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C02577">
        <w:trPr>
          <w:trHeight w:hRule="exact" w:val="2835"/>
        </w:trPr>
        <w:tc>
          <w:tcPr>
            <w:tcW w:w="8392" w:type="dxa"/>
            <w:vAlign w:val="bottom"/>
          </w:tcPr>
          <w:p w:rsidR="00C02577" w:rsidRDefault="00C02577">
            <w:pPr>
              <w:pStyle w:val="VVKSOTitel"/>
              <w:framePr w:wrap="auto" w:vAnchor="margin" w:hAnchor="text" w:yAlign="inline"/>
            </w:pPr>
            <w:r>
              <w:t>AARDRIJKSKUNDE</w:t>
            </w:r>
          </w:p>
          <w:p w:rsidR="00C02577" w:rsidRDefault="00C02577">
            <w:pPr>
              <w:pStyle w:val="VVKSOTitel2"/>
              <w:framePr w:wrap="auto" w:vAnchor="margin" w:hAnchor="text" w:yAlign="inline"/>
            </w:pPr>
            <w:r>
              <w:t>EERSTE GRAAD</w:t>
            </w:r>
          </w:p>
          <w:p w:rsidR="00C02577" w:rsidRDefault="00C02577">
            <w:pPr>
              <w:pStyle w:val="VVKSOTitel2"/>
              <w:framePr w:wrap="auto" w:vAnchor="margin" w:hAnchor="text" w:yAlign="inline"/>
            </w:pPr>
          </w:p>
          <w:p w:rsidR="00C02577" w:rsidRDefault="00C02577">
            <w:pPr>
              <w:pStyle w:val="VVKSOTitel2"/>
              <w:framePr w:wrap="auto" w:vAnchor="margin" w:hAnchor="text" w:yAlign="inline"/>
            </w:pPr>
          </w:p>
        </w:tc>
      </w:tr>
      <w:tr w:rsidR="00C02577">
        <w:tc>
          <w:tcPr>
            <w:tcW w:w="8392" w:type="dxa"/>
          </w:tcPr>
          <w:p w:rsidR="00C02577" w:rsidRDefault="00C02577"/>
        </w:tc>
      </w:tr>
      <w:tr w:rsidR="00C02577" w:rsidRPr="002458E9">
        <w:trPr>
          <w:trHeight w:val="1701"/>
        </w:trPr>
        <w:tc>
          <w:tcPr>
            <w:tcW w:w="8392" w:type="dxa"/>
          </w:tcPr>
          <w:p w:rsidR="00C02577" w:rsidRDefault="00C02577">
            <w:pPr>
              <w:pStyle w:val="VVKSOOndertitel"/>
              <w:framePr w:wrap="auto" w:vAnchor="margin" w:hAnchor="text" w:yAlign="inline"/>
            </w:pPr>
            <w:r>
              <w:t>LEERPLAN SECUNDAIR ONDERWIJS</w:t>
            </w:r>
          </w:p>
          <w:p w:rsidR="00C02577" w:rsidRDefault="00C02577">
            <w:pPr>
              <w:pStyle w:val="VVKSOOndertitel2"/>
            </w:pPr>
            <w:r>
              <w:t>September 2008</w:t>
            </w:r>
          </w:p>
          <w:p w:rsidR="00C02577" w:rsidRPr="002458E9" w:rsidRDefault="00C02577">
            <w:pPr>
              <w:pStyle w:val="VVKSOOndertitel2"/>
            </w:pPr>
            <w:r>
              <w:t>VVKSO</w:t>
            </w:r>
            <w:r w:rsidRPr="002458E9">
              <w:t xml:space="preserve"> – BRUSSEL D/2008/</w:t>
            </w:r>
            <w:r>
              <w:t>7841</w:t>
            </w:r>
            <w:r w:rsidRPr="002458E9">
              <w:t>/</w:t>
            </w:r>
            <w:r>
              <w:t>038</w:t>
            </w:r>
          </w:p>
          <w:p w:rsidR="00C02577" w:rsidRPr="002458E9" w:rsidRDefault="00C02577">
            <w:pPr>
              <w:pStyle w:val="VVKSOOndertitel2"/>
            </w:pPr>
          </w:p>
        </w:tc>
      </w:tr>
    </w:tbl>
    <w:p w:rsidR="00C02577" w:rsidRPr="002458E9" w:rsidRDefault="00C02577"/>
    <w:p w:rsidR="00C02577" w:rsidRPr="002458E9" w:rsidRDefault="00C02577" w:rsidP="004A060A">
      <w:pPr>
        <w:pStyle w:val="VVKSOOnderwerp"/>
        <w:sectPr w:rsidR="00C02577" w:rsidRPr="002458E9" w:rsidSect="00845E92">
          <w:footerReference w:type="default" r:id="rId7"/>
          <w:pgSz w:w="11906" w:h="16838" w:code="9"/>
          <w:pgMar w:top="1134" w:right="1134" w:bottom="1134" w:left="1134" w:header="709" w:footer="709" w:gutter="0"/>
          <w:cols w:space="708"/>
          <w:titlePg/>
          <w:docGrid w:linePitch="360"/>
        </w:sectPr>
      </w:pPr>
      <w:r w:rsidRPr="002458E9">
        <w:br w:type="page"/>
      </w:r>
    </w:p>
    <w:p w:rsidR="00C02577" w:rsidRPr="002458E9" w:rsidRDefault="00C02577" w:rsidP="006A024E">
      <w:pPr>
        <w:pStyle w:val="VVKSOTekst"/>
        <w:rPr>
          <w:lang w:val="nl-NL"/>
        </w:rPr>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style="mso-next-textbox:#_x0000_s1028" inset="0,0,0,0">
              <w:txbxContent>
                <w:p w:rsidR="00C02577" w:rsidRDefault="00C02577">
                  <w:pPr>
                    <w:pStyle w:val="VVKSOLogo1"/>
                  </w:pPr>
                  <w:r>
                    <w:t>Vlaams Verbond van het Katholiek Secundair Onderwijs</w:t>
                  </w:r>
                </w:p>
                <w:p w:rsidR="00C02577" w:rsidRDefault="00C02577">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v:rect>
        </w:pict>
      </w:r>
    </w:p>
    <w:p w:rsidR="00C02577" w:rsidRPr="002458E9" w:rsidRDefault="00C02577" w:rsidP="006A024E">
      <w:pPr>
        <w:pStyle w:val="VVKSOTekst"/>
      </w:pPr>
    </w:p>
    <w:tbl>
      <w:tblPr>
        <w:tblpPr w:vertAnchor="page" w:horzAnchor="margin" w:tblpY="8024"/>
        <w:tblW w:w="0" w:type="auto"/>
        <w:tblCellMar>
          <w:left w:w="0" w:type="dxa"/>
          <w:right w:w="0" w:type="dxa"/>
        </w:tblCellMar>
        <w:tblLook w:val="01E0"/>
      </w:tblPr>
      <w:tblGrid>
        <w:gridCol w:w="8392"/>
      </w:tblGrid>
      <w:tr w:rsidR="00C02577">
        <w:trPr>
          <w:trHeight w:hRule="exact" w:val="2835"/>
        </w:trPr>
        <w:tc>
          <w:tcPr>
            <w:tcW w:w="8392" w:type="dxa"/>
            <w:vAlign w:val="bottom"/>
          </w:tcPr>
          <w:p w:rsidR="00C02577" w:rsidRPr="002458E9" w:rsidRDefault="00C02577">
            <w:pPr>
              <w:pStyle w:val="VVKSOTitel"/>
              <w:framePr w:wrap="auto" w:vAnchor="margin" w:hAnchor="text" w:yAlign="inline"/>
            </w:pPr>
          </w:p>
          <w:p w:rsidR="00C02577" w:rsidRDefault="00C02577">
            <w:pPr>
              <w:pStyle w:val="VVKSOTitel"/>
              <w:framePr w:wrap="auto" w:vAnchor="margin" w:hAnchor="text" w:yAlign="inline"/>
              <w:ind w:left="2100"/>
            </w:pPr>
            <w:r>
              <w:t>Aardrijkskunde</w:t>
            </w:r>
          </w:p>
          <w:p w:rsidR="00C02577" w:rsidRDefault="00C02577">
            <w:pPr>
              <w:pStyle w:val="VVKSOTitel2"/>
              <w:framePr w:wrap="auto" w:vAnchor="margin" w:hAnchor="text" w:yAlign="inline"/>
            </w:pPr>
            <w:r>
              <w:t xml:space="preserve">EERSTE GRAAD </w:t>
            </w:r>
            <w:r>
              <w:br/>
            </w:r>
          </w:p>
        </w:tc>
      </w:tr>
      <w:tr w:rsidR="00C02577">
        <w:tc>
          <w:tcPr>
            <w:tcW w:w="8392" w:type="dxa"/>
          </w:tcPr>
          <w:p w:rsidR="00C02577" w:rsidRDefault="00C02577"/>
        </w:tc>
      </w:tr>
      <w:tr w:rsidR="00C02577">
        <w:trPr>
          <w:trHeight w:val="1701"/>
        </w:trPr>
        <w:tc>
          <w:tcPr>
            <w:tcW w:w="8392" w:type="dxa"/>
          </w:tcPr>
          <w:p w:rsidR="00C02577" w:rsidRDefault="00C02577">
            <w:pPr>
              <w:pStyle w:val="VVKSOOndertitel"/>
              <w:framePr w:wrap="auto" w:vAnchor="margin" w:hAnchor="text" w:yAlign="inline"/>
            </w:pPr>
            <w:r>
              <w:t>LEERPLAN SECUNDAIR ONDERWIJS</w:t>
            </w:r>
          </w:p>
          <w:p w:rsidR="00C02577" w:rsidRDefault="00C02577">
            <w:pPr>
              <w:pStyle w:val="VVKSOOndertitel2"/>
              <w:rPr>
                <w:lang w:val="nl-BE"/>
              </w:rPr>
            </w:pPr>
            <w:r>
              <w:rPr>
                <w:lang w:val="nl-BE"/>
              </w:rPr>
              <w:t>VVKSO – BRUSSEL D/2008/7841/038</w:t>
            </w:r>
          </w:p>
          <w:p w:rsidR="00C02577" w:rsidRDefault="00C02577">
            <w:pPr>
              <w:pStyle w:val="VVKSOOndertitel2"/>
            </w:pPr>
            <w:r>
              <w:t>September 2008</w:t>
            </w:r>
            <w:r>
              <w:br/>
              <w:t>(vervangt leerplan D/1997/7841/024 met ingang 1 september 2008)</w:t>
            </w:r>
          </w:p>
          <w:p w:rsidR="00C02577" w:rsidRDefault="00C02577" w:rsidP="00264732">
            <w:pPr>
              <w:pStyle w:val="VVKSOOndertitel2"/>
            </w:pPr>
          </w:p>
        </w:tc>
      </w:tr>
    </w:tbl>
    <w:p w:rsidR="00C02577" w:rsidRDefault="00C02577" w:rsidP="004A060A">
      <w:pPr>
        <w:pStyle w:val="VVKSOOnderwerp"/>
        <w:sectPr w:rsidR="00C02577" w:rsidSect="00845E92">
          <w:headerReference w:type="even" r:id="rId9"/>
          <w:pgSz w:w="11906" w:h="16838" w:code="9"/>
          <w:pgMar w:top="1134" w:right="1134" w:bottom="1134" w:left="1134" w:header="709" w:footer="709" w:gutter="0"/>
          <w:cols w:space="708"/>
          <w:titlePg/>
          <w:docGrid w:linePitch="360"/>
        </w:sectPr>
      </w:pPr>
      <w:r>
        <w:br w:type="page"/>
      </w:r>
    </w:p>
    <w:p w:rsidR="00C02577" w:rsidRDefault="00C02577" w:rsidP="004A060A">
      <w:pPr>
        <w:pStyle w:val="VVKSOOnderwerp"/>
      </w:pPr>
      <w:bookmarkStart w:id="0" w:name="_Toc26345339"/>
      <w:r>
        <w:t>Inhoud</w:t>
      </w:r>
      <w:bookmarkEnd w:id="0"/>
    </w:p>
    <w:p w:rsidR="00C02577" w:rsidRDefault="00C02577">
      <w:pPr>
        <w:pStyle w:val="TOC1"/>
        <w:rPr>
          <w:rFonts w:ascii="Times New Roman" w:hAnsi="Times New Roman"/>
          <w:noProof/>
          <w:lang w:val="nl-NL" w:eastAsia="nl-NL"/>
        </w:rPr>
      </w:pPr>
      <w:r w:rsidRPr="00862B61">
        <w:rPr>
          <w:b/>
        </w:rPr>
        <w:fldChar w:fldCharType="begin"/>
      </w:r>
      <w:r w:rsidRPr="00862B61">
        <w:rPr>
          <w:b/>
        </w:rPr>
        <w:instrText xml:space="preserve"> TOC \h \z \t "Titel;1;VVKSOKop1;1;VVKSOKop2;2;VVKSOKop3;3" </w:instrText>
      </w:r>
      <w:r w:rsidRPr="00862B61">
        <w:rPr>
          <w:b/>
        </w:rPr>
        <w:fldChar w:fldCharType="separate"/>
      </w:r>
      <w:hyperlink w:anchor="_Toc278874180" w:history="1">
        <w:r w:rsidRPr="00A701B7">
          <w:rPr>
            <w:rStyle w:val="Hyperlink"/>
            <w:noProof/>
          </w:rPr>
          <w:t>1</w:t>
        </w:r>
        <w:r>
          <w:rPr>
            <w:rFonts w:ascii="Times New Roman" w:hAnsi="Times New Roman"/>
            <w:noProof/>
            <w:lang w:val="nl-NL" w:eastAsia="nl-NL"/>
          </w:rPr>
          <w:tab/>
        </w:r>
        <w:r w:rsidRPr="00A701B7">
          <w:rPr>
            <w:rStyle w:val="Hyperlink"/>
            <w:noProof/>
          </w:rPr>
          <w:t>Algemeen</w:t>
        </w:r>
        <w:r>
          <w:rPr>
            <w:noProof/>
            <w:webHidden/>
          </w:rPr>
          <w:tab/>
        </w:r>
        <w:r>
          <w:rPr>
            <w:noProof/>
            <w:webHidden/>
          </w:rPr>
          <w:fldChar w:fldCharType="begin"/>
        </w:r>
        <w:r>
          <w:rPr>
            <w:noProof/>
            <w:webHidden/>
          </w:rPr>
          <w:instrText xml:space="preserve"> PAGEREF _Toc278874180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81" w:history="1">
        <w:r w:rsidRPr="00A701B7">
          <w:rPr>
            <w:rStyle w:val="Hyperlink"/>
            <w:noProof/>
          </w:rPr>
          <w:t>1.1</w:t>
        </w:r>
        <w:r>
          <w:rPr>
            <w:rFonts w:ascii="Times New Roman" w:hAnsi="Times New Roman"/>
            <w:noProof/>
            <w:sz w:val="24"/>
            <w:lang w:val="nl-NL" w:eastAsia="nl-NL"/>
          </w:rPr>
          <w:tab/>
        </w:r>
        <w:r w:rsidRPr="00A701B7">
          <w:rPr>
            <w:rStyle w:val="Hyperlink"/>
            <w:noProof/>
          </w:rPr>
          <w:t>Visie op het aardrijkskundeonderricht in het secundair onderwijs</w:t>
        </w:r>
        <w:r>
          <w:rPr>
            <w:noProof/>
            <w:webHidden/>
          </w:rPr>
          <w:tab/>
        </w:r>
        <w:r>
          <w:rPr>
            <w:noProof/>
            <w:webHidden/>
          </w:rPr>
          <w:fldChar w:fldCharType="begin"/>
        </w:r>
        <w:r>
          <w:rPr>
            <w:noProof/>
            <w:webHidden/>
          </w:rPr>
          <w:instrText xml:space="preserve"> PAGEREF _Toc278874181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82" w:history="1">
        <w:r w:rsidRPr="00A701B7">
          <w:rPr>
            <w:rStyle w:val="Hyperlink"/>
            <w:noProof/>
          </w:rPr>
          <w:t>1.2</w:t>
        </w:r>
        <w:r>
          <w:rPr>
            <w:rFonts w:ascii="Times New Roman" w:hAnsi="Times New Roman"/>
            <w:noProof/>
            <w:sz w:val="24"/>
            <w:lang w:val="nl-NL" w:eastAsia="nl-NL"/>
          </w:rPr>
          <w:tab/>
        </w:r>
        <w:r w:rsidRPr="00A701B7">
          <w:rPr>
            <w:rStyle w:val="Hyperlink"/>
            <w:noProof/>
          </w:rPr>
          <w:t>Visie op kennis, vaardigheden en attitudes in aardrijkskunde</w:t>
        </w:r>
        <w:r>
          <w:rPr>
            <w:noProof/>
            <w:webHidden/>
          </w:rPr>
          <w:tab/>
        </w:r>
        <w:r>
          <w:rPr>
            <w:noProof/>
            <w:webHidden/>
          </w:rPr>
          <w:fldChar w:fldCharType="begin"/>
        </w:r>
        <w:r>
          <w:rPr>
            <w:noProof/>
            <w:webHidden/>
          </w:rPr>
          <w:instrText xml:space="preserve"> PAGEREF _Toc278874182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3"/>
        <w:rPr>
          <w:rFonts w:ascii="Times New Roman" w:hAnsi="Times New Roman"/>
          <w:noProof/>
          <w:sz w:val="24"/>
          <w:lang w:val="nl-NL" w:eastAsia="nl-NL"/>
        </w:rPr>
      </w:pPr>
      <w:hyperlink w:anchor="_Toc278874183" w:history="1">
        <w:r w:rsidRPr="00A701B7">
          <w:rPr>
            <w:rStyle w:val="Hyperlink"/>
            <w:noProof/>
          </w:rPr>
          <w:t>1.2.1</w:t>
        </w:r>
        <w:r>
          <w:rPr>
            <w:rFonts w:ascii="Times New Roman" w:hAnsi="Times New Roman"/>
            <w:noProof/>
            <w:sz w:val="24"/>
            <w:lang w:val="nl-NL" w:eastAsia="nl-NL"/>
          </w:rPr>
          <w:tab/>
        </w:r>
        <w:r w:rsidRPr="00A701B7">
          <w:rPr>
            <w:rStyle w:val="Hyperlink"/>
            <w:noProof/>
          </w:rPr>
          <w:t>Integratie van kennis, vaardigheden en attitudes</w:t>
        </w:r>
        <w:r>
          <w:rPr>
            <w:noProof/>
            <w:webHidden/>
          </w:rPr>
          <w:tab/>
        </w:r>
        <w:r>
          <w:rPr>
            <w:noProof/>
            <w:webHidden/>
          </w:rPr>
          <w:fldChar w:fldCharType="begin"/>
        </w:r>
        <w:r>
          <w:rPr>
            <w:noProof/>
            <w:webHidden/>
          </w:rPr>
          <w:instrText xml:space="preserve"> PAGEREF _Toc278874183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3"/>
        <w:rPr>
          <w:rFonts w:ascii="Times New Roman" w:hAnsi="Times New Roman"/>
          <w:noProof/>
          <w:sz w:val="24"/>
          <w:lang w:val="nl-NL" w:eastAsia="nl-NL"/>
        </w:rPr>
      </w:pPr>
      <w:hyperlink w:anchor="_Toc278874184" w:history="1">
        <w:r w:rsidRPr="00A701B7">
          <w:rPr>
            <w:rStyle w:val="Hyperlink"/>
            <w:noProof/>
          </w:rPr>
          <w:t>1.2.2</w:t>
        </w:r>
        <w:r>
          <w:rPr>
            <w:rFonts w:ascii="Times New Roman" w:hAnsi="Times New Roman"/>
            <w:noProof/>
            <w:sz w:val="24"/>
            <w:lang w:val="nl-NL" w:eastAsia="nl-NL"/>
          </w:rPr>
          <w:tab/>
        </w:r>
        <w:r w:rsidRPr="00A701B7">
          <w:rPr>
            <w:rStyle w:val="Hyperlink"/>
            <w:noProof/>
          </w:rPr>
          <w:t>Een indeling van kennis en vaardigheden in niveaus</w:t>
        </w:r>
        <w:r>
          <w:rPr>
            <w:noProof/>
            <w:webHidden/>
          </w:rPr>
          <w:tab/>
        </w:r>
        <w:r>
          <w:rPr>
            <w:noProof/>
            <w:webHidden/>
          </w:rPr>
          <w:fldChar w:fldCharType="begin"/>
        </w:r>
        <w:r>
          <w:rPr>
            <w:noProof/>
            <w:webHidden/>
          </w:rPr>
          <w:instrText xml:space="preserve"> PAGEREF _Toc278874184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3"/>
        <w:rPr>
          <w:rFonts w:ascii="Times New Roman" w:hAnsi="Times New Roman"/>
          <w:noProof/>
          <w:sz w:val="24"/>
          <w:lang w:val="nl-NL" w:eastAsia="nl-NL"/>
        </w:rPr>
      </w:pPr>
      <w:hyperlink w:anchor="_Toc278874185" w:history="1">
        <w:r w:rsidRPr="00A701B7">
          <w:rPr>
            <w:rStyle w:val="Hyperlink"/>
            <w:noProof/>
          </w:rPr>
          <w:t>1.2.3</w:t>
        </w:r>
        <w:r>
          <w:rPr>
            <w:rFonts w:ascii="Times New Roman" w:hAnsi="Times New Roman"/>
            <w:noProof/>
            <w:sz w:val="24"/>
            <w:lang w:val="nl-NL" w:eastAsia="nl-NL"/>
          </w:rPr>
          <w:tab/>
        </w:r>
        <w:r w:rsidRPr="00A701B7">
          <w:rPr>
            <w:rStyle w:val="Hyperlink"/>
            <w:noProof/>
          </w:rPr>
          <w:t>Werken met kennis- en vaardigheidsniveaus in het leerplan</w:t>
        </w:r>
        <w:r>
          <w:rPr>
            <w:noProof/>
            <w:webHidden/>
          </w:rPr>
          <w:tab/>
        </w:r>
        <w:r>
          <w:rPr>
            <w:noProof/>
            <w:webHidden/>
          </w:rPr>
          <w:fldChar w:fldCharType="begin"/>
        </w:r>
        <w:r>
          <w:rPr>
            <w:noProof/>
            <w:webHidden/>
          </w:rPr>
          <w:instrText xml:space="preserve"> PAGEREF _Toc278874185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86" w:history="1">
        <w:r w:rsidRPr="00A701B7">
          <w:rPr>
            <w:rStyle w:val="Hyperlink"/>
            <w:noProof/>
          </w:rPr>
          <w:t>1.3</w:t>
        </w:r>
        <w:r>
          <w:rPr>
            <w:rFonts w:ascii="Times New Roman" w:hAnsi="Times New Roman"/>
            <w:noProof/>
            <w:sz w:val="24"/>
            <w:lang w:val="nl-NL" w:eastAsia="nl-NL"/>
          </w:rPr>
          <w:tab/>
        </w:r>
        <w:r w:rsidRPr="00A701B7">
          <w:rPr>
            <w:rStyle w:val="Hyperlink"/>
            <w:noProof/>
          </w:rPr>
          <w:t>Algemene doelen</w:t>
        </w:r>
        <w:r>
          <w:rPr>
            <w:noProof/>
            <w:webHidden/>
          </w:rPr>
          <w:tab/>
        </w:r>
        <w:r>
          <w:rPr>
            <w:noProof/>
            <w:webHidden/>
          </w:rPr>
          <w:fldChar w:fldCharType="begin"/>
        </w:r>
        <w:r>
          <w:rPr>
            <w:noProof/>
            <w:webHidden/>
          </w:rPr>
          <w:instrText xml:space="preserve"> PAGEREF _Toc278874186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3"/>
        <w:rPr>
          <w:rFonts w:ascii="Times New Roman" w:hAnsi="Times New Roman"/>
          <w:noProof/>
          <w:sz w:val="24"/>
          <w:lang w:val="nl-NL" w:eastAsia="nl-NL"/>
        </w:rPr>
      </w:pPr>
      <w:hyperlink w:anchor="_Toc278874187" w:history="1">
        <w:r w:rsidRPr="00A701B7">
          <w:rPr>
            <w:rStyle w:val="Hyperlink"/>
            <w:noProof/>
          </w:rPr>
          <w:t>1.3.1</w:t>
        </w:r>
        <w:r>
          <w:rPr>
            <w:rFonts w:ascii="Times New Roman" w:hAnsi="Times New Roman"/>
            <w:noProof/>
            <w:sz w:val="24"/>
            <w:lang w:val="nl-NL" w:eastAsia="nl-NL"/>
          </w:rPr>
          <w:tab/>
        </w:r>
        <w:r w:rsidRPr="00A701B7">
          <w:rPr>
            <w:rStyle w:val="Hyperlink"/>
            <w:noProof/>
          </w:rPr>
          <w:t>Het domein van de kennis</w:t>
        </w:r>
        <w:r>
          <w:rPr>
            <w:noProof/>
            <w:webHidden/>
          </w:rPr>
          <w:tab/>
        </w:r>
        <w:r>
          <w:rPr>
            <w:noProof/>
            <w:webHidden/>
          </w:rPr>
          <w:fldChar w:fldCharType="begin"/>
        </w:r>
        <w:r>
          <w:rPr>
            <w:noProof/>
            <w:webHidden/>
          </w:rPr>
          <w:instrText xml:space="preserve"> PAGEREF _Toc278874187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3"/>
        <w:rPr>
          <w:rFonts w:ascii="Times New Roman" w:hAnsi="Times New Roman"/>
          <w:noProof/>
          <w:sz w:val="24"/>
          <w:lang w:val="nl-NL" w:eastAsia="nl-NL"/>
        </w:rPr>
      </w:pPr>
      <w:hyperlink w:anchor="_Toc278874188" w:history="1">
        <w:r w:rsidRPr="00A701B7">
          <w:rPr>
            <w:rStyle w:val="Hyperlink"/>
            <w:noProof/>
          </w:rPr>
          <w:t>1.3.2</w:t>
        </w:r>
        <w:r>
          <w:rPr>
            <w:rFonts w:ascii="Times New Roman" w:hAnsi="Times New Roman"/>
            <w:noProof/>
            <w:sz w:val="24"/>
            <w:lang w:val="nl-NL" w:eastAsia="nl-NL"/>
          </w:rPr>
          <w:tab/>
        </w:r>
        <w:r w:rsidRPr="00A701B7">
          <w:rPr>
            <w:rStyle w:val="Hyperlink"/>
            <w:noProof/>
          </w:rPr>
          <w:t>Het domein van de vaardigheden</w:t>
        </w:r>
        <w:r>
          <w:rPr>
            <w:noProof/>
            <w:webHidden/>
          </w:rPr>
          <w:tab/>
        </w:r>
        <w:r>
          <w:rPr>
            <w:noProof/>
            <w:webHidden/>
          </w:rPr>
          <w:fldChar w:fldCharType="begin"/>
        </w:r>
        <w:r>
          <w:rPr>
            <w:noProof/>
            <w:webHidden/>
          </w:rPr>
          <w:instrText xml:space="preserve"> PAGEREF _Toc278874188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3"/>
        <w:rPr>
          <w:rFonts w:ascii="Times New Roman" w:hAnsi="Times New Roman"/>
          <w:noProof/>
          <w:sz w:val="24"/>
          <w:lang w:val="nl-NL" w:eastAsia="nl-NL"/>
        </w:rPr>
      </w:pPr>
      <w:hyperlink w:anchor="_Toc278874189" w:history="1">
        <w:r w:rsidRPr="00A701B7">
          <w:rPr>
            <w:rStyle w:val="Hyperlink"/>
            <w:noProof/>
          </w:rPr>
          <w:t>1.3.3</w:t>
        </w:r>
        <w:r>
          <w:rPr>
            <w:rFonts w:ascii="Times New Roman" w:hAnsi="Times New Roman"/>
            <w:noProof/>
            <w:sz w:val="24"/>
            <w:lang w:val="nl-NL" w:eastAsia="nl-NL"/>
          </w:rPr>
          <w:tab/>
        </w:r>
        <w:r w:rsidRPr="00A701B7">
          <w:rPr>
            <w:rStyle w:val="Hyperlink"/>
            <w:noProof/>
          </w:rPr>
          <w:t>Het domein van de attitudes</w:t>
        </w:r>
        <w:r>
          <w:rPr>
            <w:noProof/>
            <w:webHidden/>
          </w:rPr>
          <w:tab/>
        </w:r>
        <w:r>
          <w:rPr>
            <w:noProof/>
            <w:webHidden/>
          </w:rPr>
          <w:fldChar w:fldCharType="begin"/>
        </w:r>
        <w:r>
          <w:rPr>
            <w:noProof/>
            <w:webHidden/>
          </w:rPr>
          <w:instrText xml:space="preserve"> PAGEREF _Toc278874189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190" w:history="1">
        <w:r w:rsidRPr="00A701B7">
          <w:rPr>
            <w:rStyle w:val="Hyperlink"/>
            <w:bCs/>
            <w:noProof/>
          </w:rPr>
          <w:t>2</w:t>
        </w:r>
        <w:r>
          <w:rPr>
            <w:rFonts w:ascii="Times New Roman" w:hAnsi="Times New Roman"/>
            <w:noProof/>
            <w:lang w:val="nl-NL" w:eastAsia="nl-NL"/>
          </w:rPr>
          <w:tab/>
        </w:r>
        <w:r w:rsidRPr="00A701B7">
          <w:rPr>
            <w:rStyle w:val="Hyperlink"/>
            <w:bCs/>
            <w:noProof/>
          </w:rPr>
          <w:t>Situering van het leerplan</w:t>
        </w:r>
        <w:r>
          <w:rPr>
            <w:noProof/>
            <w:webHidden/>
          </w:rPr>
          <w:tab/>
        </w:r>
        <w:r>
          <w:rPr>
            <w:noProof/>
            <w:webHidden/>
          </w:rPr>
          <w:fldChar w:fldCharType="begin"/>
        </w:r>
        <w:r>
          <w:rPr>
            <w:noProof/>
            <w:webHidden/>
          </w:rPr>
          <w:instrText xml:space="preserve"> PAGEREF _Toc278874190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1" w:history="1">
        <w:r w:rsidRPr="00A701B7">
          <w:rPr>
            <w:rStyle w:val="Hyperlink"/>
            <w:noProof/>
          </w:rPr>
          <w:t>2.1</w:t>
        </w:r>
        <w:r>
          <w:rPr>
            <w:rFonts w:ascii="Times New Roman" w:hAnsi="Times New Roman"/>
            <w:noProof/>
            <w:sz w:val="24"/>
            <w:lang w:val="nl-NL" w:eastAsia="nl-NL"/>
          </w:rPr>
          <w:tab/>
        </w:r>
        <w:r w:rsidRPr="00A701B7">
          <w:rPr>
            <w:rStyle w:val="Hyperlink"/>
            <w:noProof/>
          </w:rPr>
          <w:t>Aanknoping met het leerplan wereldoriëntatie uit het basisonderwijs.</w:t>
        </w:r>
        <w:r>
          <w:rPr>
            <w:noProof/>
            <w:webHidden/>
          </w:rPr>
          <w:tab/>
        </w:r>
        <w:r>
          <w:rPr>
            <w:noProof/>
            <w:webHidden/>
          </w:rPr>
          <w:fldChar w:fldCharType="begin"/>
        </w:r>
        <w:r>
          <w:rPr>
            <w:noProof/>
            <w:webHidden/>
          </w:rPr>
          <w:instrText xml:space="preserve"> PAGEREF _Toc278874191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2" w:history="1">
        <w:r w:rsidRPr="00A701B7">
          <w:rPr>
            <w:rStyle w:val="Hyperlink"/>
            <w:noProof/>
          </w:rPr>
          <w:t>2.2</w:t>
        </w:r>
        <w:r>
          <w:rPr>
            <w:rFonts w:ascii="Times New Roman" w:hAnsi="Times New Roman"/>
            <w:noProof/>
            <w:sz w:val="24"/>
            <w:lang w:val="nl-NL" w:eastAsia="nl-NL"/>
          </w:rPr>
          <w:tab/>
        </w:r>
        <w:r w:rsidRPr="00A701B7">
          <w:rPr>
            <w:rStyle w:val="Hyperlink"/>
            <w:noProof/>
          </w:rPr>
          <w:t>Voorbereiding op de tweede graad secundair onderwijs</w:t>
        </w:r>
        <w:r>
          <w:rPr>
            <w:noProof/>
            <w:webHidden/>
          </w:rPr>
          <w:tab/>
        </w:r>
        <w:r>
          <w:rPr>
            <w:noProof/>
            <w:webHidden/>
          </w:rPr>
          <w:fldChar w:fldCharType="begin"/>
        </w:r>
        <w:r>
          <w:rPr>
            <w:noProof/>
            <w:webHidden/>
          </w:rPr>
          <w:instrText xml:space="preserve"> PAGEREF _Toc278874192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193" w:history="1">
        <w:r w:rsidRPr="00A701B7">
          <w:rPr>
            <w:rStyle w:val="Hyperlink"/>
            <w:noProof/>
          </w:rPr>
          <w:t>3</w:t>
        </w:r>
        <w:r>
          <w:rPr>
            <w:rFonts w:ascii="Times New Roman" w:hAnsi="Times New Roman"/>
            <w:noProof/>
            <w:lang w:val="nl-NL" w:eastAsia="nl-NL"/>
          </w:rPr>
          <w:tab/>
        </w:r>
        <w:r w:rsidRPr="00A701B7">
          <w:rPr>
            <w:rStyle w:val="Hyperlink"/>
            <w:noProof/>
          </w:rPr>
          <w:t>Pedagogisch-didactische wenken</w:t>
        </w:r>
        <w:r>
          <w:rPr>
            <w:noProof/>
            <w:webHidden/>
          </w:rPr>
          <w:tab/>
        </w:r>
        <w:r>
          <w:rPr>
            <w:noProof/>
            <w:webHidden/>
          </w:rPr>
          <w:fldChar w:fldCharType="begin"/>
        </w:r>
        <w:r>
          <w:rPr>
            <w:noProof/>
            <w:webHidden/>
          </w:rPr>
          <w:instrText xml:space="preserve"> PAGEREF _Toc278874193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4" w:history="1">
        <w:r w:rsidRPr="00A701B7">
          <w:rPr>
            <w:rStyle w:val="Hyperlink"/>
            <w:noProof/>
          </w:rPr>
          <w:t>3.1</w:t>
        </w:r>
        <w:r>
          <w:rPr>
            <w:rFonts w:ascii="Times New Roman" w:hAnsi="Times New Roman"/>
            <w:noProof/>
            <w:sz w:val="24"/>
            <w:lang w:val="nl-NL" w:eastAsia="nl-NL"/>
          </w:rPr>
          <w:tab/>
        </w:r>
        <w:r w:rsidRPr="00A701B7">
          <w:rPr>
            <w:rStyle w:val="Hyperlink"/>
            <w:noProof/>
          </w:rPr>
          <w:t>Algemeen</w:t>
        </w:r>
        <w:r>
          <w:rPr>
            <w:noProof/>
            <w:webHidden/>
          </w:rPr>
          <w:tab/>
        </w:r>
        <w:r>
          <w:rPr>
            <w:noProof/>
            <w:webHidden/>
          </w:rPr>
          <w:fldChar w:fldCharType="begin"/>
        </w:r>
        <w:r>
          <w:rPr>
            <w:noProof/>
            <w:webHidden/>
          </w:rPr>
          <w:instrText xml:space="preserve"> PAGEREF _Toc278874194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5" w:history="1">
        <w:r w:rsidRPr="00A701B7">
          <w:rPr>
            <w:rStyle w:val="Hyperlink"/>
            <w:noProof/>
          </w:rPr>
          <w:t>3.2</w:t>
        </w:r>
        <w:r>
          <w:rPr>
            <w:rFonts w:ascii="Times New Roman" w:hAnsi="Times New Roman"/>
            <w:noProof/>
            <w:sz w:val="24"/>
            <w:lang w:val="nl-NL" w:eastAsia="nl-NL"/>
          </w:rPr>
          <w:tab/>
        </w:r>
        <w:r w:rsidRPr="00A701B7">
          <w:rPr>
            <w:rStyle w:val="Hyperlink"/>
            <w:noProof/>
          </w:rPr>
          <w:t>Actief leren</w:t>
        </w:r>
        <w:r>
          <w:rPr>
            <w:noProof/>
            <w:webHidden/>
          </w:rPr>
          <w:tab/>
        </w:r>
        <w:r>
          <w:rPr>
            <w:noProof/>
            <w:webHidden/>
          </w:rPr>
          <w:fldChar w:fldCharType="begin"/>
        </w:r>
        <w:r>
          <w:rPr>
            <w:noProof/>
            <w:webHidden/>
          </w:rPr>
          <w:instrText xml:space="preserve"> PAGEREF _Toc278874195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196" w:history="1">
        <w:r w:rsidRPr="00A701B7">
          <w:rPr>
            <w:rStyle w:val="Hyperlink"/>
            <w:bCs/>
            <w:caps/>
            <w:noProof/>
          </w:rPr>
          <w:t>4</w:t>
        </w:r>
        <w:r>
          <w:rPr>
            <w:rFonts w:ascii="Times New Roman" w:hAnsi="Times New Roman"/>
            <w:noProof/>
            <w:lang w:val="nl-NL" w:eastAsia="nl-NL"/>
          </w:rPr>
          <w:tab/>
        </w:r>
        <w:r w:rsidRPr="00A701B7">
          <w:rPr>
            <w:rStyle w:val="Hyperlink"/>
            <w:bCs/>
            <w:caps/>
            <w:noProof/>
          </w:rPr>
          <w:t>L</w:t>
        </w:r>
        <w:r w:rsidRPr="00A701B7">
          <w:rPr>
            <w:rStyle w:val="Hyperlink"/>
            <w:bCs/>
            <w:noProof/>
          </w:rPr>
          <w:t>eerplandoelstellingen, leerinhouden en didactische wenken</w:t>
        </w:r>
        <w:r>
          <w:rPr>
            <w:noProof/>
            <w:webHidden/>
          </w:rPr>
          <w:tab/>
        </w:r>
        <w:r>
          <w:rPr>
            <w:noProof/>
            <w:webHidden/>
          </w:rPr>
          <w:fldChar w:fldCharType="begin"/>
        </w:r>
        <w:r>
          <w:rPr>
            <w:noProof/>
            <w:webHidden/>
          </w:rPr>
          <w:instrText xml:space="preserve"> PAGEREF _Toc278874196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7" w:history="1">
        <w:r w:rsidRPr="00A701B7">
          <w:rPr>
            <w:rStyle w:val="Hyperlink"/>
            <w:noProof/>
            <w:lang w:val="nl-BE"/>
          </w:rPr>
          <w:t>4.1</w:t>
        </w:r>
        <w:r>
          <w:rPr>
            <w:rFonts w:ascii="Times New Roman" w:hAnsi="Times New Roman"/>
            <w:noProof/>
            <w:sz w:val="24"/>
            <w:lang w:val="nl-NL" w:eastAsia="nl-NL"/>
          </w:rPr>
          <w:tab/>
        </w:r>
        <w:r w:rsidRPr="00A701B7">
          <w:rPr>
            <w:rStyle w:val="Hyperlink"/>
            <w:noProof/>
          </w:rPr>
          <w:t>Terreinwerk</w:t>
        </w:r>
        <w:r>
          <w:rPr>
            <w:noProof/>
            <w:webHidden/>
          </w:rPr>
          <w:tab/>
        </w:r>
        <w:r>
          <w:rPr>
            <w:noProof/>
            <w:webHidden/>
          </w:rPr>
          <w:fldChar w:fldCharType="begin"/>
        </w:r>
        <w:r>
          <w:rPr>
            <w:noProof/>
            <w:webHidden/>
          </w:rPr>
          <w:instrText xml:space="preserve"> PAGEREF _Toc278874197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8" w:history="1">
        <w:r w:rsidRPr="00A701B7">
          <w:rPr>
            <w:rStyle w:val="Hyperlink"/>
            <w:noProof/>
            <w:lang w:val="nl-BE"/>
          </w:rPr>
          <w:t>4.2</w:t>
        </w:r>
        <w:r>
          <w:rPr>
            <w:rFonts w:ascii="Times New Roman" w:hAnsi="Times New Roman"/>
            <w:noProof/>
            <w:sz w:val="24"/>
            <w:lang w:val="nl-NL" w:eastAsia="nl-NL"/>
          </w:rPr>
          <w:tab/>
        </w:r>
        <w:r w:rsidRPr="00A701B7">
          <w:rPr>
            <w:rStyle w:val="Hyperlink"/>
            <w:noProof/>
            <w:lang w:val="nl-BE"/>
          </w:rPr>
          <w:t>Actualiteit</w:t>
        </w:r>
        <w:r>
          <w:rPr>
            <w:noProof/>
            <w:webHidden/>
          </w:rPr>
          <w:tab/>
        </w:r>
        <w:r>
          <w:rPr>
            <w:noProof/>
            <w:webHidden/>
          </w:rPr>
          <w:fldChar w:fldCharType="begin"/>
        </w:r>
        <w:r>
          <w:rPr>
            <w:noProof/>
            <w:webHidden/>
          </w:rPr>
          <w:instrText xml:space="preserve"> PAGEREF _Toc278874198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199" w:history="1">
        <w:r w:rsidRPr="00A701B7">
          <w:rPr>
            <w:rStyle w:val="Hyperlink"/>
            <w:noProof/>
            <w:lang w:val="nl-BE"/>
          </w:rPr>
          <w:t>4.3</w:t>
        </w:r>
        <w:r>
          <w:rPr>
            <w:rFonts w:ascii="Times New Roman" w:hAnsi="Times New Roman"/>
            <w:noProof/>
            <w:sz w:val="24"/>
            <w:lang w:val="nl-NL" w:eastAsia="nl-NL"/>
          </w:rPr>
          <w:tab/>
        </w:r>
        <w:r w:rsidRPr="00A701B7">
          <w:rPr>
            <w:rStyle w:val="Hyperlink"/>
            <w:noProof/>
            <w:lang w:val="nl-BE"/>
          </w:rPr>
          <w:t>Landschap en kaart</w:t>
        </w:r>
        <w:r>
          <w:rPr>
            <w:noProof/>
            <w:webHidden/>
          </w:rPr>
          <w:tab/>
        </w:r>
        <w:r>
          <w:rPr>
            <w:noProof/>
            <w:webHidden/>
          </w:rPr>
          <w:fldChar w:fldCharType="begin"/>
        </w:r>
        <w:r>
          <w:rPr>
            <w:noProof/>
            <w:webHidden/>
          </w:rPr>
          <w:instrText xml:space="preserve"> PAGEREF _Toc278874199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0" w:history="1">
        <w:r w:rsidRPr="00A701B7">
          <w:rPr>
            <w:rStyle w:val="Hyperlink"/>
            <w:noProof/>
            <w:lang w:val="nl-BE"/>
          </w:rPr>
          <w:t>4.4</w:t>
        </w:r>
        <w:r>
          <w:rPr>
            <w:rFonts w:ascii="Times New Roman" w:hAnsi="Times New Roman"/>
            <w:noProof/>
            <w:sz w:val="24"/>
            <w:lang w:val="nl-NL" w:eastAsia="nl-NL"/>
          </w:rPr>
          <w:tab/>
        </w:r>
        <w:r w:rsidRPr="00A701B7">
          <w:rPr>
            <w:rStyle w:val="Hyperlink"/>
            <w:noProof/>
            <w:lang w:val="nl-BE"/>
          </w:rPr>
          <w:t>Reliëf</w:t>
        </w:r>
        <w:r>
          <w:rPr>
            <w:noProof/>
            <w:webHidden/>
          </w:rPr>
          <w:tab/>
        </w:r>
        <w:r>
          <w:rPr>
            <w:noProof/>
            <w:webHidden/>
          </w:rPr>
          <w:fldChar w:fldCharType="begin"/>
        </w:r>
        <w:r>
          <w:rPr>
            <w:noProof/>
            <w:webHidden/>
          </w:rPr>
          <w:instrText xml:space="preserve"> PAGEREF _Toc278874200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1" w:history="1">
        <w:r w:rsidRPr="00A701B7">
          <w:rPr>
            <w:rStyle w:val="Hyperlink"/>
            <w:noProof/>
            <w:lang w:val="nl-BE"/>
          </w:rPr>
          <w:t>4.5</w:t>
        </w:r>
        <w:r>
          <w:rPr>
            <w:rFonts w:ascii="Times New Roman" w:hAnsi="Times New Roman"/>
            <w:noProof/>
            <w:sz w:val="24"/>
            <w:lang w:val="nl-NL" w:eastAsia="nl-NL"/>
          </w:rPr>
          <w:tab/>
        </w:r>
        <w:r w:rsidRPr="00A701B7">
          <w:rPr>
            <w:rStyle w:val="Hyperlink"/>
            <w:noProof/>
            <w:lang w:val="nl-BE"/>
          </w:rPr>
          <w:t>Oppervlaktegesteenten, bodem en ondergrond</w:t>
        </w:r>
        <w:r>
          <w:rPr>
            <w:noProof/>
            <w:webHidden/>
          </w:rPr>
          <w:tab/>
        </w:r>
        <w:r>
          <w:rPr>
            <w:noProof/>
            <w:webHidden/>
          </w:rPr>
          <w:fldChar w:fldCharType="begin"/>
        </w:r>
        <w:r>
          <w:rPr>
            <w:noProof/>
            <w:webHidden/>
          </w:rPr>
          <w:instrText xml:space="preserve"> PAGEREF _Toc278874201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2" w:history="1">
        <w:r w:rsidRPr="00A701B7">
          <w:rPr>
            <w:rStyle w:val="Hyperlink"/>
            <w:noProof/>
            <w:lang w:val="nl-BE"/>
          </w:rPr>
          <w:t>4.6</w:t>
        </w:r>
        <w:r>
          <w:rPr>
            <w:rFonts w:ascii="Times New Roman" w:hAnsi="Times New Roman"/>
            <w:noProof/>
            <w:sz w:val="24"/>
            <w:lang w:val="nl-NL" w:eastAsia="nl-NL"/>
          </w:rPr>
          <w:tab/>
        </w:r>
        <w:r w:rsidRPr="00A701B7">
          <w:rPr>
            <w:rStyle w:val="Hyperlink"/>
            <w:noProof/>
            <w:lang w:val="nl-BE"/>
          </w:rPr>
          <w:t>Klimaat en vegetatie</w:t>
        </w:r>
        <w:r>
          <w:rPr>
            <w:noProof/>
            <w:webHidden/>
          </w:rPr>
          <w:tab/>
        </w:r>
        <w:r>
          <w:rPr>
            <w:noProof/>
            <w:webHidden/>
          </w:rPr>
          <w:fldChar w:fldCharType="begin"/>
        </w:r>
        <w:r>
          <w:rPr>
            <w:noProof/>
            <w:webHidden/>
          </w:rPr>
          <w:instrText xml:space="preserve"> PAGEREF _Toc278874202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3" w:history="1">
        <w:r w:rsidRPr="00A701B7">
          <w:rPr>
            <w:rStyle w:val="Hyperlink"/>
            <w:noProof/>
            <w:lang w:val="nl-BE"/>
          </w:rPr>
          <w:t>4.7</w:t>
        </w:r>
        <w:r>
          <w:rPr>
            <w:rFonts w:ascii="Times New Roman" w:hAnsi="Times New Roman"/>
            <w:noProof/>
            <w:sz w:val="24"/>
            <w:lang w:val="nl-NL" w:eastAsia="nl-NL"/>
          </w:rPr>
          <w:tab/>
        </w:r>
        <w:r w:rsidRPr="00A701B7">
          <w:rPr>
            <w:rStyle w:val="Hyperlink"/>
            <w:noProof/>
            <w:lang w:val="nl-BE"/>
          </w:rPr>
          <w:t>Bebouwing en bevolking</w:t>
        </w:r>
        <w:r>
          <w:rPr>
            <w:noProof/>
            <w:webHidden/>
          </w:rPr>
          <w:tab/>
        </w:r>
        <w:r>
          <w:rPr>
            <w:noProof/>
            <w:webHidden/>
          </w:rPr>
          <w:fldChar w:fldCharType="begin"/>
        </w:r>
        <w:r>
          <w:rPr>
            <w:noProof/>
            <w:webHidden/>
          </w:rPr>
          <w:instrText xml:space="preserve"> PAGEREF _Toc278874203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4" w:history="1">
        <w:r w:rsidRPr="00A701B7">
          <w:rPr>
            <w:rStyle w:val="Hyperlink"/>
            <w:noProof/>
          </w:rPr>
          <w:t>4.8</w:t>
        </w:r>
        <w:r>
          <w:rPr>
            <w:rFonts w:ascii="Times New Roman" w:hAnsi="Times New Roman"/>
            <w:noProof/>
            <w:sz w:val="24"/>
            <w:lang w:val="nl-NL" w:eastAsia="nl-NL"/>
          </w:rPr>
          <w:tab/>
        </w:r>
        <w:r w:rsidRPr="00A701B7">
          <w:rPr>
            <w:rStyle w:val="Hyperlink"/>
            <w:noProof/>
            <w:lang w:val="nl-BE"/>
          </w:rPr>
          <w:t>Terreinwerk</w:t>
        </w:r>
        <w:r w:rsidRPr="00A701B7">
          <w:rPr>
            <w:rStyle w:val="Hyperlink"/>
            <w:noProof/>
          </w:rPr>
          <w:t xml:space="preserve"> en kaartstudie: relaties tussen landschappen</w:t>
        </w:r>
        <w:r>
          <w:rPr>
            <w:noProof/>
            <w:webHidden/>
          </w:rPr>
          <w:tab/>
        </w:r>
        <w:r>
          <w:rPr>
            <w:noProof/>
            <w:webHidden/>
          </w:rPr>
          <w:fldChar w:fldCharType="begin"/>
        </w:r>
        <w:r>
          <w:rPr>
            <w:noProof/>
            <w:webHidden/>
          </w:rPr>
          <w:instrText xml:space="preserve"> PAGEREF _Toc278874204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5" w:history="1">
        <w:r w:rsidRPr="00A701B7">
          <w:rPr>
            <w:rStyle w:val="Hyperlink"/>
            <w:noProof/>
          </w:rPr>
          <w:t>4.9</w:t>
        </w:r>
        <w:r>
          <w:rPr>
            <w:rFonts w:ascii="Times New Roman" w:hAnsi="Times New Roman"/>
            <w:noProof/>
            <w:sz w:val="24"/>
            <w:lang w:val="nl-NL" w:eastAsia="nl-NL"/>
          </w:rPr>
          <w:tab/>
        </w:r>
        <w:r w:rsidRPr="00A701B7">
          <w:rPr>
            <w:rStyle w:val="Hyperlink"/>
            <w:noProof/>
            <w:lang w:val="nl-BE"/>
          </w:rPr>
          <w:t>Actualiteit</w:t>
        </w:r>
        <w:r>
          <w:rPr>
            <w:noProof/>
            <w:webHidden/>
          </w:rPr>
          <w:tab/>
        </w:r>
        <w:r>
          <w:rPr>
            <w:noProof/>
            <w:webHidden/>
          </w:rPr>
          <w:fldChar w:fldCharType="begin"/>
        </w:r>
        <w:r>
          <w:rPr>
            <w:noProof/>
            <w:webHidden/>
          </w:rPr>
          <w:instrText xml:space="preserve"> PAGEREF _Toc278874205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6" w:history="1">
        <w:r w:rsidRPr="00A701B7">
          <w:rPr>
            <w:rStyle w:val="Hyperlink"/>
            <w:noProof/>
          </w:rPr>
          <w:t>4.10</w:t>
        </w:r>
        <w:r>
          <w:rPr>
            <w:rFonts w:ascii="Times New Roman" w:hAnsi="Times New Roman"/>
            <w:noProof/>
            <w:sz w:val="24"/>
            <w:lang w:val="nl-NL" w:eastAsia="nl-NL"/>
          </w:rPr>
          <w:tab/>
        </w:r>
        <w:r w:rsidRPr="00A701B7">
          <w:rPr>
            <w:rStyle w:val="Hyperlink"/>
            <w:noProof/>
            <w:lang w:val="nl-BE"/>
          </w:rPr>
          <w:t>Landschappelijke</w:t>
        </w:r>
        <w:r w:rsidRPr="00A701B7">
          <w:rPr>
            <w:rStyle w:val="Hyperlink"/>
            <w:noProof/>
          </w:rPr>
          <w:t xml:space="preserve"> verkenning van Europa</w:t>
        </w:r>
        <w:r>
          <w:rPr>
            <w:noProof/>
            <w:webHidden/>
          </w:rPr>
          <w:tab/>
        </w:r>
        <w:r>
          <w:rPr>
            <w:noProof/>
            <w:webHidden/>
          </w:rPr>
          <w:fldChar w:fldCharType="begin"/>
        </w:r>
        <w:r>
          <w:rPr>
            <w:noProof/>
            <w:webHidden/>
          </w:rPr>
          <w:instrText xml:space="preserve"> PAGEREF _Toc278874206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7" w:history="1">
        <w:r w:rsidRPr="00A701B7">
          <w:rPr>
            <w:rStyle w:val="Hyperlink"/>
            <w:noProof/>
          </w:rPr>
          <w:t>4.11</w:t>
        </w:r>
        <w:r>
          <w:rPr>
            <w:rFonts w:ascii="Times New Roman" w:hAnsi="Times New Roman"/>
            <w:noProof/>
            <w:sz w:val="24"/>
            <w:lang w:val="nl-NL" w:eastAsia="nl-NL"/>
          </w:rPr>
          <w:tab/>
        </w:r>
        <w:r w:rsidRPr="00A701B7">
          <w:rPr>
            <w:rStyle w:val="Hyperlink"/>
            <w:noProof/>
            <w:lang w:val="nl-BE"/>
          </w:rPr>
          <w:t>Toeristische</w:t>
        </w:r>
        <w:r w:rsidRPr="00A701B7">
          <w:rPr>
            <w:rStyle w:val="Hyperlink"/>
            <w:noProof/>
          </w:rPr>
          <w:t xml:space="preserve"> landschappen</w:t>
        </w:r>
        <w:r>
          <w:rPr>
            <w:noProof/>
            <w:webHidden/>
          </w:rPr>
          <w:tab/>
        </w:r>
        <w:r>
          <w:rPr>
            <w:noProof/>
            <w:webHidden/>
          </w:rPr>
          <w:fldChar w:fldCharType="begin"/>
        </w:r>
        <w:r>
          <w:rPr>
            <w:noProof/>
            <w:webHidden/>
          </w:rPr>
          <w:instrText xml:space="preserve"> PAGEREF _Toc278874207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8" w:history="1">
        <w:r w:rsidRPr="00A701B7">
          <w:rPr>
            <w:rStyle w:val="Hyperlink"/>
            <w:noProof/>
          </w:rPr>
          <w:t>4.12</w:t>
        </w:r>
        <w:r>
          <w:rPr>
            <w:rFonts w:ascii="Times New Roman" w:hAnsi="Times New Roman"/>
            <w:noProof/>
            <w:sz w:val="24"/>
            <w:lang w:val="nl-NL" w:eastAsia="nl-NL"/>
          </w:rPr>
          <w:tab/>
        </w:r>
        <w:r w:rsidRPr="00A701B7">
          <w:rPr>
            <w:rStyle w:val="Hyperlink"/>
            <w:noProof/>
            <w:lang w:val="nl-BE"/>
          </w:rPr>
          <w:t>Landbouwlandschappen</w:t>
        </w:r>
        <w:r>
          <w:rPr>
            <w:noProof/>
            <w:webHidden/>
          </w:rPr>
          <w:tab/>
        </w:r>
        <w:r>
          <w:rPr>
            <w:noProof/>
            <w:webHidden/>
          </w:rPr>
          <w:fldChar w:fldCharType="begin"/>
        </w:r>
        <w:r>
          <w:rPr>
            <w:noProof/>
            <w:webHidden/>
          </w:rPr>
          <w:instrText xml:space="preserve"> PAGEREF _Toc278874208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09" w:history="1">
        <w:r w:rsidRPr="00A701B7">
          <w:rPr>
            <w:rStyle w:val="Hyperlink"/>
            <w:noProof/>
          </w:rPr>
          <w:t>4.13</w:t>
        </w:r>
        <w:r>
          <w:rPr>
            <w:rFonts w:ascii="Times New Roman" w:hAnsi="Times New Roman"/>
            <w:noProof/>
            <w:sz w:val="24"/>
            <w:lang w:val="nl-NL" w:eastAsia="nl-NL"/>
          </w:rPr>
          <w:tab/>
        </w:r>
        <w:r w:rsidRPr="00A701B7">
          <w:rPr>
            <w:rStyle w:val="Hyperlink"/>
            <w:noProof/>
            <w:lang w:val="nl-BE"/>
          </w:rPr>
          <w:t>Industrielandschappen</w:t>
        </w:r>
        <w:r>
          <w:rPr>
            <w:noProof/>
            <w:webHidden/>
          </w:rPr>
          <w:tab/>
        </w:r>
        <w:r>
          <w:rPr>
            <w:noProof/>
            <w:webHidden/>
          </w:rPr>
          <w:fldChar w:fldCharType="begin"/>
        </w:r>
        <w:r>
          <w:rPr>
            <w:noProof/>
            <w:webHidden/>
          </w:rPr>
          <w:instrText xml:space="preserve"> PAGEREF _Toc278874209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210" w:history="1">
        <w:r w:rsidRPr="00A701B7">
          <w:rPr>
            <w:rStyle w:val="Hyperlink"/>
            <w:noProof/>
          </w:rPr>
          <w:t>5</w:t>
        </w:r>
        <w:r>
          <w:rPr>
            <w:rFonts w:ascii="Times New Roman" w:hAnsi="Times New Roman"/>
            <w:noProof/>
            <w:lang w:val="nl-NL" w:eastAsia="nl-NL"/>
          </w:rPr>
          <w:tab/>
        </w:r>
        <w:r w:rsidRPr="00A701B7">
          <w:rPr>
            <w:rStyle w:val="Hyperlink"/>
            <w:noProof/>
          </w:rPr>
          <w:t>Begrippenlijst</w:t>
        </w:r>
        <w:r>
          <w:rPr>
            <w:noProof/>
            <w:webHidden/>
          </w:rPr>
          <w:tab/>
        </w:r>
        <w:r>
          <w:rPr>
            <w:noProof/>
            <w:webHidden/>
          </w:rPr>
          <w:fldChar w:fldCharType="begin"/>
        </w:r>
        <w:r>
          <w:rPr>
            <w:noProof/>
            <w:webHidden/>
          </w:rPr>
          <w:instrText xml:space="preserve"> PAGEREF _Toc278874210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211" w:history="1">
        <w:r w:rsidRPr="00A701B7">
          <w:rPr>
            <w:rStyle w:val="Hyperlink"/>
            <w:noProof/>
          </w:rPr>
          <w:t>6</w:t>
        </w:r>
        <w:r>
          <w:rPr>
            <w:rFonts w:ascii="Times New Roman" w:hAnsi="Times New Roman"/>
            <w:noProof/>
            <w:lang w:val="nl-NL" w:eastAsia="nl-NL"/>
          </w:rPr>
          <w:tab/>
        </w:r>
        <w:r w:rsidRPr="00A701B7">
          <w:rPr>
            <w:rStyle w:val="Hyperlink"/>
            <w:noProof/>
          </w:rPr>
          <w:t>Evaluatie</w:t>
        </w:r>
        <w:r>
          <w:rPr>
            <w:noProof/>
            <w:webHidden/>
          </w:rPr>
          <w:tab/>
        </w:r>
        <w:r>
          <w:rPr>
            <w:noProof/>
            <w:webHidden/>
          </w:rPr>
          <w:fldChar w:fldCharType="begin"/>
        </w:r>
        <w:r>
          <w:rPr>
            <w:noProof/>
            <w:webHidden/>
          </w:rPr>
          <w:instrText xml:space="preserve"> PAGEREF _Toc278874211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12" w:history="1">
        <w:r w:rsidRPr="00A701B7">
          <w:rPr>
            <w:rStyle w:val="Hyperlink"/>
            <w:noProof/>
          </w:rPr>
          <w:t>6.1</w:t>
        </w:r>
        <w:r>
          <w:rPr>
            <w:rFonts w:ascii="Times New Roman" w:hAnsi="Times New Roman"/>
            <w:noProof/>
            <w:sz w:val="24"/>
            <w:lang w:val="nl-NL" w:eastAsia="nl-NL"/>
          </w:rPr>
          <w:tab/>
        </w:r>
        <w:r w:rsidRPr="00A701B7">
          <w:rPr>
            <w:rStyle w:val="Hyperlink"/>
            <w:noProof/>
          </w:rPr>
          <w:t>Evalueren van cognitieve inhouden en vaardigheden</w:t>
        </w:r>
        <w:r>
          <w:rPr>
            <w:noProof/>
            <w:webHidden/>
          </w:rPr>
          <w:tab/>
        </w:r>
        <w:r>
          <w:rPr>
            <w:noProof/>
            <w:webHidden/>
          </w:rPr>
          <w:fldChar w:fldCharType="begin"/>
        </w:r>
        <w:r>
          <w:rPr>
            <w:noProof/>
            <w:webHidden/>
          </w:rPr>
          <w:instrText xml:space="preserve"> PAGEREF _Toc278874212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13" w:history="1">
        <w:r w:rsidRPr="00A701B7">
          <w:rPr>
            <w:rStyle w:val="Hyperlink"/>
            <w:noProof/>
          </w:rPr>
          <w:t>6.2</w:t>
        </w:r>
        <w:r>
          <w:rPr>
            <w:rFonts w:ascii="Times New Roman" w:hAnsi="Times New Roman"/>
            <w:noProof/>
            <w:sz w:val="24"/>
            <w:lang w:val="nl-NL" w:eastAsia="nl-NL"/>
          </w:rPr>
          <w:tab/>
        </w:r>
        <w:r w:rsidRPr="00A701B7">
          <w:rPr>
            <w:rStyle w:val="Hyperlink"/>
            <w:noProof/>
          </w:rPr>
          <w:t>Evalueren van algemene vaardigheden</w:t>
        </w:r>
        <w:r>
          <w:rPr>
            <w:noProof/>
            <w:webHidden/>
          </w:rPr>
          <w:tab/>
        </w:r>
        <w:r>
          <w:rPr>
            <w:noProof/>
            <w:webHidden/>
          </w:rPr>
          <w:fldChar w:fldCharType="begin"/>
        </w:r>
        <w:r>
          <w:rPr>
            <w:noProof/>
            <w:webHidden/>
          </w:rPr>
          <w:instrText xml:space="preserve"> PAGEREF _Toc278874213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14" w:history="1">
        <w:r w:rsidRPr="00A701B7">
          <w:rPr>
            <w:rStyle w:val="Hyperlink"/>
            <w:noProof/>
          </w:rPr>
          <w:t>6.3</w:t>
        </w:r>
        <w:r>
          <w:rPr>
            <w:rFonts w:ascii="Times New Roman" w:hAnsi="Times New Roman"/>
            <w:noProof/>
            <w:sz w:val="24"/>
            <w:lang w:val="nl-NL" w:eastAsia="nl-NL"/>
          </w:rPr>
          <w:tab/>
        </w:r>
        <w:r w:rsidRPr="00A701B7">
          <w:rPr>
            <w:rStyle w:val="Hyperlink"/>
            <w:noProof/>
          </w:rPr>
          <w:t>Evalueren van attitudes en gedrag</w:t>
        </w:r>
        <w:r>
          <w:rPr>
            <w:noProof/>
            <w:webHidden/>
          </w:rPr>
          <w:tab/>
        </w:r>
        <w:r>
          <w:rPr>
            <w:noProof/>
            <w:webHidden/>
          </w:rPr>
          <w:fldChar w:fldCharType="begin"/>
        </w:r>
        <w:r>
          <w:rPr>
            <w:noProof/>
            <w:webHidden/>
          </w:rPr>
          <w:instrText xml:space="preserve"> PAGEREF _Toc278874214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215" w:history="1">
        <w:r w:rsidRPr="00A701B7">
          <w:rPr>
            <w:rStyle w:val="Hyperlink"/>
            <w:noProof/>
          </w:rPr>
          <w:t>7</w:t>
        </w:r>
        <w:r>
          <w:rPr>
            <w:rFonts w:ascii="Times New Roman" w:hAnsi="Times New Roman"/>
            <w:noProof/>
            <w:lang w:val="nl-NL" w:eastAsia="nl-NL"/>
          </w:rPr>
          <w:tab/>
        </w:r>
        <w:r w:rsidRPr="00A701B7">
          <w:rPr>
            <w:rStyle w:val="Hyperlink"/>
            <w:noProof/>
          </w:rPr>
          <w:t>Minimale materiële vereisten</w:t>
        </w:r>
        <w:r>
          <w:rPr>
            <w:noProof/>
            <w:webHidden/>
          </w:rPr>
          <w:tab/>
        </w:r>
        <w:r>
          <w:rPr>
            <w:noProof/>
            <w:webHidden/>
          </w:rPr>
          <w:fldChar w:fldCharType="begin"/>
        </w:r>
        <w:r>
          <w:rPr>
            <w:noProof/>
            <w:webHidden/>
          </w:rPr>
          <w:instrText xml:space="preserve"> PAGEREF _Toc278874215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16" w:history="1">
        <w:r w:rsidRPr="00A701B7">
          <w:rPr>
            <w:rStyle w:val="Hyperlink"/>
            <w:noProof/>
          </w:rPr>
          <w:t>7.1</w:t>
        </w:r>
        <w:r>
          <w:rPr>
            <w:rFonts w:ascii="Times New Roman" w:hAnsi="Times New Roman"/>
            <w:noProof/>
            <w:sz w:val="24"/>
            <w:lang w:val="nl-NL" w:eastAsia="nl-NL"/>
          </w:rPr>
          <w:tab/>
        </w:r>
        <w:r w:rsidRPr="00A701B7">
          <w:rPr>
            <w:rStyle w:val="Hyperlink"/>
            <w:noProof/>
          </w:rPr>
          <w:t>Het didactisch materiaal</w:t>
        </w:r>
        <w:r>
          <w:rPr>
            <w:noProof/>
            <w:webHidden/>
          </w:rPr>
          <w:tab/>
        </w:r>
        <w:r>
          <w:rPr>
            <w:noProof/>
            <w:webHidden/>
          </w:rPr>
          <w:fldChar w:fldCharType="begin"/>
        </w:r>
        <w:r>
          <w:rPr>
            <w:noProof/>
            <w:webHidden/>
          </w:rPr>
          <w:instrText xml:space="preserve"> PAGEREF _Toc278874216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17" w:history="1">
        <w:r w:rsidRPr="00A701B7">
          <w:rPr>
            <w:rStyle w:val="Hyperlink"/>
            <w:noProof/>
          </w:rPr>
          <w:t>7.2</w:t>
        </w:r>
        <w:r>
          <w:rPr>
            <w:rFonts w:ascii="Times New Roman" w:hAnsi="Times New Roman"/>
            <w:noProof/>
            <w:sz w:val="24"/>
            <w:lang w:val="nl-NL" w:eastAsia="nl-NL"/>
          </w:rPr>
          <w:tab/>
        </w:r>
        <w:r w:rsidRPr="00A701B7">
          <w:rPr>
            <w:rStyle w:val="Hyperlink"/>
            <w:noProof/>
          </w:rPr>
          <w:t>De optimale inrichting van een vaklokaal</w:t>
        </w:r>
        <w:r>
          <w:rPr>
            <w:noProof/>
            <w:webHidden/>
          </w:rPr>
          <w:tab/>
        </w:r>
        <w:r>
          <w:rPr>
            <w:noProof/>
            <w:webHidden/>
          </w:rPr>
          <w:fldChar w:fldCharType="begin"/>
        </w:r>
        <w:r>
          <w:rPr>
            <w:noProof/>
            <w:webHidden/>
          </w:rPr>
          <w:instrText xml:space="preserve"> PAGEREF _Toc278874217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218" w:history="1">
        <w:r w:rsidRPr="00A701B7">
          <w:rPr>
            <w:rStyle w:val="Hyperlink"/>
            <w:noProof/>
          </w:rPr>
          <w:t>8</w:t>
        </w:r>
        <w:r>
          <w:rPr>
            <w:rFonts w:ascii="Times New Roman" w:hAnsi="Times New Roman"/>
            <w:noProof/>
            <w:lang w:val="nl-NL" w:eastAsia="nl-NL"/>
          </w:rPr>
          <w:tab/>
        </w:r>
        <w:r w:rsidRPr="00A701B7">
          <w:rPr>
            <w:rStyle w:val="Hyperlink"/>
            <w:noProof/>
          </w:rPr>
          <w:t>Bibliografie</w:t>
        </w:r>
        <w:r>
          <w:rPr>
            <w:noProof/>
            <w:webHidden/>
          </w:rPr>
          <w:tab/>
        </w:r>
        <w:r>
          <w:rPr>
            <w:noProof/>
            <w:webHidden/>
          </w:rPr>
          <w:fldChar w:fldCharType="begin"/>
        </w:r>
        <w:r>
          <w:rPr>
            <w:noProof/>
            <w:webHidden/>
          </w:rPr>
          <w:instrText xml:space="preserve"> PAGEREF _Toc278874218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19" w:history="1">
        <w:r w:rsidRPr="00A701B7">
          <w:rPr>
            <w:rStyle w:val="Hyperlink"/>
            <w:noProof/>
          </w:rPr>
          <w:t>8.1</w:t>
        </w:r>
        <w:r>
          <w:rPr>
            <w:rFonts w:ascii="Times New Roman" w:hAnsi="Times New Roman"/>
            <w:noProof/>
            <w:sz w:val="24"/>
            <w:lang w:val="nl-NL" w:eastAsia="nl-NL"/>
          </w:rPr>
          <w:tab/>
        </w:r>
        <w:r w:rsidRPr="00A701B7">
          <w:rPr>
            <w:rStyle w:val="Hyperlink"/>
            <w:noProof/>
          </w:rPr>
          <w:t>Overkoepelende website</w:t>
        </w:r>
        <w:r>
          <w:rPr>
            <w:noProof/>
            <w:webHidden/>
          </w:rPr>
          <w:tab/>
        </w:r>
        <w:r>
          <w:rPr>
            <w:noProof/>
            <w:webHidden/>
          </w:rPr>
          <w:fldChar w:fldCharType="begin"/>
        </w:r>
        <w:r>
          <w:rPr>
            <w:noProof/>
            <w:webHidden/>
          </w:rPr>
          <w:instrText xml:space="preserve"> PAGEREF _Toc278874219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20" w:history="1">
        <w:r w:rsidRPr="00A701B7">
          <w:rPr>
            <w:rStyle w:val="Hyperlink"/>
            <w:noProof/>
          </w:rPr>
          <w:t>8.2</w:t>
        </w:r>
        <w:r>
          <w:rPr>
            <w:rFonts w:ascii="Times New Roman" w:hAnsi="Times New Roman"/>
            <w:noProof/>
            <w:sz w:val="24"/>
            <w:lang w:val="nl-NL" w:eastAsia="nl-NL"/>
          </w:rPr>
          <w:tab/>
        </w:r>
        <w:r w:rsidRPr="00A701B7">
          <w:rPr>
            <w:rStyle w:val="Hyperlink"/>
            <w:noProof/>
          </w:rPr>
          <w:t>Nuttige adressen</w:t>
        </w:r>
        <w:r>
          <w:rPr>
            <w:noProof/>
            <w:webHidden/>
          </w:rPr>
          <w:tab/>
        </w:r>
        <w:r>
          <w:rPr>
            <w:noProof/>
            <w:webHidden/>
          </w:rPr>
          <w:fldChar w:fldCharType="begin"/>
        </w:r>
        <w:r>
          <w:rPr>
            <w:noProof/>
            <w:webHidden/>
          </w:rPr>
          <w:instrText xml:space="preserve"> PAGEREF _Toc278874220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21" w:history="1">
        <w:r w:rsidRPr="00A701B7">
          <w:rPr>
            <w:rStyle w:val="Hyperlink"/>
            <w:noProof/>
          </w:rPr>
          <w:t>8.3</w:t>
        </w:r>
        <w:r>
          <w:rPr>
            <w:rFonts w:ascii="Times New Roman" w:hAnsi="Times New Roman"/>
            <w:noProof/>
            <w:sz w:val="24"/>
            <w:lang w:val="nl-NL" w:eastAsia="nl-NL"/>
          </w:rPr>
          <w:tab/>
        </w:r>
        <w:r w:rsidRPr="00A701B7">
          <w:rPr>
            <w:rStyle w:val="Hyperlink"/>
            <w:noProof/>
          </w:rPr>
          <w:t>Tijdschriften en reeksen</w:t>
        </w:r>
        <w:r>
          <w:rPr>
            <w:noProof/>
            <w:webHidden/>
          </w:rPr>
          <w:tab/>
        </w:r>
        <w:r>
          <w:rPr>
            <w:noProof/>
            <w:webHidden/>
          </w:rPr>
          <w:fldChar w:fldCharType="begin"/>
        </w:r>
        <w:r>
          <w:rPr>
            <w:noProof/>
            <w:webHidden/>
          </w:rPr>
          <w:instrText xml:space="preserve"> PAGEREF _Toc278874221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22" w:history="1">
        <w:r w:rsidRPr="00A701B7">
          <w:rPr>
            <w:rStyle w:val="Hyperlink"/>
            <w:noProof/>
            <w:lang w:val="nl-BE"/>
          </w:rPr>
          <w:t>8.4</w:t>
        </w:r>
        <w:r>
          <w:rPr>
            <w:rFonts w:ascii="Times New Roman" w:hAnsi="Times New Roman"/>
            <w:noProof/>
            <w:sz w:val="24"/>
            <w:lang w:val="nl-NL" w:eastAsia="nl-NL"/>
          </w:rPr>
          <w:tab/>
        </w:r>
        <w:r w:rsidRPr="00A701B7">
          <w:rPr>
            <w:rStyle w:val="Hyperlink"/>
            <w:noProof/>
            <w:lang w:val="nl-BE"/>
          </w:rPr>
          <w:t>Didactiek</w:t>
        </w:r>
        <w:r>
          <w:rPr>
            <w:noProof/>
            <w:webHidden/>
          </w:rPr>
          <w:tab/>
        </w:r>
        <w:r>
          <w:rPr>
            <w:noProof/>
            <w:webHidden/>
          </w:rPr>
          <w:fldChar w:fldCharType="begin"/>
        </w:r>
        <w:r>
          <w:rPr>
            <w:noProof/>
            <w:webHidden/>
          </w:rPr>
          <w:instrText xml:space="preserve"> PAGEREF _Toc278874222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2"/>
        <w:rPr>
          <w:rFonts w:ascii="Times New Roman" w:hAnsi="Times New Roman"/>
          <w:noProof/>
          <w:sz w:val="24"/>
          <w:lang w:val="nl-NL" w:eastAsia="nl-NL"/>
        </w:rPr>
      </w:pPr>
      <w:hyperlink w:anchor="_Toc278874223" w:history="1">
        <w:r w:rsidRPr="00A701B7">
          <w:rPr>
            <w:rStyle w:val="Hyperlink"/>
            <w:noProof/>
          </w:rPr>
          <w:t>8.5</w:t>
        </w:r>
        <w:r>
          <w:rPr>
            <w:rFonts w:ascii="Times New Roman" w:hAnsi="Times New Roman"/>
            <w:noProof/>
            <w:sz w:val="24"/>
            <w:lang w:val="nl-NL" w:eastAsia="nl-NL"/>
          </w:rPr>
          <w:tab/>
        </w:r>
        <w:r w:rsidRPr="00A701B7">
          <w:rPr>
            <w:rStyle w:val="Hyperlink"/>
            <w:noProof/>
          </w:rPr>
          <w:t>Handboeken uit de buurlanden</w:t>
        </w:r>
        <w:r>
          <w:rPr>
            <w:noProof/>
            <w:webHidden/>
          </w:rPr>
          <w:tab/>
        </w:r>
        <w:r>
          <w:rPr>
            <w:noProof/>
            <w:webHidden/>
          </w:rPr>
          <w:fldChar w:fldCharType="begin"/>
        </w:r>
        <w:r>
          <w:rPr>
            <w:noProof/>
            <w:webHidden/>
          </w:rPr>
          <w:instrText xml:space="preserve"> PAGEREF _Toc278874223 \h </w:instrText>
        </w:r>
        <w:r>
          <w:rPr>
            <w:noProof/>
          </w:rPr>
        </w:r>
        <w:r>
          <w:rPr>
            <w:noProof/>
            <w:webHidden/>
          </w:rPr>
          <w:fldChar w:fldCharType="separate"/>
        </w:r>
        <w:r>
          <w:rPr>
            <w:noProof/>
            <w:webHidden/>
          </w:rPr>
          <w:t>3</w:t>
        </w:r>
        <w:r>
          <w:rPr>
            <w:noProof/>
            <w:webHidden/>
          </w:rPr>
          <w:fldChar w:fldCharType="end"/>
        </w:r>
      </w:hyperlink>
    </w:p>
    <w:p w:rsidR="00C02577" w:rsidRDefault="00C02577">
      <w:pPr>
        <w:pStyle w:val="TOC1"/>
        <w:rPr>
          <w:rFonts w:ascii="Times New Roman" w:hAnsi="Times New Roman"/>
          <w:noProof/>
          <w:lang w:val="nl-NL" w:eastAsia="nl-NL"/>
        </w:rPr>
      </w:pPr>
      <w:hyperlink w:anchor="_Toc278874224" w:history="1">
        <w:r w:rsidRPr="00A701B7">
          <w:rPr>
            <w:rStyle w:val="Hyperlink"/>
            <w:bCs/>
            <w:noProof/>
          </w:rPr>
          <w:t>9</w:t>
        </w:r>
        <w:r>
          <w:rPr>
            <w:rFonts w:ascii="Times New Roman" w:hAnsi="Times New Roman"/>
            <w:noProof/>
            <w:lang w:val="nl-NL" w:eastAsia="nl-NL"/>
          </w:rPr>
          <w:tab/>
        </w:r>
        <w:r w:rsidRPr="00A701B7">
          <w:rPr>
            <w:rStyle w:val="Hyperlink"/>
            <w:noProof/>
          </w:rPr>
          <w:t>Lijst van de vakgebonden eindtermen</w:t>
        </w:r>
        <w:r>
          <w:rPr>
            <w:noProof/>
            <w:webHidden/>
          </w:rPr>
          <w:tab/>
        </w:r>
        <w:r>
          <w:rPr>
            <w:noProof/>
            <w:webHidden/>
          </w:rPr>
          <w:fldChar w:fldCharType="begin"/>
        </w:r>
        <w:r>
          <w:rPr>
            <w:noProof/>
            <w:webHidden/>
          </w:rPr>
          <w:instrText xml:space="preserve"> PAGEREF _Toc278874224 \h </w:instrText>
        </w:r>
        <w:r>
          <w:rPr>
            <w:noProof/>
          </w:rPr>
        </w:r>
        <w:r>
          <w:rPr>
            <w:noProof/>
            <w:webHidden/>
          </w:rPr>
          <w:fldChar w:fldCharType="separate"/>
        </w:r>
        <w:r>
          <w:rPr>
            <w:noProof/>
            <w:webHidden/>
          </w:rPr>
          <w:t>3</w:t>
        </w:r>
        <w:r>
          <w:rPr>
            <w:noProof/>
            <w:webHidden/>
          </w:rPr>
          <w:fldChar w:fldCharType="end"/>
        </w:r>
      </w:hyperlink>
    </w:p>
    <w:p w:rsidR="00C02577" w:rsidRDefault="00C02577" w:rsidP="003A73CB">
      <w:pPr>
        <w:rPr>
          <w:sz w:val="24"/>
          <w:lang w:val="en-US" w:eastAsia="nl-BE"/>
        </w:rPr>
      </w:pPr>
      <w:r w:rsidRPr="00862B61">
        <w:rPr>
          <w:b/>
        </w:rPr>
        <w:fldChar w:fldCharType="end"/>
      </w:r>
    </w:p>
    <w:p w:rsidR="00C02577" w:rsidRDefault="00C02577">
      <w:pPr>
        <w:sectPr w:rsidR="00C02577" w:rsidSect="00862B61">
          <w:footerReference w:type="even" r:id="rId10"/>
          <w:footerReference w:type="default" r:id="rId11"/>
          <w:footerReference w:type="first" r:id="rId12"/>
          <w:pgSz w:w="11906" w:h="16838" w:code="9"/>
          <w:pgMar w:top="1134" w:right="1134" w:bottom="1134" w:left="1134" w:header="709" w:footer="709" w:gutter="0"/>
          <w:pgNumType w:start="3"/>
          <w:cols w:space="708"/>
          <w:docGrid w:linePitch="360"/>
        </w:sectPr>
      </w:pPr>
    </w:p>
    <w:p w:rsidR="00C02577" w:rsidRDefault="00C02577" w:rsidP="00604BD0">
      <w:pPr>
        <w:pStyle w:val="VVKSOKop1"/>
      </w:pPr>
      <w:bookmarkStart w:id="1" w:name="_Toc278874180"/>
      <w:r>
        <w:t>Algemeen</w:t>
      </w:r>
      <w:bookmarkEnd w:id="1"/>
      <w:r>
        <w:t xml:space="preserve"> </w:t>
      </w:r>
    </w:p>
    <w:p w:rsidR="00C02577" w:rsidRDefault="00C02577" w:rsidP="00A84C51">
      <w:pPr>
        <w:pStyle w:val="VVKSOKop2"/>
      </w:pPr>
      <w:bookmarkStart w:id="2" w:name="_Toc278874181"/>
      <w:r>
        <w:t>Visie op het aardrijkskundeonderricht in het secundair onde</w:t>
      </w:r>
      <w:r>
        <w:t>r</w:t>
      </w:r>
      <w:r>
        <w:t>wijs</w:t>
      </w:r>
      <w:bookmarkEnd w:id="2"/>
    </w:p>
    <w:p w:rsidR="00C02577" w:rsidRDefault="00C02577" w:rsidP="006A024E">
      <w:pPr>
        <w:pStyle w:val="VVKSOTekst"/>
      </w:pPr>
      <w:r>
        <w:t>Aardrijkskunde, als wetenschappelijke discipline is de wetenschap die de grenslaag best</w:t>
      </w:r>
      <w:r>
        <w:t>u</w:t>
      </w:r>
      <w:r>
        <w:t>deert tussen aarde, water en lucht en dit tot enkele kilometers diep en tot enkele kilometers hoog. In de aardrijkskunde gaat men na hoe het aardoppervlak eruit ziet (beschrijvend deel), hoe het tot stand kwam (verklarend deel) en hoe het in de toekomst kan evolueren (prospe</w:t>
      </w:r>
      <w:r>
        <w:t>c</w:t>
      </w:r>
      <w:r>
        <w:t>tieve deel).</w:t>
      </w:r>
    </w:p>
    <w:p w:rsidR="00C02577" w:rsidRDefault="00C02577" w:rsidP="006A024E">
      <w:pPr>
        <w:pStyle w:val="VVKSOTekst"/>
      </w:pPr>
      <w:r>
        <w:t>Schoolaardrijkskunde omvat meer dan de vakspecifieke kennis: het omvat kennisinhouden en vaardigheden uit de verschillende disciplines van de aardwetenschappen en de ruimtelijke wetenschappen. Onder schoolaar</w:t>
      </w:r>
      <w:r>
        <w:t>d</w:t>
      </w:r>
      <w:r>
        <w:t>rijkskunde verstaat men de aardrijkskunde die in een reële onderwijsleersituatie aan de leerlingen wordt aang</w:t>
      </w:r>
      <w:r>
        <w:t>e</w:t>
      </w:r>
      <w:r>
        <w:t>boden. In de schoolaardrijkskunde gaat het niet alleen om het bijbrengen van vakinhoudelijke aspecten maar ook om de integratie van a</w:t>
      </w:r>
      <w:r>
        <w:t>l</w:t>
      </w:r>
      <w:r>
        <w:t>gemene vormingsdoelen. Een belangrijk deel van de schoolaardrijkskunde blijft gaan naar vakinhoudelijke aspecten. Die kennis is belangrijk om problemen te kunnen analyseren en oplossen. De onde</w:t>
      </w:r>
      <w:r>
        <w:t>r</w:t>
      </w:r>
      <w:r>
        <w:t>zoeksvragen kunnen worden samengevat als: "Wat?", "Waar?", "Waarom daar?", "Waartoe leidt dat?", "Is dat daar gewenst?" en "Wat kan daar?". Voor de leek is het beschrijvend deel (waar?, wat?, hoe?) vaak de aar</w:t>
      </w:r>
      <w:r>
        <w:t>d</w:t>
      </w:r>
      <w:r>
        <w:t xml:space="preserve">rijkskunde bij uitstek. </w:t>
      </w:r>
    </w:p>
    <w:p w:rsidR="00C02577" w:rsidRDefault="00C02577" w:rsidP="006A024E">
      <w:pPr>
        <w:pStyle w:val="VVKSOTekst"/>
      </w:pPr>
      <w:r>
        <w:t>Er bestaat een geografische dualiteit in de wetenschappelijke discipline tussen de fysische aardrijkskunde en de sociaal-economische aardrijk</w:t>
      </w:r>
      <w:r>
        <w:t>s</w:t>
      </w:r>
      <w:r>
        <w:t>kunde.</w:t>
      </w:r>
    </w:p>
    <w:p w:rsidR="00C02577" w:rsidRDefault="00C02577" w:rsidP="006A024E">
      <w:pPr>
        <w:pStyle w:val="VVKSOTekst"/>
      </w:pPr>
      <w:r>
        <w:t>In de fysische aardrijkskunde vormen de natuurwetenschappelijke wetten de basis om de vormen van het aar</w:t>
      </w:r>
      <w:r>
        <w:t>d</w:t>
      </w:r>
      <w:r>
        <w:t>oppervlak te bestuderen. De geomorfologie, de klimatologie, de mete</w:t>
      </w:r>
      <w:r>
        <w:t>o</w:t>
      </w:r>
      <w:r>
        <w:t>rologie, de oceanografie, de pedologie, de glaciologie, de lithologie, de hydrologie, de platentektoniek, de geologie enz. verklaren het f</w:t>
      </w:r>
      <w:r>
        <w:t>y</w:t>
      </w:r>
      <w:r>
        <w:t xml:space="preserve">sisch milieu van de aarde. </w:t>
      </w:r>
    </w:p>
    <w:p w:rsidR="00C02577" w:rsidRDefault="00C02577" w:rsidP="006A024E">
      <w:pPr>
        <w:pStyle w:val="VVKSOTekst"/>
      </w:pPr>
      <w:r>
        <w:t>De sociaal-economische aardrijkskunde bestudeert de wisselwerking mens-natuur. De mens</w:t>
      </w:r>
      <w:r>
        <w:t>e</w:t>
      </w:r>
      <w:r>
        <w:t>lijke aardrijkskunde onderzoekt zowel de ruimtelijke organisatie van bewoning als de spreiding van industrie, landbouw, verkeer, to</w:t>
      </w:r>
      <w:r>
        <w:t>e</w:t>
      </w:r>
      <w:r>
        <w:t xml:space="preserve">risme en recreatie als verklarende elementen van het landschap. </w:t>
      </w:r>
    </w:p>
    <w:p w:rsidR="00C02577" w:rsidRDefault="00C02577" w:rsidP="006A024E">
      <w:pPr>
        <w:pStyle w:val="VVKSOTekst"/>
      </w:pPr>
      <w:r>
        <w:t>Maar de schoolaardrijkskunde staat ten dienste van de samenleving en moet daarom de rel</w:t>
      </w:r>
      <w:r>
        <w:t>a</w:t>
      </w:r>
      <w:r>
        <w:t>ties tussen mens en natuur verduidelijken. In de lessen aardrijkskunde worden raakvlakken tussen de humane en de positieve w</w:t>
      </w:r>
      <w:r>
        <w:t>e</w:t>
      </w:r>
      <w:r>
        <w:t>tenschappen behandeld, zodat de aardrijkskunde een unieke plaats i</w:t>
      </w:r>
      <w:r>
        <w:t>n</w:t>
      </w:r>
      <w:r>
        <w:t>neemt tussen de vakken van het secundair onderwijs.</w:t>
      </w:r>
    </w:p>
    <w:p w:rsidR="00C02577" w:rsidRPr="00372B51" w:rsidRDefault="00C02577" w:rsidP="006A024E">
      <w:pPr>
        <w:pStyle w:val="OpmaakprofielVVKSOTekstVet"/>
      </w:pPr>
      <w:r w:rsidRPr="00372B51">
        <w:t>Relevantie van de schoolaardrijkskunde</w:t>
      </w:r>
    </w:p>
    <w:p w:rsidR="00C02577" w:rsidRDefault="00C02577" w:rsidP="006A024E">
      <w:pPr>
        <w:pStyle w:val="VVKSOTekst"/>
      </w:pPr>
      <w:r>
        <w:t>Wat is de relevantie van het vak aardrijkskunde voor de leerlingen van het secundair onderwijs en de toekomst</w:t>
      </w:r>
      <w:r>
        <w:t>i</w:t>
      </w:r>
      <w:r>
        <w:t>ge volwassene in onze maatschappij? Hiermee wordt bedoeld: "Wat hebben leerlingen aan het vak aardrijksku</w:t>
      </w:r>
      <w:r>
        <w:t>n</w:t>
      </w:r>
      <w:r>
        <w:t>de voor hun persoonlijke ontwikkeling en voor hun maatschappelijk functioneren?" Een aantal voorbeelden ill</w:t>
      </w:r>
      <w:r>
        <w:t>u</w:t>
      </w:r>
      <w:r>
        <w:t>streren wat de schoolaardrijkskunde onder meer aan leerlingen op dat vlak te bieden heeft.</w:t>
      </w:r>
    </w:p>
    <w:p w:rsidR="00C02577" w:rsidRDefault="00C02577" w:rsidP="006A024E">
      <w:pPr>
        <w:pStyle w:val="VVKSOTekst"/>
      </w:pPr>
      <w:r>
        <w:t>Aardrijkskunde zorgt voor een ruimtelijk referentiekader waarmee leerlingen iets of iemand kunnen lokaliseren t.o.v. iets of iemand anders. Hierdoor kunnen leerlingen ook in vreemde leefruimten vlot structuur aanbrengen en elementen kiezen om het eigen ruimtelijke referentiekader uit te breiden voor eventueel later g</w:t>
      </w:r>
      <w:r>
        <w:t>e</w:t>
      </w:r>
      <w:r>
        <w:t>bruik.</w:t>
      </w:r>
    </w:p>
    <w:p w:rsidR="00C02577" w:rsidRDefault="00C02577" w:rsidP="006A024E">
      <w:pPr>
        <w:pStyle w:val="VVKSOTekst"/>
      </w:pPr>
      <w:r>
        <w:t xml:space="preserve">Aardrijkskunde oefent leerlingen in het zich oriënteren en in het kiezen van reistrajecten en transportmiddelen om zich te verplaatsen. </w:t>
      </w:r>
    </w:p>
    <w:p w:rsidR="00C02577" w:rsidRDefault="00C02577" w:rsidP="006A024E">
      <w:pPr>
        <w:pStyle w:val="VVKSOTekst"/>
      </w:pPr>
      <w:r>
        <w:t>Het vak draagt bij tot een toenemende bekwaamheid om mee oplossingen te zoeken voor spanningen en pr</w:t>
      </w:r>
      <w:r>
        <w:t>o</w:t>
      </w:r>
      <w:r>
        <w:t>blemen in de wereld en de eigen maatschappij. Vele spanningsvelden hebben immers een aardrijkskundige d</w:t>
      </w:r>
      <w:r>
        <w:t>i</w:t>
      </w:r>
      <w:r>
        <w:t>mensie en vragen een goed gefundeerde achtergron</w:t>
      </w:r>
      <w:r>
        <w:t>d</w:t>
      </w:r>
      <w:r>
        <w:t>kennis. Door gebeurtenissen uit de actualiteit ruimtelijk te situeren en te duiden krijgen leerli</w:t>
      </w:r>
      <w:r>
        <w:t>n</w:t>
      </w:r>
      <w:r>
        <w:t xml:space="preserve">gen meer inzicht in de problemen van de maatschappij. </w:t>
      </w:r>
    </w:p>
    <w:p w:rsidR="00C02577" w:rsidRDefault="00C02577" w:rsidP="006A024E">
      <w:pPr>
        <w:pStyle w:val="VVKSOTekst"/>
      </w:pPr>
      <w:r>
        <w:t>Schoolaardrijkskunde draagt bij om een duurzame ontwikkeling van de w</w:t>
      </w:r>
      <w:r>
        <w:t>e</w:t>
      </w:r>
      <w:r>
        <w:t>reld te waarborgen, om milieuschade beduidend te verminderen en in de toekomst te voorkomen. Jongeren kunnen via het vak bewust gemaakt wo</w:t>
      </w:r>
      <w:r>
        <w:t>r</w:t>
      </w:r>
      <w:r>
        <w:t>den van de impact van het menselijk handelen op het leefmilieu. Hierdoor kunnen zij een milieuethiek ontwikk</w:t>
      </w:r>
      <w:r>
        <w:t>e</w:t>
      </w:r>
      <w:r>
        <w:t>len die richting geeft aan hun hand</w:t>
      </w:r>
      <w:r>
        <w:t>e</w:t>
      </w:r>
      <w:r>
        <w:t xml:space="preserve">len. </w:t>
      </w:r>
    </w:p>
    <w:p w:rsidR="00C02577" w:rsidRPr="00192FA7" w:rsidRDefault="00C02577" w:rsidP="006A024E">
      <w:pPr>
        <w:pStyle w:val="VVKSOTekst"/>
      </w:pPr>
      <w:r w:rsidRPr="00CA271A">
        <w:rPr>
          <w:b/>
        </w:rPr>
        <w:t>Krachtlijnen</w:t>
      </w:r>
    </w:p>
    <w:p w:rsidR="00C02577" w:rsidRDefault="00C02577" w:rsidP="006A024E">
      <w:pPr>
        <w:pStyle w:val="VVKSOTekst"/>
      </w:pPr>
      <w:r>
        <w:t>Met bovenstaande algemene vormingsdoelen voor ogen kunnen de eigentijdse accenten van het aardrijksku</w:t>
      </w:r>
      <w:r>
        <w:t>n</w:t>
      </w:r>
      <w:r>
        <w:t>deonderricht tot drie grote krachtlijnen worden teruggebracht. Ze worden nagestreefd doorheen het hele curric</w:t>
      </w:r>
      <w:r>
        <w:t>u</w:t>
      </w:r>
      <w:r>
        <w:t xml:space="preserve">lum aardrijkskunde van het secundair onderwijs. </w:t>
      </w:r>
    </w:p>
    <w:p w:rsidR="00C02577" w:rsidRDefault="00C02577" w:rsidP="003A73CB">
      <w:pPr>
        <w:pStyle w:val="VVKSOKopZonderTitel"/>
      </w:pPr>
      <w:r>
        <w:t>Een parate en functionele aardrijkskundige kennis meegeven</w:t>
      </w:r>
    </w:p>
    <w:p w:rsidR="00C02577" w:rsidRDefault="00C02577" w:rsidP="006A024E">
      <w:pPr>
        <w:pStyle w:val="VVKSOTekst"/>
      </w:pPr>
      <w:r>
        <w:t>Een belangrijk deel van de schoolaardrijkskunde blijft gaan over vakinhoudelijke aspecten. Die kennis behoort tot het cultuurgoed van de moderne mens en is belangrijk om problemen te kunnen analyseren en oplossen: de leerlingen leren waarnemen, analyseren, relaties on</w:t>
      </w:r>
      <w:r>
        <w:t>t</w:t>
      </w:r>
      <w:r>
        <w:t>dekken, verklaren en waarderen. De kennis en het inzicht in aardrijkskundige begrippen en m</w:t>
      </w:r>
      <w:r>
        <w:t>e</w:t>
      </w:r>
      <w:r>
        <w:t>thoden zijn nodig om de leefruimten in hun verscheidenheid en relaties tussen natuurlijke en menselijke factoren te begrijpen. Het meest essentiële van de schoolaardrijkskunde in de eerste  graad bestaat uit de landschapswaarneming en kaartanalyse. Deze vaardigheden zijn essentieel in het verwe</w:t>
      </w:r>
      <w:r>
        <w:t>r</w:t>
      </w:r>
      <w:r>
        <w:t>ven en verwerken van informatie in een ruimtelijke context. Ze vormen de basis voor het leerplan tweede en de</w:t>
      </w:r>
      <w:r>
        <w:t>r</w:t>
      </w:r>
      <w:r>
        <w:t>de graad.</w:t>
      </w:r>
    </w:p>
    <w:p w:rsidR="00C02577" w:rsidRDefault="00C02577" w:rsidP="003A73CB">
      <w:pPr>
        <w:pStyle w:val="VVKSOKopZonderTitel"/>
      </w:pPr>
      <w:r>
        <w:t>Het inzicht bijbrengen in de principes van duurzame ontwi</w:t>
      </w:r>
      <w:r>
        <w:t>k</w:t>
      </w:r>
      <w:r>
        <w:t>keling</w:t>
      </w:r>
    </w:p>
    <w:p w:rsidR="00C02577" w:rsidRDefault="00C02577" w:rsidP="006A024E">
      <w:pPr>
        <w:pStyle w:val="VVKSOTekst"/>
      </w:pPr>
      <w:r>
        <w:t>Daarom is de studie van de relaties en de conflicten tussen het fysisch milieu en de menseli</w:t>
      </w:r>
      <w:r>
        <w:t>j</w:t>
      </w:r>
      <w:r>
        <w:t>ke handelingen en het streven naar een harmonisch samenspel tussen de economische evolutie en de ecologische gevolgen hie</w:t>
      </w:r>
      <w:r>
        <w:t>r</w:t>
      </w:r>
      <w:r>
        <w:t>bij van groot belang.</w:t>
      </w:r>
    </w:p>
    <w:p w:rsidR="00C02577" w:rsidRDefault="00C02577" w:rsidP="006A024E">
      <w:pPr>
        <w:pStyle w:val="VVKSOTekst"/>
      </w:pPr>
      <w:r>
        <w:t>Jongeren dienen bewust te zijn van de spanningen tussen tegengestelde belangengroepen die beslissen over het ruimtegebruik en die een weerslag hebben op de kwetsbaarheid van de aarde en op het welzijn van de b</w:t>
      </w:r>
      <w:r>
        <w:t>e</w:t>
      </w:r>
      <w:r>
        <w:t>volking.</w:t>
      </w:r>
    </w:p>
    <w:p w:rsidR="00C02577" w:rsidRDefault="00C02577" w:rsidP="003A73CB">
      <w:pPr>
        <w:pStyle w:val="VVKSOKopZonderTitel"/>
        <w:rPr>
          <w:lang w:val="nl-BE"/>
        </w:rPr>
      </w:pPr>
      <w:r>
        <w:t>Waardegerichte denkpatronen in de leerplannen bevorderen de maatschappeli</w:t>
      </w:r>
      <w:r>
        <w:t>j</w:t>
      </w:r>
      <w:r>
        <w:t>ke, politieke, mondiale, multiculturele</w:t>
      </w:r>
      <w:r>
        <w:rPr>
          <w:lang w:val="nl-BE"/>
        </w:rPr>
        <w:t xml:space="preserve"> vorming en waardegerichte o</w:t>
      </w:r>
      <w:r>
        <w:rPr>
          <w:lang w:val="nl-BE"/>
        </w:rPr>
        <w:t>p</w:t>
      </w:r>
      <w:r>
        <w:rPr>
          <w:lang w:val="nl-BE"/>
        </w:rPr>
        <w:t>voeding</w:t>
      </w:r>
    </w:p>
    <w:p w:rsidR="00C02577" w:rsidRDefault="00C02577" w:rsidP="00740996">
      <w:pPr>
        <w:pStyle w:val="VVKSOTekst"/>
        <w:spacing w:after="120"/>
      </w:pPr>
      <w:r>
        <w:t>Via het vak aardrijkskunde kunnen de leerlingen worden aangezet tot een christelijk-ethische reflectie, tot een houding van verwondering en bewo</w:t>
      </w:r>
      <w:r>
        <w:t>n</w:t>
      </w:r>
      <w:r>
        <w:t xml:space="preserve">dering, van solidariteit, van eerbied en dankbaarheid. In de </w:t>
      </w:r>
      <w:r w:rsidRPr="00896C0B">
        <w:t>eerste</w:t>
      </w:r>
      <w:r>
        <w:t xml:space="preserve"> graad is de aardrijkskunde aangewezen om:</w:t>
      </w:r>
    </w:p>
    <w:p w:rsidR="00C02577" w:rsidRDefault="00C02577" w:rsidP="003A73CB">
      <w:pPr>
        <w:pStyle w:val="VVKSOOpsomming2"/>
        <w:keepLines w:val="0"/>
        <w:numPr>
          <w:ilvl w:val="0"/>
          <w:numId w:val="24"/>
        </w:numPr>
        <w:rPr>
          <w:lang w:val="nl-BE"/>
        </w:rPr>
      </w:pPr>
      <w:r>
        <w:rPr>
          <w:lang w:val="nl-BE"/>
        </w:rPr>
        <w:t>de leerlingen te brengen tot inzicht in de natuur, het landschap en de hierin levende mens;</w:t>
      </w:r>
    </w:p>
    <w:p w:rsidR="00C02577" w:rsidRDefault="00C02577" w:rsidP="003A73CB">
      <w:pPr>
        <w:pStyle w:val="VVKSOOpsomming2"/>
        <w:keepLines w:val="0"/>
        <w:numPr>
          <w:ilvl w:val="0"/>
          <w:numId w:val="24"/>
        </w:numPr>
        <w:rPr>
          <w:lang w:val="nl-BE"/>
        </w:rPr>
      </w:pPr>
      <w:r>
        <w:rPr>
          <w:lang w:val="nl-BE"/>
        </w:rPr>
        <w:t>de leerlingen langs kritische benadering te brengen tot christelijk engagement met zin voor verantwoord</w:t>
      </w:r>
      <w:r>
        <w:rPr>
          <w:lang w:val="nl-BE"/>
        </w:rPr>
        <w:t>e</w:t>
      </w:r>
      <w:r>
        <w:rPr>
          <w:lang w:val="nl-BE"/>
        </w:rPr>
        <w:t>lijkheid. Diverse leerplanthema's bieden goede aanknopingspunten om aan waardegerichte opvoeding te doen, gebaseerd op een eigen christelijk geïnspireerd opvoeding</w:t>
      </w:r>
      <w:r>
        <w:rPr>
          <w:lang w:val="nl-BE"/>
        </w:rPr>
        <w:t>s</w:t>
      </w:r>
      <w:r>
        <w:rPr>
          <w:lang w:val="nl-BE"/>
        </w:rPr>
        <w:t>project;</w:t>
      </w:r>
    </w:p>
    <w:p w:rsidR="00C02577" w:rsidRDefault="00C02577" w:rsidP="003A73CB">
      <w:pPr>
        <w:pStyle w:val="VVKSOOpsomming2"/>
        <w:keepLines w:val="0"/>
        <w:numPr>
          <w:ilvl w:val="0"/>
          <w:numId w:val="24"/>
        </w:numPr>
        <w:rPr>
          <w:lang w:val="nl-BE"/>
        </w:rPr>
      </w:pPr>
      <w:r>
        <w:rPr>
          <w:lang w:val="nl-BE"/>
        </w:rPr>
        <w:t>een genuanceerde achtergrondkennis en attitudes bij te brengen aangaande fundament</w:t>
      </w:r>
      <w:r>
        <w:rPr>
          <w:lang w:val="nl-BE"/>
        </w:rPr>
        <w:t>e</w:t>
      </w:r>
      <w:r>
        <w:rPr>
          <w:lang w:val="nl-BE"/>
        </w:rPr>
        <w:t>le waarden als landschapsbeleving, milieuzorg, ruimtelijke ordening en eerbied voor andere culturen in onze samenl</w:t>
      </w:r>
      <w:r>
        <w:rPr>
          <w:lang w:val="nl-BE"/>
        </w:rPr>
        <w:t>e</w:t>
      </w:r>
      <w:r>
        <w:rPr>
          <w:lang w:val="nl-BE"/>
        </w:rPr>
        <w:t>ving.</w:t>
      </w:r>
    </w:p>
    <w:p w:rsidR="00C02577" w:rsidRDefault="00C02577" w:rsidP="00740996">
      <w:pPr>
        <w:pStyle w:val="VVKSOTekst"/>
        <w:spacing w:before="240"/>
      </w:pPr>
      <w:r>
        <w:t>De leraar aardrijkskunde moet derhalve niet alleen een doorgever van informatie, maar ook een vormer zijn, die helpt gestalte geven aan hart, karakter, gemoed en kritische inzet. Waardegericht onderwijs richt zich op de lee</w:t>
      </w:r>
      <w:r>
        <w:t>r</w:t>
      </w:r>
      <w:r>
        <w:t>lingen, maar het betrekt ook de leraar met zijn pe</w:t>
      </w:r>
      <w:r>
        <w:t>r</w:t>
      </w:r>
      <w:r>
        <w:t>soonlijkheid en inzet bij dit proces. Het innemen van kritische standpunten steunt niet alleen op aardrijkskundige kennis maar ook op christelijke waarden en no</w:t>
      </w:r>
      <w:r>
        <w:t>r</w:t>
      </w:r>
      <w:r>
        <w:t>men.</w:t>
      </w:r>
    </w:p>
    <w:p w:rsidR="00C02577" w:rsidRDefault="00C02577" w:rsidP="005A0630">
      <w:pPr>
        <w:pStyle w:val="VVKSOKop2"/>
        <w:keepNext/>
        <w:keepLines/>
      </w:pPr>
      <w:bookmarkStart w:id="3" w:name="_Toc278874182"/>
      <w:r>
        <w:t>Visie op kennis, vaardigheden en attitudes in aardrijkskunde</w:t>
      </w:r>
      <w:bookmarkEnd w:id="3"/>
    </w:p>
    <w:p w:rsidR="00C02577" w:rsidRDefault="00C02577" w:rsidP="005A0630">
      <w:pPr>
        <w:pStyle w:val="VVKSOKop3"/>
        <w:keepNext/>
        <w:keepLines/>
      </w:pPr>
      <w:bookmarkStart w:id="4" w:name="_Toc185870764"/>
      <w:bookmarkStart w:id="5" w:name="_Toc188005890"/>
      <w:bookmarkStart w:id="6" w:name="_Toc188006128"/>
      <w:bookmarkStart w:id="7" w:name="_Toc188006193"/>
      <w:bookmarkStart w:id="8" w:name="_Toc278874183"/>
      <w:r>
        <w:t>Integratie van kennis, vaardigheden en attitudes</w:t>
      </w:r>
      <w:bookmarkEnd w:id="4"/>
      <w:bookmarkEnd w:id="5"/>
      <w:bookmarkEnd w:id="6"/>
      <w:bookmarkEnd w:id="7"/>
      <w:bookmarkEnd w:id="8"/>
    </w:p>
    <w:p w:rsidR="00C02577" w:rsidRDefault="00C02577" w:rsidP="005A0630">
      <w:pPr>
        <w:pStyle w:val="VVKSOTekst"/>
        <w:keepNext/>
        <w:keepLines/>
      </w:pPr>
      <w:r w:rsidRPr="00C400C6">
        <w:t xml:space="preserve">Uit </w:t>
      </w:r>
      <w:r>
        <w:t>onze</w:t>
      </w:r>
      <w:r w:rsidRPr="00C400C6">
        <w:t xml:space="preserve"> visie op </w:t>
      </w:r>
      <w:r>
        <w:t>aardrijkskundeonderwijs volgt dat in de lespraktijk kennis, vaardigheden en attitudes vaak niet te onderscheiden zijn. Het kan moeilijk anders dan via een geïntegreerde aanpak, wanneer we de vorming van de totale persoonlijkheid van de leerling beogen.</w:t>
      </w:r>
    </w:p>
    <w:p w:rsidR="00C02577" w:rsidRDefault="00C02577" w:rsidP="006A024E">
      <w:pPr>
        <w:pStyle w:val="VVKSOTekst"/>
      </w:pPr>
      <w:r>
        <w:t>Als we bij onze jongeren de attitude om op een respectvolle en duurzame manier met de o</w:t>
      </w:r>
      <w:r>
        <w:t>m</w:t>
      </w:r>
      <w:r>
        <w:t>geving om te gaan wensen aan te brengen, dan moeten we hen inzicht leren verwerven in een aantal aspecten van die omgeving. Kennis én vaardigheden zijn hiervoor onontbeerlijk.</w:t>
      </w:r>
    </w:p>
    <w:p w:rsidR="00C02577" w:rsidRPr="009371F1" w:rsidRDefault="00C02577" w:rsidP="003A73CB">
      <w:pPr>
        <w:pStyle w:val="VVKSOKop3"/>
      </w:pPr>
      <w:bookmarkStart w:id="9" w:name="_Toc185870765"/>
      <w:bookmarkStart w:id="10" w:name="_Toc188005891"/>
      <w:bookmarkStart w:id="11" w:name="_Toc188006129"/>
      <w:bookmarkStart w:id="12" w:name="_Toc188006194"/>
      <w:bookmarkStart w:id="13" w:name="_Toc278874184"/>
      <w:r>
        <w:t>Een indeling van kennis en vaardigheden in n</w:t>
      </w:r>
      <w:r>
        <w:t>i</w:t>
      </w:r>
      <w:r>
        <w:t>veaus</w:t>
      </w:r>
      <w:bookmarkEnd w:id="9"/>
      <w:bookmarkEnd w:id="10"/>
      <w:bookmarkEnd w:id="11"/>
      <w:bookmarkEnd w:id="12"/>
      <w:bookmarkEnd w:id="13"/>
    </w:p>
    <w:p w:rsidR="00C02577" w:rsidRDefault="00C02577" w:rsidP="00740996">
      <w:pPr>
        <w:pStyle w:val="VVKSOTekst"/>
        <w:spacing w:after="120"/>
      </w:pPr>
      <w:bookmarkStart w:id="14" w:name="_Toc185870766"/>
      <w:r>
        <w:t>Binnen het leerplan aardrijkskunde eerste graad onderscheiden we vijf belangrijke leerlijnen.</w:t>
      </w:r>
    </w:p>
    <w:p w:rsidR="00C02577" w:rsidRDefault="00C02577" w:rsidP="003A73CB">
      <w:pPr>
        <w:pStyle w:val="VVKSOOpsomming2"/>
        <w:keepLines w:val="0"/>
        <w:numPr>
          <w:ilvl w:val="0"/>
          <w:numId w:val="24"/>
        </w:numPr>
      </w:pPr>
      <w:r>
        <w:t>Veldwerk</w:t>
      </w:r>
    </w:p>
    <w:p w:rsidR="00C02577" w:rsidRDefault="00C02577" w:rsidP="003A73CB">
      <w:pPr>
        <w:pStyle w:val="VVKSOOpsomming2"/>
        <w:keepLines w:val="0"/>
        <w:numPr>
          <w:ilvl w:val="0"/>
          <w:numId w:val="24"/>
        </w:numPr>
      </w:pPr>
      <w:r>
        <w:t>Werken met beeldmateriaal</w:t>
      </w:r>
    </w:p>
    <w:p w:rsidR="00C02577" w:rsidRDefault="00C02577" w:rsidP="003A73CB">
      <w:pPr>
        <w:pStyle w:val="VVKSOOpsomming2"/>
        <w:keepLines w:val="0"/>
        <w:numPr>
          <w:ilvl w:val="0"/>
          <w:numId w:val="24"/>
        </w:numPr>
      </w:pPr>
      <w:r>
        <w:t>Werken met kaarten</w:t>
      </w:r>
    </w:p>
    <w:p w:rsidR="00C02577" w:rsidRDefault="00C02577" w:rsidP="003A73CB">
      <w:pPr>
        <w:pStyle w:val="VVKSOOpsomming2"/>
        <w:keepLines w:val="0"/>
        <w:numPr>
          <w:ilvl w:val="0"/>
          <w:numId w:val="24"/>
        </w:numPr>
      </w:pPr>
      <w:r>
        <w:t>Werken met statistisch materiaal</w:t>
      </w:r>
    </w:p>
    <w:p w:rsidR="00C02577" w:rsidRDefault="00C02577" w:rsidP="003A73CB">
      <w:pPr>
        <w:pStyle w:val="VVKSOOpsomming2"/>
        <w:keepLines w:val="0"/>
        <w:numPr>
          <w:ilvl w:val="0"/>
          <w:numId w:val="24"/>
        </w:numPr>
      </w:pPr>
      <w:r w:rsidRPr="00A60D90">
        <w:t>Opbouw van kennis</w:t>
      </w:r>
    </w:p>
    <w:p w:rsidR="00C02577" w:rsidRDefault="00C02577" w:rsidP="00EA5A2C">
      <w:pPr>
        <w:pStyle w:val="VVKSOTekst"/>
        <w:spacing w:before="240" w:after="120"/>
      </w:pPr>
      <w:r>
        <w:t>Elk van die vijf leerlijnen zijn op hun beurt qua moeilijkheidsgraad op te splitsen in vier n</w:t>
      </w:r>
      <w:r>
        <w:t>i</w:t>
      </w:r>
      <w:r>
        <w:t xml:space="preserve">veaus. </w:t>
      </w:r>
    </w:p>
    <w:p w:rsidR="00C02577" w:rsidRDefault="00C02577" w:rsidP="005A0630">
      <w:pPr>
        <w:numPr>
          <w:ilvl w:val="0"/>
          <w:numId w:val="78"/>
        </w:numPr>
        <w:spacing w:after="120"/>
        <w:ind w:left="357" w:hanging="357"/>
      </w:pPr>
      <w:r>
        <w:t>waarnemen – kennen van feiten</w:t>
      </w:r>
    </w:p>
    <w:p w:rsidR="00C02577" w:rsidRDefault="00C02577" w:rsidP="005A0630">
      <w:pPr>
        <w:numPr>
          <w:ilvl w:val="0"/>
          <w:numId w:val="78"/>
        </w:numPr>
        <w:spacing w:after="120"/>
        <w:ind w:left="357" w:hanging="357"/>
      </w:pPr>
      <w:r>
        <w:t>analyseren – selecteren van relevante geografische informatie</w:t>
      </w:r>
    </w:p>
    <w:p w:rsidR="00C02577" w:rsidRDefault="00C02577" w:rsidP="005A0630">
      <w:pPr>
        <w:numPr>
          <w:ilvl w:val="0"/>
          <w:numId w:val="78"/>
        </w:numPr>
        <w:spacing w:after="120"/>
        <w:ind w:left="357" w:hanging="357"/>
      </w:pPr>
      <w:r>
        <w:t>structureren – zoeken naar complexere samenhangen en relaties</w:t>
      </w:r>
    </w:p>
    <w:p w:rsidR="00C02577" w:rsidRDefault="00C02577" w:rsidP="005A0630">
      <w:pPr>
        <w:numPr>
          <w:ilvl w:val="0"/>
          <w:numId w:val="78"/>
        </w:numPr>
        <w:spacing w:after="120"/>
        <w:ind w:left="357" w:hanging="357"/>
      </w:pPr>
      <w:r>
        <w:t>toepassen – probleemoplossend denken</w:t>
      </w:r>
    </w:p>
    <w:p w:rsidR="00C02577" w:rsidRDefault="00C02577" w:rsidP="004B67FC"/>
    <w:p w:rsidR="00C02577" w:rsidRDefault="00C02577" w:rsidP="004B67FC">
      <w:pPr>
        <w:sectPr w:rsidR="00C02577" w:rsidSect="00054202">
          <w:type w:val="oddPage"/>
          <w:pgSz w:w="11906" w:h="16838" w:code="9"/>
          <w:pgMar w:top="1134" w:right="1134" w:bottom="1134" w:left="1134" w:header="709" w:footer="709" w:gutter="0"/>
          <w:cols w:space="708"/>
          <w:docGrid w:linePitch="360"/>
        </w:sectPr>
      </w:pPr>
    </w:p>
    <w:p w:rsidR="00C02577" w:rsidRDefault="00C02577" w:rsidP="004B67FC"/>
    <w:p w:rsidR="00C02577" w:rsidRDefault="00C02577" w:rsidP="004B67FC"/>
    <w:tbl>
      <w:tblPr>
        <w:tblStyle w:val="TableGrid"/>
        <w:tblW w:w="14742" w:type="dxa"/>
        <w:tblLook w:val="01E0"/>
      </w:tblPr>
      <w:tblGrid>
        <w:gridCol w:w="2457"/>
        <w:gridCol w:w="2457"/>
        <w:gridCol w:w="2457"/>
        <w:gridCol w:w="2457"/>
        <w:gridCol w:w="2457"/>
        <w:gridCol w:w="2457"/>
      </w:tblGrid>
      <w:tr w:rsidR="00C02577" w:rsidRPr="003A4665">
        <w:tc>
          <w:tcPr>
            <w:tcW w:w="2457" w:type="dxa"/>
          </w:tcPr>
          <w:p w:rsidR="00C02577" w:rsidRPr="003A4665" w:rsidRDefault="00C02577" w:rsidP="005801FD">
            <w:pPr>
              <w:spacing w:before="120" w:after="120"/>
              <w:rPr>
                <w:rFonts w:cs="Arial"/>
                <w:szCs w:val="20"/>
              </w:rPr>
            </w:pPr>
          </w:p>
        </w:tc>
        <w:tc>
          <w:tcPr>
            <w:tcW w:w="2457" w:type="dxa"/>
          </w:tcPr>
          <w:p w:rsidR="00C02577" w:rsidRPr="005801FD" w:rsidRDefault="00C02577" w:rsidP="005801FD">
            <w:pPr>
              <w:spacing w:before="120" w:after="120"/>
              <w:rPr>
                <w:rFonts w:cs="Arial"/>
                <w:b/>
                <w:szCs w:val="20"/>
              </w:rPr>
            </w:pPr>
            <w:r w:rsidRPr="005801FD">
              <w:rPr>
                <w:rFonts w:cs="Arial"/>
                <w:b/>
                <w:szCs w:val="20"/>
              </w:rPr>
              <w:t xml:space="preserve">Veldwerk </w:t>
            </w:r>
          </w:p>
        </w:tc>
        <w:tc>
          <w:tcPr>
            <w:tcW w:w="2457" w:type="dxa"/>
          </w:tcPr>
          <w:p w:rsidR="00C02577" w:rsidRPr="005801FD" w:rsidRDefault="00C02577" w:rsidP="005801FD">
            <w:pPr>
              <w:pStyle w:val="VVKSOOpsomming2"/>
              <w:numPr>
                <w:ilvl w:val="0"/>
                <w:numId w:val="0"/>
              </w:numPr>
              <w:spacing w:before="120"/>
              <w:rPr>
                <w:b/>
              </w:rPr>
            </w:pPr>
            <w:r w:rsidRPr="005801FD">
              <w:rPr>
                <w:b/>
              </w:rPr>
              <w:t>Werken met beeldmat</w:t>
            </w:r>
            <w:r w:rsidRPr="005801FD">
              <w:rPr>
                <w:b/>
              </w:rPr>
              <w:t>e</w:t>
            </w:r>
            <w:r w:rsidRPr="005801FD">
              <w:rPr>
                <w:b/>
              </w:rPr>
              <w:t>riaal</w:t>
            </w:r>
          </w:p>
        </w:tc>
        <w:tc>
          <w:tcPr>
            <w:tcW w:w="2457" w:type="dxa"/>
          </w:tcPr>
          <w:p w:rsidR="00C02577" w:rsidRPr="005801FD" w:rsidRDefault="00C02577" w:rsidP="005801FD">
            <w:pPr>
              <w:pStyle w:val="VVKSOOpsomming2"/>
              <w:numPr>
                <w:ilvl w:val="0"/>
                <w:numId w:val="0"/>
              </w:numPr>
              <w:spacing w:before="120"/>
              <w:rPr>
                <w:b/>
              </w:rPr>
            </w:pPr>
            <w:r w:rsidRPr="005801FD">
              <w:rPr>
                <w:b/>
              </w:rPr>
              <w:t>Werken met kaa</w:t>
            </w:r>
            <w:r w:rsidRPr="005801FD">
              <w:rPr>
                <w:b/>
              </w:rPr>
              <w:t>r</w:t>
            </w:r>
            <w:r w:rsidRPr="005801FD">
              <w:rPr>
                <w:b/>
              </w:rPr>
              <w:t>ten</w:t>
            </w:r>
          </w:p>
        </w:tc>
        <w:tc>
          <w:tcPr>
            <w:tcW w:w="2457" w:type="dxa"/>
          </w:tcPr>
          <w:p w:rsidR="00C02577" w:rsidRPr="005801FD" w:rsidRDefault="00C02577" w:rsidP="005801FD">
            <w:pPr>
              <w:pStyle w:val="VVKSOOpsomming2"/>
              <w:numPr>
                <w:ilvl w:val="0"/>
                <w:numId w:val="0"/>
              </w:numPr>
              <w:spacing w:before="120"/>
              <w:rPr>
                <w:b/>
              </w:rPr>
            </w:pPr>
            <w:r w:rsidRPr="005801FD">
              <w:rPr>
                <w:b/>
              </w:rPr>
              <w:t>Werken met stati</w:t>
            </w:r>
            <w:r w:rsidRPr="005801FD">
              <w:rPr>
                <w:b/>
              </w:rPr>
              <w:t>s</w:t>
            </w:r>
            <w:r w:rsidRPr="005801FD">
              <w:rPr>
                <w:b/>
              </w:rPr>
              <w:t>tisch mat</w:t>
            </w:r>
            <w:r w:rsidRPr="005801FD">
              <w:rPr>
                <w:b/>
              </w:rPr>
              <w:t>e</w:t>
            </w:r>
            <w:r w:rsidRPr="005801FD">
              <w:rPr>
                <w:b/>
              </w:rPr>
              <w:t>riaal</w:t>
            </w:r>
          </w:p>
        </w:tc>
        <w:tc>
          <w:tcPr>
            <w:tcW w:w="2457" w:type="dxa"/>
          </w:tcPr>
          <w:p w:rsidR="00C02577" w:rsidRPr="005801FD" w:rsidRDefault="00C02577" w:rsidP="005801FD">
            <w:pPr>
              <w:pStyle w:val="VVKSOOpsomming2"/>
              <w:numPr>
                <w:ilvl w:val="0"/>
                <w:numId w:val="0"/>
              </w:numPr>
              <w:spacing w:before="120"/>
              <w:rPr>
                <w:b/>
              </w:rPr>
            </w:pPr>
            <w:r w:rsidRPr="005801FD">
              <w:rPr>
                <w:b/>
              </w:rPr>
              <w:t>Opbouw van ke</w:t>
            </w:r>
            <w:r w:rsidRPr="005801FD">
              <w:rPr>
                <w:b/>
              </w:rPr>
              <w:t>n</w:t>
            </w:r>
            <w:r w:rsidRPr="005801FD">
              <w:rPr>
                <w:b/>
              </w:rPr>
              <w:t>nis</w:t>
            </w:r>
          </w:p>
        </w:tc>
      </w:tr>
      <w:tr w:rsidR="00C02577" w:rsidRPr="003A4665">
        <w:tc>
          <w:tcPr>
            <w:tcW w:w="2457" w:type="dxa"/>
          </w:tcPr>
          <w:p w:rsidR="00C02577" w:rsidRPr="003A4665" w:rsidRDefault="00C02577" w:rsidP="005801FD">
            <w:pPr>
              <w:spacing w:before="120" w:after="120"/>
              <w:rPr>
                <w:rFonts w:cs="Arial"/>
                <w:szCs w:val="20"/>
              </w:rPr>
            </w:pPr>
            <w:r w:rsidRPr="003A4665">
              <w:rPr>
                <w:rFonts w:cs="Arial"/>
                <w:szCs w:val="20"/>
              </w:rPr>
              <w:t>Niveau 1</w:t>
            </w:r>
            <w:r>
              <w:rPr>
                <w:rFonts w:cs="Arial"/>
                <w:szCs w:val="20"/>
              </w:rPr>
              <w:br/>
              <w:t>waarnemen - kennen van feiten</w:t>
            </w:r>
          </w:p>
        </w:tc>
        <w:tc>
          <w:tcPr>
            <w:tcW w:w="2457" w:type="dxa"/>
          </w:tcPr>
          <w:p w:rsidR="00C02577" w:rsidRPr="003A4665" w:rsidRDefault="00C02577" w:rsidP="005801FD">
            <w:pPr>
              <w:spacing w:before="120" w:after="120"/>
              <w:rPr>
                <w:rFonts w:cs="Arial"/>
                <w:szCs w:val="20"/>
              </w:rPr>
            </w:pPr>
            <w:r w:rsidRPr="003A4665">
              <w:rPr>
                <w:rFonts w:cs="Arial"/>
                <w:szCs w:val="20"/>
              </w:rPr>
              <w:t>Verzamelen (bemonst</w:t>
            </w:r>
            <w:r w:rsidRPr="003A4665">
              <w:rPr>
                <w:rFonts w:cs="Arial"/>
                <w:szCs w:val="20"/>
              </w:rPr>
              <w:t>e</w:t>
            </w:r>
            <w:r w:rsidRPr="003A4665">
              <w:rPr>
                <w:rFonts w:cs="Arial"/>
                <w:szCs w:val="20"/>
              </w:rPr>
              <w:t>ren, enquêteren, fotogr</w:t>
            </w:r>
            <w:r w:rsidRPr="003A4665">
              <w:rPr>
                <w:rFonts w:cs="Arial"/>
                <w:szCs w:val="20"/>
              </w:rPr>
              <w:t>a</w:t>
            </w:r>
            <w:r w:rsidRPr="003A4665">
              <w:rPr>
                <w:rFonts w:cs="Arial"/>
                <w:szCs w:val="20"/>
              </w:rPr>
              <w:t>feren, schetsen) van i</w:t>
            </w:r>
            <w:r w:rsidRPr="003A4665">
              <w:rPr>
                <w:rFonts w:cs="Arial"/>
                <w:szCs w:val="20"/>
              </w:rPr>
              <w:t>n</w:t>
            </w:r>
            <w:r w:rsidRPr="003A4665">
              <w:rPr>
                <w:rFonts w:cs="Arial"/>
                <w:szCs w:val="20"/>
              </w:rPr>
              <w:t>formatie op het veld.</w:t>
            </w:r>
          </w:p>
        </w:tc>
        <w:tc>
          <w:tcPr>
            <w:tcW w:w="2457" w:type="dxa"/>
          </w:tcPr>
          <w:p w:rsidR="00C02577" w:rsidRPr="003A4665" w:rsidRDefault="00C02577" w:rsidP="005801FD">
            <w:pPr>
              <w:spacing w:before="120" w:after="120"/>
              <w:rPr>
                <w:rFonts w:cs="Arial"/>
                <w:szCs w:val="20"/>
              </w:rPr>
            </w:pPr>
            <w:r w:rsidRPr="003A4665">
              <w:rPr>
                <w:rFonts w:cs="Arial"/>
                <w:szCs w:val="20"/>
              </w:rPr>
              <w:t>Het beeld beschri</w:t>
            </w:r>
            <w:r w:rsidRPr="003A4665">
              <w:rPr>
                <w:rFonts w:cs="Arial"/>
                <w:szCs w:val="20"/>
              </w:rPr>
              <w:t>j</w:t>
            </w:r>
            <w:r w:rsidRPr="003A4665">
              <w:rPr>
                <w:rFonts w:cs="Arial"/>
                <w:szCs w:val="20"/>
              </w:rPr>
              <w:t>ven.</w:t>
            </w:r>
          </w:p>
        </w:tc>
        <w:tc>
          <w:tcPr>
            <w:tcW w:w="2457" w:type="dxa"/>
          </w:tcPr>
          <w:p w:rsidR="00C02577" w:rsidRPr="003A4665" w:rsidRDefault="00C02577" w:rsidP="005801FD">
            <w:pPr>
              <w:spacing w:before="120" w:after="120"/>
              <w:rPr>
                <w:rFonts w:cs="Arial"/>
                <w:szCs w:val="20"/>
              </w:rPr>
            </w:pPr>
            <w:r w:rsidRPr="003A4665">
              <w:rPr>
                <w:rFonts w:cs="Arial"/>
                <w:szCs w:val="20"/>
              </w:rPr>
              <w:t>De eleme</w:t>
            </w:r>
            <w:r w:rsidRPr="003A4665">
              <w:rPr>
                <w:rFonts w:cs="Arial"/>
                <w:szCs w:val="20"/>
              </w:rPr>
              <w:t>n</w:t>
            </w:r>
            <w:r w:rsidRPr="003A4665">
              <w:rPr>
                <w:rFonts w:cs="Arial"/>
                <w:szCs w:val="20"/>
              </w:rPr>
              <w:t>ten van de legende op de kaart herkennen en beno</w:t>
            </w:r>
            <w:r w:rsidRPr="003A4665">
              <w:rPr>
                <w:rFonts w:cs="Arial"/>
                <w:szCs w:val="20"/>
              </w:rPr>
              <w:t>e</w:t>
            </w:r>
            <w:r w:rsidRPr="003A4665">
              <w:rPr>
                <w:rFonts w:cs="Arial"/>
                <w:szCs w:val="20"/>
              </w:rPr>
              <w:t>men. De schaal a</w:t>
            </w:r>
            <w:r w:rsidRPr="003A4665">
              <w:rPr>
                <w:rFonts w:cs="Arial"/>
                <w:szCs w:val="20"/>
              </w:rPr>
              <w:t>f</w:t>
            </w:r>
            <w:r w:rsidRPr="003A4665">
              <w:rPr>
                <w:rFonts w:cs="Arial"/>
                <w:szCs w:val="20"/>
              </w:rPr>
              <w:t>leiden.</w:t>
            </w:r>
          </w:p>
        </w:tc>
        <w:tc>
          <w:tcPr>
            <w:tcW w:w="2457" w:type="dxa"/>
          </w:tcPr>
          <w:p w:rsidR="00C02577" w:rsidRPr="003A4665" w:rsidRDefault="00C02577" w:rsidP="005801FD">
            <w:pPr>
              <w:spacing w:before="120" w:after="120"/>
              <w:rPr>
                <w:rFonts w:cs="Arial"/>
                <w:szCs w:val="20"/>
              </w:rPr>
            </w:pPr>
            <w:r>
              <w:rPr>
                <w:rFonts w:cs="Arial"/>
                <w:szCs w:val="20"/>
              </w:rPr>
              <w:t xml:space="preserve"> L</w:t>
            </w:r>
            <w:r w:rsidRPr="003A4665">
              <w:rPr>
                <w:rFonts w:cs="Arial"/>
                <w:szCs w:val="20"/>
              </w:rPr>
              <w:t>ezen van grafieken, diagrammen, fig</w:t>
            </w:r>
            <w:r w:rsidRPr="003A4665">
              <w:rPr>
                <w:rFonts w:cs="Arial"/>
                <w:szCs w:val="20"/>
              </w:rPr>
              <w:t>u</w:t>
            </w:r>
            <w:r>
              <w:rPr>
                <w:rFonts w:cs="Arial"/>
                <w:szCs w:val="20"/>
              </w:rPr>
              <w:t>ren</w:t>
            </w:r>
            <w:r w:rsidRPr="003A4665">
              <w:rPr>
                <w:rFonts w:cs="Arial"/>
                <w:szCs w:val="20"/>
              </w:rPr>
              <w:t xml:space="preserve"> …</w:t>
            </w:r>
          </w:p>
        </w:tc>
        <w:tc>
          <w:tcPr>
            <w:tcW w:w="2457" w:type="dxa"/>
          </w:tcPr>
          <w:p w:rsidR="00C02577" w:rsidRPr="003A4665" w:rsidRDefault="00C02577" w:rsidP="005801FD">
            <w:pPr>
              <w:spacing w:before="120" w:after="120"/>
              <w:rPr>
                <w:rFonts w:cs="Arial"/>
                <w:szCs w:val="20"/>
              </w:rPr>
            </w:pPr>
            <w:r w:rsidRPr="003A4665">
              <w:rPr>
                <w:rFonts w:cs="Arial"/>
                <w:szCs w:val="20"/>
              </w:rPr>
              <w:t>Kennen van een begrip, feit, r</w:t>
            </w:r>
            <w:r w:rsidRPr="003A4665">
              <w:rPr>
                <w:rFonts w:cs="Arial"/>
                <w:szCs w:val="20"/>
              </w:rPr>
              <w:t>e</w:t>
            </w:r>
            <w:r w:rsidRPr="003A4665">
              <w:rPr>
                <w:rFonts w:cs="Arial"/>
                <w:szCs w:val="20"/>
              </w:rPr>
              <w:t>gel …</w:t>
            </w:r>
          </w:p>
        </w:tc>
      </w:tr>
      <w:tr w:rsidR="00C02577" w:rsidRPr="003A4665">
        <w:tc>
          <w:tcPr>
            <w:tcW w:w="2457" w:type="dxa"/>
          </w:tcPr>
          <w:p w:rsidR="00C02577" w:rsidRPr="003A4665" w:rsidRDefault="00C02577" w:rsidP="005801FD">
            <w:pPr>
              <w:spacing w:before="120" w:after="120"/>
              <w:rPr>
                <w:rFonts w:cs="Arial"/>
                <w:szCs w:val="20"/>
              </w:rPr>
            </w:pPr>
            <w:r w:rsidRPr="003A4665">
              <w:rPr>
                <w:rFonts w:cs="Arial"/>
                <w:szCs w:val="20"/>
              </w:rPr>
              <w:t>Niveau 2</w:t>
            </w:r>
            <w:r>
              <w:rPr>
                <w:rFonts w:cs="Arial"/>
                <w:szCs w:val="20"/>
              </w:rPr>
              <w:br/>
              <w:t>analyseren - selecteren van relevante geograf</w:t>
            </w:r>
            <w:r>
              <w:rPr>
                <w:rFonts w:cs="Arial"/>
                <w:szCs w:val="20"/>
              </w:rPr>
              <w:t>i</w:t>
            </w:r>
            <w:r>
              <w:rPr>
                <w:rFonts w:cs="Arial"/>
                <w:szCs w:val="20"/>
              </w:rPr>
              <w:t>sche i</w:t>
            </w:r>
            <w:r>
              <w:rPr>
                <w:rFonts w:cs="Arial"/>
                <w:szCs w:val="20"/>
              </w:rPr>
              <w:t>n</w:t>
            </w:r>
            <w:r>
              <w:rPr>
                <w:rFonts w:cs="Arial"/>
                <w:szCs w:val="20"/>
              </w:rPr>
              <w:t>formatie</w:t>
            </w:r>
          </w:p>
        </w:tc>
        <w:tc>
          <w:tcPr>
            <w:tcW w:w="2457" w:type="dxa"/>
          </w:tcPr>
          <w:p w:rsidR="00C02577" w:rsidRPr="003A4665" w:rsidRDefault="00C02577" w:rsidP="005801FD">
            <w:pPr>
              <w:spacing w:before="120" w:after="120"/>
              <w:rPr>
                <w:rFonts w:cs="Arial"/>
                <w:szCs w:val="20"/>
              </w:rPr>
            </w:pPr>
            <w:r w:rsidRPr="003A4665">
              <w:rPr>
                <w:rFonts w:cs="Arial"/>
                <w:szCs w:val="20"/>
              </w:rPr>
              <w:t>Uit de verzamelde geg</w:t>
            </w:r>
            <w:r w:rsidRPr="003A4665">
              <w:rPr>
                <w:rFonts w:cs="Arial"/>
                <w:szCs w:val="20"/>
              </w:rPr>
              <w:t>e</w:t>
            </w:r>
            <w:r w:rsidRPr="003A4665">
              <w:rPr>
                <w:rFonts w:cs="Arial"/>
                <w:szCs w:val="20"/>
              </w:rPr>
              <w:t>vens de relevante ge</w:t>
            </w:r>
            <w:r w:rsidRPr="003A4665">
              <w:rPr>
                <w:rFonts w:cs="Arial"/>
                <w:szCs w:val="20"/>
              </w:rPr>
              <w:t>o</w:t>
            </w:r>
            <w:r w:rsidRPr="003A4665">
              <w:rPr>
                <w:rFonts w:cs="Arial"/>
                <w:szCs w:val="20"/>
              </w:rPr>
              <w:t>grafische elementen select</w:t>
            </w:r>
            <w:r w:rsidRPr="003A4665">
              <w:rPr>
                <w:rFonts w:cs="Arial"/>
                <w:szCs w:val="20"/>
              </w:rPr>
              <w:t>e</w:t>
            </w:r>
            <w:r w:rsidRPr="003A4665">
              <w:rPr>
                <w:rFonts w:cs="Arial"/>
                <w:szCs w:val="20"/>
              </w:rPr>
              <w:t>ren</w:t>
            </w:r>
            <w:r>
              <w:rPr>
                <w:rFonts w:cs="Arial"/>
                <w:szCs w:val="20"/>
              </w:rPr>
              <w:t>.</w:t>
            </w:r>
          </w:p>
        </w:tc>
        <w:tc>
          <w:tcPr>
            <w:tcW w:w="2457" w:type="dxa"/>
          </w:tcPr>
          <w:p w:rsidR="00C02577" w:rsidRPr="003A4665" w:rsidRDefault="00C02577" w:rsidP="005801FD">
            <w:pPr>
              <w:spacing w:before="120" w:after="120"/>
              <w:rPr>
                <w:rFonts w:cs="Arial"/>
                <w:szCs w:val="20"/>
              </w:rPr>
            </w:pPr>
            <w:r w:rsidRPr="003A4665">
              <w:rPr>
                <w:rFonts w:cs="Arial"/>
                <w:szCs w:val="20"/>
              </w:rPr>
              <w:t>Uit het beeld die eleme</w:t>
            </w:r>
            <w:r w:rsidRPr="003A4665">
              <w:rPr>
                <w:rFonts w:cs="Arial"/>
                <w:szCs w:val="20"/>
              </w:rPr>
              <w:t>n</w:t>
            </w:r>
            <w:r w:rsidRPr="003A4665">
              <w:rPr>
                <w:rFonts w:cs="Arial"/>
                <w:szCs w:val="20"/>
              </w:rPr>
              <w:t>ten selecteren die ge</w:t>
            </w:r>
            <w:r w:rsidRPr="003A4665">
              <w:rPr>
                <w:rFonts w:cs="Arial"/>
                <w:szCs w:val="20"/>
              </w:rPr>
              <w:t>o</w:t>
            </w:r>
            <w:r w:rsidRPr="003A4665">
              <w:rPr>
                <w:rFonts w:cs="Arial"/>
                <w:szCs w:val="20"/>
              </w:rPr>
              <w:t>grafisch rel</w:t>
            </w:r>
            <w:r w:rsidRPr="003A4665">
              <w:rPr>
                <w:rFonts w:cs="Arial"/>
                <w:szCs w:val="20"/>
              </w:rPr>
              <w:t>e</w:t>
            </w:r>
            <w:r w:rsidRPr="003A4665">
              <w:rPr>
                <w:rFonts w:cs="Arial"/>
                <w:szCs w:val="20"/>
              </w:rPr>
              <w:t>vant zijn.</w:t>
            </w:r>
          </w:p>
        </w:tc>
        <w:tc>
          <w:tcPr>
            <w:tcW w:w="2457" w:type="dxa"/>
          </w:tcPr>
          <w:p w:rsidR="00C02577" w:rsidRPr="003A4665" w:rsidRDefault="00C02577" w:rsidP="005801FD">
            <w:pPr>
              <w:spacing w:before="120" w:after="120"/>
              <w:rPr>
                <w:rFonts w:cs="Arial"/>
                <w:szCs w:val="20"/>
              </w:rPr>
            </w:pPr>
            <w:r w:rsidRPr="003A4665">
              <w:rPr>
                <w:rFonts w:cs="Arial"/>
                <w:szCs w:val="20"/>
              </w:rPr>
              <w:t>Uit de kaart de geograf</w:t>
            </w:r>
            <w:r w:rsidRPr="003A4665">
              <w:rPr>
                <w:rFonts w:cs="Arial"/>
                <w:szCs w:val="20"/>
              </w:rPr>
              <w:t>i</w:t>
            </w:r>
            <w:r w:rsidRPr="003A4665">
              <w:rPr>
                <w:rFonts w:cs="Arial"/>
                <w:szCs w:val="20"/>
              </w:rPr>
              <w:t>sche el</w:t>
            </w:r>
            <w:r w:rsidRPr="003A4665">
              <w:rPr>
                <w:rFonts w:cs="Arial"/>
                <w:szCs w:val="20"/>
              </w:rPr>
              <w:t>e</w:t>
            </w:r>
            <w:r w:rsidRPr="003A4665">
              <w:rPr>
                <w:rFonts w:cs="Arial"/>
                <w:szCs w:val="20"/>
              </w:rPr>
              <w:t>menten halen die rel</w:t>
            </w:r>
            <w:r w:rsidRPr="003A4665">
              <w:rPr>
                <w:rFonts w:cs="Arial"/>
                <w:szCs w:val="20"/>
              </w:rPr>
              <w:t>e</w:t>
            </w:r>
            <w:r w:rsidRPr="003A4665">
              <w:rPr>
                <w:rFonts w:cs="Arial"/>
                <w:szCs w:val="20"/>
              </w:rPr>
              <w:t>vant zijn binnen een onde</w:t>
            </w:r>
            <w:r w:rsidRPr="003A4665">
              <w:rPr>
                <w:rFonts w:cs="Arial"/>
                <w:szCs w:val="20"/>
              </w:rPr>
              <w:t>r</w:t>
            </w:r>
            <w:r w:rsidRPr="003A4665">
              <w:rPr>
                <w:rFonts w:cs="Arial"/>
                <w:szCs w:val="20"/>
              </w:rPr>
              <w:t>zoekscontext.</w:t>
            </w:r>
          </w:p>
        </w:tc>
        <w:tc>
          <w:tcPr>
            <w:tcW w:w="2457" w:type="dxa"/>
          </w:tcPr>
          <w:p w:rsidR="00C02577" w:rsidRPr="003A4665" w:rsidRDefault="00C02577" w:rsidP="005801FD">
            <w:pPr>
              <w:spacing w:before="120" w:after="120"/>
              <w:rPr>
                <w:rFonts w:cs="Arial"/>
                <w:szCs w:val="20"/>
              </w:rPr>
            </w:pPr>
            <w:r w:rsidRPr="003A4665">
              <w:rPr>
                <w:rFonts w:cs="Arial"/>
                <w:szCs w:val="20"/>
              </w:rPr>
              <w:t>Relevante gegevens selecteren uit de stati</w:t>
            </w:r>
            <w:r w:rsidRPr="003A4665">
              <w:rPr>
                <w:rFonts w:cs="Arial"/>
                <w:szCs w:val="20"/>
              </w:rPr>
              <w:t>s</w:t>
            </w:r>
            <w:r w:rsidRPr="003A4665">
              <w:rPr>
                <w:rFonts w:cs="Arial"/>
                <w:szCs w:val="20"/>
              </w:rPr>
              <w:t>tieken.</w:t>
            </w:r>
          </w:p>
        </w:tc>
        <w:tc>
          <w:tcPr>
            <w:tcW w:w="2457" w:type="dxa"/>
          </w:tcPr>
          <w:p w:rsidR="00C02577" w:rsidRPr="003A4665" w:rsidRDefault="00C02577" w:rsidP="005801FD">
            <w:pPr>
              <w:spacing w:before="120" w:after="120"/>
              <w:rPr>
                <w:rFonts w:cs="Arial"/>
                <w:szCs w:val="20"/>
              </w:rPr>
            </w:pPr>
            <w:r w:rsidRPr="003A4665">
              <w:rPr>
                <w:rFonts w:cs="Arial"/>
                <w:szCs w:val="20"/>
              </w:rPr>
              <w:t>Een begrip he</w:t>
            </w:r>
            <w:r w:rsidRPr="003A4665">
              <w:rPr>
                <w:rFonts w:cs="Arial"/>
                <w:szCs w:val="20"/>
              </w:rPr>
              <w:t>r</w:t>
            </w:r>
            <w:r w:rsidRPr="003A4665">
              <w:rPr>
                <w:rFonts w:cs="Arial"/>
                <w:szCs w:val="20"/>
              </w:rPr>
              <w:t>kennen.</w:t>
            </w:r>
          </w:p>
        </w:tc>
      </w:tr>
      <w:tr w:rsidR="00C02577" w:rsidRPr="003A4665">
        <w:tc>
          <w:tcPr>
            <w:tcW w:w="2457" w:type="dxa"/>
          </w:tcPr>
          <w:p w:rsidR="00C02577" w:rsidRPr="003A4665" w:rsidRDefault="00C02577" w:rsidP="005801FD">
            <w:pPr>
              <w:spacing w:before="120" w:after="120"/>
              <w:rPr>
                <w:rFonts w:cs="Arial"/>
                <w:szCs w:val="20"/>
              </w:rPr>
            </w:pPr>
            <w:r w:rsidRPr="003A4665">
              <w:rPr>
                <w:rFonts w:cs="Arial"/>
                <w:szCs w:val="20"/>
              </w:rPr>
              <w:t xml:space="preserve">Niveau </w:t>
            </w:r>
            <w:r>
              <w:rPr>
                <w:rFonts w:cs="Arial"/>
                <w:szCs w:val="20"/>
              </w:rPr>
              <w:t>3</w:t>
            </w:r>
            <w:r>
              <w:rPr>
                <w:rFonts w:cs="Arial"/>
                <w:szCs w:val="20"/>
              </w:rPr>
              <w:br/>
              <w:t>structureren – zoeken naar complexere s</w:t>
            </w:r>
            <w:r>
              <w:rPr>
                <w:rFonts w:cs="Arial"/>
                <w:szCs w:val="20"/>
              </w:rPr>
              <w:t>a</w:t>
            </w:r>
            <w:r>
              <w:rPr>
                <w:rFonts w:cs="Arial"/>
                <w:szCs w:val="20"/>
              </w:rPr>
              <w:t>menhangen en rel</w:t>
            </w:r>
            <w:r>
              <w:rPr>
                <w:rFonts w:cs="Arial"/>
                <w:szCs w:val="20"/>
              </w:rPr>
              <w:t>a</w:t>
            </w:r>
            <w:r>
              <w:rPr>
                <w:rFonts w:cs="Arial"/>
                <w:szCs w:val="20"/>
              </w:rPr>
              <w:t>ties</w:t>
            </w:r>
          </w:p>
        </w:tc>
        <w:tc>
          <w:tcPr>
            <w:tcW w:w="2457" w:type="dxa"/>
          </w:tcPr>
          <w:p w:rsidR="00C02577" w:rsidRPr="003A4665" w:rsidRDefault="00C02577" w:rsidP="005801FD">
            <w:pPr>
              <w:spacing w:before="120" w:after="120"/>
              <w:rPr>
                <w:rFonts w:cs="Arial"/>
                <w:szCs w:val="20"/>
              </w:rPr>
            </w:pPr>
            <w:r w:rsidRPr="003A4665">
              <w:rPr>
                <w:rFonts w:cs="Arial"/>
                <w:szCs w:val="20"/>
              </w:rPr>
              <w:t>De same</w:t>
            </w:r>
            <w:r w:rsidRPr="003A4665">
              <w:rPr>
                <w:rFonts w:cs="Arial"/>
                <w:szCs w:val="20"/>
              </w:rPr>
              <w:t>n</w:t>
            </w:r>
            <w:r w:rsidRPr="003A4665">
              <w:rPr>
                <w:rFonts w:cs="Arial"/>
                <w:szCs w:val="20"/>
              </w:rPr>
              <w:t>hang tussen de verschillende eleme</w:t>
            </w:r>
            <w:r w:rsidRPr="003A4665">
              <w:rPr>
                <w:rFonts w:cs="Arial"/>
                <w:szCs w:val="20"/>
              </w:rPr>
              <w:t>n</w:t>
            </w:r>
            <w:r w:rsidRPr="003A4665">
              <w:rPr>
                <w:rFonts w:cs="Arial"/>
                <w:szCs w:val="20"/>
              </w:rPr>
              <w:t>ten o</w:t>
            </w:r>
            <w:r w:rsidRPr="003A4665">
              <w:rPr>
                <w:rFonts w:cs="Arial"/>
                <w:szCs w:val="20"/>
              </w:rPr>
              <w:t>n</w:t>
            </w:r>
            <w:r w:rsidRPr="003A4665">
              <w:rPr>
                <w:rFonts w:cs="Arial"/>
                <w:szCs w:val="20"/>
              </w:rPr>
              <w:t>derzoeken door gebruik te maken van allerlei technieken (kaar</w:t>
            </w:r>
            <w:r w:rsidRPr="003A4665">
              <w:rPr>
                <w:rFonts w:cs="Arial"/>
                <w:szCs w:val="20"/>
              </w:rPr>
              <w:t>t</w:t>
            </w:r>
            <w:r w:rsidRPr="003A4665">
              <w:rPr>
                <w:rFonts w:cs="Arial"/>
                <w:szCs w:val="20"/>
              </w:rPr>
              <w:t>studie, enquête, stati</w:t>
            </w:r>
            <w:r w:rsidRPr="003A4665">
              <w:rPr>
                <w:rFonts w:cs="Arial"/>
                <w:szCs w:val="20"/>
              </w:rPr>
              <w:t>s</w:t>
            </w:r>
            <w:r w:rsidRPr="003A4665">
              <w:rPr>
                <w:rFonts w:cs="Arial"/>
                <w:szCs w:val="20"/>
              </w:rPr>
              <w:t>tisch mater</w:t>
            </w:r>
            <w:r w:rsidRPr="003A4665">
              <w:rPr>
                <w:rFonts w:cs="Arial"/>
                <w:szCs w:val="20"/>
              </w:rPr>
              <w:t>i</w:t>
            </w:r>
            <w:r>
              <w:rPr>
                <w:rFonts w:cs="Arial"/>
                <w:szCs w:val="20"/>
              </w:rPr>
              <w:t>aal</w:t>
            </w:r>
            <w:r w:rsidRPr="003A4665">
              <w:rPr>
                <w:rFonts w:cs="Arial"/>
                <w:szCs w:val="20"/>
              </w:rPr>
              <w:t xml:space="preserve"> …).</w:t>
            </w:r>
          </w:p>
        </w:tc>
        <w:tc>
          <w:tcPr>
            <w:tcW w:w="2457" w:type="dxa"/>
          </w:tcPr>
          <w:p w:rsidR="00C02577" w:rsidRPr="003A4665" w:rsidRDefault="00C02577" w:rsidP="005801FD">
            <w:pPr>
              <w:spacing w:before="120" w:after="120"/>
              <w:rPr>
                <w:rFonts w:cs="Arial"/>
                <w:szCs w:val="20"/>
              </w:rPr>
            </w:pPr>
            <w:r w:rsidRPr="003A4665">
              <w:rPr>
                <w:rFonts w:cs="Arial"/>
                <w:szCs w:val="20"/>
              </w:rPr>
              <w:t>De same</w:t>
            </w:r>
            <w:r w:rsidRPr="003A4665">
              <w:rPr>
                <w:rFonts w:cs="Arial"/>
                <w:szCs w:val="20"/>
              </w:rPr>
              <w:t>n</w:t>
            </w:r>
            <w:r w:rsidRPr="003A4665">
              <w:rPr>
                <w:rFonts w:cs="Arial"/>
                <w:szCs w:val="20"/>
              </w:rPr>
              <w:t>hang tussen de verschillende eleme</w:t>
            </w:r>
            <w:r w:rsidRPr="003A4665">
              <w:rPr>
                <w:rFonts w:cs="Arial"/>
                <w:szCs w:val="20"/>
              </w:rPr>
              <w:t>n</w:t>
            </w:r>
            <w:r w:rsidRPr="003A4665">
              <w:rPr>
                <w:rFonts w:cs="Arial"/>
                <w:szCs w:val="20"/>
              </w:rPr>
              <w:t>ten o</w:t>
            </w:r>
            <w:r w:rsidRPr="003A4665">
              <w:rPr>
                <w:rFonts w:cs="Arial"/>
                <w:szCs w:val="20"/>
              </w:rPr>
              <w:t>n</w:t>
            </w:r>
            <w:r w:rsidRPr="003A4665">
              <w:rPr>
                <w:rFonts w:cs="Arial"/>
                <w:szCs w:val="20"/>
              </w:rPr>
              <w:t>derzoeken door gebruik te maken van allerlei technieken (kaar</w:t>
            </w:r>
            <w:r w:rsidRPr="003A4665">
              <w:rPr>
                <w:rFonts w:cs="Arial"/>
                <w:szCs w:val="20"/>
              </w:rPr>
              <w:t>t</w:t>
            </w:r>
            <w:r w:rsidRPr="003A4665">
              <w:rPr>
                <w:rFonts w:cs="Arial"/>
                <w:szCs w:val="20"/>
              </w:rPr>
              <w:t>studie, enquête, stati</w:t>
            </w:r>
            <w:r w:rsidRPr="003A4665">
              <w:rPr>
                <w:rFonts w:cs="Arial"/>
                <w:szCs w:val="20"/>
              </w:rPr>
              <w:t>s</w:t>
            </w:r>
            <w:r w:rsidRPr="003A4665">
              <w:rPr>
                <w:rFonts w:cs="Arial"/>
                <w:szCs w:val="20"/>
              </w:rPr>
              <w:t>tisch mater</w:t>
            </w:r>
            <w:r w:rsidRPr="003A4665">
              <w:rPr>
                <w:rFonts w:cs="Arial"/>
                <w:szCs w:val="20"/>
              </w:rPr>
              <w:t>i</w:t>
            </w:r>
            <w:r>
              <w:rPr>
                <w:rFonts w:cs="Arial"/>
                <w:szCs w:val="20"/>
              </w:rPr>
              <w:t>aal</w:t>
            </w:r>
            <w:r w:rsidRPr="003A4665">
              <w:rPr>
                <w:rFonts w:cs="Arial"/>
                <w:szCs w:val="20"/>
              </w:rPr>
              <w:t xml:space="preserve"> …).</w:t>
            </w:r>
          </w:p>
        </w:tc>
        <w:tc>
          <w:tcPr>
            <w:tcW w:w="2457" w:type="dxa"/>
          </w:tcPr>
          <w:p w:rsidR="00C02577" w:rsidRPr="003A4665" w:rsidRDefault="00C02577" w:rsidP="005801FD">
            <w:pPr>
              <w:spacing w:before="120" w:after="120"/>
              <w:rPr>
                <w:rFonts w:cs="Arial"/>
                <w:szCs w:val="20"/>
              </w:rPr>
            </w:pPr>
            <w:r w:rsidRPr="003A4665">
              <w:rPr>
                <w:rFonts w:cs="Arial"/>
                <w:szCs w:val="20"/>
              </w:rPr>
              <w:t>Op kaart de geograf</w:t>
            </w:r>
            <w:r w:rsidRPr="003A4665">
              <w:rPr>
                <w:rFonts w:cs="Arial"/>
                <w:szCs w:val="20"/>
              </w:rPr>
              <w:t>i</w:t>
            </w:r>
            <w:r w:rsidRPr="003A4665">
              <w:rPr>
                <w:rFonts w:cs="Arial"/>
                <w:szCs w:val="20"/>
              </w:rPr>
              <w:t>sche elementen classif</w:t>
            </w:r>
            <w:r w:rsidRPr="003A4665">
              <w:rPr>
                <w:rFonts w:cs="Arial"/>
                <w:szCs w:val="20"/>
              </w:rPr>
              <w:t>i</w:t>
            </w:r>
            <w:r w:rsidRPr="003A4665">
              <w:rPr>
                <w:rFonts w:cs="Arial"/>
                <w:szCs w:val="20"/>
              </w:rPr>
              <w:t>ceren en relat</w:t>
            </w:r>
            <w:r w:rsidRPr="003A4665">
              <w:rPr>
                <w:rFonts w:cs="Arial"/>
                <w:szCs w:val="20"/>
              </w:rPr>
              <w:t>e</w:t>
            </w:r>
            <w:r w:rsidRPr="003A4665">
              <w:rPr>
                <w:rFonts w:cs="Arial"/>
                <w:szCs w:val="20"/>
              </w:rPr>
              <w:t>ren.</w:t>
            </w:r>
          </w:p>
        </w:tc>
        <w:tc>
          <w:tcPr>
            <w:tcW w:w="2457" w:type="dxa"/>
          </w:tcPr>
          <w:p w:rsidR="00C02577" w:rsidRPr="003A4665" w:rsidRDefault="00C02577" w:rsidP="005801FD">
            <w:pPr>
              <w:spacing w:before="120" w:after="120"/>
              <w:rPr>
                <w:rFonts w:cs="Arial"/>
                <w:szCs w:val="20"/>
              </w:rPr>
            </w:pPr>
            <w:r w:rsidRPr="003A4665">
              <w:rPr>
                <w:rFonts w:cs="Arial"/>
                <w:szCs w:val="20"/>
              </w:rPr>
              <w:t>Gegevens classific</w:t>
            </w:r>
            <w:r w:rsidRPr="003A4665">
              <w:rPr>
                <w:rFonts w:cs="Arial"/>
                <w:szCs w:val="20"/>
              </w:rPr>
              <w:t>e</w:t>
            </w:r>
            <w:r w:rsidRPr="003A4665">
              <w:rPr>
                <w:rFonts w:cs="Arial"/>
                <w:szCs w:val="20"/>
              </w:rPr>
              <w:t>ren en rel</w:t>
            </w:r>
            <w:r w:rsidRPr="003A4665">
              <w:rPr>
                <w:rFonts w:cs="Arial"/>
                <w:szCs w:val="20"/>
              </w:rPr>
              <w:t>a</w:t>
            </w:r>
            <w:r w:rsidRPr="003A4665">
              <w:rPr>
                <w:rFonts w:cs="Arial"/>
                <w:szCs w:val="20"/>
              </w:rPr>
              <w:t>teren.</w:t>
            </w:r>
          </w:p>
        </w:tc>
        <w:tc>
          <w:tcPr>
            <w:tcW w:w="2457" w:type="dxa"/>
          </w:tcPr>
          <w:p w:rsidR="00C02577" w:rsidRPr="003A4665" w:rsidRDefault="00C02577" w:rsidP="005801FD">
            <w:pPr>
              <w:spacing w:before="120" w:after="120"/>
              <w:rPr>
                <w:rFonts w:cs="Arial"/>
                <w:szCs w:val="20"/>
              </w:rPr>
            </w:pPr>
            <w:r w:rsidRPr="003A4665">
              <w:rPr>
                <w:rFonts w:cs="Arial"/>
                <w:szCs w:val="20"/>
              </w:rPr>
              <w:t>Een regel toepa</w:t>
            </w:r>
            <w:r w:rsidRPr="003A4665">
              <w:rPr>
                <w:rFonts w:cs="Arial"/>
                <w:szCs w:val="20"/>
              </w:rPr>
              <w:t>s</w:t>
            </w:r>
            <w:r w:rsidRPr="003A4665">
              <w:rPr>
                <w:rFonts w:cs="Arial"/>
                <w:szCs w:val="20"/>
              </w:rPr>
              <w:t>sen.</w:t>
            </w:r>
          </w:p>
        </w:tc>
      </w:tr>
      <w:tr w:rsidR="00C02577" w:rsidRPr="003A4665">
        <w:tc>
          <w:tcPr>
            <w:tcW w:w="2457" w:type="dxa"/>
          </w:tcPr>
          <w:p w:rsidR="00C02577" w:rsidRPr="003A4665" w:rsidRDefault="00C02577" w:rsidP="005801FD">
            <w:pPr>
              <w:spacing w:before="120" w:after="120"/>
              <w:rPr>
                <w:rFonts w:cs="Arial"/>
                <w:szCs w:val="20"/>
              </w:rPr>
            </w:pPr>
            <w:r w:rsidRPr="003A4665">
              <w:rPr>
                <w:rFonts w:cs="Arial"/>
                <w:szCs w:val="20"/>
              </w:rPr>
              <w:t xml:space="preserve">Niveau </w:t>
            </w:r>
            <w:r>
              <w:rPr>
                <w:rFonts w:cs="Arial"/>
                <w:szCs w:val="20"/>
              </w:rPr>
              <w:t>4</w:t>
            </w:r>
            <w:r>
              <w:rPr>
                <w:rFonts w:cs="Arial"/>
                <w:szCs w:val="20"/>
              </w:rPr>
              <w:br/>
              <w:t>toepassen - probleemo</w:t>
            </w:r>
            <w:r>
              <w:rPr>
                <w:rFonts w:cs="Arial"/>
                <w:szCs w:val="20"/>
              </w:rPr>
              <w:t>p</w:t>
            </w:r>
            <w:r>
              <w:rPr>
                <w:rFonts w:cs="Arial"/>
                <w:szCs w:val="20"/>
              </w:rPr>
              <w:t>lossend de</w:t>
            </w:r>
            <w:r>
              <w:rPr>
                <w:rFonts w:cs="Arial"/>
                <w:szCs w:val="20"/>
              </w:rPr>
              <w:t>n</w:t>
            </w:r>
            <w:r>
              <w:rPr>
                <w:rFonts w:cs="Arial"/>
                <w:szCs w:val="20"/>
              </w:rPr>
              <w:t>ken</w:t>
            </w:r>
          </w:p>
        </w:tc>
        <w:tc>
          <w:tcPr>
            <w:tcW w:w="2457" w:type="dxa"/>
          </w:tcPr>
          <w:p w:rsidR="00C02577" w:rsidRPr="003A4665" w:rsidRDefault="00C02577" w:rsidP="005801FD">
            <w:pPr>
              <w:spacing w:before="120" w:after="120"/>
              <w:rPr>
                <w:rFonts w:cs="Arial"/>
                <w:szCs w:val="20"/>
              </w:rPr>
            </w:pPr>
            <w:r w:rsidRPr="003A4665">
              <w:rPr>
                <w:rFonts w:cs="Arial"/>
                <w:szCs w:val="20"/>
              </w:rPr>
              <w:t>Een synth</w:t>
            </w:r>
            <w:r w:rsidRPr="003A4665">
              <w:rPr>
                <w:rFonts w:cs="Arial"/>
                <w:szCs w:val="20"/>
              </w:rPr>
              <w:t>e</w:t>
            </w:r>
            <w:r w:rsidRPr="003A4665">
              <w:rPr>
                <w:rFonts w:cs="Arial"/>
                <w:szCs w:val="20"/>
              </w:rPr>
              <w:t>se voor het bestudeerde gebied o</w:t>
            </w:r>
            <w:r w:rsidRPr="003A4665">
              <w:rPr>
                <w:rFonts w:cs="Arial"/>
                <w:szCs w:val="20"/>
              </w:rPr>
              <w:t>p</w:t>
            </w:r>
            <w:r w:rsidRPr="003A4665">
              <w:rPr>
                <w:rFonts w:cs="Arial"/>
                <w:szCs w:val="20"/>
              </w:rPr>
              <w:t>maken.</w:t>
            </w:r>
          </w:p>
        </w:tc>
        <w:tc>
          <w:tcPr>
            <w:tcW w:w="2457" w:type="dxa"/>
          </w:tcPr>
          <w:p w:rsidR="00C02577" w:rsidRPr="003A4665" w:rsidRDefault="00C02577" w:rsidP="005801FD">
            <w:pPr>
              <w:spacing w:before="120" w:after="120"/>
              <w:rPr>
                <w:rFonts w:cs="Arial"/>
                <w:szCs w:val="20"/>
              </w:rPr>
            </w:pPr>
            <w:r w:rsidRPr="003A4665">
              <w:rPr>
                <w:rFonts w:cs="Arial"/>
                <w:szCs w:val="20"/>
              </w:rPr>
              <w:t>Een synth</w:t>
            </w:r>
            <w:r w:rsidRPr="003A4665">
              <w:rPr>
                <w:rFonts w:cs="Arial"/>
                <w:szCs w:val="20"/>
              </w:rPr>
              <w:t>e</w:t>
            </w:r>
            <w:r w:rsidRPr="003A4665">
              <w:rPr>
                <w:rFonts w:cs="Arial"/>
                <w:szCs w:val="20"/>
              </w:rPr>
              <w:t>se van het beeld opm</w:t>
            </w:r>
            <w:r w:rsidRPr="003A4665">
              <w:rPr>
                <w:rFonts w:cs="Arial"/>
                <w:szCs w:val="20"/>
              </w:rPr>
              <w:t>a</w:t>
            </w:r>
            <w:r w:rsidRPr="003A4665">
              <w:rPr>
                <w:rFonts w:cs="Arial"/>
                <w:szCs w:val="20"/>
              </w:rPr>
              <w:t>ken.</w:t>
            </w:r>
          </w:p>
        </w:tc>
        <w:tc>
          <w:tcPr>
            <w:tcW w:w="2457" w:type="dxa"/>
          </w:tcPr>
          <w:p w:rsidR="00C02577" w:rsidRPr="003A4665" w:rsidRDefault="00C02577" w:rsidP="005801FD">
            <w:pPr>
              <w:spacing w:before="120" w:after="120"/>
              <w:rPr>
                <w:rFonts w:cs="Arial"/>
                <w:szCs w:val="20"/>
              </w:rPr>
            </w:pPr>
            <w:r w:rsidRPr="003A4665">
              <w:rPr>
                <w:rFonts w:cs="Arial"/>
                <w:szCs w:val="20"/>
              </w:rPr>
              <w:t>Een kaart interpret</w:t>
            </w:r>
            <w:r w:rsidRPr="003A4665">
              <w:rPr>
                <w:rFonts w:cs="Arial"/>
                <w:szCs w:val="20"/>
              </w:rPr>
              <w:t>e</w:t>
            </w:r>
            <w:r w:rsidRPr="003A4665">
              <w:rPr>
                <w:rFonts w:cs="Arial"/>
                <w:szCs w:val="20"/>
              </w:rPr>
              <w:t>ren.</w:t>
            </w:r>
          </w:p>
        </w:tc>
        <w:tc>
          <w:tcPr>
            <w:tcW w:w="2457" w:type="dxa"/>
          </w:tcPr>
          <w:p w:rsidR="00C02577" w:rsidRPr="003A4665" w:rsidRDefault="00C02577" w:rsidP="005801FD">
            <w:pPr>
              <w:spacing w:before="120" w:after="120"/>
              <w:rPr>
                <w:rFonts w:cs="Arial"/>
                <w:szCs w:val="20"/>
              </w:rPr>
            </w:pPr>
            <w:r>
              <w:rPr>
                <w:rFonts w:cs="Arial"/>
                <w:szCs w:val="20"/>
              </w:rPr>
              <w:t>S</w:t>
            </w:r>
            <w:r w:rsidRPr="003A4665">
              <w:rPr>
                <w:rFonts w:cs="Arial"/>
                <w:szCs w:val="20"/>
              </w:rPr>
              <w:t>tatistisch materi</w:t>
            </w:r>
            <w:r>
              <w:rPr>
                <w:rFonts w:cs="Arial"/>
                <w:szCs w:val="20"/>
              </w:rPr>
              <w:t>aal i</w:t>
            </w:r>
            <w:r w:rsidRPr="003A4665">
              <w:rPr>
                <w:rFonts w:cs="Arial"/>
                <w:szCs w:val="20"/>
              </w:rPr>
              <w:t>nterpret</w:t>
            </w:r>
            <w:r w:rsidRPr="003A4665">
              <w:rPr>
                <w:rFonts w:cs="Arial"/>
                <w:szCs w:val="20"/>
              </w:rPr>
              <w:t>e</w:t>
            </w:r>
            <w:r w:rsidRPr="003A4665">
              <w:rPr>
                <w:rFonts w:cs="Arial"/>
                <w:szCs w:val="20"/>
              </w:rPr>
              <w:t>ren</w:t>
            </w:r>
            <w:r>
              <w:rPr>
                <w:rFonts w:cs="Arial"/>
                <w:szCs w:val="20"/>
              </w:rPr>
              <w:t>.</w:t>
            </w:r>
          </w:p>
        </w:tc>
        <w:tc>
          <w:tcPr>
            <w:tcW w:w="2457" w:type="dxa"/>
          </w:tcPr>
          <w:p w:rsidR="00C02577" w:rsidRPr="003A4665" w:rsidRDefault="00C02577" w:rsidP="005801FD">
            <w:pPr>
              <w:spacing w:before="120" w:after="120"/>
              <w:rPr>
                <w:rFonts w:cs="Arial"/>
                <w:szCs w:val="20"/>
              </w:rPr>
            </w:pPr>
            <w:r w:rsidRPr="003A4665">
              <w:rPr>
                <w:rFonts w:cs="Arial"/>
                <w:szCs w:val="20"/>
              </w:rPr>
              <w:t>Een probleem oplo</w:t>
            </w:r>
            <w:r w:rsidRPr="003A4665">
              <w:rPr>
                <w:rFonts w:cs="Arial"/>
                <w:szCs w:val="20"/>
              </w:rPr>
              <w:t>s</w:t>
            </w:r>
            <w:r w:rsidRPr="003A4665">
              <w:rPr>
                <w:rFonts w:cs="Arial"/>
                <w:szCs w:val="20"/>
              </w:rPr>
              <w:t>sen.</w:t>
            </w:r>
          </w:p>
        </w:tc>
      </w:tr>
    </w:tbl>
    <w:p w:rsidR="00C02577" w:rsidRDefault="00C02577" w:rsidP="000E441A">
      <w:pPr>
        <w:pStyle w:val="VVKSOKop3"/>
        <w:numPr>
          <w:ilvl w:val="0"/>
          <w:numId w:val="0"/>
        </w:numPr>
        <w:sectPr w:rsidR="00C02577" w:rsidSect="005801FD">
          <w:headerReference w:type="even" r:id="rId13"/>
          <w:footerReference w:type="even" r:id="rId14"/>
          <w:pgSz w:w="16838" w:h="11906" w:orient="landscape" w:code="9"/>
          <w:pgMar w:top="1134" w:right="1134" w:bottom="1134" w:left="1134" w:header="709" w:footer="709" w:gutter="0"/>
          <w:cols w:space="708"/>
          <w:docGrid w:linePitch="360"/>
        </w:sectPr>
      </w:pPr>
      <w:bookmarkStart w:id="15" w:name="_Toc188005892"/>
      <w:bookmarkStart w:id="16" w:name="_Toc188006130"/>
      <w:bookmarkStart w:id="17" w:name="_Toc188006195"/>
    </w:p>
    <w:p w:rsidR="00C02577" w:rsidRDefault="00C02577" w:rsidP="000E441A">
      <w:pPr>
        <w:pStyle w:val="VVKSOKop3"/>
      </w:pPr>
      <w:bookmarkStart w:id="18" w:name="_Toc278874185"/>
      <w:r>
        <w:t>Werken met kennis- en vaardigheidsniveaus in het leerplan</w:t>
      </w:r>
      <w:bookmarkEnd w:id="14"/>
      <w:bookmarkEnd w:id="15"/>
      <w:bookmarkEnd w:id="16"/>
      <w:bookmarkEnd w:id="17"/>
      <w:bookmarkEnd w:id="18"/>
      <w:r>
        <w:t xml:space="preserve"> </w:t>
      </w:r>
    </w:p>
    <w:p w:rsidR="00C02577" w:rsidRDefault="00C02577" w:rsidP="006A024E">
      <w:pPr>
        <w:pStyle w:val="VVKSOTekst"/>
      </w:pPr>
      <w:r>
        <w:t>In het leerplan aardrijkskunde zien we de leerlijnen als groeiringen van een boom. Zoals een boom jaar na jaar een laagje bast opbouwt in de stam, zo laten de verschillende leerplandoelen de leerling groeien in zijn behee</w:t>
      </w:r>
      <w:r>
        <w:t>r</w:t>
      </w:r>
      <w:r>
        <w:t>singsniveau van de verschillende leerlijnen. Het opbouwen van de leerlijn gebeurt echter niet steeds continu. Bepaalde thema’s sluiten bijvoorbeeld een leerlijn uit – in andere thema’s zal het niveau van de leerlijn lager liggen dan het niveau dat reeds in vroegere th</w:t>
      </w:r>
      <w:r>
        <w:t>e</w:t>
      </w:r>
      <w:r>
        <w:t xml:space="preserve">ma’s werd bereikt. </w:t>
      </w:r>
    </w:p>
    <w:p w:rsidR="00C02577" w:rsidRDefault="00C02577" w:rsidP="006A024E">
      <w:pPr>
        <w:pStyle w:val="VVKSOTekst"/>
      </w:pPr>
      <w:r>
        <w:t>Zoals de dikte van een boom nogal kan verschillen naargelang de hoeveelheid zonlicht, de temperatuur, de e</w:t>
      </w:r>
      <w:r>
        <w:t>i</w:t>
      </w:r>
      <w:r>
        <w:t>genschappen van de bodem en de boom zelf, zo zal ook het beheersing</w:t>
      </w:r>
      <w:r>
        <w:t>s</w:t>
      </w:r>
      <w:r>
        <w:t>niveau van de verschillende leerlijnen leraren- en leerlinggebonden zijn. Voor een deel van onze jongeren zullen ze nauw aansluiten bij wat de ein</w:t>
      </w:r>
      <w:r>
        <w:t>d</w:t>
      </w:r>
      <w:r>
        <w:t>termen minimaal vere</w:t>
      </w:r>
      <w:r>
        <w:t>i</w:t>
      </w:r>
      <w:r>
        <w:t xml:space="preserve">sen, voor een ander deel dan weer heel wat ruimer. </w:t>
      </w:r>
    </w:p>
    <w:p w:rsidR="00C02577" w:rsidRDefault="00C02577" w:rsidP="006A024E">
      <w:pPr>
        <w:pStyle w:val="VVKSOTekst"/>
      </w:pPr>
      <w:r>
        <w:t>De leerplandoelen zijn zo geformuleerd dat ze effectieve kerndoelen zijn. Waar de tijd het toelaat zal de l</w:t>
      </w:r>
      <w:r>
        <w:t>e</w:t>
      </w:r>
      <w:r>
        <w:t xml:space="preserve">raar in functie van zijn leerlingen kiezen voor verdieping of uitbreiding. Zo wordt differentiatie mogelijk op maat van de leerling. </w:t>
      </w:r>
    </w:p>
    <w:p w:rsidR="00C02577" w:rsidRDefault="00C02577" w:rsidP="00A84C51">
      <w:pPr>
        <w:pStyle w:val="VVKSOKop2"/>
      </w:pPr>
      <w:bookmarkStart w:id="19" w:name="_Toc278874186"/>
      <w:r>
        <w:t>Algemene doelen</w:t>
      </w:r>
      <w:bookmarkEnd w:id="19"/>
    </w:p>
    <w:p w:rsidR="00C02577" w:rsidRDefault="00C02577" w:rsidP="006A024E">
      <w:pPr>
        <w:pStyle w:val="VVKSOTekst"/>
      </w:pPr>
      <w:r>
        <w:t>Met de vakdoelstellingen aardrijkskunde opereert men op het domein van de kennis, van de vaardigheden en van de attitudes. Ze worden hier in drie categorieën gerangschikt. In de le</w:t>
      </w:r>
      <w:r>
        <w:t>s</w:t>
      </w:r>
      <w:r>
        <w:t>praktijk zijn ze niet te onderscheiden en beogen ze de vorming van de totale persoonlijkheid van de leerling.</w:t>
      </w:r>
    </w:p>
    <w:p w:rsidR="00C02577" w:rsidRDefault="00C02577" w:rsidP="0033675F">
      <w:pPr>
        <w:pStyle w:val="VVKSOKop3"/>
      </w:pPr>
      <w:bookmarkStart w:id="20" w:name="_Toc59180668"/>
      <w:bookmarkStart w:id="21" w:name="_Toc59183965"/>
      <w:bookmarkStart w:id="22" w:name="_Toc185870768"/>
      <w:bookmarkStart w:id="23" w:name="_Toc188005894"/>
      <w:bookmarkStart w:id="24" w:name="_Toc188006132"/>
      <w:bookmarkStart w:id="25" w:name="_Toc188006197"/>
      <w:bookmarkStart w:id="26" w:name="_Toc278874187"/>
      <w:r>
        <w:t>Het domein van de kennis</w:t>
      </w:r>
      <w:bookmarkEnd w:id="20"/>
      <w:bookmarkEnd w:id="21"/>
      <w:bookmarkEnd w:id="22"/>
      <w:bookmarkEnd w:id="23"/>
      <w:bookmarkEnd w:id="24"/>
      <w:bookmarkEnd w:id="25"/>
      <w:bookmarkEnd w:id="26"/>
    </w:p>
    <w:p w:rsidR="00C02577" w:rsidRDefault="00C02577" w:rsidP="00EA5A2C">
      <w:pPr>
        <w:pStyle w:val="VVKSOTekst"/>
        <w:spacing w:after="120"/>
      </w:pPr>
      <w:bookmarkStart w:id="27" w:name="_Toc59180669"/>
      <w:bookmarkStart w:id="28" w:name="_Toc59183966"/>
      <w:r>
        <w:t>Alhoewel in de initiatie van de aardrijkskunde de nadruk niet wordt gelegd op een ver doorg</w:t>
      </w:r>
      <w:r>
        <w:t>e</w:t>
      </w:r>
      <w:r>
        <w:t>dreven inhoud moet in de eerste graad toch gezorgd worden voor:</w:t>
      </w:r>
    </w:p>
    <w:p w:rsidR="00C02577" w:rsidRDefault="00C02577" w:rsidP="005A4F7D">
      <w:pPr>
        <w:pStyle w:val="VVKSOOpsomming2"/>
        <w:numPr>
          <w:ilvl w:val="0"/>
          <w:numId w:val="24"/>
        </w:numPr>
      </w:pPr>
      <w:r>
        <w:t>Een minimum aan oordeelkundig geselecteerde parate en inzichtelijke kennis van landschappen uit de e</w:t>
      </w:r>
      <w:r>
        <w:t>i</w:t>
      </w:r>
      <w:r>
        <w:t>gen leefruimte, uit Vlaanderen, uit België en uit Europa.</w:t>
      </w:r>
    </w:p>
    <w:p w:rsidR="00C02577" w:rsidRDefault="00C02577" w:rsidP="005A4F7D">
      <w:pPr>
        <w:pStyle w:val="VVKSOOpsomming2"/>
        <w:numPr>
          <w:ilvl w:val="0"/>
          <w:numId w:val="24"/>
        </w:numPr>
      </w:pPr>
      <w:r>
        <w:t>Een progressieve vulling en nuancering van de landschapsvormende elementen en aardrijkskundige b</w:t>
      </w:r>
      <w:r>
        <w:t>e</w:t>
      </w:r>
      <w:r>
        <w:t>grippen zowel op het gebied van de fysische als van de menselijke aar</w:t>
      </w:r>
      <w:r>
        <w:t>d</w:t>
      </w:r>
      <w:r>
        <w:t>rijkskunde.</w:t>
      </w:r>
    </w:p>
    <w:p w:rsidR="00C02577" w:rsidRDefault="00C02577" w:rsidP="005A4F7D">
      <w:pPr>
        <w:pStyle w:val="VVKSOOpsomming2"/>
        <w:numPr>
          <w:ilvl w:val="0"/>
          <w:numId w:val="24"/>
        </w:numPr>
      </w:pPr>
      <w:r>
        <w:t>Dit betekent dat heel wat begrippen slechts een aanzet krijgen in de eerste graad en een verdere vulling en verdieping in de volgende graden. Daarom zijn duidelijke afspraken en samenwerking tussen de leraren binnen hetzelfde leerjaar (horizontale samenhang) en van de verschillende graden en leerjaren noodzakelijk (verticale samenhang). Verticale samenhang kan gestimuleerd worden door bv. het opstellen van een g</w:t>
      </w:r>
      <w:r>
        <w:t>e</w:t>
      </w:r>
      <w:r>
        <w:t>meenschappelijke begrippenlijst die progressief aangroeit in de verschillende graden, aandacht voor kaar</w:t>
      </w:r>
      <w:r>
        <w:t>t</w:t>
      </w:r>
      <w:r>
        <w:t>vaardigheden over de graden heen, gemeenschappelijke referentiekaarten. Horizontale samenhang wordt o.a. gerealiseerd door een gemeenschappelijke cursus, excursie en evaluatie.</w:t>
      </w:r>
    </w:p>
    <w:p w:rsidR="00C02577" w:rsidRDefault="00C02577" w:rsidP="005A4F7D">
      <w:pPr>
        <w:pStyle w:val="VVKSOOpsomming2"/>
        <w:numPr>
          <w:ilvl w:val="0"/>
          <w:numId w:val="24"/>
        </w:numPr>
      </w:pPr>
      <w:r>
        <w:t>Een eenvoudig maar goed inzicht in de relatie tussen de verschillende aardrijkskundige elementen die een landschap bepalen en in de milieu-, welzijns- en welvaartseffecten van diverse menselijke activiteiten op dit landschap.</w:t>
      </w:r>
    </w:p>
    <w:p w:rsidR="00C02577" w:rsidRDefault="00C02577" w:rsidP="0033675F">
      <w:pPr>
        <w:pStyle w:val="VVKSOKop3"/>
      </w:pPr>
      <w:bookmarkStart w:id="29" w:name="_Toc185870769"/>
      <w:bookmarkStart w:id="30" w:name="_Toc188005895"/>
      <w:bookmarkStart w:id="31" w:name="_Toc188006133"/>
      <w:bookmarkStart w:id="32" w:name="_Toc188006198"/>
      <w:bookmarkStart w:id="33" w:name="_Toc278874188"/>
      <w:r>
        <w:t>Het domein van de vaardigheden</w:t>
      </w:r>
      <w:bookmarkEnd w:id="27"/>
      <w:bookmarkEnd w:id="28"/>
      <w:bookmarkEnd w:id="29"/>
      <w:bookmarkEnd w:id="30"/>
      <w:bookmarkEnd w:id="31"/>
      <w:bookmarkEnd w:id="32"/>
      <w:bookmarkEnd w:id="33"/>
      <w:r>
        <w:t xml:space="preserve"> </w:t>
      </w:r>
    </w:p>
    <w:p w:rsidR="00C02577" w:rsidRDefault="00C02577" w:rsidP="006A024E">
      <w:pPr>
        <w:pStyle w:val="VVKSOTekst"/>
      </w:pPr>
      <w:bookmarkStart w:id="34" w:name="_Toc59180670"/>
      <w:bookmarkStart w:id="35" w:name="_Toc59183967"/>
      <w:bookmarkStart w:id="36" w:name="_Toc185870770"/>
      <w:r>
        <w:t>Via de methodes en vaardigheden die worden aangeleerd levert de aardrijkskunde haar bi</w:t>
      </w:r>
      <w:r>
        <w:t>j</w:t>
      </w:r>
      <w:r>
        <w:t>drage tot het leren leren. Gezien het belang van inzichtelijke kennis ligt een lee</w:t>
      </w:r>
      <w:r>
        <w:t>r</w:t>
      </w:r>
      <w:r>
        <w:t>linggerichte aanpak voor de hand.</w:t>
      </w:r>
      <w:r>
        <w:br/>
        <w:t>Nauwgezet en bewust observeren, zelf ontdekken, zelf doen, zelf ontleden enz. zijn belangri</w:t>
      </w:r>
      <w:r>
        <w:t>j</w:t>
      </w:r>
      <w:r>
        <w:t>ke opdrachten voor de leerlingen in het kader van probleemoplossend de</w:t>
      </w:r>
      <w:r>
        <w:t>n</w:t>
      </w:r>
      <w:r>
        <w:t>ken.</w:t>
      </w:r>
    </w:p>
    <w:p w:rsidR="00C02577" w:rsidRDefault="00C02577" w:rsidP="009951E4">
      <w:pPr>
        <w:pStyle w:val="VVKSOTekst"/>
        <w:keepNext/>
        <w:keepLines/>
      </w:pPr>
      <w:r>
        <w:t>De leer-, werk- en denkmethodes krijgen een permanente aandacht, d.w.z. gespreid over de gehele eerste graad. Vaardigheden die in de eerste graad aangeleerd en verworven worden, moeten door continue zorg in de volgende graden onderhouden, uitgediept en verfijnd wo</w:t>
      </w:r>
      <w:r>
        <w:t>r</w:t>
      </w:r>
      <w:r>
        <w:t>den. Omwille van het grote belang ervan moet daaraan de nodige tijd besteed worden.</w:t>
      </w:r>
    </w:p>
    <w:p w:rsidR="00C02577" w:rsidRDefault="00C02577" w:rsidP="004E3FCE">
      <w:pPr>
        <w:pStyle w:val="VVKSOTekst"/>
        <w:spacing w:after="120"/>
      </w:pPr>
      <w:r>
        <w:t>Tegen het einde van de eerste graad moeten de leerlingen vlot:</w:t>
      </w:r>
    </w:p>
    <w:p w:rsidR="00C02577" w:rsidRDefault="00C02577" w:rsidP="005A4F7D">
      <w:pPr>
        <w:pStyle w:val="VVKSOOpsomming2"/>
        <w:numPr>
          <w:ilvl w:val="0"/>
          <w:numId w:val="24"/>
        </w:numPr>
      </w:pPr>
      <w:r>
        <w:t>op het terrein en aan de hand van beeldmateriaal landschappen kunnen beschrijven, herkennen en ontl</w:t>
      </w:r>
      <w:r>
        <w:t>e</w:t>
      </w:r>
      <w:r>
        <w:t>den;</w:t>
      </w:r>
    </w:p>
    <w:p w:rsidR="00C02577" w:rsidRDefault="00C02577" w:rsidP="005A4F7D">
      <w:pPr>
        <w:pStyle w:val="VVKSOOpsomming2"/>
        <w:numPr>
          <w:ilvl w:val="0"/>
          <w:numId w:val="24"/>
        </w:numPr>
      </w:pPr>
      <w:r>
        <w:t>zich op het terrein kunnen oriënteren (</w:t>
      </w:r>
      <w:r>
        <w:rPr>
          <w:i/>
          <w:iCs/>
        </w:rPr>
        <w:t>LELE 7*</w:t>
      </w:r>
      <w:r>
        <w:t>);</w:t>
      </w:r>
    </w:p>
    <w:p w:rsidR="00C02577" w:rsidRDefault="00C02577" w:rsidP="005A4F7D">
      <w:pPr>
        <w:pStyle w:val="VVKSOOpsomming2"/>
        <w:numPr>
          <w:ilvl w:val="0"/>
          <w:numId w:val="24"/>
        </w:numPr>
      </w:pPr>
      <w:r>
        <w:t>gebruik kunnen maken van aardrijkskundige kaarten om plaatsen en gegevens op te zoeken, te lokalis</w:t>
      </w:r>
      <w:r>
        <w:t>e</w:t>
      </w:r>
      <w:r>
        <w:t>ren en te situeren (</w:t>
      </w:r>
      <w:r>
        <w:rPr>
          <w:i/>
          <w:iCs/>
        </w:rPr>
        <w:t>LELE 7*</w:t>
      </w:r>
      <w:r>
        <w:t>);</w:t>
      </w:r>
    </w:p>
    <w:p w:rsidR="00C02577" w:rsidRDefault="00C02577" w:rsidP="005A4F7D">
      <w:pPr>
        <w:pStyle w:val="VVKSOOpsomming2"/>
        <w:numPr>
          <w:ilvl w:val="0"/>
          <w:numId w:val="24"/>
        </w:numPr>
      </w:pPr>
      <w:r>
        <w:t>gebruik kunnen maken van beeldmateriaal, grafieken, statistische gegevens, toeristische folders, handbo</w:t>
      </w:r>
      <w:r>
        <w:t>e</w:t>
      </w:r>
      <w:r>
        <w:t>ken, didactische platen ... (</w:t>
      </w:r>
      <w:r>
        <w:rPr>
          <w:i/>
          <w:iCs/>
        </w:rPr>
        <w:t>L</w:t>
      </w:r>
      <w:r>
        <w:rPr>
          <w:i/>
          <w:iCs/>
        </w:rPr>
        <w:t>E</w:t>
      </w:r>
      <w:r>
        <w:rPr>
          <w:i/>
          <w:iCs/>
        </w:rPr>
        <w:t>LE 6*</w:t>
      </w:r>
      <w:r>
        <w:t>).</w:t>
      </w:r>
    </w:p>
    <w:p w:rsidR="00C02577" w:rsidRPr="008544FE" w:rsidRDefault="00C02577" w:rsidP="005A4F7D">
      <w:pPr>
        <w:pStyle w:val="VVKSOOpsomming2"/>
        <w:numPr>
          <w:ilvl w:val="0"/>
          <w:numId w:val="0"/>
        </w:numPr>
        <w:ind w:left="397"/>
        <w:rPr>
          <w:i/>
        </w:rPr>
      </w:pPr>
      <w:r w:rsidRPr="008544FE">
        <w:rPr>
          <w:i/>
        </w:rPr>
        <w:t>* LELE = leren leren (een vakoverschrijdende eindterm: zie punt 4)</w:t>
      </w:r>
    </w:p>
    <w:p w:rsidR="00C02577" w:rsidRDefault="00C02577" w:rsidP="0033675F">
      <w:pPr>
        <w:pStyle w:val="VVKSOKop3"/>
      </w:pPr>
      <w:bookmarkStart w:id="37" w:name="_Toc188005896"/>
      <w:bookmarkStart w:id="38" w:name="_Toc188006134"/>
      <w:bookmarkStart w:id="39" w:name="_Toc188006199"/>
      <w:bookmarkStart w:id="40" w:name="_Toc278874189"/>
      <w:r>
        <w:t>Het domein van de attitudes</w:t>
      </w:r>
      <w:bookmarkEnd w:id="34"/>
      <w:bookmarkEnd w:id="35"/>
      <w:bookmarkEnd w:id="36"/>
      <w:bookmarkEnd w:id="37"/>
      <w:bookmarkEnd w:id="38"/>
      <w:bookmarkEnd w:id="39"/>
      <w:bookmarkEnd w:id="40"/>
    </w:p>
    <w:p w:rsidR="00C02577" w:rsidRDefault="00C02577" w:rsidP="00D015BA">
      <w:pPr>
        <w:pStyle w:val="VVKSOTekst"/>
      </w:pPr>
      <w:r>
        <w:t>De toename van kennis moet de leerlingen aansporen tot meer respect, waardering, appreci</w:t>
      </w:r>
      <w:r>
        <w:t>a</w:t>
      </w:r>
      <w:r>
        <w:t>tie en bewondering voor de verschillende elementen die hun leefmilieu uitmaken. Ze worden uitgedaagd een meer kritische houding aan te nemen tegenover zichzelf en de samenleving en krijgen oog voor hun eigen verantwoordelijkheid tege</w:t>
      </w:r>
      <w:r>
        <w:t>n</w:t>
      </w:r>
      <w:r>
        <w:t>over de leefkwaliteit in hun directe omgeving.</w:t>
      </w:r>
    </w:p>
    <w:p w:rsidR="00C02577" w:rsidRDefault="00C02577" w:rsidP="00740996">
      <w:pPr>
        <w:pStyle w:val="VVKSOTekst"/>
      </w:pPr>
      <w:r>
        <w:t>Hierbij moet beslist rekening worden gehouden met de vakoverschrijdende eindtermen van milieueducatie zoals de eindtermen 1, 2, 4, 5, 13, 14, 15, 16 en 17.</w:t>
      </w:r>
    </w:p>
    <w:p w:rsidR="00C02577" w:rsidRDefault="00C02577" w:rsidP="005A4F7D">
      <w:r>
        <w:t>De na te streven vakgebonden attitudes worden als leerplandoelstellingen opgenomen en met een * g</w:t>
      </w:r>
      <w:r>
        <w:t>e</w:t>
      </w:r>
      <w:r>
        <w:t>merkt.</w:t>
      </w:r>
    </w:p>
    <w:p w:rsidR="00C02577" w:rsidRPr="0023581C" w:rsidRDefault="00C02577" w:rsidP="0023581C">
      <w:pPr>
        <w:pStyle w:val="VVKSOKop1"/>
        <w:spacing w:before="720"/>
        <w:rPr>
          <w:bCs/>
        </w:rPr>
      </w:pPr>
      <w:bookmarkStart w:id="41" w:name="_Toc278874190"/>
      <w:r w:rsidRPr="0023581C">
        <w:rPr>
          <w:bCs/>
        </w:rPr>
        <w:t>Situering van het leerplan</w:t>
      </w:r>
      <w:bookmarkEnd w:id="41"/>
    </w:p>
    <w:p w:rsidR="00C02577" w:rsidRPr="002C2785" w:rsidRDefault="00C02577" w:rsidP="00A84C51">
      <w:pPr>
        <w:pStyle w:val="VVKSOKop2"/>
      </w:pPr>
      <w:bookmarkStart w:id="42" w:name="_Toc278874191"/>
      <w:r>
        <w:t>Aanknoping met het leerplan wereldoriëntatie uit het basiso</w:t>
      </w:r>
      <w:r>
        <w:t>n</w:t>
      </w:r>
      <w:r>
        <w:t>derwijs.</w:t>
      </w:r>
      <w:bookmarkEnd w:id="42"/>
    </w:p>
    <w:p w:rsidR="00C02577" w:rsidRPr="00650EA4" w:rsidRDefault="00C02577" w:rsidP="00C0516D">
      <w:pPr>
        <w:pStyle w:val="VVKSOTekst"/>
      </w:pPr>
      <w:r w:rsidRPr="00650EA4">
        <w:t xml:space="preserve">Ongeacht de basisschool waar de leerlingen school liepen, omvat het </w:t>
      </w:r>
      <w:r>
        <w:t>leerplan wereldoriëntatie</w:t>
      </w:r>
      <w:r w:rsidRPr="00650EA4">
        <w:t xml:space="preserve"> voor het basi</w:t>
      </w:r>
      <w:r w:rsidRPr="00650EA4">
        <w:t>s</w:t>
      </w:r>
      <w:r w:rsidRPr="00650EA4">
        <w:t>onderwijs een aantal gemeenschappelijke leerinhouden. De contexten waarmee die leerinhouden tot leven ku</w:t>
      </w:r>
      <w:r w:rsidRPr="00650EA4">
        <w:t>n</w:t>
      </w:r>
      <w:r w:rsidRPr="00650EA4">
        <w:t>nen worden gebracht, zijn uiteraard zeer verscheiden. De beginsituatie van een leerling die het eerste jaar s</w:t>
      </w:r>
      <w:r w:rsidRPr="00650EA4">
        <w:t>e</w:t>
      </w:r>
      <w:r w:rsidRPr="00650EA4">
        <w:t>cundair onderwijs begint, kan dus zeer concreet worden geformuleerd. Vanuit de veronderstelling dat elke basi</w:t>
      </w:r>
      <w:r w:rsidRPr="00650EA4">
        <w:t>s</w:t>
      </w:r>
      <w:r w:rsidRPr="00650EA4">
        <w:t>school dat leerprogramma zo goed mogelijk tracht te realiseren, stroomt de meerderheid van de leerlingen het secundair onderwijs binnen met vo</w:t>
      </w:r>
      <w:r w:rsidRPr="00650EA4">
        <w:t>l</w:t>
      </w:r>
      <w:r w:rsidRPr="00650EA4">
        <w:t>gende bagage.</w:t>
      </w:r>
    </w:p>
    <w:p w:rsidR="00C02577" w:rsidRPr="00014D7C" w:rsidRDefault="00C02577" w:rsidP="00014D7C">
      <w:pPr>
        <w:pStyle w:val="VVKSOTekst"/>
        <w:rPr>
          <w:b/>
          <w:bCs/>
        </w:rPr>
      </w:pPr>
      <w:r w:rsidRPr="00014D7C">
        <w:rPr>
          <w:b/>
          <w:bCs/>
        </w:rPr>
        <w:t>Domeinspecifieke leerinhouden</w:t>
      </w:r>
    </w:p>
    <w:p w:rsidR="00C02577" w:rsidRPr="00650EA4" w:rsidRDefault="00C02577" w:rsidP="004319DB">
      <w:pPr>
        <w:pStyle w:val="VVKSOTekst"/>
      </w:pPr>
      <w:r w:rsidRPr="00650EA4">
        <w:t>De aarde is onze leefruimte. Via satellietbeelden maken kinderen kennis met de aarde als geheel, als aardbol. Daarbij hebben ze veel verwondering voor de aarde in de kosmos, voor de sterren en planeten, voor het wiss</w:t>
      </w:r>
      <w:r w:rsidRPr="00650EA4">
        <w:t>e</w:t>
      </w:r>
      <w:r w:rsidRPr="00650EA4">
        <w:t xml:space="preserve">len van dag en nacht, van de seizoenen… </w:t>
      </w:r>
    </w:p>
    <w:p w:rsidR="00C02577" w:rsidRPr="00650EA4" w:rsidRDefault="00C02577" w:rsidP="004319DB">
      <w:pPr>
        <w:pStyle w:val="VVKSOTekst"/>
      </w:pPr>
      <w:r w:rsidRPr="00650EA4">
        <w:t xml:space="preserve">Het weer en klimaat op die bol is verschillend van plaats tot plaats en van tijd tot tijd. Die verschillen beïnvloeden de leefgewoonten van de mensen. De aarde is ook een grote bron van energie en grondstoffen. Maar die bron is niet onuitputtelijk. </w:t>
      </w:r>
    </w:p>
    <w:p w:rsidR="00C02577" w:rsidRPr="00650EA4" w:rsidRDefault="00C02577" w:rsidP="004319DB">
      <w:pPr>
        <w:pStyle w:val="VVKSOTekst"/>
      </w:pPr>
      <w:r w:rsidRPr="00650EA4">
        <w:t>De zorg om het dagelijkse bestaan noopt mensen ertoe om allerlei arbeid te verrichten, dingen te maken, die</w:t>
      </w:r>
      <w:r w:rsidRPr="00650EA4">
        <w:t>n</w:t>
      </w:r>
      <w:r w:rsidRPr="00650EA4">
        <w:t>sten aan te bieden. Dat doen ze meestal in samenwerking met anderen, op allerlei plaatsen, in allerlei omsta</w:t>
      </w:r>
      <w:r w:rsidRPr="00650EA4">
        <w:t>n</w:t>
      </w:r>
      <w:r w:rsidRPr="00650EA4">
        <w:t>digheden. Het streven naar welvaart brengt een intens ruilverkeer op gang. Vrijwel alles kan verhandeld en g</w:t>
      </w:r>
      <w:r w:rsidRPr="00650EA4">
        <w:t>e</w:t>
      </w:r>
      <w:r w:rsidRPr="00650EA4">
        <w:t>consumeerd worden. Me</w:t>
      </w:r>
      <w:r w:rsidRPr="00650EA4">
        <w:t>n</w:t>
      </w:r>
      <w:r w:rsidRPr="00650EA4">
        <w:t xml:space="preserve">sen en landen zijn daarbij sterk van elkaar afhankelijk. </w:t>
      </w:r>
    </w:p>
    <w:p w:rsidR="00C02577" w:rsidRPr="00650EA4" w:rsidRDefault="00C02577" w:rsidP="004319DB">
      <w:pPr>
        <w:pStyle w:val="VVKSOTekst"/>
      </w:pPr>
      <w:r w:rsidRPr="00650EA4">
        <w:t>Het bewust beleven van een ruimte leidt vaak tot een gevoel van verbondenheid. Dat is een goede basis om te leren zorg dragen voor zowel de natuurlijke als gecreëerde ruimten. B</w:t>
      </w:r>
      <w:r w:rsidRPr="00650EA4">
        <w:t>o</w:t>
      </w:r>
      <w:r w:rsidRPr="00650EA4">
        <w:t xml:space="preserve">vendien leren kinderen op die manier aandacht te besteden aan de inrichting ervan. Zo leren ze inzien dat een landschap kan worden getypeerd als overwegend landelijk, stedelijk, toeristisch, industrieel. En dat mensen ruimtes vaak afbakenen met behulp van grenzen. </w:t>
      </w:r>
    </w:p>
    <w:p w:rsidR="00C02577" w:rsidRPr="00650EA4" w:rsidRDefault="00C02577" w:rsidP="004319DB">
      <w:pPr>
        <w:pStyle w:val="VVKSOTekst"/>
      </w:pPr>
      <w:r w:rsidRPr="00650EA4">
        <w:t>Naast een vlotte oriëntatie in de ruimte leren kinderen ook diverse voorstellingen van de ruimte hanteren. Kaar</w:t>
      </w:r>
      <w:r w:rsidRPr="00650EA4">
        <w:t>t</w:t>
      </w:r>
      <w:r w:rsidRPr="00650EA4">
        <w:t>vaardigheid krijgt dan ook een ruime plaats in het programma. Analyse van plattegronden en kaarten leidt tot een eerste geografisch besef, met inzicht in typische patronen in ruimtelijke spreiding van allerlei f</w:t>
      </w:r>
      <w:r w:rsidRPr="00650EA4">
        <w:t>e</w:t>
      </w:r>
      <w:r w:rsidRPr="00650EA4">
        <w:t>nomenen. Zoeken naar aannemelijke verklaringen voor die spreiding maakt kinderen bewust van beïnvloedende factoren. Niet e</w:t>
      </w:r>
      <w:r w:rsidRPr="00650EA4">
        <w:t>n</w:t>
      </w:r>
      <w:r w:rsidRPr="00650EA4">
        <w:t>kel fysische, maar ook socio-culturele eleme</w:t>
      </w:r>
      <w:r w:rsidRPr="00650EA4">
        <w:t>n</w:t>
      </w:r>
      <w:r w:rsidRPr="00650EA4">
        <w:t>ten zijn daarbij belangrijk.</w:t>
      </w:r>
    </w:p>
    <w:p w:rsidR="00C02577" w:rsidRPr="004319DB" w:rsidRDefault="00C02577" w:rsidP="004319DB">
      <w:pPr>
        <w:pStyle w:val="VVKSOTekst"/>
        <w:rPr>
          <w:b/>
        </w:rPr>
      </w:pPr>
      <w:r w:rsidRPr="004319DB">
        <w:rPr>
          <w:b/>
        </w:rPr>
        <w:t>Leergebiedoverschrijdende doelen</w:t>
      </w:r>
    </w:p>
    <w:p w:rsidR="00C02577" w:rsidRPr="00650EA4" w:rsidRDefault="00C02577" w:rsidP="004319DB">
      <w:pPr>
        <w:pStyle w:val="VVKSOTekst"/>
      </w:pPr>
      <w:r w:rsidRPr="00650EA4">
        <w:t>Naast de domeinspecifieke leerinhouden, gelden er voor de lagere school ook drie groepen van leergebiedove</w:t>
      </w:r>
      <w:r w:rsidRPr="00650EA4">
        <w:t>r</w:t>
      </w:r>
      <w:r w:rsidRPr="00650EA4">
        <w:t xml:space="preserve">schrijdende doelen: leren leren, sociale vaardigheden en </w:t>
      </w:r>
      <w:r>
        <w:t>ict</w:t>
      </w:r>
      <w:r w:rsidRPr="00650EA4">
        <w:t>. Zij maken eveneens deel uit van het leerprogramma van het basisonderwijs</w:t>
      </w:r>
      <w:r>
        <w:t>,</w:t>
      </w:r>
      <w:r w:rsidRPr="00650EA4">
        <w:t xml:space="preserve"> maar houden geen resultaatsverplichting in, enkel een inspanningsve</w:t>
      </w:r>
      <w:r w:rsidRPr="00650EA4">
        <w:t>r</w:t>
      </w:r>
      <w:r w:rsidRPr="00650EA4">
        <w:t xml:space="preserve">plichting. </w:t>
      </w:r>
    </w:p>
    <w:p w:rsidR="00C02577" w:rsidRPr="00650EA4" w:rsidRDefault="00C02577" w:rsidP="004319DB">
      <w:pPr>
        <w:pStyle w:val="VVKSOTekst"/>
      </w:pPr>
      <w:r w:rsidRPr="00650EA4">
        <w:t>Het memoriseren van gegevens blijft een belangrijke doelstelling, zij het dat die nu meer contextuele betekenis moeten krijgen. Niet enkel het gebruik van informatiebronnen, maar ook het verwerken van die informatie is du</w:t>
      </w:r>
      <w:r w:rsidRPr="00650EA4">
        <w:t>i</w:t>
      </w:r>
      <w:r w:rsidRPr="00650EA4">
        <w:t>delijk een element van leren leren. Verder zijn het planmatig leren oplossen van problemen en een aange</w:t>
      </w:r>
      <w:r>
        <w:t>paste leerhouding en -</w:t>
      </w:r>
      <w:r w:rsidRPr="00650EA4">
        <w:t xml:space="preserve">overtuiging aspecten die het plaatje volledig maken. </w:t>
      </w:r>
    </w:p>
    <w:p w:rsidR="00C02577" w:rsidRPr="00650EA4" w:rsidRDefault="00C02577" w:rsidP="004319DB">
      <w:pPr>
        <w:pStyle w:val="VVKSOTekst"/>
      </w:pPr>
      <w:r w:rsidRPr="004319DB">
        <w:t xml:space="preserve">De sociale vaardigheden kunnen ondergebracht worden in drie rubrieken. De eerste rubriek vermeldt een aantal relatiewijzen zoals </w:t>
      </w:r>
      <w:r w:rsidRPr="00650EA4">
        <w:t>assertiviteit, respect, leiding geven en aanvaarden, kritisch zijn, zich weerbaar</w:t>
      </w:r>
      <w:r w:rsidRPr="004319DB">
        <w:t xml:space="preserve"> opstellen, </w:t>
      </w:r>
      <w:r w:rsidRPr="00650EA4">
        <w:t>di</w:t>
      </w:r>
      <w:r w:rsidRPr="00650EA4">
        <w:t>s</w:t>
      </w:r>
      <w:r w:rsidRPr="00650EA4">
        <w:t xml:space="preserve">creet kunnen zijn en zijn ongelijk kunnen toegeven. Een tweede rubriek omvat een aantal verbale en non-verbale </w:t>
      </w:r>
      <w:r w:rsidRPr="004319DB">
        <w:t>gespreksconventies. Een derde rubriek ten slotte heeft het over samenwerken</w:t>
      </w:r>
      <w:r w:rsidRPr="00650EA4">
        <w:t xml:space="preserve"> zonder onderscheid van sociale achtergrond, geslacht of etnische orig</w:t>
      </w:r>
      <w:r w:rsidRPr="00650EA4">
        <w:t>i</w:t>
      </w:r>
      <w:r>
        <w:t>ne.</w:t>
      </w:r>
    </w:p>
    <w:p w:rsidR="00C02577" w:rsidRPr="004319DB" w:rsidRDefault="00C02577" w:rsidP="00034493">
      <w:pPr>
        <w:pStyle w:val="VVKSOTekst"/>
      </w:pPr>
      <w:r w:rsidRPr="00650EA4">
        <w:t xml:space="preserve">Met </w:t>
      </w:r>
      <w:r>
        <w:t>ict</w:t>
      </w:r>
      <w:r w:rsidRPr="00650EA4">
        <w:t xml:space="preserve">-doelen beoogt men eerst en vooral een positieve houding tegenover </w:t>
      </w:r>
      <w:r>
        <w:t>ict</w:t>
      </w:r>
      <w:r w:rsidRPr="00650EA4">
        <w:t>. Verantwoord en doelmatig g</w:t>
      </w:r>
      <w:r w:rsidRPr="00650EA4">
        <w:t>e</w:t>
      </w:r>
      <w:r w:rsidRPr="00650EA4">
        <w:t>bruik naast zelfstandigheid en creativiteit zijn daarbij belangrijke aandacht</w:t>
      </w:r>
      <w:r w:rsidRPr="00650EA4">
        <w:t>s</w:t>
      </w:r>
      <w:r w:rsidRPr="00650EA4">
        <w:t>punten. Digitaal informatie verwerven en die informatie kunnen voorstellen aan anderen maakt tevens deel uit van het leren commun</w:t>
      </w:r>
      <w:r w:rsidRPr="00650EA4">
        <w:t>i</w:t>
      </w:r>
      <w:r w:rsidRPr="00650EA4">
        <w:t xml:space="preserve">ceren met behulp van </w:t>
      </w:r>
      <w:r>
        <w:t>ict</w:t>
      </w:r>
      <w:r w:rsidRPr="00650EA4">
        <w:t xml:space="preserve">. </w:t>
      </w:r>
    </w:p>
    <w:p w:rsidR="00C02577" w:rsidRDefault="00C02577" w:rsidP="00A84C51">
      <w:pPr>
        <w:pStyle w:val="VVKSOKop2"/>
      </w:pPr>
      <w:bookmarkStart w:id="43" w:name="_Toc278874192"/>
      <w:r>
        <w:t>Voorbereiding op de tweede graad secundair onderwijs</w:t>
      </w:r>
      <w:bookmarkEnd w:id="43"/>
    </w:p>
    <w:p w:rsidR="00C02577" w:rsidRDefault="00C02577" w:rsidP="006A024E">
      <w:pPr>
        <w:pStyle w:val="VVKSOTekst"/>
      </w:pPr>
      <w:r>
        <w:t>Bij de doelstellingen voor de eerste graad liggen de hoofdaccenten op een oordeelkundig geselecteerde parate en inzichtelijke kennis van het eigen leefmilieu, van België en van Europa. Hierbij worden aardrijkskundige b</w:t>
      </w:r>
      <w:r>
        <w:t>a</w:t>
      </w:r>
      <w:r>
        <w:t>sisvaardigheden aangeleerd en ingeoefend. De progressieve invulling van de aardrijkskundige basisbegrippen en inzichten evenals de initiatie in nieuwe begrippen krijgt daarbij een bijzondere plaats. Eenvoudige relaties tussen de aar</w:t>
      </w:r>
      <w:r>
        <w:t>d</w:t>
      </w:r>
      <w:r>
        <w:t>rijkskundige elementen worden aangeleerd.</w:t>
      </w:r>
    </w:p>
    <w:p w:rsidR="00C02577" w:rsidRDefault="00C02577" w:rsidP="006A024E">
      <w:pPr>
        <w:pStyle w:val="VVKSOTekst"/>
      </w:pPr>
      <w:r>
        <w:t>In de tweede graad wordt de oordeelkundig geselecteerde parate en i</w:t>
      </w:r>
      <w:r>
        <w:t>n</w:t>
      </w:r>
      <w:r>
        <w:t>zichtelijke basiskennis uitgebreid tot deze van de wereld. Het achterliggende doel is om ruimtelijke relaties te begrijpen om zo nationale en internationale gebeurtenissen beter te kunnen kaderen. Via een studie van verschillende regio’s over de continenten heen worden concrete ruimtelijke problemen bestudeerd. Aardrijkskundige begrippen en landschapsvormende el</w:t>
      </w:r>
      <w:r>
        <w:t>e</w:t>
      </w:r>
      <w:r>
        <w:t>menten krijgen een verdere progressieve opvu</w:t>
      </w:r>
      <w:r>
        <w:t>l</w:t>
      </w:r>
      <w:r>
        <w:t>ling en nuancering; en dit zowel op het gebied van menselijke als van de fysische aardrijkskunde. Er wordt ruim aandacht besteed aan het verwerven van inzicht van zowel hor</w:t>
      </w:r>
      <w:r>
        <w:t>i</w:t>
      </w:r>
      <w:r>
        <w:t>zontale als vert</w:t>
      </w:r>
      <w:r>
        <w:t>i</w:t>
      </w:r>
      <w:r>
        <w:t>cale relaties tussen aardrijkskundige elementen. Dit met het oog op het verklaren van het uitzicht van een landschap en het inzien van de gevolgen van menselijke activiteiten in dit lan</w:t>
      </w:r>
      <w:r>
        <w:t>d</w:t>
      </w:r>
      <w:r>
        <w:t>schap.</w:t>
      </w:r>
    </w:p>
    <w:p w:rsidR="00C02577" w:rsidRDefault="00C02577" w:rsidP="009951E4">
      <w:pPr>
        <w:pStyle w:val="VVKSOKop1"/>
        <w:keepNext/>
        <w:keepLines/>
      </w:pPr>
      <w:bookmarkStart w:id="44" w:name="_Toc59183968"/>
      <w:bookmarkStart w:id="45" w:name="_Toc278874193"/>
      <w:r>
        <w:t>Pedagogisch-didactische wenken</w:t>
      </w:r>
      <w:bookmarkEnd w:id="44"/>
      <w:bookmarkEnd w:id="45"/>
    </w:p>
    <w:p w:rsidR="00C02577" w:rsidRDefault="00C02577" w:rsidP="009951E4">
      <w:pPr>
        <w:pStyle w:val="VVKSOKop2"/>
        <w:keepNext/>
        <w:keepLines/>
      </w:pPr>
      <w:bookmarkStart w:id="46" w:name="_Toc57906355"/>
      <w:bookmarkStart w:id="47" w:name="_Toc59183969"/>
      <w:bookmarkStart w:id="48" w:name="_Toc278874194"/>
      <w:r>
        <w:t>Algemeen</w:t>
      </w:r>
      <w:bookmarkEnd w:id="46"/>
      <w:bookmarkEnd w:id="47"/>
      <w:bookmarkEnd w:id="48"/>
    </w:p>
    <w:p w:rsidR="00C02577" w:rsidRDefault="00C02577" w:rsidP="009951E4">
      <w:pPr>
        <w:pStyle w:val="VVKSOTekst"/>
        <w:keepNext/>
        <w:keepLines/>
      </w:pPr>
      <w:bookmarkStart w:id="49" w:name="_Toc57906356"/>
      <w:bookmarkStart w:id="50" w:name="_Toc59183970"/>
      <w:r>
        <w:t xml:space="preserve">In de eerste graad zijn </w:t>
      </w:r>
      <w:r w:rsidRPr="004D4AAB">
        <w:rPr>
          <w:b/>
        </w:rPr>
        <w:t>landschapswaarnemingen</w:t>
      </w:r>
      <w:r>
        <w:t xml:space="preserve"> zeer belangrijk. Vele van die waarnemingen kunnen gebe</w:t>
      </w:r>
      <w:r>
        <w:t>u</w:t>
      </w:r>
      <w:r>
        <w:t>ren in de eigen leefruimte. Bij het afbakenen van die leefruimte moet men het gebied niet altijd te eng beperken tot bijvoorbeeld de gemeente waarin de school gelegen is of tot een deel van de stedelijke agglomeratie. In het omgevingsonderwijs is de leefruimte van de leerlingen het gebied waarin ze wonen, naar school gaan, waar hun ouders werken, winkelen en hun vrije tijd meestal doorbre</w:t>
      </w:r>
      <w:r>
        <w:t>n</w:t>
      </w:r>
      <w:r>
        <w:t>gen.</w:t>
      </w:r>
    </w:p>
    <w:p w:rsidR="00C02577" w:rsidRDefault="00C02577" w:rsidP="00034493">
      <w:pPr>
        <w:pStyle w:val="VVKSOTekst"/>
      </w:pPr>
      <w:r>
        <w:t>Elke leraar zal bij de organisatie van buitenklasactiviteiten respect hebben voor de schoolorganisatorische i</w:t>
      </w:r>
      <w:r>
        <w:t>n</w:t>
      </w:r>
      <w:r>
        <w:t>spanningen die het inrichten van die excursies vergt. De dire</w:t>
      </w:r>
      <w:r>
        <w:t>c</w:t>
      </w:r>
      <w:r>
        <w:t>tie wordt tijdig op de hoogte gebracht van geplande excursies. Om de kosten te drukken worden de afstanden beperkt. De excursies kunnen over het schooljaar gespreid en eventueel met andere vakken gecoördineerd worden zoals bijvoorbeeld met biologie, met lichameli</w:t>
      </w:r>
      <w:r>
        <w:t>j</w:t>
      </w:r>
      <w:r>
        <w:t>ke opvoeding, met talen, met plastische opvoeding. Enkele voorbeelden: een landschapsanalyse gedurende een bosexploitatie en een taalkundige en een plastische verwerking ervan, een oriëntatieloop ...</w:t>
      </w:r>
      <w:r>
        <w:br/>
        <w:t>Tijdens de eerste graad is het aangewezen meerdere excursies en leeruitstappen te organiseren. In het eerste leerjaar wordt terreinwerk gepland voor de thema’s landschap en kaart, reliëf, bodem en oppervlaktegestee</w:t>
      </w:r>
      <w:r>
        <w:t>n</w:t>
      </w:r>
      <w:r>
        <w:t>ten, bebouwing en bevolking. In het tweede leerjaar richt het terreinwerk zich op het herkennen van landschappen en het onderzoeken van relaties tussen verschillende soorten landschappen.</w:t>
      </w:r>
    </w:p>
    <w:p w:rsidR="00C02577" w:rsidRDefault="00C02577" w:rsidP="00034493">
      <w:pPr>
        <w:pStyle w:val="VVKSOTekst"/>
      </w:pPr>
      <w:r w:rsidRPr="004D4AAB">
        <w:rPr>
          <w:b/>
        </w:rPr>
        <w:t>De indirecte waarneming</w:t>
      </w:r>
      <w:r>
        <w:t xml:space="preserve"> door middel van film, dia’s, foto’s (luchtfoto’s, orthofoto’s, satellietbeelden), tekeni</w:t>
      </w:r>
      <w:r>
        <w:t>n</w:t>
      </w:r>
      <w:r>
        <w:t>gen, reliëfblokken, blokdiagrammen, profielen, grafieken, kaarten, mo</w:t>
      </w:r>
      <w:r>
        <w:t>n</w:t>
      </w:r>
      <w:r>
        <w:t>sters van gesteenten enz. zal niet alleen, waar het nodig is, de directe waarneming vervangen maar ook onontbeerlijk zijn om het direct waargenomene te beschrijven, te ordenen en vast te leggen. Het leren met beelden is essentieel voor een levensecht aardrijksku</w:t>
      </w:r>
      <w:r>
        <w:t>n</w:t>
      </w:r>
      <w:r>
        <w:t>deonderricht met een blijvend resu</w:t>
      </w:r>
      <w:r>
        <w:t>l</w:t>
      </w:r>
      <w:r>
        <w:t>taat (</w:t>
      </w:r>
      <w:r>
        <w:rPr>
          <w:i/>
          <w:iCs/>
        </w:rPr>
        <w:t>LELE 6</w:t>
      </w:r>
      <w:r>
        <w:t>).</w:t>
      </w:r>
    </w:p>
    <w:p w:rsidR="00C02577" w:rsidRDefault="00C02577" w:rsidP="00034493">
      <w:pPr>
        <w:pStyle w:val="VVKSOTekst"/>
      </w:pPr>
      <w:r>
        <w:t>De leraar leidt de waarneming door concreet geformuleerde vragen. Daarbij worden alle leerlingen bekwaam gemaakt om een eenvoudige maar nauwkeurige beschrijving te geven van de geobserveerde elementen. De l</w:t>
      </w:r>
      <w:r>
        <w:t>e</w:t>
      </w:r>
      <w:r>
        <w:t>raar waakt over de exactheid van de daarbij gebruikte termen, vermijdt en corrigeert achterhaalde en onjuiste begrippen (zoals de termen oude en jonge g</w:t>
      </w:r>
      <w:r>
        <w:t>e</w:t>
      </w:r>
      <w:r>
        <w:t>bergten), waarvan sommige al generaties lang foutief worden meegesleept. Bij de ontleding van een landschapsbeeld mag de zin voor de samenhang van en de interactie binnen het g</w:t>
      </w:r>
      <w:r>
        <w:t>e</w:t>
      </w:r>
      <w:r>
        <w:t>heel niet verloren gaan. (</w:t>
      </w:r>
      <w:r>
        <w:rPr>
          <w:i/>
          <w:iCs/>
        </w:rPr>
        <w:t>LELE 5</w:t>
      </w:r>
      <w:r>
        <w:t>).</w:t>
      </w:r>
      <w:r>
        <w:br/>
        <w:t>Door vergelijking en logisch redeneren volgt op de waarneming en de beschrijving een ee</w:t>
      </w:r>
      <w:r>
        <w:t>n</w:t>
      </w:r>
      <w:r>
        <w:t>voudige maar toch voldoend genuanceerde verklaring.</w:t>
      </w:r>
    </w:p>
    <w:p w:rsidR="00C02577" w:rsidRDefault="00C02577" w:rsidP="00034493">
      <w:pPr>
        <w:pStyle w:val="VVKSOTekst"/>
      </w:pPr>
      <w:r>
        <w:t>Bij het observeren, beschrijven, verklaren en vastzetten worden verschillende aardrijkskundige technieken aa</w:t>
      </w:r>
      <w:r>
        <w:t>n</w:t>
      </w:r>
      <w:r>
        <w:t>geleerd en ingeoefend, zodat deze langzaam maar zeker groeien tot verworven vaardigheden die van zeer groot nut zijn voor de verdieping en de uitbreiding van de leerinhouden in de volgende graden en van het optimaal maa</w:t>
      </w:r>
      <w:r>
        <w:t>t</w:t>
      </w:r>
      <w:r>
        <w:t>schappelijk functioneren.</w:t>
      </w:r>
    </w:p>
    <w:p w:rsidR="00C02577" w:rsidRDefault="00C02577" w:rsidP="00034493">
      <w:pPr>
        <w:pStyle w:val="VVKSOTekst"/>
      </w:pPr>
      <w:r>
        <w:t>In de eerste graad wordt continu aandacht besteed aan het werken met kaarten.</w:t>
      </w:r>
      <w:r>
        <w:br/>
        <w:t xml:space="preserve">Onder </w:t>
      </w:r>
      <w:r>
        <w:rPr>
          <w:b/>
          <w:bCs/>
        </w:rPr>
        <w:t>referentiekaart</w:t>
      </w:r>
      <w:r>
        <w:t xml:space="preserve"> wordt verstaan een blinde kaart met elementaire punten, lijnen en vlakken. Ze zal als basis dienen voor de op te bouwen thematische kaarten. Door de voortdurende aandacht van de leraar en de leerling om te situeren ten opzichte van de referentiepunten, - lijnen, - vlakken zal wellicht de kaartkennis toen</w:t>
      </w:r>
      <w:r>
        <w:t>e</w:t>
      </w:r>
      <w:r>
        <w:t>men. Dit laatste zal uiteraard variëren van klas tot klas. U vindt hieronder een aantal voorstellen in verband met referentiekaarten. Ze zijn bedoeld als inspiratiebron en hebben zeker geen verplichtend k</w:t>
      </w:r>
      <w:r>
        <w:t>a</w:t>
      </w:r>
      <w:r>
        <w:t>rakter.</w:t>
      </w:r>
    </w:p>
    <w:p w:rsidR="00C02577" w:rsidRPr="00034493" w:rsidRDefault="00C02577" w:rsidP="00034493">
      <w:pPr>
        <w:pStyle w:val="VVKSOTekst"/>
        <w:rPr>
          <w:b/>
          <w:bCs/>
        </w:rPr>
      </w:pPr>
      <w:r w:rsidRPr="00034493">
        <w:rPr>
          <w:b/>
          <w:bCs/>
        </w:rPr>
        <w:t>Referentiekaart eigen leefruimte</w:t>
      </w:r>
    </w:p>
    <w:p w:rsidR="00C02577" w:rsidRDefault="00C02577" w:rsidP="00034493">
      <w:pPr>
        <w:pStyle w:val="VVKSOOpsomming2"/>
        <w:keepLines w:val="0"/>
        <w:numPr>
          <w:ilvl w:val="0"/>
          <w:numId w:val="24"/>
        </w:numPr>
      </w:pPr>
      <w:r>
        <w:t>Punten: kerk, station, belangrijk kruispunt van wegen …</w:t>
      </w:r>
    </w:p>
    <w:p w:rsidR="00C02577" w:rsidRDefault="00C02577" w:rsidP="00034493">
      <w:pPr>
        <w:pStyle w:val="VVKSOOpsomming2"/>
        <w:keepLines w:val="0"/>
        <w:numPr>
          <w:ilvl w:val="0"/>
          <w:numId w:val="24"/>
        </w:numPr>
      </w:pPr>
      <w:r>
        <w:t>Lijnen: rivier – beek, wegen, spoorwegen, kanalen …</w:t>
      </w:r>
    </w:p>
    <w:p w:rsidR="00C02577" w:rsidRDefault="00C02577" w:rsidP="00034493">
      <w:pPr>
        <w:pStyle w:val="VVKSOOpsomming2"/>
        <w:keepLines w:val="0"/>
        <w:numPr>
          <w:ilvl w:val="0"/>
          <w:numId w:val="24"/>
        </w:numPr>
      </w:pPr>
      <w:r>
        <w:t>Vlakken: park, voetbalstadion …</w:t>
      </w:r>
    </w:p>
    <w:p w:rsidR="00C02577" w:rsidRPr="00034493" w:rsidRDefault="00C02577" w:rsidP="009951E4">
      <w:pPr>
        <w:pStyle w:val="VVKSOTekst"/>
        <w:keepNext/>
        <w:keepLines/>
        <w:spacing w:before="240"/>
        <w:rPr>
          <w:b/>
          <w:bCs/>
        </w:rPr>
      </w:pPr>
      <w:r w:rsidRPr="00034493">
        <w:rPr>
          <w:b/>
          <w:bCs/>
        </w:rPr>
        <w:t>Referentiekaart België</w:t>
      </w:r>
    </w:p>
    <w:p w:rsidR="00C02577" w:rsidRDefault="00C02577" w:rsidP="009951E4">
      <w:pPr>
        <w:pStyle w:val="VVKSOOpsomming2"/>
        <w:keepNext/>
        <w:numPr>
          <w:ilvl w:val="0"/>
          <w:numId w:val="24"/>
        </w:numPr>
      </w:pPr>
      <w:r>
        <w:t xml:space="preserve">Punten: de centra van de stadsgewesten, eigen schoolgemeente </w:t>
      </w:r>
    </w:p>
    <w:p w:rsidR="00C02577" w:rsidRDefault="00C02577" w:rsidP="00034493">
      <w:pPr>
        <w:pStyle w:val="VVKSOOpsomming2"/>
        <w:keepLines w:val="0"/>
        <w:numPr>
          <w:ilvl w:val="0"/>
          <w:numId w:val="24"/>
        </w:numPr>
      </w:pPr>
      <w:r>
        <w:t>Lijnen: de belangrijkste E-wegen: E17, E19, E40, E411 … aanvullen naar gelang de eigen leefruimte, rivi</w:t>
      </w:r>
      <w:r>
        <w:t>e</w:t>
      </w:r>
      <w:r>
        <w:t>ren</w:t>
      </w:r>
      <w:r>
        <w:rPr>
          <w:lang w:val="nl-BE"/>
        </w:rPr>
        <w:t>: IJzer, Schelde, Samber, Maas, Leie, + rivier uit eigen leefruimte</w:t>
      </w:r>
    </w:p>
    <w:p w:rsidR="00C02577" w:rsidRDefault="00C02577" w:rsidP="00034493">
      <w:pPr>
        <w:pStyle w:val="VVKSOOpsomming2"/>
        <w:keepLines w:val="0"/>
        <w:numPr>
          <w:ilvl w:val="0"/>
          <w:numId w:val="24"/>
        </w:numPr>
      </w:pPr>
      <w:r>
        <w:t>Vlakken: 3 gewesten</w:t>
      </w:r>
    </w:p>
    <w:p w:rsidR="00C02577" w:rsidRPr="00C01919" w:rsidRDefault="00C02577" w:rsidP="00034493">
      <w:pPr>
        <w:pStyle w:val="VVKSOTekst"/>
        <w:spacing w:before="240"/>
        <w:rPr>
          <w:b/>
        </w:rPr>
      </w:pPr>
      <w:r w:rsidRPr="00034493">
        <w:rPr>
          <w:b/>
          <w:bCs/>
        </w:rPr>
        <w:t>Referentiekaart</w:t>
      </w:r>
      <w:r w:rsidRPr="00C01919">
        <w:rPr>
          <w:b/>
        </w:rPr>
        <w:t xml:space="preserve"> Europa</w:t>
      </w:r>
    </w:p>
    <w:p w:rsidR="00C02577" w:rsidRDefault="00C02577" w:rsidP="00034493">
      <w:pPr>
        <w:pStyle w:val="VVKSOOpsomming2"/>
        <w:keepLines w:val="0"/>
        <w:numPr>
          <w:ilvl w:val="0"/>
          <w:numId w:val="24"/>
        </w:numPr>
        <w:rPr>
          <w:lang w:val="nl-BE"/>
        </w:rPr>
      </w:pPr>
      <w:r>
        <w:rPr>
          <w:lang w:val="nl-BE"/>
        </w:rPr>
        <w:t>Punten: enkele grote steden (&gt; 5 miljoen inwoners: Londen, Parijs, Moskou, Sint-Petersburg, Istanbul)</w:t>
      </w:r>
    </w:p>
    <w:p w:rsidR="00C02577" w:rsidRDefault="00C02577" w:rsidP="00034493">
      <w:pPr>
        <w:pStyle w:val="VVKSOOpsomming2"/>
        <w:keepLines w:val="0"/>
        <w:numPr>
          <w:ilvl w:val="0"/>
          <w:numId w:val="24"/>
        </w:numPr>
        <w:rPr>
          <w:lang w:val="nl-BE"/>
        </w:rPr>
      </w:pPr>
      <w:r>
        <w:rPr>
          <w:lang w:val="nl-BE"/>
        </w:rPr>
        <w:t xml:space="preserve">Lijnen: rivieren: Rijn, Donau, </w:t>
      </w:r>
      <w:r w:rsidRPr="00660837">
        <w:rPr>
          <w:lang w:val="nl-BE"/>
        </w:rPr>
        <w:t>Rhône en Volga</w:t>
      </w:r>
    </w:p>
    <w:p w:rsidR="00C02577" w:rsidRDefault="00C02577" w:rsidP="00034493">
      <w:pPr>
        <w:pStyle w:val="VVKSOOpsomming2"/>
        <w:keepLines w:val="0"/>
        <w:numPr>
          <w:ilvl w:val="0"/>
          <w:numId w:val="24"/>
        </w:numPr>
        <w:rPr>
          <w:lang w:val="nl-BE"/>
        </w:rPr>
      </w:pPr>
      <w:r>
        <w:rPr>
          <w:lang w:val="nl-BE"/>
        </w:rPr>
        <w:t>Vlakken: reliëfeenheden (Pyreneeën, Alpen, Kaukasus, Oe</w:t>
      </w:r>
      <w:r>
        <w:rPr>
          <w:lang w:val="nl-BE"/>
        </w:rPr>
        <w:t>r</w:t>
      </w:r>
      <w:r>
        <w:rPr>
          <w:lang w:val="nl-BE"/>
        </w:rPr>
        <w:t xml:space="preserve">algebergte </w:t>
      </w:r>
      <w:r w:rsidRPr="00660837">
        <w:rPr>
          <w:lang w:val="nl-BE"/>
        </w:rPr>
        <w:t>en Scandinavisch Hoogland</w:t>
      </w:r>
      <w:r>
        <w:rPr>
          <w:lang w:val="nl-BE"/>
        </w:rPr>
        <w:t>), België</w:t>
      </w:r>
    </w:p>
    <w:p w:rsidR="00C02577" w:rsidRDefault="00C02577" w:rsidP="00204535">
      <w:pPr>
        <w:pStyle w:val="VVKSOTekst"/>
        <w:spacing w:before="240" w:after="120"/>
      </w:pPr>
      <w:r>
        <w:t>Naast het gebruik van de referentiekaart blijft een minimum aan parate kaartkennis belangrijk.</w:t>
      </w:r>
    </w:p>
    <w:p w:rsidR="00C02577" w:rsidRDefault="00C02577" w:rsidP="00204535">
      <w:pPr>
        <w:pStyle w:val="VVKSOTekst"/>
        <w:spacing w:before="120" w:after="120"/>
      </w:pPr>
      <w:r>
        <w:t>Mogelijkheden België:</w:t>
      </w:r>
    </w:p>
    <w:p w:rsidR="00C02577" w:rsidRDefault="00C02577" w:rsidP="00034493">
      <w:pPr>
        <w:pStyle w:val="VVKSOOpsomming2"/>
        <w:keepLines w:val="0"/>
        <w:numPr>
          <w:ilvl w:val="0"/>
          <w:numId w:val="24"/>
        </w:numPr>
      </w:pPr>
      <w:r w:rsidRPr="00012C93">
        <w:t xml:space="preserve">Referentiekaart </w:t>
      </w:r>
      <w:r>
        <w:t>België</w:t>
      </w:r>
    </w:p>
    <w:p w:rsidR="00C02577" w:rsidRDefault="00C02577" w:rsidP="00034493">
      <w:pPr>
        <w:pStyle w:val="VVKSOOpsomming2"/>
        <w:keepLines w:val="0"/>
        <w:numPr>
          <w:ilvl w:val="0"/>
          <w:numId w:val="24"/>
        </w:numPr>
      </w:pPr>
      <w:r>
        <w:t>10 provincies</w:t>
      </w:r>
    </w:p>
    <w:p w:rsidR="00C02577" w:rsidRDefault="00C02577" w:rsidP="00034493">
      <w:pPr>
        <w:pStyle w:val="VVKSOOpsomming2"/>
        <w:keepLines w:val="0"/>
        <w:numPr>
          <w:ilvl w:val="0"/>
          <w:numId w:val="24"/>
        </w:numPr>
      </w:pPr>
      <w:r>
        <w:t xml:space="preserve">10 provinciehoofdsteden </w:t>
      </w:r>
    </w:p>
    <w:p w:rsidR="00C02577" w:rsidRDefault="00C02577" w:rsidP="00204535">
      <w:pPr>
        <w:pStyle w:val="VVKSOTekst"/>
        <w:spacing w:before="120" w:after="120"/>
      </w:pPr>
      <w:r>
        <w:t>Mogelijkheden Europa</w:t>
      </w:r>
    </w:p>
    <w:p w:rsidR="00C02577" w:rsidRPr="00270359" w:rsidRDefault="00C02577" w:rsidP="00034493">
      <w:pPr>
        <w:pStyle w:val="VVKSOOpsomming2"/>
        <w:keepLines w:val="0"/>
        <w:numPr>
          <w:ilvl w:val="0"/>
          <w:numId w:val="24"/>
        </w:numPr>
        <w:rPr>
          <w:lang w:val="nl-BE"/>
        </w:rPr>
      </w:pPr>
      <w:r>
        <w:rPr>
          <w:lang w:val="nl-BE"/>
        </w:rPr>
        <w:t xml:space="preserve">Alle lidstaten van Europese Unie </w:t>
      </w:r>
    </w:p>
    <w:p w:rsidR="00C02577" w:rsidRDefault="00C02577" w:rsidP="00034493">
      <w:pPr>
        <w:pStyle w:val="VVKSOOpsomming2"/>
        <w:keepLines w:val="0"/>
        <w:numPr>
          <w:ilvl w:val="0"/>
          <w:numId w:val="24"/>
        </w:numPr>
        <w:rPr>
          <w:lang w:val="nl-BE"/>
        </w:rPr>
      </w:pPr>
      <w:r>
        <w:rPr>
          <w:lang w:val="nl-BE"/>
        </w:rPr>
        <w:t>Atlantische Oceaan, Middellandse Zee, Zwarte Zee, Kaspische Zee, Noordzee, Noordeli</w:t>
      </w:r>
      <w:r>
        <w:rPr>
          <w:lang w:val="nl-BE"/>
        </w:rPr>
        <w:t>j</w:t>
      </w:r>
      <w:r>
        <w:rPr>
          <w:lang w:val="nl-BE"/>
        </w:rPr>
        <w:t>ke IJszee, Oostzee</w:t>
      </w:r>
    </w:p>
    <w:p w:rsidR="00C02577" w:rsidRDefault="00C02577" w:rsidP="00204535">
      <w:pPr>
        <w:pStyle w:val="VVKSOTekst"/>
        <w:spacing w:before="120" w:after="120"/>
      </w:pPr>
      <w:r>
        <w:t>Mogelijkheden wereld</w:t>
      </w:r>
    </w:p>
    <w:p w:rsidR="00C02577" w:rsidRDefault="00C02577" w:rsidP="00034493">
      <w:pPr>
        <w:pStyle w:val="VVKSOOpsomming2"/>
        <w:keepLines w:val="0"/>
        <w:numPr>
          <w:ilvl w:val="0"/>
          <w:numId w:val="24"/>
        </w:numPr>
        <w:rPr>
          <w:lang w:val="nl-BE"/>
        </w:rPr>
      </w:pPr>
      <w:r>
        <w:rPr>
          <w:lang w:val="nl-BE"/>
        </w:rPr>
        <w:t>werelddelen</w:t>
      </w:r>
    </w:p>
    <w:p w:rsidR="00C02577" w:rsidRDefault="00C02577" w:rsidP="00034493">
      <w:pPr>
        <w:pStyle w:val="VVKSOOpsomming2"/>
        <w:keepLines w:val="0"/>
        <w:numPr>
          <w:ilvl w:val="0"/>
          <w:numId w:val="24"/>
        </w:numPr>
        <w:rPr>
          <w:lang w:val="nl-BE"/>
        </w:rPr>
      </w:pPr>
      <w:r>
        <w:rPr>
          <w:lang w:val="nl-BE"/>
        </w:rPr>
        <w:t>grote oceanen tussen de werelddelen, Grote of Stille Oceaan, Atlantische Oceaan, Noordelijke IJszee, Ind</w:t>
      </w:r>
      <w:r>
        <w:rPr>
          <w:lang w:val="nl-BE"/>
        </w:rPr>
        <w:t>i</w:t>
      </w:r>
      <w:r>
        <w:rPr>
          <w:lang w:val="nl-BE"/>
        </w:rPr>
        <w:t xml:space="preserve">sche Oceaan </w:t>
      </w:r>
    </w:p>
    <w:p w:rsidR="00C02577" w:rsidRDefault="00C02577" w:rsidP="00034493">
      <w:pPr>
        <w:pStyle w:val="VVKSOOpsomming2"/>
        <w:keepLines w:val="0"/>
        <w:numPr>
          <w:ilvl w:val="0"/>
          <w:numId w:val="24"/>
        </w:numPr>
        <w:rPr>
          <w:lang w:val="nl-BE"/>
        </w:rPr>
      </w:pPr>
      <w:r>
        <w:rPr>
          <w:lang w:val="nl-BE"/>
        </w:rPr>
        <w:t xml:space="preserve">evenaar en nulmeridiaan </w:t>
      </w:r>
    </w:p>
    <w:p w:rsidR="00C02577" w:rsidRDefault="00C02577" w:rsidP="00034493">
      <w:pPr>
        <w:pStyle w:val="VVKSOOpsomming2"/>
        <w:keepLines w:val="0"/>
        <w:numPr>
          <w:ilvl w:val="0"/>
          <w:numId w:val="24"/>
        </w:numPr>
        <w:rPr>
          <w:lang w:val="nl-BE"/>
        </w:rPr>
      </w:pPr>
      <w:r w:rsidRPr="00660837">
        <w:rPr>
          <w:lang w:val="nl-BE"/>
        </w:rPr>
        <w:t xml:space="preserve">de ligging van </w:t>
      </w:r>
      <w:r>
        <w:rPr>
          <w:lang w:val="nl-BE"/>
        </w:rPr>
        <w:t>Europa</w:t>
      </w:r>
      <w:r w:rsidRPr="00660837">
        <w:rPr>
          <w:lang w:val="nl-BE"/>
        </w:rPr>
        <w:t xml:space="preserve"> op </w:t>
      </w:r>
      <w:r>
        <w:rPr>
          <w:lang w:val="nl-BE"/>
        </w:rPr>
        <w:t>de</w:t>
      </w:r>
      <w:r w:rsidRPr="00660837">
        <w:rPr>
          <w:lang w:val="nl-BE"/>
        </w:rPr>
        <w:t xml:space="preserve"> wereldkaart </w:t>
      </w:r>
    </w:p>
    <w:p w:rsidR="00C02577" w:rsidRDefault="00C02577" w:rsidP="00204535">
      <w:pPr>
        <w:pStyle w:val="VVKSOTekst"/>
        <w:spacing w:before="240" w:after="120"/>
      </w:pPr>
      <w:r>
        <w:t xml:space="preserve">Belangrijk is een </w:t>
      </w:r>
      <w:r>
        <w:rPr>
          <w:b/>
          <w:bCs/>
        </w:rPr>
        <w:t>duidelijke structurering</w:t>
      </w:r>
      <w:r>
        <w:t xml:space="preserve"> van de leerinhouden. Het geleidelijk opbouwen van die structuur en het visualiseren ervan in een dynamisch bordplan (eventueel op transparant) is voor de zinvolle stoffering van het geheugen en het reproduceren een niet te onderschatten hulp. Het vormt tevens de zin voor en de bedr</w:t>
      </w:r>
      <w:r>
        <w:t>e</w:t>
      </w:r>
      <w:r>
        <w:t>venheid in het maken van een synthese. Dit bordplan is best te noteren in een eenvoudig schriftje of eventueel in te kaderen in eigen gemaakte werkbladen. Deze duidelijk - door de leraar geleide - structurering van de lesi</w:t>
      </w:r>
      <w:r>
        <w:t>n</w:t>
      </w:r>
      <w:r>
        <w:t>houd doet niets af van de zelfwerkzaamheid of het persoonlijk werk van de leerlingen. Het gebruik van werk- en oefenbladen is voor sommige lesmomenten onontbeerlijk maar een goede les kan zich niet beperken tot het al dan niet geleid invullen van woordjes in werk- of oefenbladen (</w:t>
      </w:r>
      <w:r>
        <w:rPr>
          <w:i/>
          <w:iCs/>
        </w:rPr>
        <w:t>LELE, 2, 3</w:t>
      </w:r>
      <w:r>
        <w:t>).</w:t>
      </w:r>
    </w:p>
    <w:p w:rsidR="00C02577" w:rsidRDefault="00C02577" w:rsidP="00204535">
      <w:pPr>
        <w:pStyle w:val="VVKSOTekst"/>
      </w:pPr>
      <w:r>
        <w:t xml:space="preserve">In functie van de verschillen tussen de klassen en tussen de leerlingen, dienen de leraren te </w:t>
      </w:r>
      <w:r>
        <w:rPr>
          <w:b/>
          <w:bCs/>
        </w:rPr>
        <w:t>differentiëren</w:t>
      </w:r>
      <w:r>
        <w:t xml:space="preserve"> in de verwachtingen en eisen inzake kennis en kunde door een maximale en m</w:t>
      </w:r>
      <w:r>
        <w:t>i</w:t>
      </w:r>
      <w:r>
        <w:t>nimale interpretatie van de leer-plandoelstellingen en leerinhouden en dit in functie van de reële mogelijkheden van de leerlingen. Elke leraar kan door het gebruik van de uitbreidingsdoelstellingen, met een U aangeduid, zorgen voor een pedagogisch ve</w:t>
      </w:r>
      <w:r>
        <w:t>r</w:t>
      </w:r>
      <w:r>
        <w:t>antwoorde aanpassing aan het niveau van de klas.</w:t>
      </w:r>
    </w:p>
    <w:p w:rsidR="00C02577" w:rsidRDefault="00C02577" w:rsidP="00204535">
      <w:pPr>
        <w:pStyle w:val="VVKSOTekst"/>
      </w:pPr>
      <w:r>
        <w:t>Een te sterk doorgevoerde splitsing van vakken wordt door zwakkere leerlingen wel eens als een handicap erv</w:t>
      </w:r>
      <w:r>
        <w:t>a</w:t>
      </w:r>
      <w:r>
        <w:t>ren. Daarbij bestaat het gevaar dat de school via gespecialiseerde disciplines aan levensechtheid inboet. Om veel praktische redenen is een integratie van vakken moeilijk haalbaar, maar een coördinatie blijft een na te str</w:t>
      </w:r>
      <w:r>
        <w:t>e</w:t>
      </w:r>
      <w:r>
        <w:t xml:space="preserve">ven doel. Zo kan in de aardrijkskunde naar een </w:t>
      </w:r>
      <w:r>
        <w:rPr>
          <w:b/>
          <w:bCs/>
        </w:rPr>
        <w:t>horizontale samenhang</w:t>
      </w:r>
      <w:r>
        <w:t xml:space="preserve"> met bijvoorbeeld het vak wiskunde en TO  worden gestreefd om nodeloze overlappingen te vermijden. Hierbij kan gedacht worden aan het leren we</w:t>
      </w:r>
      <w:r>
        <w:t>r</w:t>
      </w:r>
      <w:r>
        <w:t>ken met de breukschaal in wiskunde op het moment dat deze vaardigheid in aardrijkskunde wordt</w:t>
      </w:r>
      <w:r w:rsidRPr="00E251F5">
        <w:t xml:space="preserve"> </w:t>
      </w:r>
      <w:r>
        <w:t xml:space="preserve">toegepast. Ook het verwerven van inzicht in de perspectiefwisseling van een driedimensionaal beeld naar een kaartbeeld kan via TO aangebracht worden. </w:t>
      </w:r>
    </w:p>
    <w:p w:rsidR="00C02577" w:rsidRDefault="00C02577" w:rsidP="00204535">
      <w:pPr>
        <w:pStyle w:val="VVKSOTekst"/>
      </w:pPr>
      <w:r>
        <w:t xml:space="preserve">Het is van groot belang voor de samenhang van ons onderwijs, dat elke leraar op de hoogte is van wat collega's in andere vakken doen. Een verwijzing van de ene vakleraar naar de lessen van een collega laat de leerlingen aanvoelen dat de verschillende vakken van een schoolweek onderling samenhangen en dat ze uiteindelijk gaan over dezelfde werkelijkheid. </w:t>
      </w:r>
      <w:r>
        <w:br/>
        <w:t>Meer nog dan voor de vakken afzonderlijk is de ingesteldheid van over-het-eigen-muurtje-kijken noodzakelijk wil men ernstig werk maken van vakoverschrijdend werk. Hoewel het werken aan vakoverschrijdende eindtermen in wezen de verantwoordelijkheid is van de school als g</w:t>
      </w:r>
      <w:r>
        <w:t>e</w:t>
      </w:r>
      <w:r>
        <w:t>heel, moet elke vakleraar zich de vraag stellen of en hoe hij daar vanuit zijn eigen vak kan toe bijdragen. De visie die de school ontwikkelt op leren leren bijvoorbeeld, kan voor elk vak in elke les geconcretiseerd worden. Daarbij zullen bepaalde eindtermen in het ene vak vaker aan bod kunnen komen dan in het andere, maar ook hier moet de leerling voelen dat wat hij bij de ene leraar leert, ook bruikbaar is in een ander vak.</w:t>
      </w:r>
    </w:p>
    <w:p w:rsidR="00C02577" w:rsidRDefault="00C02577" w:rsidP="00204535">
      <w:pPr>
        <w:pStyle w:val="VVKSOTekst"/>
      </w:pPr>
      <w:r>
        <w:t xml:space="preserve">Zo zal in aardrijkskunde de eindterm </w:t>
      </w:r>
      <w:r>
        <w:rPr>
          <w:i/>
          <w:iCs/>
        </w:rPr>
        <w:t>LELE 7</w:t>
      </w:r>
      <w:r>
        <w:t xml:space="preserve"> (o.a. betreffende het gebruik van een register en van audiovisuele middelen, denk aan kaarten) wel moeten ter sprake k</w:t>
      </w:r>
      <w:r>
        <w:t>o</w:t>
      </w:r>
      <w:r>
        <w:t>men, maar ook andere vaardigheden kunnen expliciet aan de orde gebracht worden. Het ordenen van gegevens en het leggen van verbanden bijvoorbeeld is onder meer aan de orde bij het werken met refere</w:t>
      </w:r>
      <w:r>
        <w:t>n</w:t>
      </w:r>
      <w:r>
        <w:t>tiekaarten en met schaalgrootte.</w:t>
      </w:r>
    </w:p>
    <w:p w:rsidR="00C02577" w:rsidRDefault="00C02577" w:rsidP="00204535">
      <w:pPr>
        <w:pStyle w:val="VVKSOTekst"/>
      </w:pPr>
      <w:r>
        <w:t>Sociale vaardigheden zijn in aardrijkskunde geen vakinhouden, maar de omgang met een klas en de interactie tussen de leerlingen scheppen elke les opnieuw mogelijkheden om op een van de eindtermen rond sociale vaa</w:t>
      </w:r>
      <w:r>
        <w:t>r</w:t>
      </w:r>
      <w:r>
        <w:t xml:space="preserve">digheden in te spelen. </w:t>
      </w:r>
    </w:p>
    <w:p w:rsidR="00C02577" w:rsidRDefault="00C02577" w:rsidP="00204535">
      <w:pPr>
        <w:pStyle w:val="VVKSOTekst"/>
      </w:pPr>
      <w:r>
        <w:t>De eindtermen betreffende milieueducatie kunnen haast allemaal ter sprake gebracht worden in de lessen aar</w:t>
      </w:r>
      <w:r>
        <w:t>d</w:t>
      </w:r>
      <w:r>
        <w:t xml:space="preserve">rijkskunde. In de didactische wenken bij de verschillende onderdelen vindt u de verwijzingen terug. </w:t>
      </w:r>
    </w:p>
    <w:p w:rsidR="00C02577" w:rsidRDefault="00C02577" w:rsidP="00204535">
      <w:pPr>
        <w:pStyle w:val="VVKSOTekst"/>
      </w:pPr>
      <w:r>
        <w:t>Tot slot kan aardrijkskunde een vrij belangrijke plaats innemen bij de organisatie van onthaaldagen, de verke</w:t>
      </w:r>
      <w:r>
        <w:t>n</w:t>
      </w:r>
      <w:r>
        <w:t>ning van de school, de schoolomgeving ... de uitwerking van bepaalde acties zoals 11-11-11, Broederlijk d</w:t>
      </w:r>
      <w:r>
        <w:t>e</w:t>
      </w:r>
      <w:r>
        <w:t>len, Vredeseilanden ...</w:t>
      </w:r>
    </w:p>
    <w:p w:rsidR="00C02577" w:rsidRDefault="00C02577" w:rsidP="00204535">
      <w:pPr>
        <w:pStyle w:val="VVKSOTekst"/>
      </w:pPr>
      <w:r>
        <w:t>Het is de bedoeling ondersteunend te werken ten aanzien van de aanpak van de school: de lessen aardrijksku</w:t>
      </w:r>
      <w:r>
        <w:t>n</w:t>
      </w:r>
      <w:r>
        <w:t>de kunnen een aanzet geven tot ruimere werkvormen, bv. een themadag of een project voor meerdere klassen; of de lessen kunnen aanvullend werken en op hun beurt aansluiten bij wat tijdens een project geleerd werd. B</w:t>
      </w:r>
      <w:r>
        <w:t>e</w:t>
      </w:r>
      <w:r>
        <w:t>langrijk is te laten aanvoelen dat de milieuproblematiek zeer breed is en vanuit verschillende hoeken kan ben</w:t>
      </w:r>
      <w:r>
        <w:t>a</w:t>
      </w:r>
      <w:r>
        <w:t xml:space="preserve">derd worden. </w:t>
      </w:r>
    </w:p>
    <w:p w:rsidR="00C02577" w:rsidRDefault="00C02577" w:rsidP="00A84C51">
      <w:pPr>
        <w:pStyle w:val="VVKSOKop2"/>
      </w:pPr>
      <w:bookmarkStart w:id="51" w:name="_Toc278874195"/>
      <w:bookmarkEnd w:id="49"/>
      <w:bookmarkEnd w:id="50"/>
      <w:r>
        <w:t>Actief leren</w:t>
      </w:r>
      <w:bookmarkEnd w:id="51"/>
    </w:p>
    <w:p w:rsidR="00C02577" w:rsidRDefault="00C02577" w:rsidP="006A024E">
      <w:pPr>
        <w:pStyle w:val="VVKSOTekst"/>
      </w:pPr>
      <w:r>
        <w:t>Bij actief leren gaat een grotere aandacht naar het leerproces in plaats van naar het leerpr</w:t>
      </w:r>
      <w:r>
        <w:t>o</w:t>
      </w:r>
      <w:r>
        <w:t>duct. BZL is een groeiproces waarin vaak vier fasen worden onderscheiden: zelf werken, zel</w:t>
      </w:r>
      <w:r>
        <w:t>f</w:t>
      </w:r>
      <w:r>
        <w:t>standig werken, zelfstandig leren en zelfverantwoordelijk leren.</w:t>
      </w:r>
    </w:p>
    <w:p w:rsidR="00C02577" w:rsidRDefault="00C02577" w:rsidP="006A024E">
      <w:pPr>
        <w:pStyle w:val="VVKSOTekst"/>
      </w:pPr>
      <w:r>
        <w:t>In de eerste graad is het zelf werken aan de hand van werkbladen en werkstructuren de eerste stap. Korte en gesloten vragen, die sterk op de inhoud gericht zijn, staan centraal. De leraar bepaalt de inhoud en stuurt de lee</w:t>
      </w:r>
      <w:r>
        <w:t>r</w:t>
      </w:r>
      <w:r>
        <w:t xml:space="preserve">ling in kleine stappen in het leerproces. </w:t>
      </w:r>
    </w:p>
    <w:p w:rsidR="00C02577" w:rsidRDefault="00C02577" w:rsidP="006A024E">
      <w:pPr>
        <w:pStyle w:val="VVKSOTekst"/>
      </w:pPr>
      <w:r>
        <w:t>In de loop van de eerste graad zal de eigen inbreng van de leerling geleidelijk aan toenemen. Het zelf werken verschuift meer en meer naar het zelfstandig werken. Naast de inhoud ve</w:t>
      </w:r>
      <w:r>
        <w:t>r</w:t>
      </w:r>
      <w:r>
        <w:t>schuift de aandacht van de leraar naar de manier van informatieverwerving. De langere o</w:t>
      </w:r>
      <w:r>
        <w:t>p</w:t>
      </w:r>
      <w:r>
        <w:t>drachten met duidelijke instructies en een reflectie op het leerpr</w:t>
      </w:r>
      <w:r>
        <w:t>o</w:t>
      </w:r>
      <w:r>
        <w:t xml:space="preserve">ces zijn kenmerkend. </w:t>
      </w:r>
    </w:p>
    <w:p w:rsidR="00C02577" w:rsidRDefault="00C02577" w:rsidP="00204535">
      <w:pPr>
        <w:pStyle w:val="VVKSOTekst"/>
        <w:spacing w:after="120"/>
      </w:pPr>
      <w:r>
        <w:t>Volgende thema’s bieden veel mogelijkheden tot actief leren.</w:t>
      </w:r>
    </w:p>
    <w:p w:rsidR="00C02577" w:rsidRDefault="00C02577" w:rsidP="00A07421">
      <w:pPr>
        <w:pStyle w:val="VVKSOOpsomming2"/>
        <w:numPr>
          <w:ilvl w:val="0"/>
          <w:numId w:val="24"/>
        </w:numPr>
      </w:pPr>
      <w:r>
        <w:t>Terreinwerk</w:t>
      </w:r>
    </w:p>
    <w:p w:rsidR="00C02577" w:rsidRDefault="00C02577" w:rsidP="00A07421">
      <w:pPr>
        <w:pStyle w:val="VVKSOOpsomming2"/>
        <w:numPr>
          <w:ilvl w:val="0"/>
          <w:numId w:val="24"/>
        </w:numPr>
      </w:pPr>
      <w:r>
        <w:t>Landschap en kaart</w:t>
      </w:r>
    </w:p>
    <w:p w:rsidR="00C02577" w:rsidRDefault="00C02577" w:rsidP="00A07421">
      <w:pPr>
        <w:pStyle w:val="VVKSOOpsomming2"/>
        <w:numPr>
          <w:ilvl w:val="0"/>
          <w:numId w:val="24"/>
        </w:numPr>
      </w:pPr>
      <w:r>
        <w:t>Klimaat en vegetatie</w:t>
      </w:r>
    </w:p>
    <w:p w:rsidR="00C02577" w:rsidRDefault="00C02577" w:rsidP="00A07421">
      <w:pPr>
        <w:pStyle w:val="VVKSOOpsomming2"/>
        <w:numPr>
          <w:ilvl w:val="0"/>
          <w:numId w:val="24"/>
        </w:numPr>
      </w:pPr>
      <w:r>
        <w:t>Bebouwing en bevolking</w:t>
      </w:r>
    </w:p>
    <w:p w:rsidR="00C02577" w:rsidRDefault="00C02577" w:rsidP="00A07421">
      <w:pPr>
        <w:pStyle w:val="VVKSOOpsomming2"/>
        <w:numPr>
          <w:ilvl w:val="0"/>
          <w:numId w:val="24"/>
        </w:numPr>
      </w:pPr>
      <w:r>
        <w:t>Toeristische landschappen</w:t>
      </w:r>
    </w:p>
    <w:p w:rsidR="00C02577" w:rsidRDefault="00C02577" w:rsidP="00204535">
      <w:pPr>
        <w:pStyle w:val="VVKSOTekst"/>
        <w:spacing w:before="240"/>
      </w:pPr>
      <w:r>
        <w:t>Leraren die in hun school over een krachtige en optimale leeromgeving beschikken kunnen met hun leerlingen een stap verder gaan in het actief leren. Een open leercentrum is voor de leerlingen een extra stimulans in het actief leren. Een goed uitgerust open leercentrum bevat een modern en krachtig computerpark met een bree</w:t>
      </w:r>
      <w:r>
        <w:t>d</w:t>
      </w:r>
      <w:r>
        <w:t>bandverbinding naar het internet, een vakbibliotheek met boeken aangepast aan leerlingen, documentatiemat</w:t>
      </w:r>
      <w:r>
        <w:t>e</w:t>
      </w:r>
      <w:r>
        <w:t>riaal zoals tijdschriften, mappen met krantenknipsels of tij</w:t>
      </w:r>
      <w:r>
        <w:t>d</w:t>
      </w:r>
      <w:r>
        <w:t xml:space="preserve">schriftartikels. </w:t>
      </w:r>
    </w:p>
    <w:p w:rsidR="00C02577" w:rsidRPr="0023581C" w:rsidRDefault="00C02577" w:rsidP="0023581C">
      <w:pPr>
        <w:pStyle w:val="VVKSOKop1"/>
        <w:spacing w:before="720"/>
        <w:rPr>
          <w:bCs/>
          <w:caps/>
        </w:rPr>
      </w:pPr>
      <w:bookmarkStart w:id="52" w:name="_Toc278874196"/>
      <w:r w:rsidRPr="0023581C">
        <w:rPr>
          <w:bCs/>
          <w:caps/>
        </w:rPr>
        <w:t>L</w:t>
      </w:r>
      <w:r w:rsidRPr="0023581C">
        <w:rPr>
          <w:bCs/>
        </w:rPr>
        <w:t>eerplandoelstellingen, leerinhouden en didactische wenke</w:t>
      </w:r>
      <w:r w:rsidRPr="0023581C">
        <w:rPr>
          <w:bCs/>
        </w:rPr>
        <w:t>n</w:t>
      </w:r>
      <w:bookmarkEnd w:id="52"/>
    </w:p>
    <w:p w:rsidR="00C02577" w:rsidRDefault="00C02577" w:rsidP="00F80270">
      <w:pPr>
        <w:pStyle w:val="VVKSOTekst"/>
        <w:keepNext/>
        <w:keepLines/>
      </w:pPr>
      <w:bookmarkStart w:id="53" w:name="_Toc26325592"/>
      <w:r>
        <w:t>In de doelstellingen van dit leerplan zijn de eindtermen aardrijkskunde eerste graad opgenomen. Bij elke doe</w:t>
      </w:r>
      <w:r>
        <w:t>l</w:t>
      </w:r>
      <w:r>
        <w:t>stelling zijn de betrokken eindtermen links vermeld. Een * verwijst naar een attitude.</w:t>
      </w:r>
    </w:p>
    <w:p w:rsidR="00C02577" w:rsidRDefault="00C02577" w:rsidP="00F80270">
      <w:pPr>
        <w:pStyle w:val="VVKSOTekst"/>
        <w:keepNext/>
        <w:keepLines/>
      </w:pPr>
      <w:r>
        <w:t>Naast de vakspecifieke eindtermen zijn er ook vakoverschrijdende eindtermen (VOET)  te realiseren. Het serv</w:t>
      </w:r>
      <w:r>
        <w:t>i</w:t>
      </w:r>
      <w:r>
        <w:t>cedocument van de vakoverschrijdende eindtermen (zie website VVKSO) bevat in deel 2 in de vakkencluster wetenschappen aspecten uit het leerplan aardrijkskunde die kunnen gelinkt worden aan de VOET.</w:t>
      </w:r>
    </w:p>
    <w:p w:rsidR="00C02577" w:rsidRDefault="00C02577" w:rsidP="00B93171">
      <w:pPr>
        <w:pStyle w:val="VVKSOTekst"/>
        <w:spacing w:after="120"/>
      </w:pPr>
      <w:r>
        <w:t>Het leerplan is een ‘minimumleerplan’. Het is eindterm-getrouw opgesteld. De bedoeling hiervan is om het lee</w:t>
      </w:r>
      <w:r>
        <w:t>r</w:t>
      </w:r>
      <w:r>
        <w:t>plan zoveel mogelijk te ontstoffen. Uiteraard zal het nodig zijn om de nod</w:t>
      </w:r>
      <w:r>
        <w:t>i</w:t>
      </w:r>
      <w:r>
        <w:t>ge differentiatie te kunnen maken in functie van de klas en de individuele leerling. Om dit mogelijk te maken zijn uitbreidings- en verdiepingsdoelste</w:t>
      </w:r>
      <w:r>
        <w:t>l</w:t>
      </w:r>
      <w:r>
        <w:t xml:space="preserve">lingen opgenomen. Deze doelstellingen zijn gemarkeerd met een </w:t>
      </w:r>
      <w:r>
        <w:rPr>
          <w:i/>
        </w:rPr>
        <w:t>U</w:t>
      </w:r>
      <w:r>
        <w:t xml:space="preserve"> (uitbreiding) of een </w:t>
      </w:r>
      <w:r>
        <w:rPr>
          <w:i/>
        </w:rPr>
        <w:t>V</w:t>
      </w:r>
      <w:r>
        <w:t xml:space="preserve"> (verdieping). Ze zijn ook nog eens cu</w:t>
      </w:r>
      <w:r>
        <w:t>r</w:t>
      </w:r>
      <w:r>
        <w:t>sief weergegeven zodat ze visueel goed opvallen in de tekst.</w:t>
      </w:r>
      <w:r>
        <w:br/>
        <w:t>De leerplandoelen bevatten nogal wat werkwoorden die essentieel zijn om het niveau van de doelstelling aan te geven. Hieronder vind je een tabel waarin de meeste werkwoorden zijn o</w:t>
      </w:r>
      <w:r>
        <w:t>p</w:t>
      </w:r>
      <w:r>
        <w:t>genomen samen met de verwachte leeractiviteiten.</w:t>
      </w:r>
    </w:p>
    <w:p w:rsidR="00C02577" w:rsidRDefault="00C02577" w:rsidP="005C2493">
      <w:pPr>
        <w:pStyle w:val="VVKSOTekst"/>
        <w:spacing w:after="120"/>
      </w:pPr>
      <w:r w:rsidRPr="005D731B">
        <w:t>(in opklimmende moeilijkheidsgraad gegroepeerd )</w:t>
      </w:r>
    </w:p>
    <w:tbl>
      <w:tblPr>
        <w:tblStyle w:val="TableGrid"/>
        <w:tblW w:w="0" w:type="auto"/>
        <w:tblLook w:val="01E0"/>
      </w:tblPr>
      <w:tblGrid>
        <w:gridCol w:w="2308"/>
        <w:gridCol w:w="7470"/>
      </w:tblGrid>
      <w:tr w:rsidR="00C02577">
        <w:tc>
          <w:tcPr>
            <w:tcW w:w="2308" w:type="dxa"/>
            <w:tcBorders>
              <w:bottom w:val="nil"/>
              <w:right w:val="nil"/>
            </w:tcBorders>
          </w:tcPr>
          <w:p w:rsidR="00C02577" w:rsidRDefault="00C02577" w:rsidP="0023581C">
            <w:pPr>
              <w:pStyle w:val="VVKSOTekst"/>
              <w:spacing w:before="40" w:after="40"/>
            </w:pPr>
            <w:r w:rsidRPr="0036303D">
              <w:rPr>
                <w:b/>
              </w:rPr>
              <w:t>waarnemen</w:t>
            </w:r>
          </w:p>
        </w:tc>
        <w:tc>
          <w:tcPr>
            <w:tcW w:w="7470" w:type="dxa"/>
            <w:tcBorders>
              <w:left w:val="nil"/>
              <w:bottom w:val="nil"/>
            </w:tcBorders>
          </w:tcPr>
          <w:p w:rsidR="00C02577" w:rsidRDefault="00C02577" w:rsidP="0023581C">
            <w:pPr>
              <w:pStyle w:val="VVKSOTekst"/>
              <w:spacing w:before="40" w:after="40"/>
            </w:pPr>
            <w:r>
              <w:t>zien</w:t>
            </w:r>
            <w:r w:rsidRPr="00923808">
              <w:t>, opmerken (</w:t>
            </w:r>
            <w:r>
              <w:t>w</w:t>
            </w:r>
            <w:r w:rsidRPr="00923808">
              <w:t>at zie je in het landschap?)</w:t>
            </w:r>
          </w:p>
        </w:tc>
      </w:tr>
      <w:tr w:rsidR="00C02577">
        <w:tc>
          <w:tcPr>
            <w:tcW w:w="2308" w:type="dxa"/>
            <w:tcBorders>
              <w:top w:val="nil"/>
              <w:right w:val="nil"/>
            </w:tcBorders>
          </w:tcPr>
          <w:p w:rsidR="00C02577" w:rsidRDefault="00C02577" w:rsidP="0023581C">
            <w:pPr>
              <w:pStyle w:val="VVKSOTekst"/>
              <w:spacing w:before="40" w:after="40"/>
            </w:pPr>
            <w:r w:rsidRPr="0036303D">
              <w:rPr>
                <w:b/>
              </w:rPr>
              <w:t>vaststellen</w:t>
            </w:r>
          </w:p>
        </w:tc>
        <w:tc>
          <w:tcPr>
            <w:tcW w:w="7470" w:type="dxa"/>
            <w:tcBorders>
              <w:top w:val="nil"/>
              <w:left w:val="nil"/>
            </w:tcBorders>
          </w:tcPr>
          <w:p w:rsidR="00C02577" w:rsidRDefault="00C02577" w:rsidP="0023581C">
            <w:pPr>
              <w:pStyle w:val="VVKSOTekst"/>
              <w:spacing w:before="40" w:after="40"/>
            </w:pPr>
            <w:r>
              <w:t>opmer</w:t>
            </w:r>
            <w:r w:rsidRPr="00923808">
              <w:t>ken</w:t>
            </w:r>
          </w:p>
        </w:tc>
      </w:tr>
      <w:tr w:rsidR="00C02577">
        <w:tc>
          <w:tcPr>
            <w:tcW w:w="2308" w:type="dxa"/>
            <w:tcBorders>
              <w:bottom w:val="nil"/>
              <w:right w:val="nil"/>
            </w:tcBorders>
          </w:tcPr>
          <w:p w:rsidR="00C02577" w:rsidRDefault="00C02577" w:rsidP="0023581C">
            <w:pPr>
              <w:pStyle w:val="VVKSOTekst"/>
              <w:spacing w:before="40" w:after="40"/>
            </w:pPr>
            <w:r w:rsidRPr="0036303D">
              <w:rPr>
                <w:b/>
              </w:rPr>
              <w:t>herkennen</w:t>
            </w:r>
          </w:p>
        </w:tc>
        <w:tc>
          <w:tcPr>
            <w:tcW w:w="7470" w:type="dxa"/>
            <w:tcBorders>
              <w:left w:val="nil"/>
              <w:bottom w:val="nil"/>
            </w:tcBorders>
          </w:tcPr>
          <w:p w:rsidR="00C02577" w:rsidRDefault="00C02577" w:rsidP="0023581C">
            <w:pPr>
              <w:pStyle w:val="VVKSOTekst"/>
              <w:spacing w:before="40" w:after="40"/>
            </w:pPr>
            <w:r w:rsidRPr="00923808">
              <w:t>typische kenmerken / eigenschappen die reeds werden aang</w:t>
            </w:r>
            <w:r w:rsidRPr="00923808">
              <w:t>e</w:t>
            </w:r>
            <w:r w:rsidRPr="00923808">
              <w:t xml:space="preserve">bracht terugvinden bij een nieuw </w:t>
            </w:r>
            <w:r>
              <w:t xml:space="preserve">element; </w:t>
            </w:r>
            <w:r w:rsidRPr="00923808">
              <w:t>zelf de nodige kennis en vaardigheden oproepen om iets een naam te geven</w:t>
            </w:r>
          </w:p>
        </w:tc>
      </w:tr>
      <w:tr w:rsidR="00C02577">
        <w:tc>
          <w:tcPr>
            <w:tcW w:w="2308" w:type="dxa"/>
            <w:tcBorders>
              <w:top w:val="nil"/>
              <w:bottom w:val="nil"/>
              <w:right w:val="nil"/>
            </w:tcBorders>
          </w:tcPr>
          <w:p w:rsidR="00C02577" w:rsidRDefault="00C02577" w:rsidP="0023581C">
            <w:pPr>
              <w:pStyle w:val="VVKSOTekst"/>
              <w:spacing w:before="40" w:after="40"/>
            </w:pPr>
            <w:r w:rsidRPr="0036303D">
              <w:rPr>
                <w:b/>
              </w:rPr>
              <w:t>aanwijzen</w:t>
            </w:r>
          </w:p>
        </w:tc>
        <w:tc>
          <w:tcPr>
            <w:tcW w:w="7470" w:type="dxa"/>
            <w:tcBorders>
              <w:top w:val="nil"/>
              <w:left w:val="nil"/>
              <w:bottom w:val="nil"/>
            </w:tcBorders>
          </w:tcPr>
          <w:p w:rsidR="00C02577" w:rsidRDefault="00C02577" w:rsidP="0023581C">
            <w:pPr>
              <w:pStyle w:val="VVKSOTekst"/>
              <w:spacing w:before="40" w:after="40"/>
            </w:pPr>
            <w:r w:rsidRPr="00923808">
              <w:t>eerst gebruikte symbolen opzoeken in een legende, vervolgens een eventuele schaalsprong maken om dan het aangehaalde element op een kaart te kunnen aa</w:t>
            </w:r>
            <w:r w:rsidRPr="00923808">
              <w:t>n</w:t>
            </w:r>
            <w:r>
              <w:t xml:space="preserve">duiden </w:t>
            </w:r>
            <w:r w:rsidRPr="00923808">
              <w:t>naar ligging toe</w:t>
            </w:r>
          </w:p>
        </w:tc>
      </w:tr>
      <w:tr w:rsidR="00C02577">
        <w:tc>
          <w:tcPr>
            <w:tcW w:w="2308" w:type="dxa"/>
            <w:tcBorders>
              <w:top w:val="nil"/>
              <w:bottom w:val="nil"/>
              <w:right w:val="nil"/>
            </w:tcBorders>
          </w:tcPr>
          <w:p w:rsidR="00C02577" w:rsidRDefault="00C02577" w:rsidP="0023581C">
            <w:pPr>
              <w:pStyle w:val="VVKSOTekst"/>
              <w:spacing w:before="40" w:after="40"/>
            </w:pPr>
            <w:r w:rsidRPr="0036303D">
              <w:rPr>
                <w:b/>
              </w:rPr>
              <w:t>aanduiden</w:t>
            </w:r>
            <w:r>
              <w:t xml:space="preserve"> </w:t>
            </w:r>
            <w:r w:rsidRPr="00923808">
              <w:t>(bij reliëf)</w:t>
            </w:r>
          </w:p>
        </w:tc>
        <w:tc>
          <w:tcPr>
            <w:tcW w:w="7470" w:type="dxa"/>
            <w:tcBorders>
              <w:top w:val="nil"/>
              <w:left w:val="nil"/>
              <w:bottom w:val="nil"/>
            </w:tcBorders>
          </w:tcPr>
          <w:p w:rsidR="00C02577" w:rsidRDefault="00C02577" w:rsidP="0023581C">
            <w:pPr>
              <w:pStyle w:val="VVKSOTekst"/>
              <w:spacing w:before="40" w:after="40"/>
            </w:pPr>
            <w:r w:rsidRPr="00923808">
              <w:t>op een aangeboden kaart met gebiedsafbakening de gegeven rel</w:t>
            </w:r>
            <w:r w:rsidRPr="00923808">
              <w:t>i</w:t>
            </w:r>
            <w:r w:rsidRPr="00923808">
              <w:t>ëfeenheid kunnen plaatsen</w:t>
            </w:r>
          </w:p>
        </w:tc>
      </w:tr>
      <w:tr w:rsidR="00C02577">
        <w:tc>
          <w:tcPr>
            <w:tcW w:w="2308" w:type="dxa"/>
            <w:tcBorders>
              <w:top w:val="nil"/>
              <w:bottom w:val="nil"/>
              <w:right w:val="nil"/>
            </w:tcBorders>
          </w:tcPr>
          <w:p w:rsidR="00C02577" w:rsidRDefault="00C02577" w:rsidP="0023581C">
            <w:pPr>
              <w:pStyle w:val="VVKSOTekst"/>
              <w:spacing w:before="40" w:after="40"/>
            </w:pPr>
            <w:r w:rsidRPr="0036303D">
              <w:rPr>
                <w:b/>
              </w:rPr>
              <w:t>lokaliseren</w:t>
            </w:r>
          </w:p>
        </w:tc>
        <w:tc>
          <w:tcPr>
            <w:tcW w:w="7470" w:type="dxa"/>
            <w:tcBorders>
              <w:top w:val="nil"/>
              <w:left w:val="nil"/>
              <w:bottom w:val="nil"/>
            </w:tcBorders>
          </w:tcPr>
          <w:p w:rsidR="00C02577" w:rsidRDefault="00C02577" w:rsidP="0023581C">
            <w:pPr>
              <w:pStyle w:val="VVKSOTekst"/>
              <w:spacing w:before="40" w:after="40"/>
            </w:pPr>
            <w:r w:rsidRPr="00923808">
              <w:t xml:space="preserve">van iets </w:t>
            </w:r>
            <w:r>
              <w:t>bepalen waar het zich bevindt (</w:t>
            </w:r>
            <w:r w:rsidRPr="00923808">
              <w:t>in een beperkt of ruim k</w:t>
            </w:r>
            <w:r w:rsidRPr="00923808">
              <w:t>a</w:t>
            </w:r>
            <w:r w:rsidRPr="00923808">
              <w:t>der)</w:t>
            </w:r>
          </w:p>
        </w:tc>
      </w:tr>
      <w:tr w:rsidR="00C02577">
        <w:tc>
          <w:tcPr>
            <w:tcW w:w="2308" w:type="dxa"/>
            <w:tcBorders>
              <w:top w:val="nil"/>
              <w:right w:val="nil"/>
            </w:tcBorders>
          </w:tcPr>
          <w:p w:rsidR="00C02577" w:rsidRDefault="00C02577" w:rsidP="0023581C">
            <w:pPr>
              <w:pStyle w:val="VVKSOTekst"/>
              <w:spacing w:before="40" w:after="40"/>
            </w:pPr>
            <w:r w:rsidRPr="0036303D">
              <w:rPr>
                <w:b/>
              </w:rPr>
              <w:t>situeren</w:t>
            </w:r>
          </w:p>
        </w:tc>
        <w:tc>
          <w:tcPr>
            <w:tcW w:w="7470" w:type="dxa"/>
            <w:tcBorders>
              <w:top w:val="nil"/>
              <w:left w:val="nil"/>
            </w:tcBorders>
          </w:tcPr>
          <w:p w:rsidR="00C02577" w:rsidRDefault="00C02577" w:rsidP="0023581C">
            <w:pPr>
              <w:pStyle w:val="VVKSOTekst"/>
              <w:spacing w:before="40" w:after="40"/>
            </w:pPr>
            <w:r w:rsidRPr="00923808">
              <w:t>van iets bepalen waar h</w:t>
            </w:r>
            <w:r>
              <w:t>et zich bevindt (ten opzichte van iets a</w:t>
            </w:r>
            <w:r>
              <w:t>n</w:t>
            </w:r>
            <w:r>
              <w:t>ders</w:t>
            </w:r>
            <w:r w:rsidRPr="00923808">
              <w:t>)</w:t>
            </w:r>
          </w:p>
        </w:tc>
      </w:tr>
      <w:tr w:rsidR="00C02577">
        <w:tc>
          <w:tcPr>
            <w:tcW w:w="2308" w:type="dxa"/>
            <w:tcBorders>
              <w:bottom w:val="nil"/>
              <w:right w:val="nil"/>
            </w:tcBorders>
          </w:tcPr>
          <w:p w:rsidR="00C02577" w:rsidRDefault="00C02577" w:rsidP="0023581C">
            <w:pPr>
              <w:pStyle w:val="VVKSOTekst"/>
              <w:spacing w:before="40" w:after="40"/>
            </w:pPr>
            <w:r w:rsidRPr="0036303D">
              <w:rPr>
                <w:b/>
              </w:rPr>
              <w:t>beschrijven</w:t>
            </w:r>
          </w:p>
        </w:tc>
        <w:tc>
          <w:tcPr>
            <w:tcW w:w="7470" w:type="dxa"/>
            <w:tcBorders>
              <w:left w:val="nil"/>
              <w:bottom w:val="nil"/>
            </w:tcBorders>
          </w:tcPr>
          <w:p w:rsidR="00C02577" w:rsidRDefault="00C02577" w:rsidP="0023581C">
            <w:pPr>
              <w:pStyle w:val="VVKSOTekst"/>
              <w:spacing w:before="40" w:after="40"/>
            </w:pPr>
            <w:r w:rsidRPr="00923808">
              <w:t>(uiterlijke) kenmerken geven of onder woorden brengen</w:t>
            </w:r>
          </w:p>
        </w:tc>
      </w:tr>
      <w:tr w:rsidR="00C02577">
        <w:tc>
          <w:tcPr>
            <w:tcW w:w="2308" w:type="dxa"/>
            <w:tcBorders>
              <w:top w:val="nil"/>
              <w:bottom w:val="nil"/>
              <w:right w:val="nil"/>
            </w:tcBorders>
          </w:tcPr>
          <w:p w:rsidR="00C02577" w:rsidRDefault="00C02577" w:rsidP="0023581C">
            <w:pPr>
              <w:pStyle w:val="VVKSOTekst"/>
              <w:spacing w:before="40" w:after="40"/>
            </w:pPr>
            <w:r w:rsidRPr="0036303D">
              <w:rPr>
                <w:b/>
              </w:rPr>
              <w:t>benoemen</w:t>
            </w:r>
          </w:p>
        </w:tc>
        <w:tc>
          <w:tcPr>
            <w:tcW w:w="7470" w:type="dxa"/>
            <w:tcBorders>
              <w:top w:val="nil"/>
              <w:left w:val="nil"/>
              <w:bottom w:val="nil"/>
            </w:tcBorders>
          </w:tcPr>
          <w:p w:rsidR="00C02577" w:rsidRDefault="00C02577" w:rsidP="0023581C">
            <w:pPr>
              <w:pStyle w:val="VVKSOTekst"/>
              <w:spacing w:before="40" w:after="40"/>
            </w:pPr>
            <w:r w:rsidRPr="00923808">
              <w:t>een naam geven</w:t>
            </w:r>
          </w:p>
        </w:tc>
      </w:tr>
      <w:tr w:rsidR="00C02577">
        <w:tc>
          <w:tcPr>
            <w:tcW w:w="2308" w:type="dxa"/>
            <w:tcBorders>
              <w:top w:val="nil"/>
              <w:right w:val="nil"/>
            </w:tcBorders>
          </w:tcPr>
          <w:p w:rsidR="00C02577" w:rsidRPr="00B86B2C" w:rsidRDefault="00C02577" w:rsidP="0023581C">
            <w:pPr>
              <w:pStyle w:val="VVKSOTekst"/>
              <w:spacing w:before="40" w:after="40"/>
            </w:pPr>
            <w:r w:rsidRPr="00B86B2C">
              <w:rPr>
                <w:b/>
              </w:rPr>
              <w:t>verwoorden</w:t>
            </w:r>
          </w:p>
        </w:tc>
        <w:tc>
          <w:tcPr>
            <w:tcW w:w="7470" w:type="dxa"/>
            <w:tcBorders>
              <w:top w:val="nil"/>
              <w:left w:val="nil"/>
            </w:tcBorders>
          </w:tcPr>
          <w:p w:rsidR="00C02577" w:rsidRPr="00923808" w:rsidRDefault="00C02577" w:rsidP="0023581C">
            <w:pPr>
              <w:pStyle w:val="VVKSOTekst"/>
              <w:spacing w:before="40" w:after="40"/>
            </w:pPr>
            <w:r w:rsidRPr="00923808">
              <w:t>onder woorden brengen; uitleggen</w:t>
            </w:r>
          </w:p>
        </w:tc>
      </w:tr>
      <w:tr w:rsidR="00C02577">
        <w:tc>
          <w:tcPr>
            <w:tcW w:w="2308" w:type="dxa"/>
            <w:tcBorders>
              <w:bottom w:val="nil"/>
              <w:right w:val="nil"/>
            </w:tcBorders>
          </w:tcPr>
          <w:p w:rsidR="00C02577" w:rsidRPr="00B86B2C" w:rsidRDefault="00C02577" w:rsidP="0023581C">
            <w:pPr>
              <w:pStyle w:val="VVKSOTekst"/>
              <w:spacing w:before="40" w:after="40"/>
            </w:pPr>
            <w:r w:rsidRPr="00B86B2C">
              <w:rPr>
                <w:b/>
              </w:rPr>
              <w:t>onderzoeken</w:t>
            </w:r>
          </w:p>
        </w:tc>
        <w:tc>
          <w:tcPr>
            <w:tcW w:w="7470" w:type="dxa"/>
            <w:tcBorders>
              <w:left w:val="nil"/>
              <w:bottom w:val="nil"/>
            </w:tcBorders>
          </w:tcPr>
          <w:p w:rsidR="00C02577" w:rsidRPr="00923808" w:rsidRDefault="00C02577" w:rsidP="0023581C">
            <w:pPr>
              <w:pStyle w:val="VVKSOTekst"/>
              <w:spacing w:before="40" w:after="40"/>
            </w:pPr>
            <w:r w:rsidRPr="00923808">
              <w:t>nagaan;</w:t>
            </w:r>
            <w:r>
              <w:t xml:space="preserve"> </w:t>
            </w:r>
            <w:r w:rsidRPr="00923808">
              <w:t>achterhalen</w:t>
            </w:r>
          </w:p>
        </w:tc>
      </w:tr>
      <w:tr w:rsidR="00C02577">
        <w:tc>
          <w:tcPr>
            <w:tcW w:w="2308" w:type="dxa"/>
            <w:tcBorders>
              <w:top w:val="nil"/>
              <w:bottom w:val="nil"/>
              <w:right w:val="nil"/>
            </w:tcBorders>
          </w:tcPr>
          <w:p w:rsidR="00C02577" w:rsidRPr="00B86B2C" w:rsidRDefault="00C02577" w:rsidP="0023581C">
            <w:pPr>
              <w:pStyle w:val="VVKSOTekst"/>
              <w:spacing w:before="40" w:after="40"/>
            </w:pPr>
            <w:r w:rsidRPr="0036303D">
              <w:rPr>
                <w:b/>
              </w:rPr>
              <w:t>afleiden</w:t>
            </w:r>
          </w:p>
        </w:tc>
        <w:tc>
          <w:tcPr>
            <w:tcW w:w="7470" w:type="dxa"/>
            <w:tcBorders>
              <w:top w:val="nil"/>
              <w:left w:val="nil"/>
              <w:bottom w:val="nil"/>
            </w:tcBorders>
          </w:tcPr>
          <w:p w:rsidR="00C02577" w:rsidRPr="00923808" w:rsidRDefault="00C02577" w:rsidP="0023581C">
            <w:pPr>
              <w:pStyle w:val="VVKSOTekst"/>
              <w:spacing w:before="40" w:after="40"/>
            </w:pPr>
            <w:r w:rsidRPr="00923808">
              <w:t>gevolgen of besluiten formul</w:t>
            </w:r>
            <w:r w:rsidRPr="00923808">
              <w:t>e</w:t>
            </w:r>
            <w:r w:rsidRPr="00923808">
              <w:t>ren</w:t>
            </w:r>
            <w:r>
              <w:t xml:space="preserve">; </w:t>
            </w:r>
            <w:r w:rsidRPr="00923808">
              <w:t>een conclusie formuleren</w:t>
            </w:r>
          </w:p>
        </w:tc>
      </w:tr>
      <w:tr w:rsidR="00C02577">
        <w:tc>
          <w:tcPr>
            <w:tcW w:w="2308" w:type="dxa"/>
            <w:tcBorders>
              <w:top w:val="nil"/>
              <w:bottom w:val="nil"/>
              <w:right w:val="nil"/>
            </w:tcBorders>
          </w:tcPr>
          <w:p w:rsidR="00C02577" w:rsidRPr="00B86B2C" w:rsidRDefault="00C02577" w:rsidP="0023581C">
            <w:pPr>
              <w:pStyle w:val="VVKSOTekst"/>
              <w:spacing w:before="40" w:after="40"/>
            </w:pPr>
            <w:r w:rsidRPr="0036303D">
              <w:rPr>
                <w:b/>
              </w:rPr>
              <w:t>relaties leggen</w:t>
            </w:r>
          </w:p>
        </w:tc>
        <w:tc>
          <w:tcPr>
            <w:tcW w:w="7470" w:type="dxa"/>
            <w:tcBorders>
              <w:top w:val="nil"/>
              <w:left w:val="nil"/>
              <w:bottom w:val="nil"/>
            </w:tcBorders>
          </w:tcPr>
          <w:p w:rsidR="00C02577" w:rsidRPr="00923808" w:rsidRDefault="00C02577" w:rsidP="0023581C">
            <w:pPr>
              <w:pStyle w:val="VVKSOTekst"/>
              <w:spacing w:before="40" w:after="40"/>
            </w:pPr>
            <w:r w:rsidRPr="00923808">
              <w:t>verbanden of overeenkomsten formuleren</w:t>
            </w:r>
            <w:r>
              <w:br/>
            </w:r>
            <w:r w:rsidRPr="00923808">
              <w:t>kenmerken met elkaar in verband bre</w:t>
            </w:r>
            <w:r w:rsidRPr="00923808">
              <w:t>n</w:t>
            </w:r>
            <w:r w:rsidRPr="00923808">
              <w:t>gen</w:t>
            </w:r>
          </w:p>
        </w:tc>
      </w:tr>
      <w:tr w:rsidR="00C02577">
        <w:tc>
          <w:tcPr>
            <w:tcW w:w="2308" w:type="dxa"/>
            <w:tcBorders>
              <w:top w:val="nil"/>
              <w:bottom w:val="nil"/>
              <w:right w:val="nil"/>
            </w:tcBorders>
          </w:tcPr>
          <w:p w:rsidR="00C02577" w:rsidRPr="0036303D" w:rsidRDefault="00C02577" w:rsidP="0023581C">
            <w:pPr>
              <w:pStyle w:val="VVKSOTekst"/>
              <w:spacing w:before="40" w:after="40"/>
              <w:rPr>
                <w:b/>
              </w:rPr>
            </w:pPr>
            <w:r w:rsidRPr="0036303D">
              <w:rPr>
                <w:b/>
              </w:rPr>
              <w:t>vergelijken</w:t>
            </w:r>
          </w:p>
        </w:tc>
        <w:tc>
          <w:tcPr>
            <w:tcW w:w="7470" w:type="dxa"/>
            <w:tcBorders>
              <w:top w:val="nil"/>
              <w:left w:val="nil"/>
              <w:bottom w:val="nil"/>
            </w:tcBorders>
          </w:tcPr>
          <w:p w:rsidR="00C02577" w:rsidRPr="00923808" w:rsidRDefault="00C02577" w:rsidP="0023581C">
            <w:pPr>
              <w:pStyle w:val="VVKSOTekst"/>
              <w:spacing w:before="40" w:after="40"/>
            </w:pPr>
            <w:r w:rsidRPr="00923808">
              <w:t>overeenkomsten of tegenstellingen zoeken</w:t>
            </w:r>
          </w:p>
        </w:tc>
      </w:tr>
      <w:tr w:rsidR="00C02577">
        <w:tc>
          <w:tcPr>
            <w:tcW w:w="2308" w:type="dxa"/>
            <w:tcBorders>
              <w:top w:val="nil"/>
              <w:right w:val="nil"/>
            </w:tcBorders>
          </w:tcPr>
          <w:p w:rsidR="00C02577" w:rsidRPr="00B86B2C" w:rsidRDefault="00C02577" w:rsidP="0023581C">
            <w:pPr>
              <w:pStyle w:val="VVKSOTekst"/>
              <w:spacing w:before="40" w:after="40"/>
            </w:pPr>
            <w:r w:rsidRPr="0036303D">
              <w:rPr>
                <w:b/>
              </w:rPr>
              <w:t>verwerken van</w:t>
            </w:r>
            <w:r>
              <w:rPr>
                <w:b/>
              </w:rPr>
              <w:br/>
            </w:r>
            <w:r w:rsidRPr="0036303D">
              <w:rPr>
                <w:b/>
              </w:rPr>
              <w:t>gegevens</w:t>
            </w:r>
          </w:p>
        </w:tc>
        <w:tc>
          <w:tcPr>
            <w:tcW w:w="7470" w:type="dxa"/>
            <w:tcBorders>
              <w:top w:val="nil"/>
              <w:left w:val="nil"/>
            </w:tcBorders>
          </w:tcPr>
          <w:p w:rsidR="00C02577" w:rsidRPr="00923808" w:rsidRDefault="00C02577" w:rsidP="0023581C">
            <w:pPr>
              <w:pStyle w:val="VVKSOTekst"/>
              <w:spacing w:before="40" w:after="40"/>
            </w:pPr>
            <w:r w:rsidRPr="00923808">
              <w:t xml:space="preserve">gegevens bij elkaar brengen in </w:t>
            </w:r>
            <w:r>
              <w:t>de vorm van een grafiek of tab</w:t>
            </w:r>
          </w:p>
        </w:tc>
      </w:tr>
    </w:tbl>
    <w:p w:rsidR="00C02577" w:rsidRDefault="00C02577" w:rsidP="00B93171">
      <w:pPr>
        <w:pStyle w:val="VVKSOTekst"/>
        <w:pBdr>
          <w:top w:val="single" w:sz="4" w:space="1" w:color="auto"/>
          <w:left w:val="single" w:sz="4" w:space="4" w:color="auto"/>
          <w:bottom w:val="single" w:sz="4" w:space="1" w:color="auto"/>
          <w:right w:val="single" w:sz="4" w:space="4" w:color="auto"/>
        </w:pBdr>
        <w:tabs>
          <w:tab w:val="left" w:pos="2000"/>
        </w:tabs>
        <w:spacing w:after="120"/>
        <w:sectPr w:rsidR="00C02577" w:rsidSect="000E441A">
          <w:headerReference w:type="even" r:id="rId15"/>
          <w:footerReference w:type="even" r:id="rId16"/>
          <w:pgSz w:w="11906" w:h="16838" w:code="9"/>
          <w:pgMar w:top="1134" w:right="1134" w:bottom="1134" w:left="1134" w:header="709" w:footer="709" w:gutter="0"/>
          <w:cols w:space="708"/>
          <w:rtlGutter/>
          <w:docGrid w:linePitch="360"/>
        </w:sectPr>
      </w:pPr>
    </w:p>
    <w:bookmarkEnd w:id="53"/>
    <w:p w:rsidR="00C02577" w:rsidRDefault="00C02577" w:rsidP="004A060A">
      <w:pPr>
        <w:pStyle w:val="VVKSOOnderwerp"/>
      </w:pPr>
      <w:r>
        <w:t>EERSTE LEERJAAR</w:t>
      </w:r>
    </w:p>
    <w:p w:rsidR="00C02577" w:rsidRPr="00EA7AF6" w:rsidRDefault="00C02577" w:rsidP="004A060A">
      <w:pPr>
        <w:pStyle w:val="VVKSOOnderwerp"/>
      </w:pPr>
      <w:r w:rsidRPr="00EA7AF6">
        <w:t>Themaoverschrijdende onderwerpen</w:t>
      </w:r>
    </w:p>
    <w:p w:rsidR="00C02577" w:rsidRDefault="00C02577" w:rsidP="00A84C51">
      <w:pPr>
        <w:pStyle w:val="VVKSOKop2"/>
        <w:rPr>
          <w:lang w:val="nl-BE"/>
        </w:rPr>
      </w:pPr>
      <w:bookmarkStart w:id="54" w:name="_Toc278874197"/>
      <w:r>
        <w:t>Terreinwerk</w:t>
      </w:r>
      <w:bookmarkEnd w:id="54"/>
      <w:r>
        <w:t xml:space="preserve"> </w:t>
      </w:r>
    </w:p>
    <w:tbl>
      <w:tblPr>
        <w:tblW w:w="0" w:type="auto"/>
        <w:tblInd w:w="108" w:type="dxa"/>
        <w:tblLayout w:type="fixed"/>
        <w:tblLook w:val="01E0"/>
      </w:tblPr>
      <w:tblGrid>
        <w:gridCol w:w="995"/>
        <w:gridCol w:w="5608"/>
        <w:gridCol w:w="8075"/>
      </w:tblGrid>
      <w:tr w:rsidR="00C02577" w:rsidRPr="00742F9C">
        <w:tc>
          <w:tcPr>
            <w:tcW w:w="14678" w:type="dxa"/>
            <w:gridSpan w:val="3"/>
          </w:tcPr>
          <w:p w:rsidR="00C02577" w:rsidRPr="00170D1D" w:rsidRDefault="00C02577" w:rsidP="006A024E">
            <w:pPr>
              <w:pStyle w:val="VVKSOTekst"/>
            </w:pPr>
            <w:r w:rsidRPr="00170D1D">
              <w:t xml:space="preserve">Terreinwerk is een belangrijke leerlijn die reeds vanaf het eerste </w:t>
            </w:r>
            <w:r>
              <w:t>leer</w:t>
            </w:r>
            <w:r w:rsidRPr="00170D1D">
              <w:t>jaar begint. Aardrijkskunde vertrekt zoals de andere exacte wetenschappen steeds vanuit de waa</w:t>
            </w:r>
            <w:r w:rsidRPr="00170D1D">
              <w:t>r</w:t>
            </w:r>
            <w:r w:rsidRPr="00170D1D">
              <w:t>neming. Te</w:t>
            </w:r>
            <w:r w:rsidRPr="00170D1D">
              <w:t>r</w:t>
            </w:r>
            <w:r w:rsidRPr="00170D1D">
              <w:t>reinwerk is voor aardrijkskunde de ideale methode om de waarneming wetenschappelijk te onderbouwen. De 4 leerplandoelen kunnen worden gerealiseerd vanuit verschillende th</w:t>
            </w:r>
            <w:r w:rsidRPr="00170D1D">
              <w:t>e</w:t>
            </w:r>
            <w:r w:rsidRPr="00170D1D">
              <w:t>ma’s van het eerste jaar. De leraar maakt de keuze welke onderdelen uit de verschillende thema’s via terreinwerk aangebracht zullen worden. In alle geval komen de 4 leerplandoelen aan bod tijdens het te</w:t>
            </w:r>
            <w:r w:rsidRPr="00170D1D">
              <w:t>r</w:t>
            </w:r>
            <w:r w:rsidRPr="00170D1D">
              <w:t>reinwerk.</w:t>
            </w:r>
          </w:p>
          <w:p w:rsidR="00C02577" w:rsidRPr="00A54AA1" w:rsidRDefault="00C02577" w:rsidP="00804298">
            <w:pPr>
              <w:pStyle w:val="VVKSOTekst"/>
            </w:pPr>
          </w:p>
        </w:tc>
      </w:tr>
      <w:tr w:rsidR="00C02577" w:rsidRPr="00742F9C">
        <w:tc>
          <w:tcPr>
            <w:tcW w:w="995" w:type="dxa"/>
          </w:tcPr>
          <w:p w:rsidR="00C02577" w:rsidRDefault="00C02577" w:rsidP="00161E43">
            <w:pPr>
              <w:rPr>
                <w:b/>
              </w:rPr>
            </w:pPr>
            <w:r w:rsidRPr="00742F9C">
              <w:rPr>
                <w:b/>
              </w:rPr>
              <w:t>ET</w:t>
            </w:r>
          </w:p>
          <w:p w:rsidR="00C02577" w:rsidRPr="00742F9C" w:rsidRDefault="00C02577" w:rsidP="00161E43">
            <w:pPr>
              <w:rPr>
                <w:b/>
              </w:rPr>
            </w:pPr>
          </w:p>
        </w:tc>
        <w:tc>
          <w:tcPr>
            <w:tcW w:w="5608" w:type="dxa"/>
          </w:tcPr>
          <w:p w:rsidR="00C02577" w:rsidRPr="00742F9C" w:rsidRDefault="00C02577" w:rsidP="00E41FF6">
            <w:pPr>
              <w:rPr>
                <w:b/>
              </w:rPr>
            </w:pPr>
            <w:r>
              <w:rPr>
                <w:b/>
              </w:rPr>
              <w:t>D</w:t>
            </w:r>
            <w:r w:rsidRPr="00742F9C">
              <w:rPr>
                <w:b/>
              </w:rPr>
              <w:t>oelen</w:t>
            </w:r>
          </w:p>
        </w:tc>
        <w:tc>
          <w:tcPr>
            <w:tcW w:w="8075" w:type="dxa"/>
          </w:tcPr>
          <w:p w:rsidR="00C02577" w:rsidRDefault="00C02577" w:rsidP="00161E43">
            <w:pPr>
              <w:rPr>
                <w:b/>
              </w:rPr>
            </w:pPr>
            <w:r>
              <w:rPr>
                <w:b/>
              </w:rPr>
              <w:t>D</w:t>
            </w:r>
            <w:r w:rsidRPr="00742F9C">
              <w:rPr>
                <w:b/>
              </w:rPr>
              <w:t>idactische wenken</w:t>
            </w:r>
          </w:p>
          <w:p w:rsidR="00C02577" w:rsidRPr="00742F9C" w:rsidRDefault="00C02577" w:rsidP="00161E43">
            <w:pPr>
              <w:rPr>
                <w:b/>
              </w:rPr>
            </w:pPr>
          </w:p>
        </w:tc>
      </w:tr>
      <w:tr w:rsidR="00C02577" w:rsidRPr="00170D1D">
        <w:tc>
          <w:tcPr>
            <w:tcW w:w="995" w:type="dxa"/>
          </w:tcPr>
          <w:p w:rsidR="00C02577" w:rsidRDefault="00C02577" w:rsidP="00517F4E">
            <w:pPr>
              <w:pStyle w:val="VVKSOTekst"/>
              <w:spacing w:after="0"/>
            </w:pPr>
            <w:r>
              <w:t>ET 1</w:t>
            </w:r>
          </w:p>
          <w:p w:rsidR="00C02577" w:rsidRDefault="00C02577" w:rsidP="00517F4E">
            <w:pPr>
              <w:pStyle w:val="VVKSOTekst"/>
              <w:spacing w:after="0"/>
            </w:pPr>
            <w:r>
              <w:t>ET 12</w:t>
            </w:r>
          </w:p>
          <w:p w:rsidR="00C02577" w:rsidRDefault="00C02577" w:rsidP="00517F4E">
            <w:pPr>
              <w:pStyle w:val="VVKSOTekst"/>
              <w:spacing w:after="0"/>
            </w:pPr>
            <w:r>
              <w:t>ET 13</w:t>
            </w:r>
          </w:p>
          <w:p w:rsidR="00C02577" w:rsidRPr="00170D1D" w:rsidRDefault="00C02577" w:rsidP="006A024E">
            <w:pPr>
              <w:pStyle w:val="VVKSOTekst"/>
            </w:pPr>
            <w:r>
              <w:t>ET 26</w:t>
            </w:r>
          </w:p>
        </w:tc>
        <w:tc>
          <w:tcPr>
            <w:tcW w:w="5608" w:type="dxa"/>
          </w:tcPr>
          <w:p w:rsidR="00C02577" w:rsidRPr="00742F9C" w:rsidRDefault="00C02577" w:rsidP="002C64CB">
            <w:pPr>
              <w:pStyle w:val="BodyTextIndent"/>
              <w:numPr>
                <w:ilvl w:val="0"/>
                <w:numId w:val="36"/>
              </w:numPr>
              <w:tabs>
                <w:tab w:val="clear" w:pos="360"/>
                <w:tab w:val="num" w:pos="397"/>
              </w:tabs>
              <w:spacing w:line="240" w:lineRule="atLeast"/>
              <w:ind w:left="397" w:hanging="397"/>
              <w:jc w:val="both"/>
            </w:pPr>
            <w:r w:rsidRPr="00742F9C">
              <w:t xml:space="preserve">Op het terrein landschapselementen </w:t>
            </w:r>
            <w:r>
              <w:t>herkennen en b</w:t>
            </w:r>
            <w:r>
              <w:t>e</w:t>
            </w:r>
            <w:r>
              <w:t>noemen</w:t>
            </w:r>
            <w:r w:rsidRPr="00742F9C">
              <w:t xml:space="preserve"> door middel van g</w:t>
            </w:r>
            <w:r w:rsidRPr="00742F9C">
              <w:t>e</w:t>
            </w:r>
            <w:r w:rsidRPr="00742F9C">
              <w:t>richte waarnemingen</w:t>
            </w:r>
            <w:r>
              <w:t>.</w:t>
            </w:r>
            <w:r w:rsidRPr="00742F9C">
              <w:t xml:space="preserve"> </w:t>
            </w:r>
          </w:p>
          <w:p w:rsidR="00C02577" w:rsidRPr="00170D1D" w:rsidRDefault="00C02577" w:rsidP="00161E43"/>
        </w:tc>
        <w:tc>
          <w:tcPr>
            <w:tcW w:w="8075" w:type="dxa"/>
          </w:tcPr>
          <w:p w:rsidR="00C02577" w:rsidRDefault="00C02577" w:rsidP="002C64CB">
            <w:pPr>
              <w:pStyle w:val="VVKSOTekst"/>
            </w:pPr>
            <w:r w:rsidRPr="00170D1D">
              <w:t>Landschap en kaart: 1</w:t>
            </w:r>
            <w:r>
              <w:br/>
            </w:r>
            <w:r w:rsidRPr="00170D1D">
              <w:t>Reliëf: 1 – 2 – 3</w:t>
            </w:r>
            <w:r>
              <w:br/>
            </w:r>
            <w:r w:rsidRPr="00170D1D">
              <w:t>Bebouwing</w:t>
            </w:r>
            <w:r>
              <w:t xml:space="preserve"> en bevolking</w:t>
            </w:r>
            <w:r w:rsidRPr="00170D1D">
              <w:t xml:space="preserve">: </w:t>
            </w:r>
            <w:r>
              <w:t xml:space="preserve">2.1 – 2.2 </w:t>
            </w:r>
            <w:r w:rsidRPr="00170D1D">
              <w:t xml:space="preserve">– </w:t>
            </w:r>
            <w:r>
              <w:t xml:space="preserve">2.3 – 2.6 (U) – 3.1 </w:t>
            </w:r>
          </w:p>
          <w:p w:rsidR="00C02577" w:rsidRPr="00170D1D" w:rsidRDefault="00C02577" w:rsidP="002C64CB">
            <w:pPr>
              <w:pStyle w:val="VVKSOTekst"/>
            </w:pPr>
            <w:r>
              <w:t xml:space="preserve">Het is de bedoeling om kleine, losse elementen te herkennen en ze tot grotere gehelen te groeperen. </w:t>
            </w:r>
            <w:r w:rsidRPr="00A64EA6">
              <w:t>Er is niet alleen de visuele waarneming op excursie.  Alle zintuigen kunnen g</w:t>
            </w:r>
            <w:r w:rsidRPr="00A64EA6">
              <w:t>e</w:t>
            </w:r>
            <w:r w:rsidRPr="00A64EA6">
              <w:t xml:space="preserve">bruikt worden.  Het mag </w:t>
            </w:r>
            <w:r>
              <w:t>niet overwegend</w:t>
            </w:r>
            <w:r w:rsidRPr="00A64EA6">
              <w:t xml:space="preserve"> gaan om een geleide kijkexcursie waarbij de lee</w:t>
            </w:r>
            <w:r w:rsidRPr="00A64EA6">
              <w:t>r</w:t>
            </w:r>
            <w:r w:rsidRPr="00A64EA6">
              <w:t xml:space="preserve">kracht doceert op het terrein of de leerlingen luisteren naar een ingehuurde gids, maar wel </w:t>
            </w:r>
            <w:r>
              <w:t>om terreinwerk</w:t>
            </w:r>
            <w:r w:rsidRPr="00A64EA6">
              <w:t xml:space="preserve"> waarbij de leerlingen zelf a</w:t>
            </w:r>
            <w:r w:rsidRPr="00A64EA6">
              <w:t>c</w:t>
            </w:r>
            <w:r w:rsidRPr="00A64EA6">
              <w:t>tief waarnemen.</w:t>
            </w:r>
          </w:p>
        </w:tc>
      </w:tr>
      <w:tr w:rsidR="00C02577" w:rsidRPr="00170D1D">
        <w:tc>
          <w:tcPr>
            <w:tcW w:w="995" w:type="dxa"/>
          </w:tcPr>
          <w:p w:rsidR="00C02577" w:rsidRDefault="00C02577" w:rsidP="000E1896">
            <w:pPr>
              <w:pStyle w:val="VVKSOTekst"/>
              <w:spacing w:after="0"/>
            </w:pPr>
            <w:r>
              <w:t>ET 2</w:t>
            </w:r>
          </w:p>
          <w:p w:rsidR="00C02577" w:rsidRDefault="00C02577" w:rsidP="00EA16C4">
            <w:pPr>
              <w:pStyle w:val="VVKSOTekst"/>
              <w:spacing w:after="360"/>
            </w:pPr>
            <w:r>
              <w:t>ET 14</w:t>
            </w:r>
          </w:p>
          <w:p w:rsidR="00C02577" w:rsidRPr="00170D1D" w:rsidRDefault="00C02577" w:rsidP="006A024E">
            <w:pPr>
              <w:pStyle w:val="VVKSOTekst"/>
            </w:pPr>
            <w:r>
              <w:t>ET 1</w:t>
            </w:r>
          </w:p>
        </w:tc>
        <w:tc>
          <w:tcPr>
            <w:tcW w:w="5608" w:type="dxa"/>
          </w:tcPr>
          <w:p w:rsidR="00C02577" w:rsidRDefault="00C02577" w:rsidP="000E1896">
            <w:pPr>
              <w:pStyle w:val="BodyTextIndent"/>
              <w:numPr>
                <w:ilvl w:val="1"/>
                <w:numId w:val="28"/>
              </w:numPr>
              <w:tabs>
                <w:tab w:val="clear" w:pos="360"/>
                <w:tab w:val="num" w:pos="397"/>
              </w:tabs>
              <w:spacing w:line="240" w:lineRule="atLeast"/>
              <w:ind w:left="397" w:hanging="397"/>
              <w:rPr>
                <w:rStyle w:val="VVKSOKopZonderTitelChar"/>
              </w:rPr>
            </w:pPr>
            <w:r w:rsidRPr="001D2110">
              <w:rPr>
                <w:rStyle w:val="VVKSOKopZonderTitelChar"/>
              </w:rPr>
              <w:t xml:space="preserve">Op het terrein landschapswaarnemingen </w:t>
            </w:r>
            <w:r>
              <w:rPr>
                <w:rStyle w:val="VVKSOKopZonderTitelChar"/>
              </w:rPr>
              <w:t xml:space="preserve">op kaart </w:t>
            </w:r>
            <w:r w:rsidRPr="001D2110">
              <w:rPr>
                <w:rStyle w:val="VVKSOKopZonderTitelChar"/>
              </w:rPr>
              <w:t>lokal</w:t>
            </w:r>
            <w:r w:rsidRPr="001D2110">
              <w:rPr>
                <w:rStyle w:val="VVKSOKopZonderTitelChar"/>
              </w:rPr>
              <w:t>i</w:t>
            </w:r>
            <w:r w:rsidRPr="001D2110">
              <w:rPr>
                <w:rStyle w:val="VVKSOKopZonderTitelChar"/>
              </w:rPr>
              <w:t xml:space="preserve">seren en </w:t>
            </w:r>
            <w:r>
              <w:rPr>
                <w:rStyle w:val="VVKSOKopZonderTitelChar"/>
              </w:rPr>
              <w:t>ze vergelijken met de voorstelling op de (top</w:t>
            </w:r>
            <w:r>
              <w:rPr>
                <w:rStyle w:val="VVKSOKopZonderTitelChar"/>
              </w:rPr>
              <w:t>o</w:t>
            </w:r>
            <w:r>
              <w:rPr>
                <w:rStyle w:val="VVKSOKopZonderTitelChar"/>
              </w:rPr>
              <w:t>graf</w:t>
            </w:r>
            <w:r>
              <w:rPr>
                <w:rStyle w:val="VVKSOKopZonderTitelChar"/>
              </w:rPr>
              <w:t>i</w:t>
            </w:r>
            <w:r>
              <w:rPr>
                <w:rStyle w:val="VVKSOKopZonderTitelChar"/>
              </w:rPr>
              <w:t>sche) kaart.</w:t>
            </w:r>
          </w:p>
          <w:p w:rsidR="00C02577" w:rsidRPr="001D2110" w:rsidRDefault="00C02577" w:rsidP="00517F4E">
            <w:pPr>
              <w:pStyle w:val="BodyTextIndent"/>
              <w:numPr>
                <w:ilvl w:val="1"/>
                <w:numId w:val="28"/>
              </w:numPr>
              <w:tabs>
                <w:tab w:val="clear" w:pos="360"/>
                <w:tab w:val="num" w:pos="397"/>
              </w:tabs>
              <w:spacing w:before="100" w:line="240" w:lineRule="atLeast"/>
              <w:ind w:left="397" w:hanging="397"/>
              <w:rPr>
                <w:rStyle w:val="VVKSOKopZonderTitelChar"/>
              </w:rPr>
            </w:pPr>
            <w:r>
              <w:rPr>
                <w:rStyle w:val="VVKSOKopZonderTitelChar"/>
              </w:rPr>
              <w:t>De kaart gebruiken om niet zichtbare elementen en patronen in het landschap te o</w:t>
            </w:r>
            <w:r>
              <w:rPr>
                <w:rStyle w:val="VVKSOKopZonderTitelChar"/>
              </w:rPr>
              <w:t>n</w:t>
            </w:r>
            <w:r>
              <w:rPr>
                <w:rStyle w:val="VVKSOKopZonderTitelChar"/>
              </w:rPr>
              <w:t>derscheiden.</w:t>
            </w:r>
          </w:p>
          <w:p w:rsidR="00C02577" w:rsidRPr="00170D1D" w:rsidRDefault="00C02577" w:rsidP="00161E43"/>
        </w:tc>
        <w:tc>
          <w:tcPr>
            <w:tcW w:w="8075" w:type="dxa"/>
          </w:tcPr>
          <w:p w:rsidR="00C02577" w:rsidRDefault="00C02577" w:rsidP="00154A87">
            <w:pPr>
              <w:pStyle w:val="VVKSOTekst"/>
            </w:pPr>
            <w:r>
              <w:t>Landschap en kaart: 2 – 3 – 4.1</w:t>
            </w:r>
            <w:r>
              <w:br/>
              <w:t>Reliëf: 4.1</w:t>
            </w:r>
            <w:r>
              <w:br/>
              <w:t>Bebouwing en bevolking: 2.3</w:t>
            </w:r>
          </w:p>
          <w:p w:rsidR="00C02577" w:rsidRDefault="00C02577" w:rsidP="00154A87">
            <w:pPr>
              <w:pStyle w:val="VVKSOTekst"/>
              <w:spacing w:after="60"/>
            </w:pPr>
            <w:r>
              <w:t>Hier wordt</w:t>
            </w:r>
            <w:r w:rsidRPr="000C78A4">
              <w:t xml:space="preserve"> bv. </w:t>
            </w:r>
            <w:r>
              <w:t xml:space="preserve">bedoeld: </w:t>
            </w:r>
          </w:p>
          <w:p w:rsidR="00C02577" w:rsidRPr="000C78A4" w:rsidRDefault="00C02577" w:rsidP="00154A87">
            <w:pPr>
              <w:pStyle w:val="VVKSOOpsomming2"/>
              <w:numPr>
                <w:ilvl w:val="0"/>
                <w:numId w:val="24"/>
              </w:numPr>
              <w:spacing w:after="40" w:line="240" w:lineRule="atLeast"/>
            </w:pPr>
            <w:r>
              <w:t xml:space="preserve">de </w:t>
            </w:r>
            <w:r w:rsidRPr="000C78A4">
              <w:t>aanwezigheid van een kanaal achter i</w:t>
            </w:r>
            <w:r w:rsidRPr="000C78A4">
              <w:t>n</w:t>
            </w:r>
            <w:r w:rsidRPr="000C78A4">
              <w:t>dustrie-gebouwen</w:t>
            </w:r>
            <w:r>
              <w:t>.</w:t>
            </w:r>
          </w:p>
          <w:p w:rsidR="00C02577" w:rsidRPr="000C78A4" w:rsidRDefault="00C02577" w:rsidP="00154A87">
            <w:pPr>
              <w:pStyle w:val="VVKSOOpsomming2"/>
              <w:numPr>
                <w:ilvl w:val="0"/>
                <w:numId w:val="24"/>
              </w:numPr>
              <w:spacing w:after="60" w:line="240" w:lineRule="atLeast"/>
            </w:pPr>
            <w:r>
              <w:t xml:space="preserve">de </w:t>
            </w:r>
            <w:r w:rsidRPr="000C78A4">
              <w:t xml:space="preserve">stroomrichting </w:t>
            </w:r>
            <w:r>
              <w:t>van water bij</w:t>
            </w:r>
            <w:r w:rsidRPr="000C78A4">
              <w:t xml:space="preserve"> kleine hoo</w:t>
            </w:r>
            <w:r w:rsidRPr="000C78A4">
              <w:t>g</w:t>
            </w:r>
            <w:r w:rsidRPr="000C78A4">
              <w:t>teverschillen</w:t>
            </w:r>
            <w:r>
              <w:t>.</w:t>
            </w:r>
          </w:p>
          <w:p w:rsidR="00C02577" w:rsidRPr="00170D1D" w:rsidRDefault="00C02577" w:rsidP="00154A87">
            <w:pPr>
              <w:pStyle w:val="VVKSOOpsomming2"/>
              <w:numPr>
                <w:ilvl w:val="0"/>
                <w:numId w:val="24"/>
              </w:numPr>
              <w:spacing w:line="240" w:lineRule="atLeast"/>
            </w:pPr>
            <w:r>
              <w:t>de</w:t>
            </w:r>
            <w:r w:rsidRPr="000C78A4">
              <w:t xml:space="preserve"> oriëntatie van een woo</w:t>
            </w:r>
            <w:r w:rsidRPr="000C78A4">
              <w:t>n</w:t>
            </w:r>
            <w:r w:rsidRPr="000C78A4">
              <w:t>straat/woonwijk</w:t>
            </w:r>
            <w:r>
              <w:t>.</w:t>
            </w:r>
          </w:p>
        </w:tc>
      </w:tr>
      <w:tr w:rsidR="00C02577" w:rsidRPr="00170D1D">
        <w:trPr>
          <w:cantSplit/>
        </w:trPr>
        <w:tc>
          <w:tcPr>
            <w:tcW w:w="995" w:type="dxa"/>
          </w:tcPr>
          <w:p w:rsidR="00C02577" w:rsidRDefault="00C02577" w:rsidP="001E1348">
            <w:r>
              <w:t>ET 9</w:t>
            </w:r>
          </w:p>
          <w:p w:rsidR="00C02577" w:rsidRDefault="00C02577" w:rsidP="00AA4A26">
            <w:r>
              <w:t>ET 26</w:t>
            </w:r>
          </w:p>
          <w:p w:rsidR="00C02577" w:rsidRDefault="00C02577" w:rsidP="00AA4A26">
            <w:r>
              <w:t>ET 27</w:t>
            </w:r>
          </w:p>
          <w:p w:rsidR="00C02577" w:rsidRPr="00170D1D" w:rsidRDefault="00C02577" w:rsidP="00AA4A26">
            <w:r>
              <w:t>ET 7</w:t>
            </w:r>
          </w:p>
        </w:tc>
        <w:tc>
          <w:tcPr>
            <w:tcW w:w="5608" w:type="dxa"/>
          </w:tcPr>
          <w:p w:rsidR="00C02577" w:rsidRPr="00170D1D" w:rsidRDefault="00C02577" w:rsidP="00517F4E">
            <w:pPr>
              <w:pStyle w:val="BodyTextIndent"/>
              <w:numPr>
                <w:ilvl w:val="0"/>
                <w:numId w:val="36"/>
              </w:numPr>
              <w:tabs>
                <w:tab w:val="clear" w:pos="360"/>
                <w:tab w:val="num" w:pos="397"/>
              </w:tabs>
              <w:spacing w:line="240" w:lineRule="atLeast"/>
              <w:ind w:left="397" w:hanging="397"/>
            </w:pPr>
            <w:r w:rsidRPr="00170D1D">
              <w:t>Gegevens op het terrein ve</w:t>
            </w:r>
            <w:r w:rsidRPr="00170D1D">
              <w:t>r</w:t>
            </w:r>
            <w:r w:rsidRPr="00170D1D">
              <w:t>zamelen</w:t>
            </w:r>
            <w:r>
              <w:t>.</w:t>
            </w:r>
          </w:p>
          <w:p w:rsidR="00C02577" w:rsidRPr="00170D1D" w:rsidRDefault="00C02577" w:rsidP="00161E43"/>
        </w:tc>
        <w:tc>
          <w:tcPr>
            <w:tcW w:w="8075" w:type="dxa"/>
          </w:tcPr>
          <w:p w:rsidR="00C02577" w:rsidRDefault="00C02577" w:rsidP="00916421">
            <w:pPr>
              <w:pStyle w:val="VVKSOTekst"/>
            </w:pPr>
            <w:r>
              <w:t xml:space="preserve">Reliëf: 1 – 2 – 3 </w:t>
            </w:r>
            <w:r>
              <w:br/>
            </w:r>
            <w:r w:rsidRPr="00170D1D">
              <w:t>Oppervlaktegesteenten, bodem en o</w:t>
            </w:r>
            <w:r w:rsidRPr="00170D1D">
              <w:t>n</w:t>
            </w:r>
            <w:r w:rsidRPr="00170D1D">
              <w:t>dergrond: 1</w:t>
            </w:r>
            <w:r>
              <w:t xml:space="preserve"> </w:t>
            </w:r>
            <w:r>
              <w:br/>
              <w:t xml:space="preserve">Klimaat en vegetatie: </w:t>
            </w:r>
            <w:r>
              <w:rPr>
                <w:i/>
              </w:rPr>
              <w:t>1.2</w:t>
            </w:r>
            <w:r>
              <w:rPr>
                <w:i/>
              </w:rPr>
              <w:br/>
            </w:r>
            <w:r w:rsidRPr="00170D1D">
              <w:t xml:space="preserve">Bebouwing en bevolking: </w:t>
            </w:r>
            <w:r>
              <w:t>2.2</w:t>
            </w:r>
            <w:r w:rsidRPr="00170D1D">
              <w:t xml:space="preserve"> – </w:t>
            </w:r>
            <w:r>
              <w:t>2.3</w:t>
            </w:r>
            <w:r w:rsidRPr="00170D1D">
              <w:t xml:space="preserve"> – </w:t>
            </w:r>
            <w:r>
              <w:t>5</w:t>
            </w:r>
            <w:r w:rsidRPr="00170D1D">
              <w:t xml:space="preserve"> – 7</w:t>
            </w:r>
            <w:r>
              <w:t>.1</w:t>
            </w:r>
          </w:p>
          <w:p w:rsidR="00C02577" w:rsidRPr="00170D1D" w:rsidRDefault="00C02577" w:rsidP="00916421">
            <w:pPr>
              <w:pStyle w:val="VVKSOTekst"/>
            </w:pPr>
            <w:r>
              <w:t>Gegevens kan je bekomen door te meten, inventariseren, schatten, fotograferen, filmen,   tekenen om ze vervolgens in klas te structureren.</w:t>
            </w:r>
          </w:p>
        </w:tc>
      </w:tr>
      <w:tr w:rsidR="00C02577" w:rsidRPr="00170D1D">
        <w:tc>
          <w:tcPr>
            <w:tcW w:w="995" w:type="dxa"/>
          </w:tcPr>
          <w:p w:rsidR="00C02577" w:rsidRPr="00ED4BC6" w:rsidRDefault="00C02577" w:rsidP="00D543A6">
            <w:pPr>
              <w:pStyle w:val="VVKSOTekst"/>
              <w:spacing w:after="0"/>
            </w:pPr>
            <w:r w:rsidRPr="00ED4BC6">
              <w:t>ET 23</w:t>
            </w:r>
          </w:p>
          <w:p w:rsidR="00C02577" w:rsidRPr="00ED4BC6" w:rsidRDefault="00C02577" w:rsidP="00D543A6">
            <w:pPr>
              <w:pStyle w:val="VVKSOTekst"/>
              <w:spacing w:after="0"/>
            </w:pPr>
            <w:r w:rsidRPr="00ED4BC6">
              <w:t>ET 28</w:t>
            </w:r>
          </w:p>
          <w:p w:rsidR="00C02577" w:rsidRPr="00ED4BC6" w:rsidRDefault="00C02577" w:rsidP="006A024E">
            <w:pPr>
              <w:pStyle w:val="VVKSOTekst"/>
            </w:pPr>
          </w:p>
        </w:tc>
        <w:tc>
          <w:tcPr>
            <w:tcW w:w="5608" w:type="dxa"/>
          </w:tcPr>
          <w:p w:rsidR="00C02577" w:rsidRPr="00170D1D" w:rsidRDefault="00C02577" w:rsidP="00804298">
            <w:pPr>
              <w:pStyle w:val="BodyTextIndent"/>
              <w:numPr>
                <w:ilvl w:val="0"/>
                <w:numId w:val="36"/>
              </w:numPr>
              <w:tabs>
                <w:tab w:val="clear" w:pos="360"/>
                <w:tab w:val="num" w:pos="397"/>
              </w:tabs>
              <w:ind w:left="397" w:hanging="397"/>
            </w:pPr>
            <w:r w:rsidRPr="00170D1D">
              <w:t>Bewondering en ve</w:t>
            </w:r>
            <w:r w:rsidRPr="00170D1D">
              <w:t>r</w:t>
            </w:r>
            <w:r w:rsidRPr="00170D1D">
              <w:t xml:space="preserve">wondering voor de schoonheid van een landschap </w:t>
            </w:r>
            <w:r>
              <w:t xml:space="preserve">opbrengen </w:t>
            </w:r>
            <w:r w:rsidRPr="00170D1D">
              <w:t>en leren om open ruimten als waardevol, duurzaam, maatschappelijk bezit te waard</w:t>
            </w:r>
            <w:r w:rsidRPr="00170D1D">
              <w:t>e</w:t>
            </w:r>
            <w:r w:rsidRPr="00170D1D">
              <w:t>ren</w:t>
            </w:r>
            <w:r>
              <w:t>.</w:t>
            </w:r>
          </w:p>
        </w:tc>
        <w:tc>
          <w:tcPr>
            <w:tcW w:w="8075" w:type="dxa"/>
          </w:tcPr>
          <w:p w:rsidR="00C02577" w:rsidRDefault="00C02577" w:rsidP="006A024E">
            <w:pPr>
              <w:pStyle w:val="VVKSOTekst"/>
            </w:pPr>
            <w:r w:rsidRPr="0097699C">
              <w:t xml:space="preserve">Reliëf: </w:t>
            </w:r>
            <w:r>
              <w:t>3</w:t>
            </w:r>
            <w:r>
              <w:br/>
            </w:r>
            <w:r w:rsidRPr="0097699C">
              <w:t>Oppervlaktegesteenten, bodem en o</w:t>
            </w:r>
            <w:r w:rsidRPr="0097699C">
              <w:t>n</w:t>
            </w:r>
            <w:r w:rsidRPr="0097699C">
              <w:t xml:space="preserve">dergrond: </w:t>
            </w:r>
            <w:r>
              <w:t xml:space="preserve">2 – 3 – 4 </w:t>
            </w:r>
            <w:r>
              <w:br/>
            </w:r>
            <w:r w:rsidRPr="0097699C">
              <w:t xml:space="preserve">Bebouwing en bevolking: </w:t>
            </w:r>
            <w:r>
              <w:t>6.1</w:t>
            </w:r>
          </w:p>
          <w:p w:rsidR="00C02577" w:rsidRDefault="00C02577" w:rsidP="006A024E">
            <w:pPr>
              <w:pStyle w:val="VVKSOTekst"/>
            </w:pPr>
            <w:r>
              <w:t>Tip: hierbij kan een waarderingstabel gebruikt wo</w:t>
            </w:r>
            <w:r>
              <w:t>r</w:t>
            </w:r>
            <w:r>
              <w:t>den.</w:t>
            </w:r>
          </w:p>
          <w:p w:rsidR="00C02577" w:rsidRPr="00194603" w:rsidRDefault="00C02577" w:rsidP="006A024E">
            <w:pPr>
              <w:pStyle w:val="VVKSOTekst"/>
            </w:pPr>
            <w:r w:rsidRPr="0097699C">
              <w:t>Zo leidt waarnemen tot indrukken opdoen, ontdekken, genieten, verwonderd zijn over, b</w:t>
            </w:r>
            <w:r w:rsidRPr="0097699C">
              <w:t>e</w:t>
            </w:r>
            <w:r w:rsidRPr="0097699C">
              <w:t xml:space="preserve">wonderen. </w:t>
            </w:r>
          </w:p>
        </w:tc>
      </w:tr>
    </w:tbl>
    <w:p w:rsidR="00C02577" w:rsidRDefault="00C02577" w:rsidP="00A84C51">
      <w:pPr>
        <w:pStyle w:val="VVKSOKop2"/>
        <w:rPr>
          <w:lang w:val="nl-BE"/>
        </w:rPr>
      </w:pPr>
      <w:bookmarkStart w:id="55" w:name="_Toc278874198"/>
      <w:r>
        <w:rPr>
          <w:lang w:val="nl-BE"/>
        </w:rPr>
        <w:t>Actualiteit</w:t>
      </w:r>
      <w:bookmarkEnd w:id="55"/>
      <w:r>
        <w:rPr>
          <w:lang w:val="nl-BE"/>
        </w:rPr>
        <w:t xml:space="preserve"> </w:t>
      </w:r>
    </w:p>
    <w:tbl>
      <w:tblPr>
        <w:tblW w:w="14700" w:type="dxa"/>
        <w:tblInd w:w="108" w:type="dxa"/>
        <w:tblLayout w:type="fixed"/>
        <w:tblLook w:val="01E0"/>
      </w:tblPr>
      <w:tblGrid>
        <w:gridCol w:w="1000"/>
        <w:gridCol w:w="5600"/>
        <w:gridCol w:w="8100"/>
      </w:tblGrid>
      <w:tr w:rsidR="00C02577" w:rsidRPr="00742F9C">
        <w:tc>
          <w:tcPr>
            <w:tcW w:w="1000" w:type="dxa"/>
          </w:tcPr>
          <w:p w:rsidR="00C02577" w:rsidRDefault="00C02577" w:rsidP="009A2EB8">
            <w:pPr>
              <w:rPr>
                <w:b/>
              </w:rPr>
            </w:pPr>
            <w:r w:rsidRPr="00742F9C">
              <w:rPr>
                <w:b/>
              </w:rPr>
              <w:t>ET</w:t>
            </w:r>
          </w:p>
          <w:p w:rsidR="00C02577" w:rsidRPr="00742F9C" w:rsidRDefault="00C02577" w:rsidP="009A2EB8">
            <w:pPr>
              <w:rPr>
                <w:b/>
              </w:rPr>
            </w:pPr>
          </w:p>
        </w:tc>
        <w:tc>
          <w:tcPr>
            <w:tcW w:w="5600" w:type="dxa"/>
          </w:tcPr>
          <w:p w:rsidR="00C02577" w:rsidRPr="00742F9C" w:rsidRDefault="00C02577" w:rsidP="00D543A6">
            <w:pPr>
              <w:rPr>
                <w:b/>
              </w:rPr>
            </w:pPr>
            <w:r>
              <w:rPr>
                <w:b/>
              </w:rPr>
              <w:t>Do</w:t>
            </w:r>
            <w:r w:rsidRPr="00742F9C">
              <w:rPr>
                <w:b/>
              </w:rPr>
              <w:t>elen</w:t>
            </w:r>
          </w:p>
        </w:tc>
        <w:tc>
          <w:tcPr>
            <w:tcW w:w="8100" w:type="dxa"/>
          </w:tcPr>
          <w:p w:rsidR="00C02577" w:rsidRDefault="00C02577" w:rsidP="009A2EB8">
            <w:pPr>
              <w:rPr>
                <w:b/>
              </w:rPr>
            </w:pPr>
            <w:r>
              <w:rPr>
                <w:b/>
              </w:rPr>
              <w:t>D</w:t>
            </w:r>
            <w:r w:rsidRPr="00742F9C">
              <w:rPr>
                <w:b/>
              </w:rPr>
              <w:t>idactische wenken</w:t>
            </w:r>
          </w:p>
          <w:p w:rsidR="00C02577" w:rsidRPr="00742F9C" w:rsidRDefault="00C02577" w:rsidP="009A2EB8">
            <w:pPr>
              <w:rPr>
                <w:b/>
              </w:rPr>
            </w:pPr>
          </w:p>
        </w:tc>
      </w:tr>
      <w:tr w:rsidR="00C02577" w:rsidRPr="00170D1D">
        <w:tc>
          <w:tcPr>
            <w:tcW w:w="1000" w:type="dxa"/>
          </w:tcPr>
          <w:p w:rsidR="00C02577" w:rsidRDefault="00C02577" w:rsidP="00D543A6">
            <w:pPr>
              <w:pStyle w:val="VVKSOTekst"/>
              <w:spacing w:after="0"/>
            </w:pPr>
            <w:r>
              <w:t>ET 3</w:t>
            </w:r>
          </w:p>
          <w:p w:rsidR="00C02577" w:rsidRDefault="00C02577" w:rsidP="00D543A6">
            <w:pPr>
              <w:pStyle w:val="VVKSOTekst"/>
              <w:spacing w:after="0"/>
            </w:pPr>
            <w:r>
              <w:t>ET 5*</w:t>
            </w:r>
          </w:p>
          <w:p w:rsidR="00C02577" w:rsidRDefault="00C02577" w:rsidP="006A024E">
            <w:pPr>
              <w:pStyle w:val="VVKSOTekst"/>
            </w:pPr>
          </w:p>
          <w:p w:rsidR="00C02577" w:rsidRPr="00170D1D" w:rsidRDefault="00C02577" w:rsidP="006A024E">
            <w:pPr>
              <w:pStyle w:val="VVKSOTekst"/>
            </w:pPr>
          </w:p>
        </w:tc>
        <w:tc>
          <w:tcPr>
            <w:tcW w:w="5600" w:type="dxa"/>
          </w:tcPr>
          <w:p w:rsidR="00C02577" w:rsidRPr="00164980" w:rsidRDefault="00C02577" w:rsidP="00967189">
            <w:pPr>
              <w:pStyle w:val="BodyTextIndent"/>
              <w:numPr>
                <w:ilvl w:val="0"/>
                <w:numId w:val="0"/>
              </w:numPr>
              <w:jc w:val="both"/>
            </w:pPr>
            <w:r>
              <w:t>Enkele belangrijke</w:t>
            </w:r>
            <w:r w:rsidRPr="00164980">
              <w:t xml:space="preserve"> gebeurteni</w:t>
            </w:r>
            <w:r w:rsidRPr="00164980">
              <w:t>s</w:t>
            </w:r>
            <w:r w:rsidRPr="00164980">
              <w:t xml:space="preserve">sen uit de actualiteit situeren op </w:t>
            </w:r>
            <w:r>
              <w:t>een</w:t>
            </w:r>
            <w:r w:rsidRPr="00164980">
              <w:t xml:space="preserve"> passende kaart en op ee</w:t>
            </w:r>
            <w:r w:rsidRPr="00164980">
              <w:t>n</w:t>
            </w:r>
            <w:r w:rsidRPr="00164980">
              <w:t>voudige wijze duiden</w:t>
            </w:r>
            <w:r>
              <w:t>.</w:t>
            </w:r>
          </w:p>
          <w:p w:rsidR="00C02577" w:rsidRPr="00170D1D" w:rsidRDefault="00C02577" w:rsidP="006D775E"/>
        </w:tc>
        <w:tc>
          <w:tcPr>
            <w:tcW w:w="8100" w:type="dxa"/>
          </w:tcPr>
          <w:p w:rsidR="00C02577" w:rsidRPr="00170D1D" w:rsidRDefault="00C02577" w:rsidP="001242F4">
            <w:pPr>
              <w:pStyle w:val="VVKSOTekst"/>
            </w:pPr>
            <w:r w:rsidRPr="00164980">
              <w:t>De geografie is in de actualiteit niet weg te denken. Dagelijks komen onderwerpen in het nieuws die met geografie gelinkt kunnen worden. Belangrijke gebeurtenissen (aardbevi</w:t>
            </w:r>
            <w:r w:rsidRPr="00164980">
              <w:t>n</w:t>
            </w:r>
            <w:r w:rsidRPr="00164980">
              <w:t>gen, vulka</w:t>
            </w:r>
            <w:r>
              <w:t>anuitbarstingen, overstr</w:t>
            </w:r>
            <w:r>
              <w:t>o</w:t>
            </w:r>
            <w:r>
              <w:t xml:space="preserve">mingen </w:t>
            </w:r>
            <w:r w:rsidRPr="00164980">
              <w:t>…</w:t>
            </w:r>
            <w:r>
              <w:t xml:space="preserve">) </w:t>
            </w:r>
            <w:r w:rsidRPr="00164980">
              <w:t>kunnen (geografisch) geduid worden en een onde</w:t>
            </w:r>
            <w:r w:rsidRPr="00164980">
              <w:t>r</w:t>
            </w:r>
            <w:r w:rsidRPr="00164980">
              <w:t xml:space="preserve">deel van de les zijn. De leerlingen lokaliseren op </w:t>
            </w:r>
            <w:r>
              <w:t>een</w:t>
            </w:r>
            <w:r w:rsidRPr="00164980">
              <w:t xml:space="preserve"> passende kaart (wereld, Europa, België of Vlaanderen en eigen leefruimte) de bespr</w:t>
            </w:r>
            <w:r w:rsidRPr="00164980">
              <w:t>o</w:t>
            </w:r>
            <w:r w:rsidRPr="00164980">
              <w:t xml:space="preserve">ken gebieden. </w:t>
            </w:r>
            <w:r>
              <w:br/>
            </w:r>
            <w:r w:rsidRPr="00164980">
              <w:t>Bij die duiding is het niet de bedo</w:t>
            </w:r>
            <w:r>
              <w:t>eling om processen te verklaren</w:t>
            </w:r>
            <w:r w:rsidRPr="00164980">
              <w:t xml:space="preserve"> (derde graad)</w:t>
            </w:r>
            <w:r>
              <w:t>.</w:t>
            </w:r>
          </w:p>
        </w:tc>
      </w:tr>
    </w:tbl>
    <w:p w:rsidR="00C02577" w:rsidRPr="00B45992" w:rsidRDefault="00C02577" w:rsidP="006A024E">
      <w:pPr>
        <w:pStyle w:val="VVKSOTekst"/>
      </w:pPr>
    </w:p>
    <w:p w:rsidR="00C02577" w:rsidRDefault="00C02577" w:rsidP="00B351E3">
      <w:pPr>
        <w:pStyle w:val="VVKSOOnderwerp"/>
        <w:keepNext/>
        <w:keepLines/>
        <w:rPr>
          <w:lang w:val="nl-BE"/>
        </w:rPr>
      </w:pPr>
      <w:r>
        <w:rPr>
          <w:lang w:val="nl-BE"/>
        </w:rPr>
        <w:t xml:space="preserve">Thema’s </w:t>
      </w:r>
    </w:p>
    <w:p w:rsidR="00C02577" w:rsidRDefault="00C02577" w:rsidP="00B351E3">
      <w:pPr>
        <w:pStyle w:val="VVKSOKop2"/>
        <w:keepNext/>
        <w:keepLines/>
        <w:rPr>
          <w:lang w:val="nl-BE"/>
        </w:rPr>
      </w:pPr>
      <w:bookmarkStart w:id="56" w:name="_Toc278874199"/>
      <w:r>
        <w:rPr>
          <w:lang w:val="nl-BE"/>
        </w:rPr>
        <w:t>Landschap en kaart</w:t>
      </w:r>
      <w:bookmarkEnd w:id="56"/>
    </w:p>
    <w:tbl>
      <w:tblPr>
        <w:tblW w:w="14678" w:type="dxa"/>
        <w:tblInd w:w="108" w:type="dxa"/>
        <w:tblLayout w:type="fixed"/>
        <w:tblLook w:val="01E0"/>
      </w:tblPr>
      <w:tblGrid>
        <w:gridCol w:w="984"/>
        <w:gridCol w:w="5902"/>
        <w:gridCol w:w="7792"/>
      </w:tblGrid>
      <w:tr w:rsidR="00C02577" w:rsidRPr="00742F9C">
        <w:tc>
          <w:tcPr>
            <w:tcW w:w="14678" w:type="dxa"/>
            <w:gridSpan w:val="3"/>
          </w:tcPr>
          <w:p w:rsidR="00C02577" w:rsidRDefault="00C02577" w:rsidP="00B351E3">
            <w:pPr>
              <w:pStyle w:val="VVKSOTekst"/>
              <w:keepNext/>
              <w:keepLines/>
            </w:pPr>
            <w:r w:rsidRPr="00193B66">
              <w:t xml:space="preserve">Er wordt steeds vertrokken van waarnemingen in de eigen leefruimte. Kaartgebruik kan slechts op het terrein en op excursie </w:t>
            </w:r>
            <w:r>
              <w:t xml:space="preserve">ingeoefend </w:t>
            </w:r>
            <w:r w:rsidRPr="00193B66">
              <w:t>worden. Bij kaartstudie vormt het lette</w:t>
            </w:r>
            <w:r w:rsidRPr="00193B66">
              <w:t>r</w:t>
            </w:r>
            <w:r w:rsidRPr="00193B66">
              <w:t>woord POLS (perspectief, oriëntatie, legende, schaal) een handig hulpmiddel (zie onder).</w:t>
            </w:r>
          </w:p>
          <w:p w:rsidR="00C02577" w:rsidRPr="00F22E0D" w:rsidRDefault="00C02577" w:rsidP="00B351E3">
            <w:pPr>
              <w:pStyle w:val="VVKSOTekst"/>
              <w:keepNext/>
              <w:keepLines/>
            </w:pPr>
            <w:r w:rsidRPr="00F22E0D">
              <w:t>Ben</w:t>
            </w:r>
            <w:r>
              <w:t>aderende verdeling van het aantal lestijden: TOTAAL 14 LESTIJDEN</w:t>
            </w:r>
          </w:p>
        </w:tc>
      </w:tr>
      <w:tr w:rsidR="00C02577" w:rsidRPr="00742F9C">
        <w:tc>
          <w:tcPr>
            <w:tcW w:w="984" w:type="dxa"/>
          </w:tcPr>
          <w:p w:rsidR="00C02577" w:rsidRDefault="00C02577" w:rsidP="009A2EB8">
            <w:pPr>
              <w:rPr>
                <w:b/>
              </w:rPr>
            </w:pPr>
            <w:r w:rsidRPr="00742F9C">
              <w:rPr>
                <w:b/>
              </w:rPr>
              <w:t>ET</w:t>
            </w:r>
          </w:p>
          <w:p w:rsidR="00C02577" w:rsidRPr="00742F9C" w:rsidRDefault="00C02577" w:rsidP="009A2EB8">
            <w:pPr>
              <w:rPr>
                <w:b/>
              </w:rPr>
            </w:pPr>
          </w:p>
        </w:tc>
        <w:tc>
          <w:tcPr>
            <w:tcW w:w="5902" w:type="dxa"/>
          </w:tcPr>
          <w:p w:rsidR="00C02577" w:rsidRPr="00742F9C" w:rsidRDefault="00C02577" w:rsidP="00B351E3">
            <w:pPr>
              <w:rPr>
                <w:b/>
              </w:rPr>
            </w:pPr>
            <w:r>
              <w:rPr>
                <w:b/>
              </w:rPr>
              <w:t>D</w:t>
            </w:r>
            <w:r w:rsidRPr="00742F9C">
              <w:rPr>
                <w:b/>
              </w:rPr>
              <w:t>oelen</w:t>
            </w:r>
          </w:p>
        </w:tc>
        <w:tc>
          <w:tcPr>
            <w:tcW w:w="7792" w:type="dxa"/>
          </w:tcPr>
          <w:p w:rsidR="00C02577" w:rsidRDefault="00C02577" w:rsidP="009A2EB8">
            <w:pPr>
              <w:rPr>
                <w:b/>
              </w:rPr>
            </w:pPr>
            <w:r>
              <w:rPr>
                <w:b/>
              </w:rPr>
              <w:t>D</w:t>
            </w:r>
            <w:r w:rsidRPr="00742F9C">
              <w:rPr>
                <w:b/>
              </w:rPr>
              <w:t>idactische wenken</w:t>
            </w:r>
          </w:p>
          <w:p w:rsidR="00C02577" w:rsidRPr="00742F9C" w:rsidRDefault="00C02577" w:rsidP="009A2EB8">
            <w:pPr>
              <w:rPr>
                <w:b/>
              </w:rPr>
            </w:pPr>
          </w:p>
        </w:tc>
      </w:tr>
      <w:tr w:rsidR="00C02577" w:rsidRPr="00193B66">
        <w:tc>
          <w:tcPr>
            <w:tcW w:w="984" w:type="dxa"/>
          </w:tcPr>
          <w:p w:rsidR="00C02577" w:rsidRPr="00193B66" w:rsidRDefault="00C02577" w:rsidP="00E179AD">
            <w:r>
              <w:t xml:space="preserve">ET </w:t>
            </w:r>
            <w:r w:rsidRPr="00193B66">
              <w:t>1</w:t>
            </w:r>
          </w:p>
        </w:tc>
        <w:tc>
          <w:tcPr>
            <w:tcW w:w="5902" w:type="dxa"/>
          </w:tcPr>
          <w:p w:rsidR="00C02577" w:rsidRPr="004474D9" w:rsidRDefault="00C02577" w:rsidP="00F72421">
            <w:pPr>
              <w:pStyle w:val="BodyTextIndent"/>
              <w:numPr>
                <w:ilvl w:val="0"/>
                <w:numId w:val="35"/>
              </w:numPr>
              <w:tabs>
                <w:tab w:val="clear" w:pos="360"/>
                <w:tab w:val="num" w:pos="508"/>
              </w:tabs>
              <w:ind w:left="508" w:hanging="508"/>
              <w:jc w:val="both"/>
              <w:rPr>
                <w:rStyle w:val="VVKSOKopZonderTitelChar"/>
              </w:rPr>
            </w:pPr>
            <w:r w:rsidRPr="004474D9">
              <w:rPr>
                <w:rStyle w:val="VVKSOKopZonderTitelChar"/>
              </w:rPr>
              <w:t>Op het terrein en op foto’s</w:t>
            </w:r>
            <w:r>
              <w:rPr>
                <w:rStyle w:val="VVKSOKopZonderTitelChar"/>
              </w:rPr>
              <w:t xml:space="preserve"> </w:t>
            </w:r>
            <w:r w:rsidRPr="004474D9">
              <w:rPr>
                <w:rStyle w:val="VVKSOKopZonderTitelChar"/>
              </w:rPr>
              <w:t>elementen van het landschap waarnemen</w:t>
            </w:r>
            <w:r>
              <w:rPr>
                <w:rStyle w:val="VVKSOKopZonderTitelChar"/>
              </w:rPr>
              <w:t>,</w:t>
            </w:r>
            <w:r w:rsidRPr="004474D9">
              <w:rPr>
                <w:rStyle w:val="VVKSOKopZonderTitelChar"/>
              </w:rPr>
              <w:t xml:space="preserve"> beschrijven</w:t>
            </w:r>
            <w:r>
              <w:rPr>
                <w:rStyle w:val="VVKSOKopZonderTitelChar"/>
              </w:rPr>
              <w:t xml:space="preserve"> en rubriceren in natuurlijke en menselijke elementen.</w:t>
            </w:r>
          </w:p>
        </w:tc>
        <w:tc>
          <w:tcPr>
            <w:tcW w:w="7792" w:type="dxa"/>
          </w:tcPr>
          <w:p w:rsidR="00C02577" w:rsidRPr="00193B66" w:rsidRDefault="00C02577" w:rsidP="006A024E">
            <w:pPr>
              <w:pStyle w:val="VVKSOTekst"/>
            </w:pPr>
            <w:r w:rsidRPr="00193B66">
              <w:t xml:space="preserve">De leerlingen nemen de landschapselementen </w:t>
            </w:r>
            <w:r w:rsidRPr="00193B66">
              <w:rPr>
                <w:bCs/>
              </w:rPr>
              <w:t>(natuurlijke én menselijke landschap</w:t>
            </w:r>
            <w:r w:rsidRPr="00193B66">
              <w:rPr>
                <w:bCs/>
              </w:rPr>
              <w:t>s</w:t>
            </w:r>
            <w:r w:rsidRPr="00193B66">
              <w:rPr>
                <w:bCs/>
              </w:rPr>
              <w:t>elementen)</w:t>
            </w:r>
            <w:r w:rsidRPr="00193B66">
              <w:t xml:space="preserve"> waar via een horizontaal perspectief en kunnen de kenmerken onder woo</w:t>
            </w:r>
            <w:r w:rsidRPr="00193B66">
              <w:t>r</w:t>
            </w:r>
            <w:r w:rsidRPr="00193B66">
              <w:t>den brengen.</w:t>
            </w:r>
          </w:p>
        </w:tc>
      </w:tr>
      <w:tr w:rsidR="00C02577" w:rsidRPr="00193B66">
        <w:tc>
          <w:tcPr>
            <w:tcW w:w="984" w:type="dxa"/>
          </w:tcPr>
          <w:p w:rsidR="00C02577" w:rsidRDefault="00C02577" w:rsidP="00E179AD">
            <w:r>
              <w:t xml:space="preserve">ET </w:t>
            </w:r>
            <w:r w:rsidRPr="00193B66">
              <w:t>1</w:t>
            </w:r>
          </w:p>
          <w:p w:rsidR="00C02577" w:rsidRPr="00193B66" w:rsidRDefault="00C02577" w:rsidP="00E179AD"/>
        </w:tc>
        <w:tc>
          <w:tcPr>
            <w:tcW w:w="5902" w:type="dxa"/>
          </w:tcPr>
          <w:p w:rsidR="00C02577" w:rsidRPr="004474D9" w:rsidRDefault="00C02577" w:rsidP="003C542E">
            <w:pPr>
              <w:pStyle w:val="BodyTextIndent"/>
              <w:numPr>
                <w:ilvl w:val="0"/>
                <w:numId w:val="36"/>
              </w:numPr>
              <w:tabs>
                <w:tab w:val="clear" w:pos="360"/>
                <w:tab w:val="num" w:pos="508"/>
              </w:tabs>
              <w:ind w:left="508" w:hanging="508"/>
              <w:jc w:val="both"/>
              <w:rPr>
                <w:rStyle w:val="VVKSOKopZonderTitelChar"/>
              </w:rPr>
            </w:pPr>
            <w:r w:rsidRPr="00313DE8">
              <w:rPr>
                <w:rStyle w:val="VVKSOKopZonderTitelChar"/>
              </w:rPr>
              <w:t xml:space="preserve">De op het terrein en op foto’s waargenomen </w:t>
            </w:r>
            <w:r w:rsidRPr="004474D9">
              <w:rPr>
                <w:rStyle w:val="VVKSOKopZonderTitelChar"/>
              </w:rPr>
              <w:t>landschap</w:t>
            </w:r>
            <w:r w:rsidRPr="004474D9">
              <w:rPr>
                <w:rStyle w:val="VVKSOKopZonderTitelChar"/>
              </w:rPr>
              <w:t>s</w:t>
            </w:r>
            <w:r w:rsidRPr="004474D9">
              <w:rPr>
                <w:rStyle w:val="VVKSOKopZonderTitelChar"/>
              </w:rPr>
              <w:t>elementen achtereenvolgens kunnen aanwijzen op schuine luchtfoto</w:t>
            </w:r>
            <w:r>
              <w:rPr>
                <w:rStyle w:val="VVKSOKopZonderTitelChar"/>
              </w:rPr>
              <w:t>,</w:t>
            </w:r>
            <w:r w:rsidRPr="004474D9">
              <w:rPr>
                <w:rStyle w:val="VVKSOKopZonderTitelChar"/>
              </w:rPr>
              <w:t xml:space="preserve"> orthofoto</w:t>
            </w:r>
            <w:r>
              <w:rPr>
                <w:rStyle w:val="VVKSOKopZonderTitelChar"/>
              </w:rPr>
              <w:t>, plattegrond</w:t>
            </w:r>
            <w:r w:rsidRPr="004474D9">
              <w:rPr>
                <w:rStyle w:val="VVKSOKopZonderTitelChar"/>
              </w:rPr>
              <w:t xml:space="preserve"> en topograf</w:t>
            </w:r>
            <w:r w:rsidRPr="004474D9">
              <w:rPr>
                <w:rStyle w:val="VVKSOKopZonderTitelChar"/>
              </w:rPr>
              <w:t>i</w:t>
            </w:r>
            <w:r w:rsidRPr="004474D9">
              <w:rPr>
                <w:rStyle w:val="VVKSOKopZonderTitelChar"/>
              </w:rPr>
              <w:t>sche kaart.</w:t>
            </w:r>
          </w:p>
          <w:p w:rsidR="00C02577" w:rsidRPr="00193B66" w:rsidRDefault="00C02577" w:rsidP="00E179AD">
            <w:pPr>
              <w:rPr>
                <w:b/>
              </w:rPr>
            </w:pPr>
          </w:p>
        </w:tc>
        <w:tc>
          <w:tcPr>
            <w:tcW w:w="7792" w:type="dxa"/>
          </w:tcPr>
          <w:p w:rsidR="00C02577" w:rsidRPr="00193B66" w:rsidRDefault="00C02577" w:rsidP="006A024E">
            <w:pPr>
              <w:pStyle w:val="VVKSOTekst"/>
            </w:pPr>
            <w:r>
              <w:t>De leerlingen wijzen</w:t>
            </w:r>
            <w:r w:rsidRPr="00193B66">
              <w:t xml:space="preserve"> deze waargenomen elementen (in horizontaal perspectief) aan op een schuine luchtfoto, een orthofoto</w:t>
            </w:r>
            <w:r>
              <w:t>, een plattegrond</w:t>
            </w:r>
            <w:r w:rsidRPr="00193B66">
              <w:t xml:space="preserve"> en een topograf</w:t>
            </w:r>
            <w:r w:rsidRPr="00193B66">
              <w:t>i</w:t>
            </w:r>
            <w:r w:rsidRPr="00193B66">
              <w:t>sche kaart. Hierbij wordt veel aandacht besteed aan de perspectiefwisseling nl. de overgang van horizo</w:t>
            </w:r>
            <w:r w:rsidRPr="00193B66">
              <w:t>n</w:t>
            </w:r>
            <w:r w:rsidRPr="00193B66">
              <w:t>taal perspectief via schuin perspectief naar verticaal perspe</w:t>
            </w:r>
            <w:r w:rsidRPr="00193B66">
              <w:t>c</w:t>
            </w:r>
            <w:r w:rsidRPr="00193B66">
              <w:t>tief.</w:t>
            </w:r>
          </w:p>
          <w:p w:rsidR="00C02577" w:rsidRPr="00193B66" w:rsidRDefault="00C02577" w:rsidP="006A024E">
            <w:pPr>
              <w:pStyle w:val="VVKSOTekst"/>
            </w:pPr>
            <w:r w:rsidRPr="00193B66">
              <w:rPr>
                <w:b/>
                <w:u w:val="single"/>
              </w:rPr>
              <w:t>P</w:t>
            </w:r>
            <w:r w:rsidRPr="00193B66">
              <w:t xml:space="preserve">ols: inzicht verwerven in het verticaal </w:t>
            </w:r>
            <w:r w:rsidRPr="009860F6">
              <w:rPr>
                <w:b/>
                <w:u w:val="single"/>
              </w:rPr>
              <w:t>perspectief</w:t>
            </w:r>
            <w:r w:rsidRPr="00193B66">
              <w:t xml:space="preserve"> waarbij van op een hoogte een lan</w:t>
            </w:r>
            <w:r w:rsidRPr="00193B66">
              <w:t>d</w:t>
            </w:r>
            <w:r w:rsidRPr="00193B66">
              <w:t>schap er totaal and</w:t>
            </w:r>
            <w:r>
              <w:t>ers uitziet dan van op de grond</w:t>
            </w:r>
          </w:p>
        </w:tc>
      </w:tr>
      <w:tr w:rsidR="00C02577" w:rsidRPr="00170D1D">
        <w:tc>
          <w:tcPr>
            <w:tcW w:w="984" w:type="dxa"/>
          </w:tcPr>
          <w:p w:rsidR="00C02577" w:rsidRPr="00193B66" w:rsidRDefault="00C02577" w:rsidP="00E179AD">
            <w:r>
              <w:t xml:space="preserve">ET </w:t>
            </w:r>
            <w:r w:rsidRPr="00193B66">
              <w:t>2</w:t>
            </w:r>
          </w:p>
        </w:tc>
        <w:tc>
          <w:tcPr>
            <w:tcW w:w="5902" w:type="dxa"/>
          </w:tcPr>
          <w:p w:rsidR="00C02577" w:rsidRPr="00313DE8" w:rsidRDefault="00C02577" w:rsidP="003C542E">
            <w:pPr>
              <w:pStyle w:val="BodyTextIndent"/>
              <w:numPr>
                <w:ilvl w:val="0"/>
                <w:numId w:val="36"/>
              </w:numPr>
              <w:tabs>
                <w:tab w:val="clear" w:pos="360"/>
                <w:tab w:val="num" w:pos="508"/>
              </w:tabs>
              <w:ind w:left="508" w:hanging="508"/>
              <w:jc w:val="both"/>
              <w:rPr>
                <w:rStyle w:val="VVKSOKopZonderTitelChar"/>
              </w:rPr>
            </w:pPr>
            <w:r w:rsidRPr="00313DE8">
              <w:rPr>
                <w:rStyle w:val="VVKSOKopZonderTitelChar"/>
              </w:rPr>
              <w:t>Plattegronden, stratenplan en topografische kaarten van het schooldomein en de schoolomgeving lezen door gebruik te maken van de l</w:t>
            </w:r>
            <w:r w:rsidRPr="00313DE8">
              <w:rPr>
                <w:rStyle w:val="VVKSOKopZonderTitelChar"/>
              </w:rPr>
              <w:t>e</w:t>
            </w:r>
            <w:r w:rsidRPr="00313DE8">
              <w:rPr>
                <w:rStyle w:val="VVKSOKopZonderTitelChar"/>
              </w:rPr>
              <w:t>gende.</w:t>
            </w:r>
          </w:p>
          <w:p w:rsidR="00C02577" w:rsidRPr="00193B66" w:rsidRDefault="00C02577" w:rsidP="00E179AD">
            <w:pPr>
              <w:rPr>
                <w:b/>
              </w:rPr>
            </w:pPr>
          </w:p>
        </w:tc>
        <w:tc>
          <w:tcPr>
            <w:tcW w:w="7792" w:type="dxa"/>
          </w:tcPr>
          <w:p w:rsidR="00C02577" w:rsidRDefault="00C02577" w:rsidP="001D3E50">
            <w:pPr>
              <w:pStyle w:val="BodyTextIndent"/>
              <w:numPr>
                <w:ilvl w:val="0"/>
                <w:numId w:val="37"/>
              </w:numPr>
              <w:spacing w:line="240" w:lineRule="atLeast"/>
            </w:pPr>
            <w:r w:rsidRPr="00947291">
              <w:t xml:space="preserve">Tijdens een leeruitstap vergelijken de leerlingen de landschapselementen van het </w:t>
            </w:r>
            <w:r w:rsidRPr="00947291">
              <w:rPr>
                <w:b/>
              </w:rPr>
              <w:t>schooldomein</w:t>
            </w:r>
            <w:r w:rsidRPr="00947291">
              <w:t xml:space="preserve"> met de legende van een </w:t>
            </w:r>
            <w:r w:rsidRPr="00947291">
              <w:rPr>
                <w:b/>
              </w:rPr>
              <w:t>plattegrond</w:t>
            </w:r>
            <w:r w:rsidRPr="00947291">
              <w:t xml:space="preserve"> (de lee</w:t>
            </w:r>
            <w:r w:rsidRPr="00947291">
              <w:t>r</w:t>
            </w:r>
            <w:r w:rsidRPr="00947291">
              <w:t>lingen kunnen eventueel deels een eigen legende maken voor de pla</w:t>
            </w:r>
            <w:r w:rsidRPr="00947291">
              <w:t>t</w:t>
            </w:r>
            <w:r w:rsidRPr="00947291">
              <w:t xml:space="preserve">tegrond van de school, </w:t>
            </w:r>
            <w:r>
              <w:t>bv</w:t>
            </w:r>
            <w:r w:rsidRPr="00947291">
              <w:t xml:space="preserve">. </w:t>
            </w:r>
            <w:r>
              <w:t>banken, boom, vuilnisbakken …).</w:t>
            </w:r>
          </w:p>
          <w:p w:rsidR="00C02577" w:rsidRDefault="00C02577" w:rsidP="001D3E50">
            <w:pPr>
              <w:pStyle w:val="BodyTextIndent"/>
              <w:numPr>
                <w:ilvl w:val="0"/>
                <w:numId w:val="0"/>
              </w:numPr>
              <w:spacing w:line="240" w:lineRule="atLeast"/>
              <w:ind w:left="357"/>
            </w:pPr>
            <w:r w:rsidRPr="00947291">
              <w:t>po</w:t>
            </w:r>
            <w:r w:rsidRPr="00947291">
              <w:rPr>
                <w:b/>
                <w:u w:val="single"/>
              </w:rPr>
              <w:t>L</w:t>
            </w:r>
            <w:r w:rsidRPr="00947291">
              <w:t xml:space="preserve">s: landschapselementen </w:t>
            </w:r>
            <w:r>
              <w:t>voo</w:t>
            </w:r>
            <w:r>
              <w:t>r</w:t>
            </w:r>
            <w:r>
              <w:t>stellen</w:t>
            </w:r>
            <w:r w:rsidRPr="00947291">
              <w:t xml:space="preserve"> door symbolen in de </w:t>
            </w:r>
            <w:r w:rsidRPr="009860F6">
              <w:rPr>
                <w:b/>
                <w:u w:val="single"/>
              </w:rPr>
              <w:t>legende</w:t>
            </w:r>
            <w:r w:rsidRPr="00947291">
              <w:t xml:space="preserve"> </w:t>
            </w:r>
          </w:p>
          <w:p w:rsidR="00C02577" w:rsidRDefault="00C02577" w:rsidP="001D3E50">
            <w:pPr>
              <w:pStyle w:val="BodyTextIndent"/>
              <w:numPr>
                <w:ilvl w:val="0"/>
                <w:numId w:val="37"/>
              </w:numPr>
              <w:spacing w:line="240" w:lineRule="atLeast"/>
            </w:pPr>
            <w:r w:rsidRPr="00947291">
              <w:t xml:space="preserve">Tijdens een leeruitstap vergelijken de leerlingen de landschapselementen van de </w:t>
            </w:r>
            <w:r w:rsidRPr="00947291">
              <w:rPr>
                <w:b/>
              </w:rPr>
              <w:t>schoolomgeving</w:t>
            </w:r>
            <w:r w:rsidRPr="00947291">
              <w:t xml:space="preserve"> met de l</w:t>
            </w:r>
            <w:r w:rsidRPr="00947291">
              <w:t>e</w:t>
            </w:r>
            <w:r w:rsidRPr="00947291">
              <w:t xml:space="preserve">gende van het </w:t>
            </w:r>
            <w:r w:rsidRPr="00947291">
              <w:rPr>
                <w:b/>
              </w:rPr>
              <w:t>stratenplan</w:t>
            </w:r>
            <w:r w:rsidRPr="00947291">
              <w:t>.</w:t>
            </w:r>
          </w:p>
          <w:p w:rsidR="00C02577" w:rsidRPr="00193B66" w:rsidRDefault="00C02577" w:rsidP="001D3E50">
            <w:pPr>
              <w:pStyle w:val="BodyTextIndent"/>
              <w:numPr>
                <w:ilvl w:val="0"/>
                <w:numId w:val="37"/>
              </w:numPr>
              <w:spacing w:line="240" w:lineRule="atLeast"/>
            </w:pPr>
            <w:r w:rsidRPr="00947291">
              <w:t xml:space="preserve">De leerlingen vergelijken de landschapselementen van een </w:t>
            </w:r>
            <w:r w:rsidRPr="00947291">
              <w:rPr>
                <w:b/>
              </w:rPr>
              <w:t>orthofoto</w:t>
            </w:r>
            <w:r w:rsidRPr="00947291">
              <w:t xml:space="preserve"> met de l</w:t>
            </w:r>
            <w:r w:rsidRPr="00947291">
              <w:t>e</w:t>
            </w:r>
            <w:r w:rsidRPr="00947291">
              <w:t xml:space="preserve">gende van een </w:t>
            </w:r>
            <w:r w:rsidRPr="00947291">
              <w:rPr>
                <w:b/>
              </w:rPr>
              <w:t>topografische kaart</w:t>
            </w:r>
            <w:r w:rsidRPr="00947291">
              <w:t>. Ze herkennen punt-, lijn- en vlakvormige elementen.</w:t>
            </w:r>
          </w:p>
        </w:tc>
      </w:tr>
      <w:tr w:rsidR="00C02577" w:rsidRPr="00170D1D">
        <w:trPr>
          <w:cantSplit/>
        </w:trPr>
        <w:tc>
          <w:tcPr>
            <w:tcW w:w="984" w:type="dxa"/>
          </w:tcPr>
          <w:p w:rsidR="00C02577" w:rsidRPr="00193B66" w:rsidRDefault="00C02577" w:rsidP="00E179AD">
            <w:r>
              <w:t xml:space="preserve">ET </w:t>
            </w:r>
            <w:r w:rsidRPr="00193B66">
              <w:t>2</w:t>
            </w:r>
          </w:p>
        </w:tc>
        <w:tc>
          <w:tcPr>
            <w:tcW w:w="5902" w:type="dxa"/>
          </w:tcPr>
          <w:p w:rsidR="00C02577" w:rsidRDefault="00C02577" w:rsidP="00F72421">
            <w:pPr>
              <w:pStyle w:val="BodyTextIndent"/>
              <w:numPr>
                <w:ilvl w:val="1"/>
                <w:numId w:val="31"/>
              </w:numPr>
              <w:tabs>
                <w:tab w:val="clear" w:pos="360"/>
                <w:tab w:val="num" w:pos="508"/>
              </w:tabs>
              <w:ind w:left="508" w:hanging="508"/>
              <w:jc w:val="both"/>
              <w:rPr>
                <w:rStyle w:val="VVKSOKopZonderTitelChar"/>
              </w:rPr>
            </w:pPr>
            <w:r w:rsidRPr="00313DE8">
              <w:rPr>
                <w:rStyle w:val="VVKSOKopZonderTitelChar"/>
              </w:rPr>
              <w:t>Zich lokaliseren en oriënteren in de klas, in de school, in de schoolomgeving, op het terrein.</w:t>
            </w:r>
          </w:p>
          <w:p w:rsidR="00C02577" w:rsidRDefault="00C02577" w:rsidP="00206D72">
            <w:pPr>
              <w:pStyle w:val="BodyTextIndent"/>
              <w:numPr>
                <w:ilvl w:val="0"/>
                <w:numId w:val="0"/>
              </w:numPr>
              <w:spacing w:after="140"/>
              <w:rPr>
                <w:rStyle w:val="VVKSOKopZonderTitelChar"/>
              </w:rPr>
            </w:pPr>
          </w:p>
          <w:p w:rsidR="00C02577" w:rsidRPr="004E659F" w:rsidRDefault="00C02577" w:rsidP="00F72421">
            <w:pPr>
              <w:pStyle w:val="BodyTextIndent"/>
              <w:numPr>
                <w:ilvl w:val="1"/>
                <w:numId w:val="31"/>
              </w:numPr>
              <w:tabs>
                <w:tab w:val="clear" w:pos="360"/>
                <w:tab w:val="num" w:pos="508"/>
              </w:tabs>
              <w:ind w:left="508" w:hanging="508"/>
              <w:rPr>
                <w:rStyle w:val="VVKSOKopZonderTitelChar"/>
                <w:i/>
              </w:rPr>
            </w:pPr>
            <w:r w:rsidRPr="004E659F">
              <w:rPr>
                <w:rStyle w:val="VVKSOKopZonderTitelChar"/>
                <w:i/>
              </w:rPr>
              <w:t xml:space="preserve">(U) </w:t>
            </w:r>
            <w:r w:rsidRPr="004E659F">
              <w:rPr>
                <w:i/>
              </w:rPr>
              <w:t>Leren werken met GPS en rout</w:t>
            </w:r>
            <w:r w:rsidRPr="004E659F">
              <w:rPr>
                <w:i/>
              </w:rPr>
              <w:t>e</w:t>
            </w:r>
            <w:r w:rsidRPr="004E659F">
              <w:rPr>
                <w:i/>
              </w:rPr>
              <w:t>planners.</w:t>
            </w:r>
          </w:p>
        </w:tc>
        <w:tc>
          <w:tcPr>
            <w:tcW w:w="7792" w:type="dxa"/>
          </w:tcPr>
          <w:p w:rsidR="00C02577" w:rsidRPr="001D3E50" w:rsidRDefault="00C02577" w:rsidP="001D3E50">
            <w:pPr>
              <w:pStyle w:val="VVKSOTekst"/>
            </w:pPr>
            <w:r w:rsidRPr="00193B66">
              <w:t>De leerlingen lokaliseren en oriënteren zich in de klas, de school, …</w:t>
            </w:r>
            <w:r>
              <w:br/>
            </w:r>
            <w:r w:rsidRPr="00193B66">
              <w:t>p</w:t>
            </w:r>
            <w:r w:rsidRPr="001D3E50">
              <w:rPr>
                <w:b/>
                <w:u w:val="single"/>
              </w:rPr>
              <w:t>O</w:t>
            </w:r>
            <w:r w:rsidRPr="00193B66">
              <w:t xml:space="preserve">ls: </w:t>
            </w:r>
            <w:r>
              <w:t xml:space="preserve">windrichtingen gebruiken om jezelf en een kaart te </w:t>
            </w:r>
            <w:r w:rsidRPr="001D3E50">
              <w:rPr>
                <w:b/>
                <w:u w:val="single"/>
              </w:rPr>
              <w:t>oriënteren</w:t>
            </w:r>
          </w:p>
          <w:p w:rsidR="00C02577" w:rsidRPr="001D3E50" w:rsidRDefault="00C02577" w:rsidP="001D3E50">
            <w:pPr>
              <w:pStyle w:val="VVKSOTekst"/>
              <w:rPr>
                <w:i/>
              </w:rPr>
            </w:pPr>
            <w:r w:rsidRPr="001D3E50">
              <w:rPr>
                <w:i/>
              </w:rPr>
              <w:t>De mogelijkheden van het gebruik van GPS en rout</w:t>
            </w:r>
            <w:r w:rsidRPr="001D3E50">
              <w:rPr>
                <w:i/>
              </w:rPr>
              <w:t>e</w:t>
            </w:r>
            <w:r w:rsidRPr="001D3E50">
              <w:rPr>
                <w:i/>
              </w:rPr>
              <w:t>planners nagaan.</w:t>
            </w:r>
            <w:r w:rsidRPr="001D3E50">
              <w:rPr>
                <w:i/>
              </w:rPr>
              <w:br/>
              <w:t>Je kunt excursieroutes als kmz- bestanden inladen in Google Earth.</w:t>
            </w:r>
          </w:p>
        </w:tc>
      </w:tr>
      <w:tr w:rsidR="00C02577" w:rsidRPr="00170D1D">
        <w:tc>
          <w:tcPr>
            <w:tcW w:w="984" w:type="dxa"/>
          </w:tcPr>
          <w:p w:rsidR="00C02577" w:rsidRPr="00193B66" w:rsidRDefault="00C02577" w:rsidP="00E179AD">
            <w:r>
              <w:t xml:space="preserve">ET </w:t>
            </w:r>
            <w:r w:rsidRPr="00193B66">
              <w:t>2</w:t>
            </w:r>
          </w:p>
        </w:tc>
        <w:tc>
          <w:tcPr>
            <w:tcW w:w="5902" w:type="dxa"/>
          </w:tcPr>
          <w:p w:rsidR="00C02577" w:rsidRDefault="00C02577" w:rsidP="00F72421">
            <w:pPr>
              <w:pStyle w:val="BodyTextIndent"/>
              <w:numPr>
                <w:ilvl w:val="1"/>
                <w:numId w:val="38"/>
              </w:numPr>
              <w:tabs>
                <w:tab w:val="clear" w:pos="360"/>
                <w:tab w:val="num" w:pos="508"/>
              </w:tabs>
              <w:spacing w:line="240" w:lineRule="atLeast"/>
              <w:ind w:left="508" w:hanging="508"/>
              <w:rPr>
                <w:rStyle w:val="VVKSOKopZonderTitelChar"/>
              </w:rPr>
            </w:pPr>
            <w:r>
              <w:rPr>
                <w:rStyle w:val="VVKSOKopZonderTitelChar"/>
              </w:rPr>
              <w:t>Afstanden bepalen met lij</w:t>
            </w:r>
            <w:r>
              <w:rPr>
                <w:rStyle w:val="VVKSOKopZonderTitelChar"/>
              </w:rPr>
              <w:t>n</w:t>
            </w:r>
            <w:r>
              <w:rPr>
                <w:rStyle w:val="VVKSOKopZonderTitelChar"/>
              </w:rPr>
              <w:t>schalen</w:t>
            </w:r>
            <w:r w:rsidRPr="00313DE8">
              <w:rPr>
                <w:rStyle w:val="VVKSOKopZonderTitelChar"/>
              </w:rPr>
              <w:t>.</w:t>
            </w:r>
          </w:p>
          <w:p w:rsidR="00C02577" w:rsidRDefault="00C02577" w:rsidP="00E70147">
            <w:pPr>
              <w:pStyle w:val="BodyTextIndent"/>
              <w:numPr>
                <w:ilvl w:val="0"/>
                <w:numId w:val="0"/>
              </w:numPr>
              <w:spacing w:after="100" w:line="240" w:lineRule="atLeast"/>
              <w:rPr>
                <w:rStyle w:val="VVKSOKopZonderTitelChar"/>
              </w:rPr>
            </w:pPr>
          </w:p>
          <w:p w:rsidR="00C02577" w:rsidRDefault="00C02577" w:rsidP="00E70147">
            <w:pPr>
              <w:pStyle w:val="BodyTextIndent"/>
              <w:numPr>
                <w:ilvl w:val="0"/>
                <w:numId w:val="0"/>
              </w:numPr>
              <w:spacing w:after="100" w:line="240" w:lineRule="atLeast"/>
              <w:rPr>
                <w:rStyle w:val="VVKSOKopZonderTitelChar"/>
              </w:rPr>
            </w:pPr>
          </w:p>
          <w:p w:rsidR="00C02577" w:rsidRDefault="00C02577" w:rsidP="00E70147">
            <w:pPr>
              <w:pStyle w:val="BodyTextIndent"/>
              <w:numPr>
                <w:ilvl w:val="0"/>
                <w:numId w:val="0"/>
              </w:numPr>
              <w:spacing w:after="100" w:line="240" w:lineRule="atLeast"/>
              <w:rPr>
                <w:rStyle w:val="VVKSOKopZonderTitelChar"/>
              </w:rPr>
            </w:pPr>
          </w:p>
          <w:p w:rsidR="00C02577" w:rsidRDefault="00C02577" w:rsidP="00E70147">
            <w:pPr>
              <w:pStyle w:val="BodyTextIndent"/>
              <w:numPr>
                <w:ilvl w:val="0"/>
                <w:numId w:val="0"/>
              </w:numPr>
              <w:spacing w:after="100" w:line="240" w:lineRule="atLeast"/>
              <w:rPr>
                <w:rStyle w:val="VVKSOKopZonderTitelChar"/>
              </w:rPr>
            </w:pPr>
          </w:p>
          <w:p w:rsidR="00C02577" w:rsidRPr="00313DE8" w:rsidRDefault="00C02577" w:rsidP="00F72421">
            <w:pPr>
              <w:pStyle w:val="BodyTextIndent"/>
              <w:numPr>
                <w:ilvl w:val="1"/>
                <w:numId w:val="38"/>
              </w:numPr>
              <w:tabs>
                <w:tab w:val="clear" w:pos="360"/>
                <w:tab w:val="num" w:pos="508"/>
              </w:tabs>
              <w:spacing w:line="240" w:lineRule="atLeast"/>
              <w:ind w:left="508" w:hanging="508"/>
              <w:rPr>
                <w:rStyle w:val="VVKSOKopZonderTitelChar"/>
              </w:rPr>
            </w:pPr>
            <w:r>
              <w:rPr>
                <w:rStyle w:val="VVKSOKopZonderTitelChar"/>
              </w:rPr>
              <w:t>Afstanden berekenen met breuksch</w:t>
            </w:r>
            <w:r>
              <w:rPr>
                <w:rStyle w:val="VVKSOKopZonderTitelChar"/>
              </w:rPr>
              <w:t>a</w:t>
            </w:r>
            <w:r>
              <w:rPr>
                <w:rStyle w:val="VVKSOKopZonderTitelChar"/>
              </w:rPr>
              <w:t>len.</w:t>
            </w:r>
          </w:p>
        </w:tc>
        <w:tc>
          <w:tcPr>
            <w:tcW w:w="7792" w:type="dxa"/>
          </w:tcPr>
          <w:p w:rsidR="00C02577" w:rsidRDefault="00C02577" w:rsidP="00206D72">
            <w:pPr>
              <w:pStyle w:val="VVKSOTekst"/>
            </w:pPr>
            <w:r w:rsidRPr="00193B66">
              <w:t xml:space="preserve">Met </w:t>
            </w:r>
            <w:r w:rsidRPr="00206D72">
              <w:rPr>
                <w:bCs/>
              </w:rPr>
              <w:t>lijnschalen</w:t>
            </w:r>
            <w:r w:rsidRPr="00193B66">
              <w:t xml:space="preserve"> bepalen de leerlingen afstanden in eigen leefruimte, België en E</w:t>
            </w:r>
            <w:r w:rsidRPr="00193B66">
              <w:t>u</w:t>
            </w:r>
            <w:r w:rsidRPr="00193B66">
              <w:t>ropa.</w:t>
            </w:r>
            <w:r>
              <w:br/>
            </w:r>
            <w:r w:rsidRPr="00193B66">
              <w:t>Wie de mogelijkheid heeft om op school in een ICT-omgeving te werken kan hier mooie opdrachten geven om deze doelstelling te realiseren. Zo kunnen leerlingen via de webs</w:t>
            </w:r>
            <w:r w:rsidRPr="00193B66">
              <w:t>i</w:t>
            </w:r>
            <w:r w:rsidRPr="00193B66">
              <w:t>te van Gis-Vlaanderen afstanden bepalen tussen 2 punten. Dit kan bv. afstand huis – school zijn,  afstand tussen 2 landschapselementen in de schoolomgeving, de afstand van d</w:t>
            </w:r>
            <w:r>
              <w:t>e hele wandeling rond de school</w:t>
            </w:r>
            <w:r w:rsidRPr="00193B66">
              <w:t xml:space="preserve"> …</w:t>
            </w:r>
          </w:p>
          <w:p w:rsidR="00C02577" w:rsidRPr="00193B66" w:rsidRDefault="00C02577" w:rsidP="00E70147">
            <w:pPr>
              <w:pStyle w:val="VVKSOTekst"/>
              <w:suppressAutoHyphens/>
            </w:pPr>
            <w:r w:rsidRPr="00193B66">
              <w:t>Met breukschalen berekenen de leerlingen afstanden in eigen leefruimte, België en Europa.</w:t>
            </w:r>
            <w:r>
              <w:br/>
              <w:t>Het is hier niet de bedoeling om de leerlingen ellenlange oefeningen te laten maken.</w:t>
            </w:r>
          </w:p>
        </w:tc>
      </w:tr>
      <w:tr w:rsidR="00C02577" w:rsidRPr="00170D1D">
        <w:tc>
          <w:tcPr>
            <w:tcW w:w="984" w:type="dxa"/>
          </w:tcPr>
          <w:p w:rsidR="00C02577" w:rsidRPr="00193B66" w:rsidRDefault="00C02577" w:rsidP="00E179AD">
            <w:r>
              <w:t xml:space="preserve">ET </w:t>
            </w:r>
            <w:r w:rsidRPr="00193B66">
              <w:t>2</w:t>
            </w:r>
          </w:p>
        </w:tc>
        <w:tc>
          <w:tcPr>
            <w:tcW w:w="5902" w:type="dxa"/>
          </w:tcPr>
          <w:p w:rsidR="00C02577" w:rsidRPr="00313DE8" w:rsidRDefault="00C02577" w:rsidP="00F72421">
            <w:pPr>
              <w:pStyle w:val="BodyTextIndent"/>
              <w:numPr>
                <w:ilvl w:val="0"/>
                <w:numId w:val="39"/>
              </w:numPr>
              <w:tabs>
                <w:tab w:val="clear" w:pos="360"/>
                <w:tab w:val="num" w:pos="508"/>
              </w:tabs>
              <w:ind w:left="508" w:hanging="508"/>
              <w:rPr>
                <w:rStyle w:val="VVKSOKopZonderTitelChar"/>
              </w:rPr>
            </w:pPr>
            <w:r w:rsidRPr="00313DE8">
              <w:rPr>
                <w:rStyle w:val="VVKSOKopZonderTitelChar"/>
              </w:rPr>
              <w:t>Relatie leggen tussen schaal en kaar</w:t>
            </w:r>
            <w:r w:rsidRPr="00313DE8">
              <w:rPr>
                <w:rStyle w:val="VVKSOKopZonderTitelChar"/>
              </w:rPr>
              <w:t>t</w:t>
            </w:r>
            <w:r w:rsidRPr="00313DE8">
              <w:rPr>
                <w:rStyle w:val="VVKSOKopZonderTitelChar"/>
              </w:rPr>
              <w:t>inhoud.</w:t>
            </w:r>
          </w:p>
        </w:tc>
        <w:tc>
          <w:tcPr>
            <w:tcW w:w="7792" w:type="dxa"/>
          </w:tcPr>
          <w:p w:rsidR="00C02577" w:rsidRPr="00193B66" w:rsidRDefault="00C02577" w:rsidP="006A024E">
            <w:pPr>
              <w:pStyle w:val="VVKSOTekst"/>
            </w:pPr>
            <w:r w:rsidRPr="00193B66">
              <w:t>Via een reeks van topografische kaarten van grootschalig naar kleinschalig – waa</w:t>
            </w:r>
            <w:r w:rsidRPr="00193B66">
              <w:t>r</w:t>
            </w:r>
            <w:r w:rsidRPr="00193B66">
              <w:t>bij de eerste grootschalige kaart via een kader op de volgende kaarten wordt aangeduid – leren de leerlingen dat de gedetailleerdheid van de kaart vermindert en dat het voorg</w:t>
            </w:r>
            <w:r w:rsidRPr="00193B66">
              <w:t>e</w:t>
            </w:r>
            <w:r w:rsidRPr="00193B66">
              <w:t>stelde gebied vergroot naarmate ze kleinschal</w:t>
            </w:r>
            <w:r w:rsidRPr="00193B66">
              <w:t>i</w:t>
            </w:r>
            <w:r w:rsidRPr="00193B66">
              <w:t>ger is.</w:t>
            </w:r>
          </w:p>
          <w:p w:rsidR="00C02577" w:rsidRPr="00193B66" w:rsidRDefault="00C02577" w:rsidP="006A024E">
            <w:pPr>
              <w:pStyle w:val="VVKSOTekst"/>
            </w:pPr>
            <w:r w:rsidRPr="00193B66">
              <w:t>pol</w:t>
            </w:r>
            <w:r w:rsidRPr="00193B66">
              <w:rPr>
                <w:b/>
                <w:u w:val="single"/>
              </w:rPr>
              <w:t>S</w:t>
            </w:r>
            <w:r w:rsidRPr="00193B66">
              <w:t>: terreinwaarnemingen en kaartoefeningen leiden tot het inzicht in de verkle</w:t>
            </w:r>
            <w:r w:rsidRPr="00193B66">
              <w:t>i</w:t>
            </w:r>
            <w:r w:rsidRPr="00193B66">
              <w:t xml:space="preserve">ning van de werkelijkheid </w:t>
            </w:r>
            <w:r>
              <w:t xml:space="preserve">(= </w:t>
            </w:r>
            <w:r w:rsidRPr="009860F6">
              <w:rPr>
                <w:b/>
                <w:u w:val="single"/>
              </w:rPr>
              <w:t>schaal</w:t>
            </w:r>
            <w:r>
              <w:t xml:space="preserve">) </w:t>
            </w:r>
            <w:r w:rsidRPr="00193B66">
              <w:t>om deze op kaarten te ku</w:t>
            </w:r>
            <w:r w:rsidRPr="00193B66">
              <w:t>n</w:t>
            </w:r>
            <w:r w:rsidRPr="00193B66">
              <w:t>nen voorstellen</w:t>
            </w:r>
            <w:r>
              <w:t>.</w:t>
            </w:r>
          </w:p>
        </w:tc>
      </w:tr>
      <w:tr w:rsidR="00C02577" w:rsidRPr="00170D1D">
        <w:tc>
          <w:tcPr>
            <w:tcW w:w="984" w:type="dxa"/>
          </w:tcPr>
          <w:p w:rsidR="00C02577" w:rsidRPr="00193B66" w:rsidRDefault="00C02577" w:rsidP="00E179AD">
            <w:r>
              <w:t xml:space="preserve">ET </w:t>
            </w:r>
            <w:r w:rsidRPr="00193B66">
              <w:t>4</w:t>
            </w:r>
          </w:p>
        </w:tc>
        <w:tc>
          <w:tcPr>
            <w:tcW w:w="5902" w:type="dxa"/>
          </w:tcPr>
          <w:p w:rsidR="00C02577" w:rsidRDefault="00C02577" w:rsidP="00F72421">
            <w:pPr>
              <w:pStyle w:val="BodyTextIndent"/>
              <w:numPr>
                <w:ilvl w:val="1"/>
                <w:numId w:val="40"/>
              </w:numPr>
              <w:tabs>
                <w:tab w:val="clear" w:pos="360"/>
                <w:tab w:val="num" w:pos="508"/>
              </w:tabs>
              <w:ind w:left="508" w:hanging="508"/>
              <w:rPr>
                <w:rStyle w:val="VVKSOKopZonderTitelChar"/>
              </w:rPr>
            </w:pPr>
            <w:r>
              <w:rPr>
                <w:rStyle w:val="VVKSOKopZonderTitelChar"/>
              </w:rPr>
              <w:t>Een referentiekaart van de eigen lee</w:t>
            </w:r>
            <w:r>
              <w:rPr>
                <w:rStyle w:val="VVKSOKopZonderTitelChar"/>
              </w:rPr>
              <w:t>f</w:t>
            </w:r>
            <w:r>
              <w:rPr>
                <w:rStyle w:val="VVKSOKopZonderTitelChar"/>
              </w:rPr>
              <w:t>ruimte opbouwen</w:t>
            </w:r>
            <w:r w:rsidRPr="00313DE8">
              <w:rPr>
                <w:rStyle w:val="VVKSOKopZonderTitelChar"/>
              </w:rPr>
              <w:t>.</w:t>
            </w:r>
          </w:p>
          <w:p w:rsidR="00C02577" w:rsidRPr="00313DE8" w:rsidRDefault="00C02577" w:rsidP="00ED3DB7">
            <w:pPr>
              <w:pStyle w:val="VVKSOKopZonderTitel"/>
              <w:keepNext/>
              <w:keepLines/>
              <w:numPr>
                <w:ilvl w:val="0"/>
                <w:numId w:val="0"/>
              </w:numPr>
              <w:tabs>
                <w:tab w:val="left" w:pos="430"/>
              </w:tabs>
              <w:spacing w:before="0" w:after="80"/>
              <w:rPr>
                <w:rStyle w:val="VVKSOKopZonderTitelChar"/>
                <w:b w:val="0"/>
              </w:rPr>
            </w:pPr>
          </w:p>
          <w:p w:rsidR="00C02577" w:rsidRPr="00313DE8" w:rsidRDefault="00C02577" w:rsidP="00313DE8">
            <w:pPr>
              <w:pStyle w:val="VVKSOKopZonderTitel"/>
              <w:keepNext/>
              <w:keepLines/>
              <w:numPr>
                <w:ilvl w:val="0"/>
                <w:numId w:val="0"/>
              </w:numPr>
              <w:tabs>
                <w:tab w:val="left" w:pos="430"/>
              </w:tabs>
              <w:spacing w:after="80"/>
              <w:ind w:left="431" w:hanging="431"/>
              <w:rPr>
                <w:rStyle w:val="VVKSOKopZonderTitelChar"/>
                <w:b w:val="0"/>
              </w:rPr>
            </w:pPr>
          </w:p>
        </w:tc>
        <w:tc>
          <w:tcPr>
            <w:tcW w:w="7792" w:type="dxa"/>
          </w:tcPr>
          <w:p w:rsidR="00C02577" w:rsidRPr="00193B66" w:rsidRDefault="00C02577" w:rsidP="006A024E">
            <w:pPr>
              <w:pStyle w:val="VVKSOTekst"/>
              <w:rPr>
                <w:bCs/>
              </w:rPr>
            </w:pPr>
            <w:r w:rsidRPr="00D71877">
              <w:t>Samen met de leerkracht bouwen de leerlingen een referentiekaart van de eigen lee</w:t>
            </w:r>
            <w:r w:rsidRPr="00D71877">
              <w:t>f</w:t>
            </w:r>
            <w:r w:rsidRPr="00D71877">
              <w:t>ruimte op door</w:t>
            </w:r>
            <w:r>
              <w:t>:</w:t>
            </w:r>
            <w:r>
              <w:br/>
            </w:r>
            <w:r w:rsidRPr="00D71877">
              <w:t>a/   belangrijke elementen te selecteren</w:t>
            </w:r>
            <w:r>
              <w:t>;</w:t>
            </w:r>
            <w:r>
              <w:br/>
            </w:r>
            <w:r w:rsidRPr="00D71877">
              <w:t>b/   de geselecteerde punt-, lijn- en vlakvormige eleme</w:t>
            </w:r>
            <w:r w:rsidRPr="00D71877">
              <w:t>n</w:t>
            </w:r>
            <w:r w:rsidRPr="00D71877">
              <w:t>ten vast te zetten</w:t>
            </w:r>
            <w:r>
              <w:t>;</w:t>
            </w:r>
            <w:r w:rsidRPr="00D71877">
              <w:t xml:space="preserve"> </w:t>
            </w:r>
            <w:r>
              <w:br/>
            </w:r>
            <w:r w:rsidRPr="00D71877">
              <w:t>c/   de geselecteerde elementen te situeren met windrichtingen t.o.v. referentiepu</w:t>
            </w:r>
            <w:r w:rsidRPr="00D71877">
              <w:t>n</w:t>
            </w:r>
            <w:r w:rsidRPr="00D71877">
              <w:t>ten</w:t>
            </w:r>
            <w:r>
              <w:br/>
            </w:r>
            <w:r w:rsidRPr="00D71877">
              <w:t xml:space="preserve"> </w:t>
            </w:r>
            <w:r>
              <w:t xml:space="preserve">     </w:t>
            </w:r>
            <w:r w:rsidRPr="00D71877">
              <w:t>(</w:t>
            </w:r>
            <w:r>
              <w:t>bv. e</w:t>
            </w:r>
            <w:r>
              <w:t>i</w:t>
            </w:r>
            <w:r>
              <w:t>gen school</w:t>
            </w:r>
            <w:r w:rsidRPr="00D71877">
              <w:t>)</w:t>
            </w:r>
            <w:r>
              <w:t>.</w:t>
            </w:r>
          </w:p>
        </w:tc>
      </w:tr>
      <w:tr w:rsidR="00C02577" w:rsidRPr="00170D1D">
        <w:tc>
          <w:tcPr>
            <w:tcW w:w="984" w:type="dxa"/>
          </w:tcPr>
          <w:p w:rsidR="00C02577" w:rsidRPr="00193B66" w:rsidRDefault="00C02577" w:rsidP="00E179AD"/>
        </w:tc>
        <w:tc>
          <w:tcPr>
            <w:tcW w:w="5902" w:type="dxa"/>
          </w:tcPr>
          <w:p w:rsidR="00C02577" w:rsidRPr="00313DE8" w:rsidRDefault="00C02577" w:rsidP="00F72421">
            <w:pPr>
              <w:pStyle w:val="VVKSOKopZonderTitel"/>
              <w:keepNext/>
              <w:keepLines/>
              <w:numPr>
                <w:ilvl w:val="1"/>
                <w:numId w:val="26"/>
              </w:numPr>
              <w:tabs>
                <w:tab w:val="clear" w:pos="435"/>
                <w:tab w:val="left" w:pos="508"/>
              </w:tabs>
              <w:spacing w:before="0" w:after="80"/>
              <w:ind w:left="508" w:hanging="508"/>
              <w:rPr>
                <w:rStyle w:val="VVKSOKopZonderTitelChar"/>
                <w:b w:val="0"/>
              </w:rPr>
            </w:pPr>
            <w:r w:rsidRPr="00313DE8">
              <w:rPr>
                <w:rStyle w:val="VVKSOKopZonderTitelChar"/>
                <w:b w:val="0"/>
              </w:rPr>
              <w:t xml:space="preserve">Een referentiekaart van de eigen </w:t>
            </w:r>
            <w:r>
              <w:rPr>
                <w:rStyle w:val="VVKSOKopZonderTitelChar"/>
                <w:b w:val="0"/>
              </w:rPr>
              <w:t>leefruimte als parate ke</w:t>
            </w:r>
            <w:r>
              <w:rPr>
                <w:rStyle w:val="VVKSOKopZonderTitelChar"/>
                <w:b w:val="0"/>
              </w:rPr>
              <w:t>n</w:t>
            </w:r>
            <w:r>
              <w:rPr>
                <w:rStyle w:val="VVKSOKopZonderTitelChar"/>
                <w:b w:val="0"/>
              </w:rPr>
              <w:t>nis beheersen.</w:t>
            </w:r>
          </w:p>
        </w:tc>
        <w:tc>
          <w:tcPr>
            <w:tcW w:w="7792" w:type="dxa"/>
          </w:tcPr>
          <w:p w:rsidR="00C02577" w:rsidRPr="00876398" w:rsidRDefault="00C02577" w:rsidP="006A024E">
            <w:pPr>
              <w:pStyle w:val="VVKSOTekst"/>
            </w:pPr>
            <w:r w:rsidRPr="00876398">
              <w:t>De leerlingen benoemen deze aangeduide elementen op de referentiekaart van de e</w:t>
            </w:r>
            <w:r w:rsidRPr="00876398">
              <w:t>i</w:t>
            </w:r>
            <w:r w:rsidRPr="00876398">
              <w:t>gen leefruimte.</w:t>
            </w:r>
          </w:p>
        </w:tc>
      </w:tr>
      <w:tr w:rsidR="00C02577" w:rsidRPr="00170D1D">
        <w:tc>
          <w:tcPr>
            <w:tcW w:w="984" w:type="dxa"/>
          </w:tcPr>
          <w:p w:rsidR="00C02577" w:rsidRDefault="00C02577" w:rsidP="00E179AD">
            <w:r>
              <w:t xml:space="preserve">ET </w:t>
            </w:r>
            <w:r w:rsidRPr="00193B66">
              <w:t>3</w:t>
            </w:r>
          </w:p>
          <w:p w:rsidR="00C02577" w:rsidRPr="00193B66" w:rsidRDefault="00C02577" w:rsidP="00E179AD"/>
        </w:tc>
        <w:tc>
          <w:tcPr>
            <w:tcW w:w="5902" w:type="dxa"/>
          </w:tcPr>
          <w:p w:rsidR="00C02577" w:rsidRPr="00313DE8" w:rsidRDefault="00C02577" w:rsidP="00136D42">
            <w:pPr>
              <w:pStyle w:val="ListNumber"/>
              <w:numPr>
                <w:ilvl w:val="0"/>
                <w:numId w:val="79"/>
              </w:numPr>
              <w:tabs>
                <w:tab w:val="clear" w:pos="360"/>
                <w:tab w:val="left" w:pos="508"/>
              </w:tabs>
              <w:ind w:left="508" w:hanging="508"/>
              <w:jc w:val="both"/>
              <w:rPr>
                <w:rStyle w:val="VVKSOKopZonderTitelChar"/>
              </w:rPr>
            </w:pPr>
            <w:r>
              <w:rPr>
                <w:rStyle w:val="VVKSOKopZonderTitelChar"/>
              </w:rPr>
              <w:t>Met de meest efficiënte zoekmethode van de atlas (i</w:t>
            </w:r>
            <w:r w:rsidRPr="00313DE8">
              <w:rPr>
                <w:rStyle w:val="VVKSOKopZonderTitelChar"/>
              </w:rPr>
              <w:t>nhoud</w:t>
            </w:r>
            <w:r w:rsidRPr="00313DE8">
              <w:rPr>
                <w:rStyle w:val="VVKSOKopZonderTitelChar"/>
              </w:rPr>
              <w:t>s</w:t>
            </w:r>
            <w:r w:rsidRPr="00313DE8">
              <w:rPr>
                <w:rStyle w:val="VVKSOKopZonderTitelChar"/>
              </w:rPr>
              <w:t>tafel, kaartbladwijzer en register</w:t>
            </w:r>
            <w:r>
              <w:rPr>
                <w:rStyle w:val="VVKSOKopZonderTitelChar"/>
              </w:rPr>
              <w:t>)</w:t>
            </w:r>
            <w:r w:rsidRPr="00313DE8">
              <w:rPr>
                <w:rStyle w:val="VVKSOKopZonderTitelChar"/>
              </w:rPr>
              <w:t xml:space="preserve"> kaarten, aardrijkskundige elemen</w:t>
            </w:r>
            <w:r>
              <w:rPr>
                <w:rStyle w:val="VVKSOKopZonderTitelChar"/>
              </w:rPr>
              <w:t>ten en plaatsen op</w:t>
            </w:r>
            <w:r w:rsidRPr="00313DE8">
              <w:rPr>
                <w:rStyle w:val="VVKSOKopZonderTitelChar"/>
              </w:rPr>
              <w:t>zoeken en lokal</w:t>
            </w:r>
            <w:r w:rsidRPr="00313DE8">
              <w:rPr>
                <w:rStyle w:val="VVKSOKopZonderTitelChar"/>
              </w:rPr>
              <w:t>i</w:t>
            </w:r>
            <w:r w:rsidRPr="00313DE8">
              <w:rPr>
                <w:rStyle w:val="VVKSOKopZonderTitelChar"/>
              </w:rPr>
              <w:t>seren.</w:t>
            </w:r>
          </w:p>
        </w:tc>
        <w:tc>
          <w:tcPr>
            <w:tcW w:w="7792" w:type="dxa"/>
          </w:tcPr>
          <w:p w:rsidR="00C02577" w:rsidRPr="00193B66" w:rsidRDefault="00C02577" w:rsidP="006A024E">
            <w:pPr>
              <w:pStyle w:val="VVKSOTekst"/>
            </w:pPr>
            <w:r w:rsidRPr="00193B66">
              <w:t>De leerlingen leren het principe aan om te werken met de atlas. Hierbij is het niet de b</w:t>
            </w:r>
            <w:r w:rsidRPr="00193B66">
              <w:t>e</w:t>
            </w:r>
            <w:r w:rsidRPr="00193B66">
              <w:t>doeling om hen ellenlange oefeningen voor te schotelen maar wel om hen gedurende het schooljaar deze vaardigheid verder te laten inoef</w:t>
            </w:r>
            <w:r w:rsidRPr="00193B66">
              <w:t>e</w:t>
            </w:r>
            <w:r w:rsidRPr="00193B66">
              <w:t>nen.</w:t>
            </w:r>
          </w:p>
        </w:tc>
      </w:tr>
      <w:tr w:rsidR="00C02577" w:rsidRPr="00170D1D">
        <w:trPr>
          <w:cantSplit/>
        </w:trPr>
        <w:tc>
          <w:tcPr>
            <w:tcW w:w="984" w:type="dxa"/>
          </w:tcPr>
          <w:p w:rsidR="00C02577" w:rsidRDefault="00C02577" w:rsidP="00E179AD">
            <w:r>
              <w:t xml:space="preserve">ET </w:t>
            </w:r>
            <w:r w:rsidRPr="00193B66">
              <w:t>5*</w:t>
            </w:r>
          </w:p>
          <w:p w:rsidR="00C02577" w:rsidRPr="00193B66" w:rsidRDefault="00C02577" w:rsidP="00E179AD"/>
        </w:tc>
        <w:tc>
          <w:tcPr>
            <w:tcW w:w="5902" w:type="dxa"/>
          </w:tcPr>
          <w:p w:rsidR="00C02577" w:rsidRPr="00313DE8" w:rsidRDefault="00C02577" w:rsidP="00136D42">
            <w:pPr>
              <w:pStyle w:val="ListNumber"/>
              <w:numPr>
                <w:ilvl w:val="0"/>
                <w:numId w:val="80"/>
              </w:numPr>
              <w:tabs>
                <w:tab w:val="clear" w:pos="360"/>
                <w:tab w:val="num" w:pos="508"/>
              </w:tabs>
              <w:ind w:left="508" w:hanging="508"/>
              <w:rPr>
                <w:rStyle w:val="VVKSOKopZonderTitelChar"/>
              </w:rPr>
            </w:pPr>
            <w:r w:rsidRPr="00313DE8">
              <w:rPr>
                <w:rStyle w:val="VVKSOKopZonderTitelChar"/>
              </w:rPr>
              <w:t>Spontaan een passende kaart raa</w:t>
            </w:r>
            <w:r w:rsidRPr="00313DE8">
              <w:rPr>
                <w:rStyle w:val="VVKSOKopZonderTitelChar"/>
              </w:rPr>
              <w:t>d</w:t>
            </w:r>
            <w:r w:rsidRPr="00313DE8">
              <w:rPr>
                <w:rStyle w:val="VVKSOKopZonderTitelChar"/>
              </w:rPr>
              <w:t>plegen.</w:t>
            </w:r>
          </w:p>
        </w:tc>
        <w:tc>
          <w:tcPr>
            <w:tcW w:w="7792" w:type="dxa"/>
          </w:tcPr>
          <w:p w:rsidR="00C02577" w:rsidRPr="00193B66" w:rsidRDefault="00C02577" w:rsidP="006A024E">
            <w:pPr>
              <w:pStyle w:val="VVKSOTekst"/>
            </w:pPr>
            <w:r w:rsidRPr="00193B66">
              <w:t>De leerlingen leren deze attitude het best aan door regelmatige inoefening gedurende het schooljaar.</w:t>
            </w:r>
          </w:p>
        </w:tc>
      </w:tr>
      <w:tr w:rsidR="00C02577" w:rsidRPr="00170D1D">
        <w:tc>
          <w:tcPr>
            <w:tcW w:w="984" w:type="dxa"/>
          </w:tcPr>
          <w:p w:rsidR="00C02577" w:rsidRPr="00193B66" w:rsidRDefault="00C02577" w:rsidP="00E179AD">
            <w:r>
              <w:t>ET 3</w:t>
            </w:r>
          </w:p>
        </w:tc>
        <w:tc>
          <w:tcPr>
            <w:tcW w:w="5902" w:type="dxa"/>
          </w:tcPr>
          <w:p w:rsidR="00C02577" w:rsidRDefault="00C02577" w:rsidP="00F72421">
            <w:pPr>
              <w:pStyle w:val="VVKSOKopZonderTitel"/>
              <w:keepNext/>
              <w:keepLines/>
              <w:numPr>
                <w:ilvl w:val="1"/>
                <w:numId w:val="43"/>
              </w:numPr>
              <w:tabs>
                <w:tab w:val="clear" w:pos="435"/>
                <w:tab w:val="num" w:pos="508"/>
              </w:tabs>
              <w:spacing w:before="0" w:after="80"/>
              <w:ind w:left="508" w:hanging="508"/>
              <w:rPr>
                <w:rStyle w:val="VVKSOKopZonderTitelChar"/>
                <w:b w:val="0"/>
              </w:rPr>
            </w:pPr>
            <w:r>
              <w:rPr>
                <w:rStyle w:val="VVKSOKopZonderTitelChar"/>
                <w:b w:val="0"/>
              </w:rPr>
              <w:t>België en Europa in het wereldgrade</w:t>
            </w:r>
            <w:r>
              <w:rPr>
                <w:rStyle w:val="VVKSOKopZonderTitelChar"/>
                <w:b w:val="0"/>
              </w:rPr>
              <w:t>n</w:t>
            </w:r>
            <w:r>
              <w:rPr>
                <w:rStyle w:val="VVKSOKopZonderTitelChar"/>
                <w:b w:val="0"/>
              </w:rPr>
              <w:t>net situeren.</w:t>
            </w:r>
          </w:p>
          <w:p w:rsidR="00C02577" w:rsidRPr="00F83C25" w:rsidRDefault="00C02577" w:rsidP="006A1BD5">
            <w:pPr>
              <w:pStyle w:val="VVKSOKopZonderTitel"/>
              <w:keepNext/>
              <w:keepLines/>
              <w:numPr>
                <w:ilvl w:val="0"/>
                <w:numId w:val="0"/>
              </w:numPr>
              <w:spacing w:before="0" w:after="80"/>
              <w:rPr>
                <w:rStyle w:val="VVKSOKopZonderTitelChar"/>
              </w:rPr>
            </w:pPr>
          </w:p>
        </w:tc>
        <w:tc>
          <w:tcPr>
            <w:tcW w:w="7792" w:type="dxa"/>
          </w:tcPr>
          <w:p w:rsidR="00C02577" w:rsidRPr="00193B66" w:rsidRDefault="00C02577" w:rsidP="00AB06B0">
            <w:pPr>
              <w:pStyle w:val="VVKSOTekst"/>
            </w:pPr>
            <w:r w:rsidRPr="00193B66">
              <w:t>De leerlingen situeren een plaats en een gebied ten opzichte van de dichtstbijzij</w:t>
            </w:r>
            <w:r w:rsidRPr="00193B66">
              <w:t>n</w:t>
            </w:r>
            <w:r w:rsidRPr="00193B66">
              <w:t>de lengte</w:t>
            </w:r>
            <w:r>
              <w:t xml:space="preserve">lijnen </w:t>
            </w:r>
            <w:r w:rsidRPr="00193B66">
              <w:t xml:space="preserve">en breedtecirkels op een kaart. </w:t>
            </w:r>
          </w:p>
          <w:p w:rsidR="00C02577" w:rsidRPr="00193B66" w:rsidRDefault="00C02577" w:rsidP="00AA4A26">
            <w:r w:rsidRPr="00193B66">
              <w:t>Mogelijke methodiek:</w:t>
            </w:r>
          </w:p>
          <w:p w:rsidR="00C02577" w:rsidRPr="00193B66" w:rsidRDefault="00C02577" w:rsidP="00AB06B0">
            <w:pPr>
              <w:pStyle w:val="VVKSOOpsomming2"/>
              <w:numPr>
                <w:ilvl w:val="0"/>
                <w:numId w:val="24"/>
              </w:numPr>
              <w:spacing w:after="0" w:line="240" w:lineRule="atLeast"/>
            </w:pPr>
            <w:r w:rsidRPr="00193B66">
              <w:t>de evenaar en de nulmeridiaan aa</w:t>
            </w:r>
            <w:r w:rsidRPr="00193B66">
              <w:t>n</w:t>
            </w:r>
            <w:r w:rsidRPr="00193B66">
              <w:t>duiden op de wereldbol</w:t>
            </w:r>
            <w:r>
              <w:t>,</w:t>
            </w:r>
          </w:p>
          <w:p w:rsidR="00C02577" w:rsidRPr="00193B66" w:rsidRDefault="00C02577" w:rsidP="00AB06B0">
            <w:pPr>
              <w:pStyle w:val="VVKSOOpsomming2"/>
              <w:numPr>
                <w:ilvl w:val="0"/>
                <w:numId w:val="24"/>
              </w:numPr>
              <w:spacing w:after="0" w:line="240" w:lineRule="atLeast"/>
            </w:pPr>
            <w:r w:rsidRPr="00193B66">
              <w:t>de halfronden op de wereldbol aa</w:t>
            </w:r>
            <w:r w:rsidRPr="00193B66">
              <w:t>n</w:t>
            </w:r>
            <w:r w:rsidRPr="00193B66">
              <w:t>duiden</w:t>
            </w:r>
            <w:r>
              <w:t>,</w:t>
            </w:r>
          </w:p>
          <w:p w:rsidR="00C02577" w:rsidRPr="00193B66" w:rsidRDefault="00C02577" w:rsidP="00AB06B0">
            <w:pPr>
              <w:pStyle w:val="VVKSOOpsomming2"/>
              <w:numPr>
                <w:ilvl w:val="0"/>
                <w:numId w:val="24"/>
              </w:numPr>
              <w:spacing w:after="0" w:line="240" w:lineRule="atLeast"/>
            </w:pPr>
            <w:r w:rsidRPr="00193B66">
              <w:t>breedtecirkels en lengtelijnen aandu</w:t>
            </w:r>
            <w:r w:rsidRPr="00193B66">
              <w:t>i</w:t>
            </w:r>
            <w:r w:rsidRPr="00193B66">
              <w:t>den op de wereldbol</w:t>
            </w:r>
            <w:r>
              <w:t>,</w:t>
            </w:r>
          </w:p>
          <w:p w:rsidR="00C02577" w:rsidRPr="00193B66" w:rsidRDefault="00C02577" w:rsidP="00AB06B0">
            <w:pPr>
              <w:pStyle w:val="VVKSOOpsomming2"/>
              <w:numPr>
                <w:ilvl w:val="0"/>
                <w:numId w:val="24"/>
              </w:numPr>
              <w:spacing w:after="0" w:line="240" w:lineRule="atLeast"/>
            </w:pPr>
            <w:r w:rsidRPr="00193B66">
              <w:t>stap 1 – 3 herhalen op een werel</w:t>
            </w:r>
            <w:r w:rsidRPr="00193B66">
              <w:t>d</w:t>
            </w:r>
            <w:r w:rsidRPr="00193B66">
              <w:t>kaart</w:t>
            </w:r>
            <w:r>
              <w:t>,</w:t>
            </w:r>
          </w:p>
          <w:p w:rsidR="00C02577" w:rsidRPr="00193B66" w:rsidRDefault="00C02577" w:rsidP="00AB06B0">
            <w:pPr>
              <w:pStyle w:val="VVKSOOpsomming2"/>
              <w:numPr>
                <w:ilvl w:val="0"/>
                <w:numId w:val="24"/>
              </w:numPr>
              <w:spacing w:after="240"/>
            </w:pPr>
            <w:r w:rsidRPr="00193B66">
              <w:t>Europa afbakenen aan de hand van 2 uiterste breedtecirkels en 2 uiterste lengteli</w:t>
            </w:r>
            <w:r w:rsidRPr="00193B66">
              <w:t>j</w:t>
            </w:r>
            <w:r w:rsidRPr="00193B66">
              <w:t>nen en nadien voor België</w:t>
            </w:r>
            <w:r>
              <w:t>.</w:t>
            </w:r>
          </w:p>
        </w:tc>
      </w:tr>
      <w:tr w:rsidR="00C02577" w:rsidRPr="00170D1D">
        <w:tc>
          <w:tcPr>
            <w:tcW w:w="984" w:type="dxa"/>
          </w:tcPr>
          <w:p w:rsidR="00C02577" w:rsidRDefault="00C02577" w:rsidP="00E179AD"/>
        </w:tc>
        <w:tc>
          <w:tcPr>
            <w:tcW w:w="5902" w:type="dxa"/>
          </w:tcPr>
          <w:p w:rsidR="00C02577" w:rsidRDefault="00C02577" w:rsidP="00F72421">
            <w:pPr>
              <w:pStyle w:val="VVKSOKopZonderTitel"/>
              <w:keepNext/>
              <w:keepLines/>
              <w:numPr>
                <w:ilvl w:val="1"/>
                <w:numId w:val="43"/>
              </w:numPr>
              <w:tabs>
                <w:tab w:val="clear" w:pos="435"/>
                <w:tab w:val="num" w:pos="508"/>
              </w:tabs>
              <w:spacing w:before="0" w:after="80"/>
              <w:ind w:left="508" w:hanging="508"/>
              <w:rPr>
                <w:rStyle w:val="VVKSOKopZonderTitelChar"/>
                <w:b w:val="0"/>
                <w:i/>
              </w:rPr>
            </w:pPr>
            <w:r w:rsidRPr="004E659F">
              <w:rPr>
                <w:rStyle w:val="VVKSOKopZonderTitelChar"/>
                <w:b w:val="0"/>
                <w:i/>
              </w:rPr>
              <w:t>(</w:t>
            </w:r>
            <w:r>
              <w:rPr>
                <w:rStyle w:val="VVKSOKopZonderTitelChar"/>
                <w:b w:val="0"/>
                <w:i/>
              </w:rPr>
              <w:t>V</w:t>
            </w:r>
            <w:r w:rsidRPr="004E659F">
              <w:rPr>
                <w:rStyle w:val="VVKSOKopZonderTitelChar"/>
                <w:b w:val="0"/>
                <w:i/>
              </w:rPr>
              <w:t>) Een plaats nauwkeurig situeren in het wereldgrade</w:t>
            </w:r>
            <w:r w:rsidRPr="004E659F">
              <w:rPr>
                <w:rStyle w:val="VVKSOKopZonderTitelChar"/>
                <w:b w:val="0"/>
                <w:i/>
              </w:rPr>
              <w:t>n</w:t>
            </w:r>
            <w:r w:rsidRPr="004E659F">
              <w:rPr>
                <w:rStyle w:val="VVKSOKopZonderTitelChar"/>
                <w:b w:val="0"/>
                <w:i/>
              </w:rPr>
              <w:t>net</w:t>
            </w:r>
          </w:p>
          <w:p w:rsidR="00C02577" w:rsidRPr="006A1BD5" w:rsidRDefault="00C02577" w:rsidP="006A1BD5">
            <w:pPr>
              <w:pStyle w:val="VVKSOKopZonderTitel"/>
              <w:keepNext/>
              <w:keepLines/>
              <w:numPr>
                <w:ilvl w:val="0"/>
                <w:numId w:val="0"/>
              </w:numPr>
              <w:spacing w:before="0" w:after="80"/>
              <w:rPr>
                <w:rStyle w:val="VVKSOKopZonderTitelChar"/>
                <w:b w:val="0"/>
                <w:i/>
              </w:rPr>
            </w:pPr>
          </w:p>
        </w:tc>
        <w:tc>
          <w:tcPr>
            <w:tcW w:w="7792" w:type="dxa"/>
          </w:tcPr>
          <w:p w:rsidR="00C02577" w:rsidRPr="00AB06B0" w:rsidRDefault="00C02577" w:rsidP="00AB06B0">
            <w:pPr>
              <w:pStyle w:val="VVKSOTekst"/>
              <w:rPr>
                <w:i/>
              </w:rPr>
            </w:pPr>
            <w:r w:rsidRPr="00AB06B0">
              <w:rPr>
                <w:i/>
              </w:rPr>
              <w:t>De leerlingen kunnen de sterrenkundige li</w:t>
            </w:r>
            <w:r w:rsidRPr="00AB06B0">
              <w:rPr>
                <w:i/>
              </w:rPr>
              <w:t>g</w:t>
            </w:r>
            <w:r w:rsidRPr="00AB06B0">
              <w:rPr>
                <w:i/>
              </w:rPr>
              <w:t>ging van een plaats bepalen tot op enkele graden nauwkeurig, afhank</w:t>
            </w:r>
            <w:r w:rsidRPr="00AB06B0">
              <w:rPr>
                <w:i/>
              </w:rPr>
              <w:t>e</w:t>
            </w:r>
            <w:r w:rsidRPr="00AB06B0">
              <w:rPr>
                <w:i/>
              </w:rPr>
              <w:t>lijk van de kaart.</w:t>
            </w:r>
          </w:p>
        </w:tc>
      </w:tr>
      <w:tr w:rsidR="00C02577" w:rsidRPr="00170D1D">
        <w:tc>
          <w:tcPr>
            <w:tcW w:w="984" w:type="dxa"/>
          </w:tcPr>
          <w:p w:rsidR="00C02577" w:rsidRPr="00193B66" w:rsidRDefault="00C02577" w:rsidP="00E179AD">
            <w:r>
              <w:t xml:space="preserve">ET </w:t>
            </w:r>
            <w:r w:rsidRPr="00193B66">
              <w:t>4</w:t>
            </w:r>
          </w:p>
        </w:tc>
        <w:tc>
          <w:tcPr>
            <w:tcW w:w="5902" w:type="dxa"/>
          </w:tcPr>
          <w:p w:rsidR="00C02577" w:rsidRDefault="00C02577" w:rsidP="00F72421">
            <w:pPr>
              <w:pStyle w:val="VVKSOKopZonderTitel"/>
              <w:keepNext/>
              <w:keepLines/>
              <w:numPr>
                <w:ilvl w:val="1"/>
                <w:numId w:val="44"/>
              </w:numPr>
              <w:tabs>
                <w:tab w:val="clear" w:pos="435"/>
                <w:tab w:val="num" w:pos="508"/>
              </w:tabs>
              <w:spacing w:before="0" w:after="80"/>
              <w:ind w:left="508" w:hanging="508"/>
              <w:rPr>
                <w:rStyle w:val="VVKSOKopZonderTitelChar"/>
                <w:b w:val="0"/>
              </w:rPr>
            </w:pPr>
            <w:bookmarkStart w:id="57" w:name="OLE_LINK1"/>
            <w:bookmarkStart w:id="58" w:name="OLE_LINK2"/>
            <w:r w:rsidRPr="00313DE8">
              <w:rPr>
                <w:rStyle w:val="VVKSOKopZonderTitelChar"/>
                <w:b w:val="0"/>
              </w:rPr>
              <w:t>Een refer</w:t>
            </w:r>
            <w:r>
              <w:rPr>
                <w:rStyle w:val="VVKSOKopZonderTitelChar"/>
                <w:b w:val="0"/>
              </w:rPr>
              <w:t>entiekaart van België opbo</w:t>
            </w:r>
            <w:r>
              <w:rPr>
                <w:rStyle w:val="VVKSOKopZonderTitelChar"/>
                <w:b w:val="0"/>
              </w:rPr>
              <w:t>u</w:t>
            </w:r>
            <w:r>
              <w:rPr>
                <w:rStyle w:val="VVKSOKopZonderTitelChar"/>
                <w:b w:val="0"/>
              </w:rPr>
              <w:t>wen.</w:t>
            </w:r>
          </w:p>
          <w:bookmarkEnd w:id="57"/>
          <w:bookmarkEnd w:id="58"/>
          <w:p w:rsidR="00C02577" w:rsidRPr="00313DE8" w:rsidRDefault="00C02577" w:rsidP="0052530C">
            <w:pPr>
              <w:pStyle w:val="ListNumber"/>
              <w:numPr>
                <w:ilvl w:val="0"/>
                <w:numId w:val="0"/>
              </w:numPr>
              <w:rPr>
                <w:rStyle w:val="VVKSOKopZonderTitelChar"/>
              </w:rPr>
            </w:pPr>
          </w:p>
        </w:tc>
        <w:tc>
          <w:tcPr>
            <w:tcW w:w="7792" w:type="dxa"/>
          </w:tcPr>
          <w:p w:rsidR="00C02577" w:rsidRPr="00D71877" w:rsidRDefault="00C02577" w:rsidP="00AB06B0">
            <w:pPr>
              <w:pStyle w:val="VVKSOTekst"/>
              <w:spacing w:after="0"/>
            </w:pPr>
            <w:r w:rsidRPr="00D71877">
              <w:t>Samen met de leerkracht bouwen de lee</w:t>
            </w:r>
            <w:r w:rsidRPr="00D71877">
              <w:t>r</w:t>
            </w:r>
            <w:r w:rsidRPr="00D71877">
              <w:t xml:space="preserve">lingen een referentiekaart van </w:t>
            </w:r>
            <w:r>
              <w:t xml:space="preserve">België </w:t>
            </w:r>
            <w:r w:rsidRPr="00D71877">
              <w:t>op door</w:t>
            </w:r>
            <w:r>
              <w:t>:</w:t>
            </w:r>
          </w:p>
          <w:p w:rsidR="00C02577" w:rsidRPr="00D71877" w:rsidRDefault="00C02577" w:rsidP="00AB06B0">
            <w:pPr>
              <w:spacing w:line="240" w:lineRule="atLeast"/>
            </w:pPr>
            <w:r w:rsidRPr="00D71877">
              <w:t>a/   belangrijke elementen te selecteren</w:t>
            </w:r>
            <w:r>
              <w:t>;</w:t>
            </w:r>
          </w:p>
          <w:p w:rsidR="00C02577" w:rsidRPr="00D16357" w:rsidRDefault="00C02577" w:rsidP="00AB06B0">
            <w:pPr>
              <w:spacing w:after="240" w:line="240" w:lineRule="atLeast"/>
            </w:pPr>
            <w:r w:rsidRPr="00D71877">
              <w:t>b/   de geselecteerde punt-, lijn- en vlakvormige eleme</w:t>
            </w:r>
            <w:r w:rsidRPr="00D71877">
              <w:t>n</w:t>
            </w:r>
            <w:r w:rsidRPr="00D71877">
              <w:t>ten vast te zetten</w:t>
            </w:r>
            <w:r>
              <w:t>.</w:t>
            </w:r>
          </w:p>
        </w:tc>
      </w:tr>
      <w:tr w:rsidR="00C02577" w:rsidRPr="00170D1D">
        <w:tc>
          <w:tcPr>
            <w:tcW w:w="984" w:type="dxa"/>
          </w:tcPr>
          <w:p w:rsidR="00C02577" w:rsidRPr="00193B66" w:rsidRDefault="00C02577" w:rsidP="00E179AD"/>
        </w:tc>
        <w:tc>
          <w:tcPr>
            <w:tcW w:w="5902" w:type="dxa"/>
          </w:tcPr>
          <w:p w:rsidR="00C02577" w:rsidRPr="00313DE8" w:rsidRDefault="00C02577" w:rsidP="00AB06B0">
            <w:pPr>
              <w:pStyle w:val="VVKSOKopZonderTitel"/>
              <w:keepNext/>
              <w:keepLines/>
              <w:numPr>
                <w:ilvl w:val="0"/>
                <w:numId w:val="0"/>
              </w:numPr>
              <w:tabs>
                <w:tab w:val="left" w:pos="508"/>
              </w:tabs>
              <w:spacing w:before="0" w:after="80"/>
              <w:ind w:left="508" w:hanging="508"/>
              <w:rPr>
                <w:rStyle w:val="VVKSOKopZonderTitelChar"/>
                <w:b w:val="0"/>
              </w:rPr>
            </w:pPr>
            <w:r>
              <w:rPr>
                <w:rStyle w:val="VVKSOKopZonderTitelChar"/>
                <w:b w:val="0"/>
              </w:rPr>
              <w:t>11</w:t>
            </w:r>
            <w:r w:rsidRPr="00313DE8">
              <w:rPr>
                <w:rStyle w:val="VVKSOKopZonderTitelChar"/>
                <w:b w:val="0"/>
              </w:rPr>
              <w:t>.2</w:t>
            </w:r>
            <w:r w:rsidRPr="00313DE8">
              <w:rPr>
                <w:rStyle w:val="VVKSOKopZonderTitelChar"/>
                <w:b w:val="0"/>
              </w:rPr>
              <w:tab/>
              <w:t>De referentiekaart van België als parate kennis behee</w:t>
            </w:r>
            <w:r w:rsidRPr="00313DE8">
              <w:rPr>
                <w:rStyle w:val="VVKSOKopZonderTitelChar"/>
                <w:b w:val="0"/>
              </w:rPr>
              <w:t>r</w:t>
            </w:r>
            <w:r w:rsidRPr="00313DE8">
              <w:rPr>
                <w:rStyle w:val="VVKSOKopZonderTitelChar"/>
                <w:b w:val="0"/>
              </w:rPr>
              <w:t>sen.</w:t>
            </w:r>
          </w:p>
        </w:tc>
        <w:tc>
          <w:tcPr>
            <w:tcW w:w="7792" w:type="dxa"/>
          </w:tcPr>
          <w:p w:rsidR="00C02577" w:rsidRPr="00303CC9" w:rsidRDefault="00C02577" w:rsidP="006A024E">
            <w:pPr>
              <w:pStyle w:val="VVKSOTekst"/>
            </w:pPr>
            <w:r w:rsidRPr="00303CC9">
              <w:t>De leerlingen benoemen deze aangeduide elementen op de referentiekaart van Be</w:t>
            </w:r>
            <w:r w:rsidRPr="00303CC9">
              <w:t>l</w:t>
            </w:r>
            <w:r w:rsidRPr="00303CC9">
              <w:t>gië.</w:t>
            </w:r>
          </w:p>
        </w:tc>
      </w:tr>
      <w:tr w:rsidR="00C02577" w:rsidRPr="00170D1D">
        <w:tc>
          <w:tcPr>
            <w:tcW w:w="984" w:type="dxa"/>
          </w:tcPr>
          <w:p w:rsidR="00C02577" w:rsidRPr="00193B66" w:rsidRDefault="00C02577" w:rsidP="00E179AD">
            <w:r>
              <w:t xml:space="preserve">ET </w:t>
            </w:r>
            <w:r w:rsidRPr="00193B66">
              <w:t>4</w:t>
            </w:r>
          </w:p>
        </w:tc>
        <w:tc>
          <w:tcPr>
            <w:tcW w:w="5902" w:type="dxa"/>
          </w:tcPr>
          <w:p w:rsidR="00C02577" w:rsidRPr="00497EFC" w:rsidRDefault="00C02577" w:rsidP="00497EFC">
            <w:pPr>
              <w:pStyle w:val="VVKSOKopZonderTitel"/>
              <w:keepNext/>
              <w:keepLines/>
              <w:numPr>
                <w:ilvl w:val="0"/>
                <w:numId w:val="0"/>
              </w:numPr>
              <w:tabs>
                <w:tab w:val="left" w:pos="508"/>
              </w:tabs>
              <w:spacing w:before="0" w:after="80"/>
              <w:ind w:left="508" w:hanging="508"/>
              <w:rPr>
                <w:rStyle w:val="VVKSOKopZonderTitelChar"/>
                <w:b w:val="0"/>
              </w:rPr>
            </w:pPr>
            <w:r>
              <w:rPr>
                <w:rStyle w:val="VVKSOKopZonderTitelChar"/>
                <w:b w:val="0"/>
              </w:rPr>
              <w:t>12</w:t>
            </w:r>
            <w:r w:rsidRPr="00313DE8">
              <w:rPr>
                <w:rStyle w:val="VVKSOKopZonderTitelChar"/>
                <w:b w:val="0"/>
              </w:rPr>
              <w:t>.1</w:t>
            </w:r>
            <w:r w:rsidRPr="00313DE8">
              <w:rPr>
                <w:rStyle w:val="VVKSOKopZonderTitelChar"/>
                <w:b w:val="0"/>
              </w:rPr>
              <w:tab/>
              <w:t>Een referentiekaart van E</w:t>
            </w:r>
            <w:r w:rsidRPr="00313DE8">
              <w:rPr>
                <w:rStyle w:val="VVKSOKopZonderTitelChar"/>
                <w:b w:val="0"/>
              </w:rPr>
              <w:t>u</w:t>
            </w:r>
            <w:r w:rsidRPr="00313DE8">
              <w:rPr>
                <w:rStyle w:val="VVKSOKopZonderTitelChar"/>
                <w:b w:val="0"/>
              </w:rPr>
              <w:t xml:space="preserve">ropa opbouwen. </w:t>
            </w:r>
          </w:p>
        </w:tc>
        <w:tc>
          <w:tcPr>
            <w:tcW w:w="7792" w:type="dxa"/>
          </w:tcPr>
          <w:p w:rsidR="00C02577" w:rsidRPr="00D71877" w:rsidRDefault="00C02577" w:rsidP="00497EFC">
            <w:pPr>
              <w:pStyle w:val="VVKSOTekst"/>
              <w:spacing w:after="0"/>
            </w:pPr>
            <w:r w:rsidRPr="00D71877">
              <w:t>Samen met de leerkracht bouwen de lee</w:t>
            </w:r>
            <w:r w:rsidRPr="00D71877">
              <w:t>r</w:t>
            </w:r>
            <w:r w:rsidRPr="00D71877">
              <w:t xml:space="preserve">lingen een referentiekaart van </w:t>
            </w:r>
            <w:r>
              <w:t xml:space="preserve">Europa </w:t>
            </w:r>
            <w:r w:rsidRPr="00D71877">
              <w:t>op door</w:t>
            </w:r>
            <w:r>
              <w:t>:</w:t>
            </w:r>
          </w:p>
          <w:p w:rsidR="00C02577" w:rsidRPr="00D71877" w:rsidRDefault="00C02577" w:rsidP="00497EFC">
            <w:pPr>
              <w:spacing w:line="240" w:lineRule="atLeast"/>
            </w:pPr>
            <w:r w:rsidRPr="00D71877">
              <w:t>a/   belangrijke elementen te selecteren</w:t>
            </w:r>
            <w:r>
              <w:t>;</w:t>
            </w:r>
          </w:p>
          <w:p w:rsidR="00C02577" w:rsidRPr="00497EFC" w:rsidRDefault="00C02577" w:rsidP="00497EFC">
            <w:pPr>
              <w:spacing w:after="240" w:line="240" w:lineRule="atLeast"/>
            </w:pPr>
            <w:r w:rsidRPr="00D71877">
              <w:t>b/   de geselecteerde punt-, lijn- en vlakvormige eleme</w:t>
            </w:r>
            <w:r w:rsidRPr="00D71877">
              <w:t>n</w:t>
            </w:r>
            <w:r w:rsidRPr="00D71877">
              <w:t>ten vast te zetten</w:t>
            </w:r>
            <w:r>
              <w:t>.</w:t>
            </w:r>
          </w:p>
        </w:tc>
      </w:tr>
      <w:tr w:rsidR="00C02577" w:rsidRPr="00170D1D">
        <w:tc>
          <w:tcPr>
            <w:tcW w:w="984" w:type="dxa"/>
          </w:tcPr>
          <w:p w:rsidR="00C02577" w:rsidRPr="00193B66" w:rsidRDefault="00C02577" w:rsidP="00E179AD"/>
        </w:tc>
        <w:tc>
          <w:tcPr>
            <w:tcW w:w="5902" w:type="dxa"/>
          </w:tcPr>
          <w:p w:rsidR="00C02577" w:rsidRPr="00313DE8" w:rsidRDefault="00C02577" w:rsidP="00AB06B0">
            <w:pPr>
              <w:pStyle w:val="VVKSOKopZonderTitel"/>
              <w:keepNext/>
              <w:keepLines/>
              <w:numPr>
                <w:ilvl w:val="0"/>
                <w:numId w:val="0"/>
              </w:numPr>
              <w:tabs>
                <w:tab w:val="left" w:pos="508"/>
              </w:tabs>
              <w:spacing w:before="0" w:after="80"/>
              <w:ind w:left="508" w:hanging="508"/>
              <w:rPr>
                <w:rStyle w:val="VVKSOKopZonderTitelChar"/>
                <w:b w:val="0"/>
              </w:rPr>
            </w:pPr>
            <w:r>
              <w:rPr>
                <w:rStyle w:val="VVKSOKopZonderTitelChar"/>
                <w:b w:val="0"/>
              </w:rPr>
              <w:t>12</w:t>
            </w:r>
            <w:r w:rsidRPr="00313DE8">
              <w:rPr>
                <w:rStyle w:val="VVKSOKopZonderTitelChar"/>
                <w:b w:val="0"/>
              </w:rPr>
              <w:t>.2</w:t>
            </w:r>
            <w:r w:rsidRPr="00313DE8">
              <w:rPr>
                <w:rStyle w:val="VVKSOKopZonderTitelChar"/>
                <w:b w:val="0"/>
              </w:rPr>
              <w:tab/>
              <w:t>De referentiekaart van Europa als parate kennis behee</w:t>
            </w:r>
            <w:r w:rsidRPr="00313DE8">
              <w:rPr>
                <w:rStyle w:val="VVKSOKopZonderTitelChar"/>
                <w:b w:val="0"/>
              </w:rPr>
              <w:t>r</w:t>
            </w:r>
            <w:r w:rsidRPr="00313DE8">
              <w:rPr>
                <w:rStyle w:val="VVKSOKopZonderTitelChar"/>
                <w:b w:val="0"/>
              </w:rPr>
              <w:t>sen</w:t>
            </w:r>
            <w:r>
              <w:rPr>
                <w:rStyle w:val="VVKSOKopZonderTitelChar"/>
                <w:b w:val="0"/>
              </w:rPr>
              <w:t>.</w:t>
            </w:r>
          </w:p>
        </w:tc>
        <w:tc>
          <w:tcPr>
            <w:tcW w:w="7792" w:type="dxa"/>
          </w:tcPr>
          <w:p w:rsidR="00C02577" w:rsidRPr="00D16357" w:rsidRDefault="00C02577" w:rsidP="006A024E">
            <w:pPr>
              <w:pStyle w:val="VVKSOTekst"/>
            </w:pPr>
            <w:r w:rsidRPr="0052530C">
              <w:t>De leerlingen benoemen deze aangeduide elementen op de referentiekaart van Eur</w:t>
            </w:r>
            <w:r w:rsidRPr="0052530C">
              <w:t>o</w:t>
            </w:r>
            <w:r w:rsidRPr="0052530C">
              <w:t>pa.</w:t>
            </w:r>
          </w:p>
        </w:tc>
      </w:tr>
    </w:tbl>
    <w:p w:rsidR="00C02577" w:rsidRDefault="00C02577" w:rsidP="009951E4">
      <w:pPr>
        <w:pStyle w:val="VVKSOKop2"/>
        <w:keepNext/>
        <w:keepLines/>
        <w:rPr>
          <w:lang w:val="nl-BE"/>
        </w:rPr>
      </w:pPr>
      <w:bookmarkStart w:id="59" w:name="_Toc278874200"/>
      <w:r>
        <w:rPr>
          <w:lang w:val="nl-BE"/>
        </w:rPr>
        <w:t>Reliëf</w:t>
      </w:r>
      <w:bookmarkEnd w:id="59"/>
    </w:p>
    <w:tbl>
      <w:tblPr>
        <w:tblW w:w="14700" w:type="dxa"/>
        <w:tblInd w:w="108" w:type="dxa"/>
        <w:tblLayout w:type="fixed"/>
        <w:tblLook w:val="01E0"/>
      </w:tblPr>
      <w:tblGrid>
        <w:gridCol w:w="984"/>
        <w:gridCol w:w="5916"/>
        <w:gridCol w:w="7800"/>
      </w:tblGrid>
      <w:tr w:rsidR="00C02577" w:rsidRPr="00742F9C">
        <w:tc>
          <w:tcPr>
            <w:tcW w:w="14700" w:type="dxa"/>
            <w:gridSpan w:val="3"/>
          </w:tcPr>
          <w:p w:rsidR="00C02577" w:rsidRDefault="00C02577" w:rsidP="009951E4">
            <w:pPr>
              <w:keepNext/>
              <w:keepLines/>
              <w:rPr>
                <w:b/>
              </w:rPr>
            </w:pPr>
            <w:r w:rsidRPr="00F22E0D">
              <w:t>Ben</w:t>
            </w:r>
            <w:r>
              <w:t>aderende verdeling van het aantal lestijden: TOTAAL 10 LESTIJDEN</w:t>
            </w:r>
          </w:p>
          <w:p w:rsidR="00C02577" w:rsidRDefault="00C02577" w:rsidP="009951E4">
            <w:pPr>
              <w:keepNext/>
              <w:keepLines/>
              <w:rPr>
                <w:b/>
              </w:rPr>
            </w:pPr>
          </w:p>
        </w:tc>
      </w:tr>
      <w:tr w:rsidR="00C02577" w:rsidRPr="00742F9C">
        <w:tc>
          <w:tcPr>
            <w:tcW w:w="984" w:type="dxa"/>
          </w:tcPr>
          <w:p w:rsidR="00C02577" w:rsidRDefault="00C02577" w:rsidP="00F80270">
            <w:pPr>
              <w:keepNext/>
              <w:keepLines/>
              <w:rPr>
                <w:b/>
              </w:rPr>
            </w:pPr>
            <w:r w:rsidRPr="00742F9C">
              <w:rPr>
                <w:b/>
              </w:rPr>
              <w:t>ET</w:t>
            </w:r>
          </w:p>
          <w:p w:rsidR="00C02577" w:rsidRPr="00742F9C" w:rsidRDefault="00C02577" w:rsidP="00F80270">
            <w:pPr>
              <w:keepNext/>
              <w:keepLines/>
              <w:rPr>
                <w:b/>
              </w:rPr>
            </w:pPr>
          </w:p>
        </w:tc>
        <w:tc>
          <w:tcPr>
            <w:tcW w:w="5916" w:type="dxa"/>
          </w:tcPr>
          <w:p w:rsidR="00C02577" w:rsidRPr="00742F9C" w:rsidRDefault="00C02577" w:rsidP="00601C19">
            <w:pPr>
              <w:keepNext/>
              <w:keepLines/>
              <w:rPr>
                <w:b/>
              </w:rPr>
            </w:pPr>
            <w:r>
              <w:rPr>
                <w:b/>
              </w:rPr>
              <w:t>D</w:t>
            </w:r>
            <w:r w:rsidRPr="00742F9C">
              <w:rPr>
                <w:b/>
              </w:rPr>
              <w:t>oelen</w:t>
            </w:r>
          </w:p>
        </w:tc>
        <w:tc>
          <w:tcPr>
            <w:tcW w:w="7800" w:type="dxa"/>
          </w:tcPr>
          <w:p w:rsidR="00C02577" w:rsidRDefault="00C02577" w:rsidP="00F80270">
            <w:pPr>
              <w:keepNext/>
              <w:keepLines/>
              <w:rPr>
                <w:b/>
              </w:rPr>
            </w:pPr>
            <w:r>
              <w:rPr>
                <w:b/>
              </w:rPr>
              <w:t>D</w:t>
            </w:r>
            <w:r w:rsidRPr="00742F9C">
              <w:rPr>
                <w:b/>
              </w:rPr>
              <w:t>idactische wenken</w:t>
            </w:r>
          </w:p>
          <w:p w:rsidR="00C02577" w:rsidRPr="00742F9C" w:rsidRDefault="00C02577" w:rsidP="00F80270">
            <w:pPr>
              <w:keepNext/>
              <w:keepLines/>
              <w:rPr>
                <w:b/>
              </w:rPr>
            </w:pPr>
          </w:p>
        </w:tc>
      </w:tr>
      <w:tr w:rsidR="00C02577" w:rsidRPr="00193B66">
        <w:tc>
          <w:tcPr>
            <w:tcW w:w="984" w:type="dxa"/>
          </w:tcPr>
          <w:p w:rsidR="00C02577" w:rsidRDefault="00C02577" w:rsidP="00A0001F">
            <w:pPr>
              <w:keepNext/>
              <w:keepLines/>
              <w:rPr>
                <w:rStyle w:val="VVKSOOpsomming12Char"/>
              </w:rPr>
            </w:pPr>
            <w:r w:rsidRPr="00243D75">
              <w:rPr>
                <w:rStyle w:val="VVKSOOpsomming12Char"/>
              </w:rPr>
              <w:t>ET 12</w:t>
            </w:r>
          </w:p>
          <w:p w:rsidR="00C02577" w:rsidRPr="00243D75" w:rsidRDefault="00C02577" w:rsidP="00A0001F">
            <w:pPr>
              <w:keepNext/>
              <w:keepLines/>
              <w:rPr>
                <w:rStyle w:val="VVKSOOpsomming12Char"/>
              </w:rPr>
            </w:pPr>
          </w:p>
        </w:tc>
        <w:tc>
          <w:tcPr>
            <w:tcW w:w="5916" w:type="dxa"/>
          </w:tcPr>
          <w:p w:rsidR="00C02577" w:rsidRPr="00193B66" w:rsidRDefault="00C02577" w:rsidP="00136D42">
            <w:pPr>
              <w:pStyle w:val="BodyTextIndent"/>
              <w:keepNext/>
              <w:keepLines/>
              <w:numPr>
                <w:ilvl w:val="0"/>
                <w:numId w:val="74"/>
              </w:numPr>
              <w:tabs>
                <w:tab w:val="clear" w:pos="360"/>
                <w:tab w:val="num" w:pos="492"/>
              </w:tabs>
              <w:spacing w:line="240" w:lineRule="atLeast"/>
              <w:ind w:left="493" w:hanging="493"/>
              <w:jc w:val="both"/>
            </w:pPr>
            <w:r w:rsidRPr="00193B66">
              <w:rPr>
                <w:rStyle w:val="VVKSOOpsomming12Char"/>
              </w:rPr>
              <w:t>Op het terrein en op foto</w:t>
            </w:r>
            <w:r>
              <w:rPr>
                <w:rStyle w:val="VVKSOOpsomming12Char"/>
              </w:rPr>
              <w:t>’</w:t>
            </w:r>
            <w:r w:rsidRPr="00193B66">
              <w:rPr>
                <w:rStyle w:val="VVKSOOpsomming12Char"/>
              </w:rPr>
              <w:t xml:space="preserve">s </w:t>
            </w:r>
            <w:r>
              <w:rPr>
                <w:rStyle w:val="VVKSOOpsomming12Char"/>
              </w:rPr>
              <w:t>het reliëf waarnemen en beschri</w:t>
            </w:r>
            <w:r>
              <w:rPr>
                <w:rStyle w:val="VVKSOOpsomming12Char"/>
              </w:rPr>
              <w:t>j</w:t>
            </w:r>
            <w:r>
              <w:rPr>
                <w:rStyle w:val="VVKSOOpsomming12Char"/>
              </w:rPr>
              <w:t>ven door middel van kenmerken van de 3 visuele reliëfel</w:t>
            </w:r>
            <w:r>
              <w:rPr>
                <w:rStyle w:val="VVKSOOpsomming12Char"/>
              </w:rPr>
              <w:t>e</w:t>
            </w:r>
            <w:r>
              <w:rPr>
                <w:rStyle w:val="VVKSOOpsomming12Char"/>
              </w:rPr>
              <w:t>menten</w:t>
            </w:r>
            <w:r w:rsidRPr="00193B66">
              <w:rPr>
                <w:rStyle w:val="VVKSOOpsomming12Char"/>
              </w:rPr>
              <w:t>.</w:t>
            </w:r>
          </w:p>
        </w:tc>
        <w:tc>
          <w:tcPr>
            <w:tcW w:w="7800" w:type="dxa"/>
          </w:tcPr>
          <w:p w:rsidR="00C02577" w:rsidRDefault="00C02577" w:rsidP="003E15DB">
            <w:pPr>
              <w:pStyle w:val="VVKSOTekst"/>
            </w:pPr>
            <w:r w:rsidRPr="002071D7">
              <w:t>Vanuit spectaculaire beelden of op het terrein leiden de leerlingen 3 h’s (hoogteve</w:t>
            </w:r>
            <w:r w:rsidRPr="002071D7">
              <w:t>r</w:t>
            </w:r>
            <w:r w:rsidRPr="002071D7">
              <w:t xml:space="preserve">schil, horizonlijn, helling) </w:t>
            </w:r>
            <w:r>
              <w:t xml:space="preserve">af </w:t>
            </w:r>
            <w:r w:rsidRPr="002071D7">
              <w:t xml:space="preserve">en kunnen de kenmerken </w:t>
            </w:r>
            <w:r>
              <w:t xml:space="preserve">herkennen en </w:t>
            </w:r>
            <w:r w:rsidRPr="002071D7">
              <w:t xml:space="preserve"> onder woorden brengen.</w:t>
            </w:r>
            <w:r>
              <w:br/>
            </w:r>
            <w:r w:rsidRPr="002071D7">
              <w:t>In een ICT-omgeving op school kunnen hier mooie opdrachten gegeven worden om deze doelstelling te realiseren. Hierbij kan g</w:t>
            </w:r>
            <w:r w:rsidRPr="002071D7">
              <w:t>e</w:t>
            </w:r>
            <w:r w:rsidRPr="002071D7">
              <w:t>dacht worden aan het digitaal hoogtemodel bij geo-vlaanderen, 3D-beelden bij Google-earth en Worldwind.</w:t>
            </w:r>
          </w:p>
        </w:tc>
      </w:tr>
      <w:tr w:rsidR="00C02577" w:rsidRPr="00193B66">
        <w:tc>
          <w:tcPr>
            <w:tcW w:w="984" w:type="dxa"/>
          </w:tcPr>
          <w:p w:rsidR="00C02577" w:rsidRDefault="00C02577" w:rsidP="00E179AD">
            <w:r>
              <w:t>ET 13</w:t>
            </w:r>
          </w:p>
        </w:tc>
        <w:tc>
          <w:tcPr>
            <w:tcW w:w="5916" w:type="dxa"/>
          </w:tcPr>
          <w:p w:rsidR="00C02577" w:rsidRPr="003E15DB" w:rsidRDefault="00C02577" w:rsidP="008B4EEB">
            <w:pPr>
              <w:pStyle w:val="BodyTextIndent"/>
              <w:numPr>
                <w:ilvl w:val="0"/>
                <w:numId w:val="36"/>
              </w:numPr>
              <w:tabs>
                <w:tab w:val="clear" w:pos="360"/>
                <w:tab w:val="num" w:pos="492"/>
              </w:tabs>
              <w:spacing w:line="240" w:lineRule="atLeast"/>
              <w:ind w:left="493" w:hanging="493"/>
              <w:jc w:val="both"/>
            </w:pPr>
            <w:r w:rsidRPr="001A2529">
              <w:t>Op het terrein en</w:t>
            </w:r>
            <w:r w:rsidRPr="001A2529">
              <w:rPr>
                <w:bCs/>
              </w:rPr>
              <w:t>/of</w:t>
            </w:r>
            <w:r w:rsidRPr="001A2529">
              <w:t xml:space="preserve"> op foto </w:t>
            </w:r>
            <w:r>
              <w:t>en vanuit de richting van afstr</w:t>
            </w:r>
            <w:r>
              <w:t>o</w:t>
            </w:r>
            <w:r>
              <w:t>mend water hoogteverschillen en hellingsvlakken onde</w:t>
            </w:r>
            <w:r>
              <w:t>r</w:t>
            </w:r>
            <w:r>
              <w:t xml:space="preserve">scheiden. </w:t>
            </w:r>
          </w:p>
        </w:tc>
        <w:tc>
          <w:tcPr>
            <w:tcW w:w="7800" w:type="dxa"/>
          </w:tcPr>
          <w:p w:rsidR="00C02577" w:rsidRPr="003A067D" w:rsidRDefault="00C02577" w:rsidP="00EB062B">
            <w:pPr>
              <w:pStyle w:val="VVKSOTekst"/>
              <w:suppressAutoHyphens/>
            </w:pPr>
            <w:r w:rsidRPr="00682EC2">
              <w:t>De leerlingen herkennen het reliëf als een geheel van hellingsvlakken en hoogte</w:t>
            </w:r>
            <w:r>
              <w:softHyphen/>
            </w:r>
            <w:r w:rsidRPr="00682EC2">
              <w:t>ve</w:t>
            </w:r>
            <w:r w:rsidRPr="00682EC2">
              <w:t>r</w:t>
            </w:r>
            <w:r w:rsidRPr="00682EC2">
              <w:t>schillen.</w:t>
            </w:r>
            <w:r>
              <w:br/>
            </w:r>
            <w:r w:rsidRPr="00682EC2">
              <w:t>Begrippen als kniklijn – kamlijn – waterscheidingslijn – dallijn kunnen een hulp zijn om de leerlingen meer inzicht te laten verwerven in de structuur van het reliëf.</w:t>
            </w:r>
          </w:p>
        </w:tc>
      </w:tr>
      <w:tr w:rsidR="00C02577" w:rsidRPr="00170D1D">
        <w:tc>
          <w:tcPr>
            <w:tcW w:w="984" w:type="dxa"/>
          </w:tcPr>
          <w:p w:rsidR="00C02577" w:rsidRDefault="00C02577" w:rsidP="00E179AD">
            <w:r>
              <w:t>ET 12</w:t>
            </w:r>
          </w:p>
        </w:tc>
        <w:tc>
          <w:tcPr>
            <w:tcW w:w="5916" w:type="dxa"/>
          </w:tcPr>
          <w:p w:rsidR="00C02577" w:rsidRPr="00313DE8" w:rsidRDefault="00C02577" w:rsidP="008B4EEB">
            <w:pPr>
              <w:pStyle w:val="BodyTextIndent"/>
              <w:numPr>
                <w:ilvl w:val="0"/>
                <w:numId w:val="36"/>
              </w:numPr>
              <w:tabs>
                <w:tab w:val="clear" w:pos="360"/>
                <w:tab w:val="num" w:pos="492"/>
              </w:tabs>
              <w:spacing w:line="240" w:lineRule="atLeast"/>
              <w:ind w:left="493" w:hanging="493"/>
              <w:jc w:val="both"/>
              <w:rPr>
                <w:rStyle w:val="VVKSOKopZonderTitelChar"/>
              </w:rPr>
            </w:pPr>
            <w:r w:rsidRPr="001A2529">
              <w:t>Op het terrein (voor de eigen leefruimte) en op foto (voor elders) de belangrijkste reliëfvormen herkennen en beno</w:t>
            </w:r>
            <w:r w:rsidRPr="001A2529">
              <w:t>e</w:t>
            </w:r>
            <w:r w:rsidRPr="001A2529">
              <w:t>men</w:t>
            </w:r>
            <w:r w:rsidRPr="00313DE8">
              <w:rPr>
                <w:rStyle w:val="VVKSOKopZonderTitelChar"/>
              </w:rPr>
              <w:t>.</w:t>
            </w:r>
          </w:p>
          <w:p w:rsidR="00C02577" w:rsidRPr="00193B66" w:rsidRDefault="00C02577" w:rsidP="00837282">
            <w:pPr>
              <w:rPr>
                <w:b/>
              </w:rPr>
            </w:pPr>
          </w:p>
        </w:tc>
        <w:tc>
          <w:tcPr>
            <w:tcW w:w="7800" w:type="dxa"/>
          </w:tcPr>
          <w:p w:rsidR="00C02577" w:rsidRPr="00682EC2" w:rsidRDefault="00C02577" w:rsidP="00F72421">
            <w:pPr>
              <w:pStyle w:val="BodyTextIndent"/>
              <w:numPr>
                <w:ilvl w:val="0"/>
                <w:numId w:val="45"/>
              </w:numPr>
              <w:spacing w:line="240" w:lineRule="atLeast"/>
              <w:ind w:left="357" w:hanging="357"/>
              <w:jc w:val="both"/>
            </w:pPr>
            <w:r>
              <w:t>De leerlingen kunnen de 3 h’s (</w:t>
            </w:r>
            <w:r w:rsidRPr="00682EC2">
              <w:t>helling – horizon</w:t>
            </w:r>
            <w:r>
              <w:t>lijn</w:t>
            </w:r>
            <w:r w:rsidRPr="00682EC2">
              <w:t xml:space="preserve"> – hoogteverschil) aanduiden en benoemen op reliëfbeelden en kunnen voor nieuwe voorbeelden die elementen t</w:t>
            </w:r>
            <w:r w:rsidRPr="00682EC2">
              <w:t>e</w:t>
            </w:r>
            <w:r w:rsidRPr="00682EC2">
              <w:t>rugvi</w:t>
            </w:r>
            <w:r w:rsidRPr="00682EC2">
              <w:t>n</w:t>
            </w:r>
            <w:r w:rsidRPr="00682EC2">
              <w:t>den.</w:t>
            </w:r>
          </w:p>
          <w:p w:rsidR="00C02577" w:rsidRDefault="00C02577" w:rsidP="00F72421">
            <w:pPr>
              <w:pStyle w:val="BodyTextIndent"/>
              <w:numPr>
                <w:ilvl w:val="0"/>
                <w:numId w:val="45"/>
              </w:numPr>
              <w:spacing w:line="240" w:lineRule="atLeast"/>
              <w:ind w:left="357" w:hanging="357"/>
              <w:jc w:val="both"/>
            </w:pPr>
            <w:r w:rsidRPr="00682EC2">
              <w:t>De leerlingen leren de kenmerken van elk van de 3 h’s omschri</w:t>
            </w:r>
            <w:r w:rsidRPr="00682EC2">
              <w:t>j</w:t>
            </w:r>
            <w:r w:rsidRPr="00682EC2">
              <w:t>ven.</w:t>
            </w:r>
          </w:p>
          <w:p w:rsidR="00C02577" w:rsidRPr="00682EC2" w:rsidRDefault="00C02577" w:rsidP="00682EC2">
            <w:pPr>
              <w:pStyle w:val="BodyTextIndent"/>
              <w:numPr>
                <w:ilvl w:val="0"/>
                <w:numId w:val="0"/>
              </w:numPr>
              <w:ind w:left="384"/>
            </w:pPr>
            <w:r w:rsidRPr="00682EC2">
              <w:rPr>
                <w:rStyle w:val="BodyTextChar1"/>
                <w:sz w:val="20"/>
              </w:rPr>
              <w:t xml:space="preserve">Bijvoorbeeld: </w:t>
            </w:r>
            <w:r w:rsidRPr="006A1BD5">
              <w:rPr>
                <w:rStyle w:val="BodyTextChar1"/>
                <w:sz w:val="20"/>
                <w:u w:val="single"/>
              </w:rPr>
              <w:t>hoogteverschil</w:t>
            </w:r>
            <w:r w:rsidRPr="00682EC2">
              <w:rPr>
                <w:rStyle w:val="BodyTextChar1"/>
                <w:sz w:val="20"/>
              </w:rPr>
              <w:t xml:space="preserve">: groot – matig – klein; </w:t>
            </w:r>
            <w:r w:rsidRPr="006A1BD5">
              <w:rPr>
                <w:rStyle w:val="BodyTextChar1"/>
                <w:sz w:val="20"/>
                <w:u w:val="single"/>
              </w:rPr>
              <w:t>helling</w:t>
            </w:r>
            <w:r>
              <w:rPr>
                <w:rStyle w:val="BodyTextChar1"/>
                <w:sz w:val="20"/>
              </w:rPr>
              <w:t xml:space="preserve">: </w:t>
            </w:r>
            <w:r w:rsidRPr="00682EC2">
              <w:rPr>
                <w:rStyle w:val="BodyTextChar1"/>
                <w:sz w:val="20"/>
              </w:rPr>
              <w:t>steil – matig – zacht/zw</w:t>
            </w:r>
            <w:r w:rsidRPr="00682EC2">
              <w:t xml:space="preserve">ak; </w:t>
            </w:r>
            <w:r w:rsidRPr="00682EC2">
              <w:rPr>
                <w:u w:val="single"/>
              </w:rPr>
              <w:t>horizonlijn</w:t>
            </w:r>
            <w:r w:rsidRPr="00682EC2">
              <w:t>: recht – go</w:t>
            </w:r>
            <w:r w:rsidRPr="00682EC2">
              <w:t>l</w:t>
            </w:r>
            <w:r w:rsidRPr="00682EC2">
              <w:t xml:space="preserve">vend/gebogen – kantig. </w:t>
            </w:r>
          </w:p>
          <w:p w:rsidR="00C02577" w:rsidRDefault="00C02577" w:rsidP="00F72421">
            <w:pPr>
              <w:pStyle w:val="BodyTextIndent"/>
              <w:numPr>
                <w:ilvl w:val="0"/>
                <w:numId w:val="45"/>
              </w:numPr>
              <w:spacing w:line="240" w:lineRule="atLeast"/>
              <w:ind w:left="357" w:hanging="357"/>
              <w:jc w:val="both"/>
            </w:pPr>
            <w:r w:rsidRPr="00682EC2">
              <w:t>De leerlingen leren de verschillende reliëfvormen (vlakte, plateau, berg en heuvel) herkennen met behulp van de kenmerken van elk van de 3 h’s. Zij kunnen voor nieuwe voorbeelden die reliëfvormen terugvi</w:t>
            </w:r>
            <w:r w:rsidRPr="00682EC2">
              <w:t>n</w:t>
            </w:r>
            <w:r w:rsidRPr="00682EC2">
              <w:t>den.</w:t>
            </w:r>
          </w:p>
          <w:p w:rsidR="00C02577" w:rsidRDefault="00C02577" w:rsidP="00EB062B">
            <w:pPr>
              <w:pStyle w:val="BodyTextIndent"/>
              <w:numPr>
                <w:ilvl w:val="0"/>
                <w:numId w:val="0"/>
              </w:numPr>
              <w:spacing w:after="240" w:line="240" w:lineRule="atLeast"/>
              <w:ind w:left="386"/>
            </w:pPr>
            <w:r w:rsidRPr="00682EC2">
              <w:t>Tip: Gebruik foto’s uit de Belgische en Europese reliëfeenheden die hierna nog vo</w:t>
            </w:r>
            <w:r w:rsidRPr="00682EC2">
              <w:t>l</w:t>
            </w:r>
            <w:r w:rsidRPr="00682EC2">
              <w:t>gen.</w:t>
            </w:r>
          </w:p>
        </w:tc>
      </w:tr>
      <w:tr w:rsidR="00C02577" w:rsidRPr="00170D1D">
        <w:trPr>
          <w:cantSplit/>
        </w:trPr>
        <w:tc>
          <w:tcPr>
            <w:tcW w:w="984" w:type="dxa"/>
          </w:tcPr>
          <w:p w:rsidR="00C02577" w:rsidRDefault="00C02577" w:rsidP="00E179AD">
            <w:r>
              <w:t>ET 14</w:t>
            </w:r>
          </w:p>
          <w:p w:rsidR="00C02577" w:rsidRPr="00193B66" w:rsidRDefault="00C02577" w:rsidP="00E179AD"/>
        </w:tc>
        <w:tc>
          <w:tcPr>
            <w:tcW w:w="5916" w:type="dxa"/>
          </w:tcPr>
          <w:p w:rsidR="00C02577" w:rsidRDefault="00C02577" w:rsidP="00F72421">
            <w:pPr>
              <w:pStyle w:val="BodyTextIndent"/>
              <w:numPr>
                <w:ilvl w:val="1"/>
                <w:numId w:val="46"/>
              </w:numPr>
              <w:tabs>
                <w:tab w:val="clear" w:pos="360"/>
                <w:tab w:val="num" w:pos="492"/>
              </w:tabs>
              <w:spacing w:line="240" w:lineRule="atLeast"/>
              <w:ind w:left="493" w:hanging="493"/>
              <w:jc w:val="both"/>
              <w:rPr>
                <w:rStyle w:val="VVKSOKopZonderTitelChar"/>
              </w:rPr>
            </w:pPr>
            <w:r>
              <w:rPr>
                <w:rStyle w:val="VVKSOKopZonderTitelChar"/>
              </w:rPr>
              <w:t>Op kaarten hoogten en hoogtezones aflezen door gebruik van hoogtepunten, hoogtelijnen en conventi</w:t>
            </w:r>
            <w:r>
              <w:rPr>
                <w:rStyle w:val="VVKSOKopZonderTitelChar"/>
              </w:rPr>
              <w:t>o</w:t>
            </w:r>
            <w:r>
              <w:rPr>
                <w:rStyle w:val="VVKSOKopZonderTitelChar"/>
              </w:rPr>
              <w:t>nele kleuren en daaruit de hoogteverschillen en de aard van de hellingen a</w:t>
            </w:r>
            <w:r>
              <w:rPr>
                <w:rStyle w:val="VVKSOKopZonderTitelChar"/>
              </w:rPr>
              <w:t>f</w:t>
            </w:r>
            <w:r>
              <w:rPr>
                <w:rStyle w:val="VVKSOKopZonderTitelChar"/>
              </w:rPr>
              <w:t>leiden.</w:t>
            </w:r>
          </w:p>
          <w:p w:rsidR="00C02577" w:rsidRPr="00CB79EB" w:rsidRDefault="00C02577" w:rsidP="00CB79EB">
            <w:pPr>
              <w:pStyle w:val="BodyTextIndent"/>
              <w:numPr>
                <w:ilvl w:val="0"/>
                <w:numId w:val="0"/>
              </w:numPr>
            </w:pPr>
          </w:p>
        </w:tc>
        <w:tc>
          <w:tcPr>
            <w:tcW w:w="7800" w:type="dxa"/>
          </w:tcPr>
          <w:p w:rsidR="00C02577" w:rsidRDefault="00C02577" w:rsidP="009F3AF8">
            <w:pPr>
              <w:pStyle w:val="BodyTextIndent"/>
              <w:numPr>
                <w:ilvl w:val="0"/>
                <w:numId w:val="47"/>
              </w:numPr>
              <w:spacing w:line="240" w:lineRule="atLeast"/>
              <w:ind w:left="357" w:hanging="357"/>
              <w:jc w:val="both"/>
            </w:pPr>
            <w:r w:rsidRPr="00CB79EB">
              <w:rPr>
                <w:rStyle w:val="BodyTextIndent2Char1"/>
                <w:sz w:val="20"/>
              </w:rPr>
              <w:t>De leerlingen leren de begrippen hoogtepunten, hoogtelijnen en hoogtezones ke</w:t>
            </w:r>
            <w:r w:rsidRPr="00CB79EB">
              <w:rPr>
                <w:rStyle w:val="BodyTextIndent2Char1"/>
                <w:sz w:val="20"/>
              </w:rPr>
              <w:t>n</w:t>
            </w:r>
            <w:r w:rsidRPr="00CB79EB">
              <w:rPr>
                <w:rStyle w:val="BodyTextIndent2Char1"/>
                <w:sz w:val="20"/>
              </w:rPr>
              <w:t>nen en leiden hieruit hoogteverschillen af. Hier wordt de vierde h (de hoogte) aang</w:t>
            </w:r>
            <w:r w:rsidRPr="00CB79EB">
              <w:rPr>
                <w:rStyle w:val="BodyTextIndent2Char1"/>
                <w:sz w:val="20"/>
              </w:rPr>
              <w:t>e</w:t>
            </w:r>
            <w:r w:rsidRPr="00CB79EB">
              <w:rPr>
                <w:rStyle w:val="BodyTextIndent2Char1"/>
                <w:sz w:val="20"/>
              </w:rPr>
              <w:t>bracht</w:t>
            </w:r>
            <w:r w:rsidRPr="000F6977">
              <w:t>.</w:t>
            </w:r>
            <w:r w:rsidRPr="00D853FD">
              <w:t xml:space="preserve"> </w:t>
            </w:r>
          </w:p>
          <w:p w:rsidR="00C02577" w:rsidRPr="000F6977" w:rsidRDefault="00C02577" w:rsidP="009F3AF8">
            <w:pPr>
              <w:pStyle w:val="BodyTextIndent"/>
              <w:numPr>
                <w:ilvl w:val="0"/>
                <w:numId w:val="0"/>
              </w:numPr>
              <w:spacing w:line="240" w:lineRule="atLeast"/>
              <w:ind w:left="386"/>
            </w:pPr>
            <w:r w:rsidRPr="00CB79EB">
              <w:rPr>
                <w:rStyle w:val="BodyTextIndentChar1"/>
                <w:sz w:val="20"/>
              </w:rPr>
              <w:t>De kaarten die hier gebruikt worden, moeten functioneel zijn om de begrippen aa</w:t>
            </w:r>
            <w:r w:rsidRPr="000F6977">
              <w:t>n te brengen en kunnen uit eigen leefruimte, België en Europa komen.</w:t>
            </w:r>
          </w:p>
          <w:p w:rsidR="00C02577" w:rsidRPr="009F3AF8" w:rsidRDefault="00C02577" w:rsidP="009F3AF8">
            <w:pPr>
              <w:pStyle w:val="BodyTextIndent"/>
              <w:numPr>
                <w:ilvl w:val="0"/>
                <w:numId w:val="36"/>
              </w:numPr>
              <w:spacing w:after="240" w:line="240" w:lineRule="atLeast"/>
              <w:ind w:left="357" w:hanging="357"/>
            </w:pPr>
            <w:r w:rsidRPr="00AF0A35">
              <w:t>De leerli</w:t>
            </w:r>
            <w:r>
              <w:t>ngen vergelijken op terrein en/</w:t>
            </w:r>
            <w:r w:rsidRPr="00AF0A35">
              <w:t>of een foto</w:t>
            </w:r>
            <w:r w:rsidRPr="00AF0A35">
              <w:rPr>
                <w:color w:val="0000FF"/>
              </w:rPr>
              <w:t xml:space="preserve"> </w:t>
            </w:r>
            <w:r w:rsidRPr="00AF0A35">
              <w:t>een zachte en een steile he</w:t>
            </w:r>
            <w:r w:rsidRPr="00AF0A35">
              <w:t>l</w:t>
            </w:r>
            <w:r w:rsidRPr="00AF0A35">
              <w:t>ling met het patroon van de hoogtelijnen. Hierbij wordt veel aandacht besteed aan de perspectiefwisseling nl. de overgang van horizontaal perspectief naar ve</w:t>
            </w:r>
            <w:r w:rsidRPr="00AF0A35">
              <w:t>r</w:t>
            </w:r>
            <w:r>
              <w:t>ticaal perspectief (3D naar 2D).</w:t>
            </w:r>
          </w:p>
        </w:tc>
      </w:tr>
      <w:tr w:rsidR="00C02577" w:rsidRPr="00D948BA">
        <w:tc>
          <w:tcPr>
            <w:tcW w:w="984" w:type="dxa"/>
          </w:tcPr>
          <w:p w:rsidR="00C02577" w:rsidRDefault="00C02577" w:rsidP="00E179AD"/>
        </w:tc>
        <w:tc>
          <w:tcPr>
            <w:tcW w:w="5916" w:type="dxa"/>
          </w:tcPr>
          <w:p w:rsidR="00C02577" w:rsidRPr="00CB79EB" w:rsidRDefault="00C02577" w:rsidP="00F72421">
            <w:pPr>
              <w:pStyle w:val="BodyTextIndent"/>
              <w:numPr>
                <w:ilvl w:val="1"/>
                <w:numId w:val="46"/>
              </w:numPr>
              <w:tabs>
                <w:tab w:val="clear" w:pos="360"/>
                <w:tab w:val="num" w:pos="492"/>
              </w:tabs>
              <w:ind w:left="492" w:hanging="492"/>
              <w:rPr>
                <w:rStyle w:val="VVKSOKopZonderTitelChar"/>
                <w:i/>
              </w:rPr>
            </w:pPr>
            <w:r>
              <w:rPr>
                <w:rStyle w:val="VVKSOKopZonderTitelChar"/>
                <w:i/>
              </w:rPr>
              <w:t>(V</w:t>
            </w:r>
            <w:r w:rsidRPr="00CB79EB">
              <w:rPr>
                <w:rStyle w:val="VVKSOKopZonderTitelChar"/>
                <w:i/>
              </w:rPr>
              <w:t xml:space="preserve">) </w:t>
            </w:r>
            <w:r w:rsidRPr="00CB79EB">
              <w:rPr>
                <w:i/>
              </w:rPr>
              <w:t>Een reliëfdoorsnede lezen en t</w:t>
            </w:r>
            <w:r w:rsidRPr="00CB79EB">
              <w:rPr>
                <w:i/>
              </w:rPr>
              <w:t>e</w:t>
            </w:r>
            <w:r w:rsidRPr="00CB79EB">
              <w:rPr>
                <w:i/>
              </w:rPr>
              <w:t>kenen.</w:t>
            </w:r>
          </w:p>
        </w:tc>
        <w:tc>
          <w:tcPr>
            <w:tcW w:w="7800" w:type="dxa"/>
          </w:tcPr>
          <w:p w:rsidR="00C02577" w:rsidRPr="00D948BA" w:rsidRDefault="00C02577" w:rsidP="00D948BA">
            <w:pPr>
              <w:pStyle w:val="VVKSOTekst"/>
              <w:rPr>
                <w:i/>
              </w:rPr>
            </w:pPr>
            <w:r w:rsidRPr="00CB79EB">
              <w:rPr>
                <w:i/>
              </w:rPr>
              <w:t>De leerlingen tekenen vanuit een topograf</w:t>
            </w:r>
            <w:r w:rsidRPr="00CB79EB">
              <w:rPr>
                <w:i/>
              </w:rPr>
              <w:t>i</w:t>
            </w:r>
            <w:r w:rsidRPr="00CB79EB">
              <w:rPr>
                <w:i/>
              </w:rPr>
              <w:t>sche kaart een reliëfdoorsnede.</w:t>
            </w:r>
          </w:p>
        </w:tc>
      </w:tr>
      <w:tr w:rsidR="00C02577" w:rsidRPr="00170D1D">
        <w:tc>
          <w:tcPr>
            <w:tcW w:w="984" w:type="dxa"/>
          </w:tcPr>
          <w:p w:rsidR="00C02577" w:rsidRPr="00243D75" w:rsidRDefault="00C02577" w:rsidP="00E179AD">
            <w:pPr>
              <w:rPr>
                <w:i/>
              </w:rPr>
            </w:pPr>
            <w:r>
              <w:rPr>
                <w:i/>
              </w:rPr>
              <w:t>ET 13</w:t>
            </w:r>
          </w:p>
        </w:tc>
        <w:tc>
          <w:tcPr>
            <w:tcW w:w="5916" w:type="dxa"/>
          </w:tcPr>
          <w:p w:rsidR="00C02577" w:rsidRPr="00CB79EB" w:rsidRDefault="00C02577" w:rsidP="00F72421">
            <w:pPr>
              <w:pStyle w:val="BodyTextIndent"/>
              <w:numPr>
                <w:ilvl w:val="1"/>
                <w:numId w:val="46"/>
              </w:numPr>
              <w:tabs>
                <w:tab w:val="clear" w:pos="360"/>
                <w:tab w:val="num" w:pos="492"/>
              </w:tabs>
              <w:spacing w:line="240" w:lineRule="atLeast"/>
              <w:ind w:left="493" w:hanging="493"/>
              <w:jc w:val="both"/>
              <w:rPr>
                <w:rStyle w:val="VVKSOKopZonderTitelChar"/>
                <w:i/>
              </w:rPr>
            </w:pPr>
            <w:r>
              <w:rPr>
                <w:rStyle w:val="VVKSOKopZonderTitelChar"/>
                <w:i/>
              </w:rPr>
              <w:t xml:space="preserve">(V) </w:t>
            </w:r>
            <w:r w:rsidRPr="002338E4">
              <w:rPr>
                <w:i/>
              </w:rPr>
              <w:t>De stroomrichting van een rivier en de samenste</w:t>
            </w:r>
            <w:r w:rsidRPr="002338E4">
              <w:rPr>
                <w:i/>
              </w:rPr>
              <w:t>l</w:t>
            </w:r>
            <w:r w:rsidRPr="002338E4">
              <w:rPr>
                <w:i/>
              </w:rPr>
              <w:t>ling van een riviernet op een topografische kaart afl</w:t>
            </w:r>
            <w:r w:rsidRPr="002338E4">
              <w:rPr>
                <w:i/>
              </w:rPr>
              <w:t>e</w:t>
            </w:r>
            <w:r w:rsidRPr="002338E4">
              <w:rPr>
                <w:i/>
              </w:rPr>
              <w:t>zen</w:t>
            </w:r>
          </w:p>
        </w:tc>
        <w:tc>
          <w:tcPr>
            <w:tcW w:w="7800" w:type="dxa"/>
          </w:tcPr>
          <w:p w:rsidR="00C02577" w:rsidRPr="00D948BA" w:rsidRDefault="00C02577" w:rsidP="00D948BA">
            <w:pPr>
              <w:pStyle w:val="VVKSOTekst"/>
              <w:rPr>
                <w:i/>
              </w:rPr>
            </w:pPr>
            <w:r w:rsidRPr="00D948BA">
              <w:rPr>
                <w:i/>
              </w:rPr>
              <w:t>De leerlingen analyseren het rivierennet (hoofdrivier – bijrivieren – waterscheidingslijn – stroombekken) op een top</w:t>
            </w:r>
            <w:r w:rsidRPr="00D948BA">
              <w:rPr>
                <w:i/>
              </w:rPr>
              <w:t>o</w:t>
            </w:r>
            <w:r w:rsidRPr="00D948BA">
              <w:rPr>
                <w:i/>
              </w:rPr>
              <w:t>grafische kaart en leiden de stroomrichting van de rivier af.</w:t>
            </w:r>
          </w:p>
        </w:tc>
      </w:tr>
      <w:tr w:rsidR="00C02577" w:rsidRPr="00170D1D">
        <w:tc>
          <w:tcPr>
            <w:tcW w:w="984" w:type="dxa"/>
          </w:tcPr>
          <w:p w:rsidR="00C02577" w:rsidRPr="00243D75" w:rsidRDefault="00C02577" w:rsidP="00E179AD">
            <w:pPr>
              <w:rPr>
                <w:i/>
              </w:rPr>
            </w:pPr>
            <w:r>
              <w:rPr>
                <w:i/>
              </w:rPr>
              <w:t>ET 14</w:t>
            </w:r>
          </w:p>
        </w:tc>
        <w:tc>
          <w:tcPr>
            <w:tcW w:w="5916" w:type="dxa"/>
          </w:tcPr>
          <w:p w:rsidR="00C02577" w:rsidRDefault="00C02577" w:rsidP="00F72421">
            <w:pPr>
              <w:pStyle w:val="BodyTextIndent"/>
              <w:numPr>
                <w:ilvl w:val="1"/>
                <w:numId w:val="46"/>
              </w:numPr>
              <w:tabs>
                <w:tab w:val="clear" w:pos="360"/>
                <w:tab w:val="num" w:pos="492"/>
              </w:tabs>
              <w:spacing w:line="240" w:lineRule="atLeast"/>
              <w:ind w:left="493" w:hanging="493"/>
              <w:jc w:val="both"/>
              <w:rPr>
                <w:rStyle w:val="VVKSOKopZonderTitelChar"/>
                <w:i/>
              </w:rPr>
            </w:pPr>
            <w:r>
              <w:rPr>
                <w:rStyle w:val="VVKSOKopZonderTitelChar"/>
                <w:i/>
              </w:rPr>
              <w:t>(U) Aan de hand van een topografische kaart de hoogte, helling en hoogteverschil afleiden en hieruit een reliëfvorm besluiten.</w:t>
            </w:r>
          </w:p>
        </w:tc>
        <w:tc>
          <w:tcPr>
            <w:tcW w:w="7800" w:type="dxa"/>
          </w:tcPr>
          <w:p w:rsidR="00C02577" w:rsidRPr="00AA659D" w:rsidRDefault="00C02577" w:rsidP="00D948BA">
            <w:pPr>
              <w:pStyle w:val="VVKSOTekst"/>
              <w:rPr>
                <w:i/>
              </w:rPr>
            </w:pPr>
            <w:r w:rsidRPr="00AA659D">
              <w:rPr>
                <w:i/>
              </w:rPr>
              <w:t>De leerlingen analyseren de topografische kaart en leiden de hoogte, helling en hoogt</w:t>
            </w:r>
            <w:r w:rsidRPr="00AA659D">
              <w:rPr>
                <w:i/>
              </w:rPr>
              <w:t>e</w:t>
            </w:r>
            <w:r w:rsidRPr="00AA659D">
              <w:rPr>
                <w:i/>
              </w:rPr>
              <w:t>verschil af. Aan de hand van de kenmerken van deze 3 h’s b</w:t>
            </w:r>
            <w:r w:rsidRPr="00AA659D">
              <w:rPr>
                <w:i/>
              </w:rPr>
              <w:t>e</w:t>
            </w:r>
            <w:r w:rsidRPr="00AA659D">
              <w:rPr>
                <w:i/>
              </w:rPr>
              <w:t>palen zij de reliëfvorm.</w:t>
            </w:r>
          </w:p>
        </w:tc>
      </w:tr>
      <w:tr w:rsidR="00C02577" w:rsidRPr="00170D1D">
        <w:tc>
          <w:tcPr>
            <w:tcW w:w="984" w:type="dxa"/>
          </w:tcPr>
          <w:p w:rsidR="00C02577" w:rsidRPr="00193B66" w:rsidRDefault="00C02577" w:rsidP="00E179AD">
            <w:r>
              <w:t>ET 14</w:t>
            </w:r>
          </w:p>
        </w:tc>
        <w:tc>
          <w:tcPr>
            <w:tcW w:w="5916" w:type="dxa"/>
          </w:tcPr>
          <w:p w:rsidR="00C02577" w:rsidRDefault="00C02577" w:rsidP="00F72421">
            <w:pPr>
              <w:pStyle w:val="BodyTextIndent"/>
              <w:numPr>
                <w:ilvl w:val="0"/>
                <w:numId w:val="49"/>
              </w:numPr>
              <w:tabs>
                <w:tab w:val="clear" w:pos="360"/>
                <w:tab w:val="num" w:pos="492"/>
              </w:tabs>
              <w:spacing w:line="240" w:lineRule="atLeast"/>
              <w:ind w:left="493" w:hanging="493"/>
              <w:jc w:val="both"/>
              <w:rPr>
                <w:rStyle w:val="VVKSOKopZonderTitelChar"/>
              </w:rPr>
            </w:pPr>
            <w:r w:rsidRPr="00243F40">
              <w:rPr>
                <w:rStyle w:val="VVKSOKopZonderTitelChar"/>
                <w:iCs/>
              </w:rPr>
              <w:t>Op oro-hydrografische kaarten van België en van Eur</w:t>
            </w:r>
            <w:r w:rsidRPr="00243F40">
              <w:rPr>
                <w:rStyle w:val="VVKSOKopZonderTitelChar"/>
                <w:iCs/>
              </w:rPr>
              <w:t>o</w:t>
            </w:r>
            <w:r w:rsidRPr="00243F40">
              <w:rPr>
                <w:rStyle w:val="VVKSOKopZonderTitelChar"/>
                <w:iCs/>
              </w:rPr>
              <w:t>pa de grote hoogtezones en de belangrijkste reliëfeenheden ku</w:t>
            </w:r>
            <w:r w:rsidRPr="00243F40">
              <w:rPr>
                <w:rStyle w:val="VVKSOKopZonderTitelChar"/>
                <w:iCs/>
              </w:rPr>
              <w:t>n</w:t>
            </w:r>
            <w:r w:rsidRPr="00243F40">
              <w:rPr>
                <w:rStyle w:val="VVKSOKopZonderTitelChar"/>
                <w:iCs/>
              </w:rPr>
              <w:t xml:space="preserve">nen aanduiden en </w:t>
            </w:r>
            <w:r>
              <w:rPr>
                <w:rStyle w:val="VVKSOKopZonderTitelChar"/>
              </w:rPr>
              <w:t>benoemen.</w:t>
            </w:r>
          </w:p>
          <w:p w:rsidR="00C02577" w:rsidRPr="00243F40" w:rsidRDefault="00C02577" w:rsidP="00243F40">
            <w:pPr>
              <w:pStyle w:val="BodyTextIndent"/>
              <w:numPr>
                <w:ilvl w:val="0"/>
                <w:numId w:val="0"/>
              </w:numPr>
            </w:pPr>
          </w:p>
        </w:tc>
        <w:tc>
          <w:tcPr>
            <w:tcW w:w="7800" w:type="dxa"/>
          </w:tcPr>
          <w:p w:rsidR="00C02577" w:rsidRDefault="00C02577" w:rsidP="00F72421">
            <w:pPr>
              <w:pStyle w:val="BodyTextIndent"/>
              <w:numPr>
                <w:ilvl w:val="0"/>
                <w:numId w:val="48"/>
              </w:numPr>
              <w:spacing w:line="240" w:lineRule="atLeast"/>
              <w:ind w:left="357" w:hanging="357"/>
              <w:jc w:val="both"/>
            </w:pPr>
            <w:r>
              <w:t>Aan de hand van een oro-hydrografische kaart leiden de leerli</w:t>
            </w:r>
            <w:r>
              <w:t>n</w:t>
            </w:r>
            <w:r>
              <w:t>gen de hoogtezones (laagland, midde</w:t>
            </w:r>
            <w:r>
              <w:t>l</w:t>
            </w:r>
            <w:r>
              <w:t xml:space="preserve">land, hoogland) in België en Europa af. </w:t>
            </w:r>
          </w:p>
          <w:p w:rsidR="00C02577" w:rsidRDefault="00C02577" w:rsidP="00F72421">
            <w:pPr>
              <w:pStyle w:val="BodyTextIndent"/>
              <w:numPr>
                <w:ilvl w:val="0"/>
                <w:numId w:val="48"/>
              </w:numPr>
              <w:spacing w:line="240" w:lineRule="atLeast"/>
              <w:ind w:left="357" w:hanging="357"/>
              <w:jc w:val="both"/>
            </w:pPr>
            <w:r>
              <w:t>Samen met de leraar bouwen de lee</w:t>
            </w:r>
            <w:r>
              <w:t>r</w:t>
            </w:r>
            <w:r>
              <w:t>lingen een thematische kaart van België en van Europa op, door te vertrekken van de referentiekaart van België en van Europa waarop reeds de begrenzingen van reliëfeenheden zijn aangebracht. De leerlingen vergelijken deze kaart met atlaskaarten reliëf om de reliëfeenheden te benoemen. Reliëfeenheden worden bepaald door de dom</w:t>
            </w:r>
            <w:r>
              <w:t>i</w:t>
            </w:r>
            <w:r>
              <w:t>nerende reliëfvorm.</w:t>
            </w:r>
          </w:p>
          <w:p w:rsidR="00C02577" w:rsidRPr="003545EE" w:rsidRDefault="00C02577" w:rsidP="00D948BA">
            <w:pPr>
              <w:pStyle w:val="BodyTextFirstIndent2"/>
              <w:numPr>
                <w:ilvl w:val="0"/>
                <w:numId w:val="0"/>
              </w:numPr>
              <w:spacing w:after="240" w:line="240" w:lineRule="atLeast"/>
              <w:ind w:left="357"/>
              <w:jc w:val="both"/>
            </w:pPr>
            <w:r>
              <w:t xml:space="preserve">Tip: Naast het kaartmateriaal kan ook beeldmateriaal worden aangeboden van de belangrijkste reliëfeenheden van België en Europa. Men kan ook </w:t>
            </w:r>
            <w:r w:rsidRPr="00243F40">
              <w:t xml:space="preserve">de leerlingen een rivier </w:t>
            </w:r>
            <w:r>
              <w:t xml:space="preserve">laten volgen </w:t>
            </w:r>
            <w:r w:rsidRPr="00243F40">
              <w:t xml:space="preserve">van bron naar monding en </w:t>
            </w:r>
            <w:r>
              <w:t xml:space="preserve">hen </w:t>
            </w:r>
            <w:r w:rsidRPr="00243F40">
              <w:t>de reliëfeenhe</w:t>
            </w:r>
            <w:r>
              <w:t>den waarlangs de rivier stroomt laten zo</w:t>
            </w:r>
            <w:r>
              <w:t>e</w:t>
            </w:r>
            <w:r>
              <w:t>ken.</w:t>
            </w:r>
          </w:p>
        </w:tc>
      </w:tr>
    </w:tbl>
    <w:p w:rsidR="00C02577" w:rsidRPr="00194603" w:rsidRDefault="00C02577" w:rsidP="00601C19">
      <w:pPr>
        <w:pStyle w:val="VVKSOKop2"/>
        <w:keepNext/>
        <w:keepLines/>
        <w:rPr>
          <w:lang w:val="nl-BE"/>
        </w:rPr>
      </w:pPr>
      <w:bookmarkStart w:id="60" w:name="_Toc278874201"/>
      <w:r>
        <w:rPr>
          <w:lang w:val="nl-BE"/>
        </w:rPr>
        <w:t>Oppervlaktegesteenten, bodem en ondergrond</w:t>
      </w:r>
      <w:bookmarkEnd w:id="60"/>
    </w:p>
    <w:tbl>
      <w:tblPr>
        <w:tblW w:w="14700" w:type="dxa"/>
        <w:tblInd w:w="108" w:type="dxa"/>
        <w:tblLayout w:type="fixed"/>
        <w:tblLook w:val="01E0"/>
      </w:tblPr>
      <w:tblGrid>
        <w:gridCol w:w="1000"/>
        <w:gridCol w:w="5900"/>
        <w:gridCol w:w="7800"/>
      </w:tblGrid>
      <w:tr w:rsidR="00C02577" w:rsidRPr="00742F9C">
        <w:tc>
          <w:tcPr>
            <w:tcW w:w="14700" w:type="dxa"/>
            <w:gridSpan w:val="3"/>
          </w:tcPr>
          <w:p w:rsidR="00C02577" w:rsidRDefault="00C02577" w:rsidP="00601C19">
            <w:pPr>
              <w:keepNext/>
              <w:keepLines/>
            </w:pPr>
            <w:r w:rsidRPr="00F22E0D">
              <w:t>Ben</w:t>
            </w:r>
            <w:r>
              <w:t>aderende verdeling van het aantal lestijden: TOTAAL 3 LESTIJDEN</w:t>
            </w:r>
          </w:p>
          <w:p w:rsidR="00C02577" w:rsidRDefault="00C02577" w:rsidP="00601C19">
            <w:pPr>
              <w:keepNext/>
              <w:keepLines/>
              <w:rPr>
                <w:b/>
              </w:rPr>
            </w:pPr>
          </w:p>
        </w:tc>
      </w:tr>
      <w:tr w:rsidR="00C02577" w:rsidRPr="00742F9C">
        <w:tc>
          <w:tcPr>
            <w:tcW w:w="1000" w:type="dxa"/>
          </w:tcPr>
          <w:p w:rsidR="00C02577" w:rsidRPr="00742F9C" w:rsidRDefault="00C02577" w:rsidP="009F3AF8">
            <w:pPr>
              <w:keepNext/>
              <w:keepLines/>
              <w:rPr>
                <w:b/>
              </w:rPr>
            </w:pPr>
            <w:r w:rsidRPr="00742F9C">
              <w:rPr>
                <w:b/>
              </w:rPr>
              <w:t>ET</w:t>
            </w:r>
            <w:r>
              <w:rPr>
                <w:b/>
              </w:rPr>
              <w:t xml:space="preserve"> </w:t>
            </w:r>
          </w:p>
        </w:tc>
        <w:tc>
          <w:tcPr>
            <w:tcW w:w="5900" w:type="dxa"/>
          </w:tcPr>
          <w:p w:rsidR="00C02577" w:rsidRDefault="00C02577" w:rsidP="00601C19">
            <w:pPr>
              <w:keepNext/>
              <w:keepLines/>
              <w:rPr>
                <w:b/>
              </w:rPr>
            </w:pPr>
            <w:r w:rsidRPr="00742F9C">
              <w:rPr>
                <w:b/>
              </w:rPr>
              <w:t>Doelen</w:t>
            </w:r>
          </w:p>
          <w:p w:rsidR="00C02577" w:rsidRPr="00742F9C" w:rsidRDefault="00C02577" w:rsidP="009F3AF8">
            <w:pPr>
              <w:keepNext/>
              <w:keepLines/>
              <w:jc w:val="center"/>
              <w:rPr>
                <w:b/>
              </w:rPr>
            </w:pPr>
          </w:p>
        </w:tc>
        <w:tc>
          <w:tcPr>
            <w:tcW w:w="7800" w:type="dxa"/>
          </w:tcPr>
          <w:p w:rsidR="00C02577" w:rsidRPr="00742F9C" w:rsidRDefault="00C02577" w:rsidP="009F3AF8">
            <w:pPr>
              <w:keepNext/>
              <w:keepLines/>
              <w:rPr>
                <w:b/>
              </w:rPr>
            </w:pPr>
            <w:r>
              <w:rPr>
                <w:b/>
              </w:rPr>
              <w:t>D</w:t>
            </w:r>
            <w:r w:rsidRPr="00742F9C">
              <w:rPr>
                <w:b/>
              </w:rPr>
              <w:t>idactische wenken</w:t>
            </w:r>
          </w:p>
        </w:tc>
      </w:tr>
      <w:tr w:rsidR="00C02577" w:rsidRPr="00C76916">
        <w:tc>
          <w:tcPr>
            <w:tcW w:w="1000" w:type="dxa"/>
          </w:tcPr>
          <w:p w:rsidR="00C02577" w:rsidRPr="00C76916" w:rsidRDefault="00C02577" w:rsidP="009F3AF8">
            <w:pPr>
              <w:keepNext/>
              <w:keepLines/>
            </w:pPr>
            <w:r>
              <w:t xml:space="preserve">ET </w:t>
            </w:r>
            <w:r w:rsidRPr="00C76916">
              <w:t>9</w:t>
            </w:r>
          </w:p>
        </w:tc>
        <w:tc>
          <w:tcPr>
            <w:tcW w:w="5900" w:type="dxa"/>
          </w:tcPr>
          <w:p w:rsidR="00C02577" w:rsidRPr="00C76916" w:rsidRDefault="00C02577" w:rsidP="00136D42">
            <w:pPr>
              <w:pStyle w:val="BodyTextIndent"/>
              <w:keepNext/>
              <w:keepLines/>
              <w:numPr>
                <w:ilvl w:val="0"/>
                <w:numId w:val="75"/>
              </w:numPr>
              <w:tabs>
                <w:tab w:val="clear" w:pos="360"/>
                <w:tab w:val="num" w:pos="492"/>
              </w:tabs>
              <w:ind w:left="492" w:hanging="492"/>
              <w:jc w:val="both"/>
            </w:pPr>
            <w:r w:rsidRPr="00C76916">
              <w:t xml:space="preserve">Op monsters enkele gesteenten uit de eigen leefruimte </w:t>
            </w:r>
            <w:r>
              <w:t>en</w:t>
            </w:r>
            <w:r w:rsidRPr="00C76916">
              <w:t xml:space="preserve"> België (of elders uit Europa) op basis van eenvoudige proe</w:t>
            </w:r>
            <w:r w:rsidRPr="00C76916">
              <w:t>f</w:t>
            </w:r>
            <w:r w:rsidRPr="00C76916">
              <w:t>jes herkennen en b</w:t>
            </w:r>
            <w:r w:rsidRPr="00C76916">
              <w:t>e</w:t>
            </w:r>
            <w:r w:rsidRPr="00C76916">
              <w:t>noemen</w:t>
            </w:r>
            <w:r w:rsidRPr="00C76916">
              <w:rPr>
                <w:b/>
                <w:bCs/>
              </w:rPr>
              <w:t>.</w:t>
            </w:r>
          </w:p>
        </w:tc>
        <w:tc>
          <w:tcPr>
            <w:tcW w:w="7800" w:type="dxa"/>
          </w:tcPr>
          <w:p w:rsidR="00C02577" w:rsidRPr="00866ACB" w:rsidRDefault="00C02577" w:rsidP="009F3AF8">
            <w:pPr>
              <w:pStyle w:val="VVKSOTekst"/>
              <w:keepNext/>
              <w:keepLines/>
            </w:pPr>
            <w:r w:rsidRPr="00866ACB">
              <w:t>Met behulp van een eenvoudige determineertabel en eenvoudige proefjes kunnen lee</w:t>
            </w:r>
            <w:r w:rsidRPr="00866ACB">
              <w:t>r</w:t>
            </w:r>
            <w:r w:rsidRPr="00866ACB">
              <w:t xml:space="preserve">lingen gesteentemonsters herkennen en benoemen. </w:t>
            </w:r>
          </w:p>
          <w:p w:rsidR="00C02577" w:rsidRPr="00866ACB" w:rsidRDefault="00C02577" w:rsidP="009F3AF8">
            <w:pPr>
              <w:pStyle w:val="VVKSOTekst"/>
              <w:keepNext/>
              <w:keepLines/>
              <w:rPr>
                <w:b/>
                <w:bCs/>
                <w:lang w:val="nl-NL"/>
              </w:rPr>
            </w:pPr>
            <w:r w:rsidRPr="00866ACB">
              <w:t>De keuze uit de gesteenten blijft beperkt tot de voornaamste gesteenten uit België (grind, zand, leem, klei en vaste gesteenten). Eventueel kunnen gesteenten die leerli</w:t>
            </w:r>
            <w:r w:rsidRPr="00866ACB">
              <w:t>n</w:t>
            </w:r>
            <w:r w:rsidRPr="00866ACB">
              <w:t>gen meeg</w:t>
            </w:r>
            <w:r w:rsidRPr="00866ACB">
              <w:t>e</w:t>
            </w:r>
            <w:r w:rsidRPr="00866ACB">
              <w:t>bracht hebben van op reis ook gebruikt worden</w:t>
            </w:r>
            <w:r>
              <w:t>.</w:t>
            </w:r>
          </w:p>
        </w:tc>
      </w:tr>
      <w:tr w:rsidR="00C02577" w:rsidRPr="009F0DEA">
        <w:tc>
          <w:tcPr>
            <w:tcW w:w="1000" w:type="dxa"/>
          </w:tcPr>
          <w:p w:rsidR="00C02577" w:rsidRPr="009F0DEA" w:rsidRDefault="00C02577" w:rsidP="0037051A">
            <w:pPr>
              <w:rPr>
                <w:i/>
              </w:rPr>
            </w:pPr>
          </w:p>
        </w:tc>
        <w:tc>
          <w:tcPr>
            <w:tcW w:w="5900" w:type="dxa"/>
          </w:tcPr>
          <w:p w:rsidR="00C02577" w:rsidRPr="009F0DEA" w:rsidRDefault="00C02577" w:rsidP="00875BE2">
            <w:pPr>
              <w:pStyle w:val="BodyTextIndent"/>
              <w:numPr>
                <w:ilvl w:val="0"/>
                <w:numId w:val="36"/>
              </w:numPr>
              <w:tabs>
                <w:tab w:val="clear" w:pos="360"/>
                <w:tab w:val="num" w:pos="492"/>
              </w:tabs>
              <w:ind w:left="492" w:hanging="492"/>
              <w:jc w:val="both"/>
              <w:rPr>
                <w:i/>
              </w:rPr>
            </w:pPr>
            <w:r w:rsidRPr="009F0DEA">
              <w:rPr>
                <w:i/>
              </w:rPr>
              <w:t>(U) Aan de hand van fossielen aantonen dat er vroeger a</w:t>
            </w:r>
            <w:r w:rsidRPr="009F0DEA">
              <w:rPr>
                <w:i/>
              </w:rPr>
              <w:t>n</w:t>
            </w:r>
            <w:r w:rsidRPr="009F0DEA">
              <w:rPr>
                <w:i/>
              </w:rPr>
              <w:t>dere levensvormen voo</w:t>
            </w:r>
            <w:r w:rsidRPr="009F0DEA">
              <w:rPr>
                <w:i/>
              </w:rPr>
              <w:t>r</w:t>
            </w:r>
            <w:r w:rsidRPr="009F0DEA">
              <w:rPr>
                <w:i/>
              </w:rPr>
              <w:t>kwamen</w:t>
            </w:r>
            <w:r w:rsidRPr="009F0DEA">
              <w:rPr>
                <w:b/>
                <w:bCs/>
                <w:i/>
              </w:rPr>
              <w:t>.</w:t>
            </w:r>
          </w:p>
        </w:tc>
        <w:tc>
          <w:tcPr>
            <w:tcW w:w="7800" w:type="dxa"/>
          </w:tcPr>
          <w:p w:rsidR="00C02577" w:rsidRPr="009F0DEA" w:rsidRDefault="00C02577" w:rsidP="00ED1F11">
            <w:pPr>
              <w:pStyle w:val="VVKSOTekst"/>
              <w:rPr>
                <w:i/>
              </w:rPr>
            </w:pPr>
            <w:r w:rsidRPr="009F0DEA">
              <w:rPr>
                <w:i/>
              </w:rPr>
              <w:t>Het is zeker niet de bedoeling om dit o</w:t>
            </w:r>
            <w:r w:rsidRPr="009F0DEA">
              <w:rPr>
                <w:i/>
              </w:rPr>
              <w:t>n</w:t>
            </w:r>
            <w:r w:rsidRPr="009F0DEA">
              <w:rPr>
                <w:i/>
              </w:rPr>
              <w:t>derwerp geologisch uit te diepen. Wel kan vanuit de interessesfeer van de leerlingen (sommigen verzamelen fossielen) verw</w:t>
            </w:r>
            <w:r w:rsidRPr="009F0DEA">
              <w:rPr>
                <w:i/>
              </w:rPr>
              <w:t>e</w:t>
            </w:r>
            <w:r w:rsidRPr="009F0DEA">
              <w:rPr>
                <w:i/>
              </w:rPr>
              <w:t>zen worden naar de lange aardgeschiedenis. Eventueel kan met fossielen uit de e</w:t>
            </w:r>
            <w:r w:rsidRPr="009F0DEA">
              <w:rPr>
                <w:i/>
              </w:rPr>
              <w:t>i</w:t>
            </w:r>
            <w:r w:rsidRPr="009F0DEA">
              <w:rPr>
                <w:i/>
              </w:rPr>
              <w:t>gen omgeving iets gezegd worden over de vroegere milieuomstandigh</w:t>
            </w:r>
            <w:r w:rsidRPr="009F0DEA">
              <w:rPr>
                <w:i/>
              </w:rPr>
              <w:t>e</w:t>
            </w:r>
            <w:r w:rsidRPr="009F0DEA">
              <w:rPr>
                <w:i/>
              </w:rPr>
              <w:t>den.</w:t>
            </w:r>
          </w:p>
        </w:tc>
      </w:tr>
      <w:tr w:rsidR="00C02577" w:rsidRPr="009F0DEA">
        <w:tc>
          <w:tcPr>
            <w:tcW w:w="1000" w:type="dxa"/>
          </w:tcPr>
          <w:p w:rsidR="00C02577" w:rsidRPr="009F0DEA" w:rsidRDefault="00C02577" w:rsidP="0037051A">
            <w:pPr>
              <w:rPr>
                <w:i/>
              </w:rPr>
            </w:pPr>
          </w:p>
        </w:tc>
        <w:tc>
          <w:tcPr>
            <w:tcW w:w="5900" w:type="dxa"/>
          </w:tcPr>
          <w:p w:rsidR="00C02577" w:rsidRPr="009F0DEA" w:rsidRDefault="00C02577" w:rsidP="00875BE2">
            <w:pPr>
              <w:pStyle w:val="BodyTextIndent"/>
              <w:numPr>
                <w:ilvl w:val="0"/>
                <w:numId w:val="36"/>
              </w:numPr>
              <w:tabs>
                <w:tab w:val="clear" w:pos="360"/>
                <w:tab w:val="num" w:pos="492"/>
              </w:tabs>
              <w:ind w:left="492" w:hanging="492"/>
              <w:jc w:val="both"/>
              <w:rPr>
                <w:i/>
              </w:rPr>
            </w:pPr>
            <w:r>
              <w:rPr>
                <w:i/>
              </w:rPr>
              <w:t xml:space="preserve">(U) </w:t>
            </w:r>
            <w:r w:rsidRPr="009F0DEA">
              <w:rPr>
                <w:i/>
              </w:rPr>
              <w:t>Bewondering en verwondering hebben voor miner</w:t>
            </w:r>
            <w:r w:rsidRPr="009F0DEA">
              <w:rPr>
                <w:i/>
              </w:rPr>
              <w:t>a</w:t>
            </w:r>
            <w:r w:rsidRPr="009F0DEA">
              <w:rPr>
                <w:i/>
              </w:rPr>
              <w:t>len</w:t>
            </w:r>
            <w:r w:rsidRPr="009F0DEA">
              <w:rPr>
                <w:b/>
                <w:bCs/>
                <w:i/>
              </w:rPr>
              <w:t>.</w:t>
            </w:r>
            <w:r w:rsidRPr="009F0DEA">
              <w:rPr>
                <w:i/>
              </w:rPr>
              <w:t>*</w:t>
            </w:r>
          </w:p>
        </w:tc>
        <w:tc>
          <w:tcPr>
            <w:tcW w:w="7800" w:type="dxa"/>
          </w:tcPr>
          <w:p w:rsidR="00C02577" w:rsidRPr="00ED1F11" w:rsidRDefault="00C02577" w:rsidP="00ED1F11">
            <w:pPr>
              <w:pStyle w:val="VVKSOTekst"/>
              <w:rPr>
                <w:i/>
              </w:rPr>
            </w:pPr>
            <w:r w:rsidRPr="00ED1F11">
              <w:rPr>
                <w:i/>
              </w:rPr>
              <w:t>Het is zeker niet de bedoeling om dit onderwerp uit te diepen. Wel kan vanuit de intere</w:t>
            </w:r>
            <w:r w:rsidRPr="00ED1F11">
              <w:rPr>
                <w:i/>
              </w:rPr>
              <w:t>s</w:t>
            </w:r>
            <w:r w:rsidRPr="00ED1F11">
              <w:rPr>
                <w:i/>
              </w:rPr>
              <w:t>sesfeer van de leerlingen (sommigen verzamelen mineralen) gewezen worden op de unieke structuur van mineralen zoals de kristalvorm, kleur en har</w:t>
            </w:r>
            <w:r w:rsidRPr="00ED1F11">
              <w:rPr>
                <w:i/>
              </w:rPr>
              <w:t>d</w:t>
            </w:r>
            <w:r w:rsidRPr="00ED1F11">
              <w:rPr>
                <w:i/>
              </w:rPr>
              <w:t>heid.</w:t>
            </w:r>
          </w:p>
        </w:tc>
      </w:tr>
      <w:tr w:rsidR="00C02577" w:rsidRPr="009F0DEA">
        <w:tc>
          <w:tcPr>
            <w:tcW w:w="1000" w:type="dxa"/>
          </w:tcPr>
          <w:p w:rsidR="00C02577" w:rsidRPr="009F0DEA" w:rsidRDefault="00C02577" w:rsidP="0037051A">
            <w:pPr>
              <w:rPr>
                <w:i/>
              </w:rPr>
            </w:pPr>
          </w:p>
        </w:tc>
        <w:tc>
          <w:tcPr>
            <w:tcW w:w="5900" w:type="dxa"/>
          </w:tcPr>
          <w:p w:rsidR="00C02577" w:rsidRPr="009F0DEA" w:rsidRDefault="00C02577" w:rsidP="00875BE2">
            <w:pPr>
              <w:pStyle w:val="BodyTextIndent"/>
              <w:numPr>
                <w:ilvl w:val="0"/>
                <w:numId w:val="36"/>
              </w:numPr>
              <w:tabs>
                <w:tab w:val="clear" w:pos="360"/>
                <w:tab w:val="num" w:pos="492"/>
              </w:tabs>
              <w:ind w:left="492" w:hanging="492"/>
              <w:jc w:val="both"/>
              <w:rPr>
                <w:i/>
              </w:rPr>
            </w:pPr>
            <w:r>
              <w:rPr>
                <w:i/>
              </w:rPr>
              <w:t xml:space="preserve">(U) </w:t>
            </w:r>
            <w:r w:rsidRPr="009F0DEA">
              <w:rPr>
                <w:i/>
              </w:rPr>
              <w:t>Bewondering en verwondering hebben voor gro</w:t>
            </w:r>
            <w:r w:rsidRPr="009F0DEA">
              <w:rPr>
                <w:i/>
              </w:rPr>
              <w:t>t</w:t>
            </w:r>
            <w:r w:rsidRPr="009F0DEA">
              <w:rPr>
                <w:i/>
              </w:rPr>
              <w:t>ten</w:t>
            </w:r>
            <w:r w:rsidRPr="009F0DEA">
              <w:rPr>
                <w:b/>
                <w:bCs/>
                <w:i/>
              </w:rPr>
              <w:t>.</w:t>
            </w:r>
            <w:r w:rsidRPr="009F0DEA">
              <w:rPr>
                <w:i/>
              </w:rPr>
              <w:t>*</w:t>
            </w:r>
          </w:p>
        </w:tc>
        <w:tc>
          <w:tcPr>
            <w:tcW w:w="7800" w:type="dxa"/>
          </w:tcPr>
          <w:p w:rsidR="00C02577" w:rsidRPr="009F0DEA" w:rsidRDefault="00C02577" w:rsidP="00ED1F11">
            <w:pPr>
              <w:pStyle w:val="VVKSOTekst"/>
              <w:rPr>
                <w:i/>
              </w:rPr>
            </w:pPr>
            <w:r w:rsidRPr="009F0DEA">
              <w:rPr>
                <w:i/>
              </w:rPr>
              <w:t>Via beelden of een bezoek (tijdens een schoolreis) leren de leerlingen de spectacula</w:t>
            </w:r>
            <w:r w:rsidRPr="009F0DEA">
              <w:rPr>
                <w:i/>
              </w:rPr>
              <w:t>i</w:t>
            </w:r>
            <w:r w:rsidRPr="009F0DEA">
              <w:rPr>
                <w:i/>
              </w:rPr>
              <w:t>re verschijnselen die zich in grotten voordoen (stalactieten – stalagmieten) beschrijven en beno</w:t>
            </w:r>
            <w:r w:rsidRPr="009F0DEA">
              <w:rPr>
                <w:i/>
              </w:rPr>
              <w:t>e</w:t>
            </w:r>
            <w:r w:rsidRPr="009F0DEA">
              <w:rPr>
                <w:i/>
              </w:rPr>
              <w:t xml:space="preserve">men. </w:t>
            </w:r>
          </w:p>
        </w:tc>
      </w:tr>
      <w:tr w:rsidR="00C02577" w:rsidRPr="00C76916">
        <w:tc>
          <w:tcPr>
            <w:tcW w:w="1000" w:type="dxa"/>
          </w:tcPr>
          <w:p w:rsidR="00C02577" w:rsidRPr="00C76916" w:rsidRDefault="00C02577" w:rsidP="0037051A"/>
        </w:tc>
        <w:tc>
          <w:tcPr>
            <w:tcW w:w="5900" w:type="dxa"/>
          </w:tcPr>
          <w:p w:rsidR="00C02577" w:rsidRPr="00C76916" w:rsidRDefault="00C02577" w:rsidP="00875BE2">
            <w:pPr>
              <w:pStyle w:val="ListNumber"/>
              <w:numPr>
                <w:ilvl w:val="0"/>
                <w:numId w:val="17"/>
              </w:numPr>
              <w:tabs>
                <w:tab w:val="clear" w:pos="360"/>
                <w:tab w:val="num" w:pos="492"/>
              </w:tabs>
              <w:spacing w:line="240" w:lineRule="atLeast"/>
              <w:ind w:left="492" w:hanging="492"/>
              <w:jc w:val="both"/>
            </w:pPr>
            <w:r w:rsidRPr="00C76916">
              <w:t>Onderzoeken waar de belangrijkste oppervlaktegesteenten van België en/of eigen leefruimte zich bevi</w:t>
            </w:r>
            <w:r w:rsidRPr="00C76916">
              <w:t>n</w:t>
            </w:r>
            <w:r w:rsidRPr="00C76916">
              <w:t xml:space="preserve">den. </w:t>
            </w:r>
          </w:p>
        </w:tc>
        <w:tc>
          <w:tcPr>
            <w:tcW w:w="7800" w:type="dxa"/>
          </w:tcPr>
          <w:p w:rsidR="00C02577" w:rsidRPr="00C76916" w:rsidRDefault="00C02577" w:rsidP="008B4EEB">
            <w:pPr>
              <w:pStyle w:val="VVKSOTekst"/>
            </w:pPr>
            <w:r>
              <w:t>Samen met de leraar bouwen de leerlingen een thematische kaart van België en/of e</w:t>
            </w:r>
            <w:r>
              <w:t>i</w:t>
            </w:r>
            <w:r>
              <w:t>gen leefruimte op, door te vertrekken van de referentiekaart van België en/of eigen lee</w:t>
            </w:r>
            <w:r>
              <w:t>f</w:t>
            </w:r>
            <w:r>
              <w:t>ruimte waarop reeds de begrenzingen van de belangrijkste oppervlaktegesteenten zijn aangebracht. De lee</w:t>
            </w:r>
            <w:r>
              <w:t>r</w:t>
            </w:r>
            <w:r>
              <w:t>lingen vergelijken deze kaart met atlaskaarten (grondsoorten of eenvoudige bodemkaart) om de oppervlakteg</w:t>
            </w:r>
            <w:r>
              <w:t>e</w:t>
            </w:r>
            <w:r>
              <w:t>steenten aan te duiden.</w:t>
            </w:r>
            <w:r>
              <w:br/>
              <w:t>Als minimale zones bevat deze kaart zand, zandleem, leem, klei en vaste g</w:t>
            </w:r>
            <w:r>
              <w:t>e</w:t>
            </w:r>
            <w:r>
              <w:t>steenten (ten zuiden van Samber-Maas).</w:t>
            </w:r>
          </w:p>
        </w:tc>
      </w:tr>
      <w:tr w:rsidR="00C02577" w:rsidRPr="00C76916">
        <w:tc>
          <w:tcPr>
            <w:tcW w:w="1000" w:type="dxa"/>
          </w:tcPr>
          <w:p w:rsidR="00C02577" w:rsidRPr="00C76916" w:rsidRDefault="00C02577" w:rsidP="0037051A">
            <w:r>
              <w:t>ET 10</w:t>
            </w:r>
          </w:p>
        </w:tc>
        <w:tc>
          <w:tcPr>
            <w:tcW w:w="5900" w:type="dxa"/>
          </w:tcPr>
          <w:p w:rsidR="00C02577" w:rsidRPr="00C76916" w:rsidRDefault="00C02577" w:rsidP="00875BE2">
            <w:pPr>
              <w:pStyle w:val="BodyTextIndent"/>
              <w:numPr>
                <w:ilvl w:val="1"/>
                <w:numId w:val="50"/>
              </w:numPr>
              <w:tabs>
                <w:tab w:val="clear" w:pos="360"/>
                <w:tab w:val="num" w:pos="492"/>
              </w:tabs>
              <w:spacing w:line="240" w:lineRule="atLeast"/>
              <w:ind w:left="492" w:hanging="492"/>
              <w:jc w:val="both"/>
            </w:pPr>
            <w:r w:rsidRPr="00C76916">
              <w:t>Op het terrein (= in een ontsluiting) of op een foto de begri</w:t>
            </w:r>
            <w:r w:rsidRPr="00C76916">
              <w:t>p</w:t>
            </w:r>
            <w:r w:rsidRPr="00C76916">
              <w:t xml:space="preserve">pen </w:t>
            </w:r>
            <w:r w:rsidRPr="00C76916">
              <w:rPr>
                <w:bCs/>
              </w:rPr>
              <w:t>oppervlaktegesteente,</w:t>
            </w:r>
            <w:r w:rsidRPr="00C76916">
              <w:rPr>
                <w:b/>
                <w:bCs/>
              </w:rPr>
              <w:t xml:space="preserve"> </w:t>
            </w:r>
            <w:r w:rsidRPr="00C76916">
              <w:t>bodem en ondergrond</w:t>
            </w:r>
            <w:r>
              <w:t xml:space="preserve"> herkennen en op een schets aanduiden</w:t>
            </w:r>
            <w:r>
              <w:rPr>
                <w:rStyle w:val="VVKSOKopZonderTitelChar"/>
              </w:rPr>
              <w:t>.</w:t>
            </w:r>
          </w:p>
        </w:tc>
        <w:tc>
          <w:tcPr>
            <w:tcW w:w="7800" w:type="dxa"/>
          </w:tcPr>
          <w:p w:rsidR="00C02577" w:rsidRPr="00C76916" w:rsidRDefault="00C02577" w:rsidP="008B4EEB">
            <w:pPr>
              <w:pStyle w:val="VVKSOTekst"/>
            </w:pPr>
            <w:r w:rsidRPr="00C76916">
              <w:t xml:space="preserve">De begrippen </w:t>
            </w:r>
            <w:r w:rsidRPr="00C76916">
              <w:rPr>
                <w:bCs/>
              </w:rPr>
              <w:t>oppervlaktegesteente,</w:t>
            </w:r>
            <w:r w:rsidRPr="00372B51">
              <w:rPr>
                <w:rStyle w:val="OpmaakprofielVVKSOTekstVetChar"/>
              </w:rPr>
              <w:t xml:space="preserve"> </w:t>
            </w:r>
            <w:r w:rsidRPr="00C76916">
              <w:t>bodem en ondergrond worden aangebracht. De leerli</w:t>
            </w:r>
            <w:r w:rsidRPr="00C76916">
              <w:t>n</w:t>
            </w:r>
            <w:r w:rsidRPr="00C76916">
              <w:t>gen leren ze herkennen</w:t>
            </w:r>
            <w:r>
              <w:t xml:space="preserve"> op foto of op terrein en aanduiden op een schets.</w:t>
            </w:r>
          </w:p>
        </w:tc>
      </w:tr>
      <w:tr w:rsidR="00C02577" w:rsidRPr="00B43E10">
        <w:trPr>
          <w:cantSplit/>
        </w:trPr>
        <w:tc>
          <w:tcPr>
            <w:tcW w:w="1000" w:type="dxa"/>
          </w:tcPr>
          <w:p w:rsidR="00C02577" w:rsidRPr="00B43E10" w:rsidRDefault="00C02577" w:rsidP="0037051A">
            <w:pPr>
              <w:rPr>
                <w:i/>
              </w:rPr>
            </w:pPr>
          </w:p>
        </w:tc>
        <w:tc>
          <w:tcPr>
            <w:tcW w:w="5900" w:type="dxa"/>
          </w:tcPr>
          <w:p w:rsidR="00C02577" w:rsidRPr="00B43E10" w:rsidRDefault="00C02577" w:rsidP="00875BE2">
            <w:pPr>
              <w:pStyle w:val="BodyTextIndent"/>
              <w:numPr>
                <w:ilvl w:val="1"/>
                <w:numId w:val="50"/>
              </w:numPr>
              <w:tabs>
                <w:tab w:val="clear" w:pos="360"/>
                <w:tab w:val="num" w:pos="492"/>
              </w:tabs>
              <w:spacing w:line="240" w:lineRule="atLeast"/>
              <w:ind w:left="492" w:hanging="492"/>
              <w:jc w:val="both"/>
              <w:rPr>
                <w:i/>
              </w:rPr>
            </w:pPr>
            <w:r>
              <w:rPr>
                <w:i/>
              </w:rPr>
              <w:t>(V) Uit de vergelijking van de thematische kaart bodems met de thematische kaart oppervlaktegesteenten van eigen lee</w:t>
            </w:r>
            <w:r>
              <w:rPr>
                <w:i/>
              </w:rPr>
              <w:t>f</w:t>
            </w:r>
            <w:r>
              <w:rPr>
                <w:i/>
              </w:rPr>
              <w:t>ruimte en/of België het verschil tussen beide begrippen aa</w:t>
            </w:r>
            <w:r>
              <w:rPr>
                <w:i/>
              </w:rPr>
              <w:t>n</w:t>
            </w:r>
            <w:r>
              <w:rPr>
                <w:i/>
              </w:rPr>
              <w:t>leren.</w:t>
            </w:r>
          </w:p>
        </w:tc>
        <w:tc>
          <w:tcPr>
            <w:tcW w:w="7800" w:type="dxa"/>
          </w:tcPr>
          <w:p w:rsidR="00C02577" w:rsidRPr="00B43E10" w:rsidRDefault="00C02577" w:rsidP="006A024E">
            <w:pPr>
              <w:pStyle w:val="VVKSOTekst"/>
            </w:pPr>
            <w:r>
              <w:t>Het is nuttig om het verschil tussen beide begrippen aan te brengen ter voorbereiding van de thema’s landbouw en relaties in landschappen.</w:t>
            </w:r>
          </w:p>
        </w:tc>
      </w:tr>
      <w:tr w:rsidR="00C02577" w:rsidRPr="00B43E10">
        <w:tc>
          <w:tcPr>
            <w:tcW w:w="1000" w:type="dxa"/>
          </w:tcPr>
          <w:p w:rsidR="00C02577" w:rsidRPr="00B43E10" w:rsidRDefault="00C02577" w:rsidP="0037051A">
            <w:pPr>
              <w:rPr>
                <w:i/>
              </w:rPr>
            </w:pPr>
          </w:p>
        </w:tc>
        <w:tc>
          <w:tcPr>
            <w:tcW w:w="5900" w:type="dxa"/>
          </w:tcPr>
          <w:p w:rsidR="00C02577" w:rsidRDefault="00C02577" w:rsidP="00875BE2">
            <w:pPr>
              <w:pStyle w:val="BodyTextIndent"/>
              <w:numPr>
                <w:ilvl w:val="1"/>
                <w:numId w:val="50"/>
              </w:numPr>
              <w:tabs>
                <w:tab w:val="clear" w:pos="360"/>
                <w:tab w:val="num" w:pos="492"/>
              </w:tabs>
              <w:ind w:left="492" w:hanging="492"/>
              <w:jc w:val="both"/>
              <w:rPr>
                <w:i/>
              </w:rPr>
            </w:pPr>
            <w:r>
              <w:rPr>
                <w:i/>
              </w:rPr>
              <w:t xml:space="preserve">(V) </w:t>
            </w:r>
            <w:r w:rsidRPr="00B43E10">
              <w:rPr>
                <w:i/>
              </w:rPr>
              <w:t>Inzien dat verschil in bodemvochtigheid leidt tot andere landbouwteelten.</w:t>
            </w:r>
          </w:p>
        </w:tc>
        <w:tc>
          <w:tcPr>
            <w:tcW w:w="7800" w:type="dxa"/>
          </w:tcPr>
          <w:p w:rsidR="00C02577" w:rsidRDefault="00C02577" w:rsidP="006A024E">
            <w:pPr>
              <w:pStyle w:val="VVKSOTekst"/>
              <w:rPr>
                <w:lang w:val="nl-NL"/>
              </w:rPr>
            </w:pPr>
            <w:r w:rsidRPr="00B43E10">
              <w:t>Vanuit de studie van het voorkomen van landbouwteelten en vegetatie</w:t>
            </w:r>
            <w:r w:rsidRPr="00B43E10">
              <w:rPr>
                <w:color w:val="800080"/>
              </w:rPr>
              <w:t xml:space="preserve"> </w:t>
            </w:r>
            <w:r w:rsidRPr="00B43E10">
              <w:t>in eigen leefo</w:t>
            </w:r>
            <w:r w:rsidRPr="00B43E10">
              <w:t>m</w:t>
            </w:r>
            <w:r w:rsidRPr="00B43E10">
              <w:t>geving leggen de leerlingen de relatie met de b</w:t>
            </w:r>
            <w:r w:rsidRPr="00B43E10">
              <w:t>o</w:t>
            </w:r>
            <w:r w:rsidRPr="00B43E10">
              <w:t>demvochtigheid.</w:t>
            </w:r>
          </w:p>
        </w:tc>
      </w:tr>
      <w:tr w:rsidR="00C02577" w:rsidRPr="00C76916">
        <w:tc>
          <w:tcPr>
            <w:tcW w:w="1000" w:type="dxa"/>
          </w:tcPr>
          <w:p w:rsidR="00C02577" w:rsidRPr="00C76916" w:rsidRDefault="00C02577" w:rsidP="0037051A">
            <w:r>
              <w:t xml:space="preserve">ET </w:t>
            </w:r>
            <w:r w:rsidRPr="00C76916">
              <w:t>11</w:t>
            </w:r>
          </w:p>
        </w:tc>
        <w:tc>
          <w:tcPr>
            <w:tcW w:w="5900" w:type="dxa"/>
          </w:tcPr>
          <w:p w:rsidR="00C02577" w:rsidRPr="00C76916" w:rsidRDefault="00C02577" w:rsidP="00875BE2">
            <w:pPr>
              <w:pStyle w:val="BodyTextIndent"/>
              <w:numPr>
                <w:ilvl w:val="0"/>
                <w:numId w:val="51"/>
              </w:numPr>
              <w:tabs>
                <w:tab w:val="clear" w:pos="360"/>
                <w:tab w:val="num" w:pos="492"/>
              </w:tabs>
              <w:ind w:left="492" w:hanging="492"/>
              <w:jc w:val="both"/>
            </w:pPr>
            <w:r w:rsidRPr="00C76916">
              <w:t>In de eigen leefruimte en België bouwmaterialen in verband brengen met gesteenten of de ve</w:t>
            </w:r>
            <w:r w:rsidRPr="00C76916">
              <w:t>r</w:t>
            </w:r>
            <w:r w:rsidRPr="00C76916">
              <w:t>werking ervan.</w:t>
            </w:r>
          </w:p>
        </w:tc>
        <w:tc>
          <w:tcPr>
            <w:tcW w:w="7800" w:type="dxa"/>
          </w:tcPr>
          <w:p w:rsidR="00C02577" w:rsidRPr="00C76916" w:rsidRDefault="00C02577" w:rsidP="006A024E">
            <w:pPr>
              <w:pStyle w:val="VVKSOTekst"/>
            </w:pPr>
            <w:r w:rsidRPr="00C76916">
              <w:t>De verbanden tussen g</w:t>
            </w:r>
            <w:r w:rsidRPr="00C76916">
              <w:t>e</w:t>
            </w:r>
            <w:r w:rsidRPr="00C76916">
              <w:t>steenten en bouwnijverheid kunnen zijn: klei, leem - baksteen, kwartszanden - glas, krijt - cement, zand, grind – beton, arduin – vensterbanken, leisteen - dakbedekking ... Dit kan zowel in (school)gebouwen als een groeve in de eigen omg</w:t>
            </w:r>
            <w:r w:rsidRPr="00C76916">
              <w:t>e</w:t>
            </w:r>
            <w:r w:rsidRPr="00C76916">
              <w:t>ving</w:t>
            </w:r>
            <w:r>
              <w:t>.</w:t>
            </w:r>
          </w:p>
        </w:tc>
      </w:tr>
      <w:tr w:rsidR="00C02577" w:rsidRPr="00C76916">
        <w:tc>
          <w:tcPr>
            <w:tcW w:w="1000" w:type="dxa"/>
          </w:tcPr>
          <w:p w:rsidR="00C02577" w:rsidRDefault="00C02577" w:rsidP="0037051A">
            <w:r>
              <w:t>ET 28*</w:t>
            </w:r>
          </w:p>
          <w:p w:rsidR="00C02577" w:rsidRDefault="00C02577" w:rsidP="0037051A"/>
        </w:tc>
        <w:tc>
          <w:tcPr>
            <w:tcW w:w="5900" w:type="dxa"/>
          </w:tcPr>
          <w:p w:rsidR="00C02577" w:rsidRPr="00C76916" w:rsidRDefault="00C02577" w:rsidP="00875BE2">
            <w:pPr>
              <w:pStyle w:val="BodyTextIndent"/>
              <w:numPr>
                <w:ilvl w:val="0"/>
                <w:numId w:val="51"/>
              </w:numPr>
              <w:tabs>
                <w:tab w:val="clear" w:pos="360"/>
                <w:tab w:val="num" w:pos="492"/>
              </w:tabs>
              <w:ind w:left="492" w:hanging="492"/>
              <w:jc w:val="both"/>
            </w:pPr>
            <w:r>
              <w:t>Op het terrein of op foto’s de landschappelijke en ecolog</w:t>
            </w:r>
            <w:r>
              <w:t>i</w:t>
            </w:r>
            <w:r>
              <w:t>sche gevolgen van de ontginning van gesteenten vastste</w:t>
            </w:r>
            <w:r>
              <w:t>l</w:t>
            </w:r>
            <w:r>
              <w:t>len.</w:t>
            </w:r>
          </w:p>
        </w:tc>
        <w:tc>
          <w:tcPr>
            <w:tcW w:w="7800" w:type="dxa"/>
          </w:tcPr>
          <w:p w:rsidR="00C02577" w:rsidRPr="004C7426" w:rsidRDefault="00C02577" w:rsidP="006A024E">
            <w:pPr>
              <w:pStyle w:val="VVKSOTekst"/>
              <w:rPr>
                <w:lang w:val="nl-NL"/>
              </w:rPr>
            </w:pPr>
            <w:r w:rsidRPr="004C7426">
              <w:t>De leerlingen kunnen de ecologische gevolgen van ontginningen en de herinrichting van een ontgi</w:t>
            </w:r>
            <w:r w:rsidRPr="004C7426">
              <w:t>n</w:t>
            </w:r>
            <w:r w:rsidRPr="004C7426">
              <w:t>ningsgebied op foto en/of op terrein aanduiden.</w:t>
            </w:r>
          </w:p>
        </w:tc>
      </w:tr>
    </w:tbl>
    <w:p w:rsidR="00C02577" w:rsidRDefault="00C02577" w:rsidP="00A84C51">
      <w:pPr>
        <w:pStyle w:val="VVKSOKop2"/>
        <w:rPr>
          <w:lang w:val="nl-BE"/>
        </w:rPr>
      </w:pPr>
      <w:bookmarkStart w:id="61" w:name="_Toc278874202"/>
      <w:r>
        <w:rPr>
          <w:lang w:val="nl-BE"/>
        </w:rPr>
        <w:t>Klimaat en vegetatie</w:t>
      </w:r>
      <w:bookmarkEnd w:id="61"/>
    </w:p>
    <w:tbl>
      <w:tblPr>
        <w:tblW w:w="14700" w:type="dxa"/>
        <w:tblInd w:w="108" w:type="dxa"/>
        <w:tblLayout w:type="fixed"/>
        <w:tblLook w:val="01E0"/>
      </w:tblPr>
      <w:tblGrid>
        <w:gridCol w:w="1000"/>
        <w:gridCol w:w="5900"/>
        <w:gridCol w:w="7800"/>
      </w:tblGrid>
      <w:tr w:rsidR="00C02577" w:rsidRPr="00742F9C">
        <w:tc>
          <w:tcPr>
            <w:tcW w:w="14700" w:type="dxa"/>
            <w:gridSpan w:val="3"/>
          </w:tcPr>
          <w:p w:rsidR="00C02577" w:rsidRDefault="00C02577" w:rsidP="00ED1F11"/>
          <w:p w:rsidR="00C02577" w:rsidRDefault="00C02577" w:rsidP="00ED1F11">
            <w:r w:rsidRPr="00F22E0D">
              <w:t>Ben</w:t>
            </w:r>
            <w:r>
              <w:t>aderende verdeling van het aantal lestijden: TOTAAL 7 LESTIJDEN</w:t>
            </w:r>
          </w:p>
          <w:p w:rsidR="00C02577" w:rsidRDefault="00C02577" w:rsidP="00ED1F11"/>
          <w:p w:rsidR="00C02577" w:rsidRPr="00742F9C" w:rsidRDefault="00C02577" w:rsidP="00875BE2">
            <w:pPr>
              <w:rPr>
                <w:b/>
              </w:rPr>
            </w:pPr>
          </w:p>
        </w:tc>
      </w:tr>
      <w:tr w:rsidR="00C02577" w:rsidRPr="00742F9C">
        <w:tc>
          <w:tcPr>
            <w:tcW w:w="1000" w:type="dxa"/>
          </w:tcPr>
          <w:p w:rsidR="00C02577" w:rsidRPr="00742F9C" w:rsidRDefault="00C02577" w:rsidP="0037051A">
            <w:pPr>
              <w:rPr>
                <w:b/>
              </w:rPr>
            </w:pPr>
            <w:r w:rsidRPr="00742F9C">
              <w:rPr>
                <w:b/>
              </w:rPr>
              <w:t>ET</w:t>
            </w:r>
            <w:r>
              <w:rPr>
                <w:b/>
              </w:rPr>
              <w:t xml:space="preserve"> </w:t>
            </w:r>
          </w:p>
        </w:tc>
        <w:tc>
          <w:tcPr>
            <w:tcW w:w="5900" w:type="dxa"/>
          </w:tcPr>
          <w:p w:rsidR="00C02577" w:rsidRDefault="00C02577" w:rsidP="00601C19">
            <w:pPr>
              <w:rPr>
                <w:b/>
              </w:rPr>
            </w:pPr>
            <w:r w:rsidRPr="00742F9C">
              <w:rPr>
                <w:b/>
              </w:rPr>
              <w:t>Doelen</w:t>
            </w:r>
          </w:p>
          <w:p w:rsidR="00C02577" w:rsidRPr="00742F9C" w:rsidRDefault="00C02577" w:rsidP="0037051A">
            <w:pPr>
              <w:jc w:val="center"/>
              <w:rPr>
                <w:b/>
              </w:rPr>
            </w:pPr>
          </w:p>
        </w:tc>
        <w:tc>
          <w:tcPr>
            <w:tcW w:w="7800" w:type="dxa"/>
          </w:tcPr>
          <w:p w:rsidR="00C02577" w:rsidRPr="00742F9C" w:rsidRDefault="00C02577" w:rsidP="0037051A">
            <w:pPr>
              <w:rPr>
                <w:b/>
              </w:rPr>
            </w:pPr>
            <w:r>
              <w:rPr>
                <w:b/>
              </w:rPr>
              <w:t>D</w:t>
            </w:r>
            <w:r w:rsidRPr="00742F9C">
              <w:rPr>
                <w:b/>
              </w:rPr>
              <w:t>idactische wenken</w:t>
            </w:r>
          </w:p>
        </w:tc>
      </w:tr>
      <w:tr w:rsidR="00C02577" w:rsidRPr="00193B66">
        <w:tc>
          <w:tcPr>
            <w:tcW w:w="1000" w:type="dxa"/>
          </w:tcPr>
          <w:p w:rsidR="00C02577" w:rsidRPr="00DE6233" w:rsidRDefault="00C02577" w:rsidP="0037051A">
            <w:r>
              <w:t xml:space="preserve">ET </w:t>
            </w:r>
            <w:r w:rsidRPr="00DE6233">
              <w:t>19</w:t>
            </w:r>
          </w:p>
        </w:tc>
        <w:tc>
          <w:tcPr>
            <w:tcW w:w="5900" w:type="dxa"/>
          </w:tcPr>
          <w:p w:rsidR="00C02577" w:rsidRDefault="00C02577" w:rsidP="00F72421">
            <w:pPr>
              <w:pStyle w:val="BodyTextIndent"/>
              <w:numPr>
                <w:ilvl w:val="1"/>
                <w:numId w:val="52"/>
              </w:numPr>
              <w:tabs>
                <w:tab w:val="clear" w:pos="360"/>
                <w:tab w:val="num" w:pos="492"/>
              </w:tabs>
              <w:spacing w:line="240" w:lineRule="atLeast"/>
              <w:ind w:left="493" w:hanging="493"/>
              <w:jc w:val="both"/>
              <w:rPr>
                <w:rStyle w:val="VVKSOKopZonderTitelChar"/>
              </w:rPr>
            </w:pPr>
            <w:r>
              <w:rPr>
                <w:rStyle w:val="VVKSOKopZonderTitelChar"/>
              </w:rPr>
              <w:t>Met voorbeelden illustreren dat weer en klimaat de activite</w:t>
            </w:r>
            <w:r>
              <w:rPr>
                <w:rStyle w:val="VVKSOKopZonderTitelChar"/>
              </w:rPr>
              <w:t>i</w:t>
            </w:r>
            <w:r>
              <w:rPr>
                <w:rStyle w:val="VVKSOKopZonderTitelChar"/>
              </w:rPr>
              <w:t>ten van dier en mens b</w:t>
            </w:r>
            <w:r>
              <w:rPr>
                <w:rStyle w:val="VVKSOKopZonderTitelChar"/>
              </w:rPr>
              <w:t>e</w:t>
            </w:r>
            <w:r>
              <w:rPr>
                <w:rStyle w:val="VVKSOKopZonderTitelChar"/>
              </w:rPr>
              <w:t>ïnvloeden.</w:t>
            </w:r>
          </w:p>
          <w:p w:rsidR="00C02577" w:rsidRPr="00CB79EB" w:rsidRDefault="00C02577" w:rsidP="007C29B8">
            <w:pPr>
              <w:pStyle w:val="BodyTextIndent"/>
              <w:numPr>
                <w:ilvl w:val="0"/>
                <w:numId w:val="0"/>
              </w:numPr>
            </w:pPr>
          </w:p>
        </w:tc>
        <w:tc>
          <w:tcPr>
            <w:tcW w:w="7800" w:type="dxa"/>
          </w:tcPr>
          <w:p w:rsidR="00C02577" w:rsidRDefault="00C02577" w:rsidP="006A024E">
            <w:pPr>
              <w:pStyle w:val="VVKSOTekst"/>
            </w:pPr>
            <w:r>
              <w:t>Vanuit de waarneming van allerlei situaties in bepaalde klimaatzones van Europa of weersit</w:t>
            </w:r>
            <w:r>
              <w:t>u</w:t>
            </w:r>
            <w:r>
              <w:t>aties leiden de leerlingen af dat weer en klimaat een grote invloed hebben op de activiteiten van mens en dier. Voorbeelden van situaties zijn: de verschillen in bouwsti</w:t>
            </w:r>
            <w:r>
              <w:t>j</w:t>
            </w:r>
            <w:r>
              <w:t>len, kledij, kofferi</w:t>
            </w:r>
            <w:r>
              <w:t>n</w:t>
            </w:r>
            <w:r>
              <w:t>houd voor een bepaalde vakantiebestemming, aanpassing van dieren aan klimaatsomsta</w:t>
            </w:r>
            <w:r>
              <w:t>n</w:t>
            </w:r>
            <w:r>
              <w:t>digheden, landbouw … Bedoeling is om vanuit de leefwereld van de leerlingen het belang van het th</w:t>
            </w:r>
            <w:r>
              <w:t>e</w:t>
            </w:r>
            <w:r>
              <w:t>ma te duiden.</w:t>
            </w:r>
          </w:p>
        </w:tc>
      </w:tr>
      <w:tr w:rsidR="00C02577" w:rsidRPr="00374C19">
        <w:tc>
          <w:tcPr>
            <w:tcW w:w="1000" w:type="dxa"/>
          </w:tcPr>
          <w:p w:rsidR="00C02577" w:rsidRPr="00374C19" w:rsidRDefault="00C02577" w:rsidP="0037051A">
            <w:pPr>
              <w:rPr>
                <w:i/>
              </w:rPr>
            </w:pPr>
          </w:p>
        </w:tc>
        <w:tc>
          <w:tcPr>
            <w:tcW w:w="5900" w:type="dxa"/>
          </w:tcPr>
          <w:p w:rsidR="00C02577" w:rsidRPr="00374C19" w:rsidRDefault="00C02577" w:rsidP="00F72421">
            <w:pPr>
              <w:pStyle w:val="BodyTextIndent"/>
              <w:numPr>
                <w:ilvl w:val="1"/>
                <w:numId w:val="52"/>
              </w:numPr>
              <w:tabs>
                <w:tab w:val="clear" w:pos="360"/>
                <w:tab w:val="num" w:pos="492"/>
              </w:tabs>
              <w:spacing w:line="240" w:lineRule="atLeast"/>
              <w:ind w:left="493" w:hanging="493"/>
              <w:jc w:val="both"/>
              <w:rPr>
                <w:rStyle w:val="VVKSOKopZonderTitelChar"/>
                <w:i/>
              </w:rPr>
            </w:pPr>
            <w:r w:rsidRPr="00374C19">
              <w:rPr>
                <w:rStyle w:val="VVKSOKopZonderTitelChar"/>
                <w:i/>
              </w:rPr>
              <w:t>(U) Weergegevens meten, verzamelen en grafisch verwe</w:t>
            </w:r>
            <w:r w:rsidRPr="00374C19">
              <w:rPr>
                <w:rStyle w:val="VVKSOKopZonderTitelChar"/>
                <w:i/>
              </w:rPr>
              <w:t>r</w:t>
            </w:r>
            <w:r w:rsidRPr="00374C19">
              <w:rPr>
                <w:rStyle w:val="VVKSOKopZonderTitelChar"/>
                <w:i/>
              </w:rPr>
              <w:t>ken.</w:t>
            </w:r>
          </w:p>
        </w:tc>
        <w:tc>
          <w:tcPr>
            <w:tcW w:w="7800" w:type="dxa"/>
          </w:tcPr>
          <w:p w:rsidR="00C02577" w:rsidRPr="008B4EEB" w:rsidRDefault="00C02577" w:rsidP="008B4EEB">
            <w:pPr>
              <w:pStyle w:val="VVKSOTekst"/>
              <w:rPr>
                <w:i/>
              </w:rPr>
            </w:pPr>
            <w:r w:rsidRPr="008B4EEB">
              <w:rPr>
                <w:i/>
              </w:rPr>
              <w:t>De weertoestellen mogen hier enkel aan bod komen als herhaling met de namen van de to</w:t>
            </w:r>
            <w:r w:rsidRPr="008B4EEB">
              <w:rPr>
                <w:i/>
              </w:rPr>
              <w:t>e</w:t>
            </w:r>
            <w:r w:rsidRPr="008B4EEB">
              <w:rPr>
                <w:i/>
              </w:rPr>
              <w:t>stellen, de weerelementen en de eenheden.</w:t>
            </w:r>
            <w:r>
              <w:rPr>
                <w:i/>
              </w:rPr>
              <w:br/>
            </w:r>
            <w:r>
              <w:rPr>
                <w:i/>
              </w:rPr>
              <w:br/>
            </w:r>
          </w:p>
          <w:p w:rsidR="00C02577" w:rsidRPr="008B4EEB" w:rsidRDefault="00C02577" w:rsidP="008B4EEB">
            <w:pPr>
              <w:pStyle w:val="VVKSOTekst"/>
              <w:rPr>
                <w:i/>
              </w:rPr>
            </w:pPr>
            <w:r w:rsidRPr="008B4EEB">
              <w:rPr>
                <w:i/>
              </w:rPr>
              <w:t>Via een eenvoudig weerstation op het schooldomein kunnen leerlingen verschillende weer</w:t>
            </w:r>
            <w:r w:rsidRPr="008B4EEB">
              <w:rPr>
                <w:i/>
              </w:rPr>
              <w:t>s</w:t>
            </w:r>
            <w:r w:rsidRPr="008B4EEB">
              <w:rPr>
                <w:i/>
              </w:rPr>
              <w:t>elementen bijhouden (bv. periode van een week). Deze verzamelde gegevens kunnen grafisch verwerkt worden in een temperatuurcurve, neersla</w:t>
            </w:r>
            <w:r w:rsidRPr="008B4EEB">
              <w:rPr>
                <w:i/>
              </w:rPr>
              <w:t>g</w:t>
            </w:r>
            <w:r w:rsidRPr="008B4EEB">
              <w:rPr>
                <w:i/>
              </w:rPr>
              <w:t>diagram, windroos …</w:t>
            </w:r>
          </w:p>
        </w:tc>
      </w:tr>
      <w:tr w:rsidR="00C02577" w:rsidRPr="00193B66">
        <w:tc>
          <w:tcPr>
            <w:tcW w:w="1000" w:type="dxa"/>
          </w:tcPr>
          <w:p w:rsidR="00C02577" w:rsidRPr="00DE6233" w:rsidRDefault="00C02577" w:rsidP="0037051A">
            <w:r>
              <w:t xml:space="preserve">ET </w:t>
            </w:r>
            <w:r w:rsidRPr="00DE6233">
              <w:t>17</w:t>
            </w:r>
          </w:p>
        </w:tc>
        <w:tc>
          <w:tcPr>
            <w:tcW w:w="5900" w:type="dxa"/>
          </w:tcPr>
          <w:p w:rsidR="00C02577" w:rsidRDefault="00C02577" w:rsidP="00F72421">
            <w:pPr>
              <w:pStyle w:val="BodyTextIndent"/>
              <w:numPr>
                <w:ilvl w:val="0"/>
                <w:numId w:val="53"/>
              </w:numPr>
              <w:tabs>
                <w:tab w:val="clear" w:pos="360"/>
                <w:tab w:val="num" w:pos="492"/>
              </w:tabs>
              <w:spacing w:line="240" w:lineRule="atLeast"/>
              <w:ind w:left="493" w:hanging="493"/>
              <w:jc w:val="both"/>
            </w:pPr>
            <w:r>
              <w:t>De overeenkomsten en verschillen tussen weer en klimaat verwoo</w:t>
            </w:r>
            <w:r>
              <w:t>r</w:t>
            </w:r>
            <w:r>
              <w:t>den.</w:t>
            </w:r>
          </w:p>
        </w:tc>
        <w:tc>
          <w:tcPr>
            <w:tcW w:w="7800" w:type="dxa"/>
          </w:tcPr>
          <w:p w:rsidR="00C02577" w:rsidRDefault="00C02577" w:rsidP="006A024E">
            <w:pPr>
              <w:pStyle w:val="VVKSOTekst"/>
            </w:pPr>
            <w:r>
              <w:t xml:space="preserve">Vanuit de voorbeelden kunnen de leerlingen het onderscheid tussen weer en klimaat </w:t>
            </w:r>
            <w:r w:rsidRPr="00E925C4">
              <w:t>uitleggen</w:t>
            </w:r>
            <w:r>
              <w:t>. Aan de hand van een weerbericht kunnen de weerselementen worden afg</w:t>
            </w:r>
            <w:r>
              <w:t>e</w:t>
            </w:r>
            <w:r>
              <w:t>leid.</w:t>
            </w:r>
          </w:p>
        </w:tc>
      </w:tr>
      <w:tr w:rsidR="00C02577" w:rsidRPr="00193B66">
        <w:tc>
          <w:tcPr>
            <w:tcW w:w="1000" w:type="dxa"/>
            <w:vMerge w:val="restart"/>
          </w:tcPr>
          <w:p w:rsidR="00C02577" w:rsidRDefault="00C02577" w:rsidP="0037051A">
            <w:r>
              <w:t>ET 20</w:t>
            </w: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Default="00C02577" w:rsidP="00D840B8">
            <w:pPr>
              <w:spacing w:line="240" w:lineRule="atLeast"/>
            </w:pPr>
          </w:p>
          <w:p w:rsidR="00C02577" w:rsidRPr="00DE6233" w:rsidRDefault="00C02577" w:rsidP="0037051A">
            <w:r>
              <w:t>ET 20</w:t>
            </w:r>
          </w:p>
        </w:tc>
        <w:tc>
          <w:tcPr>
            <w:tcW w:w="5900" w:type="dxa"/>
          </w:tcPr>
          <w:p w:rsidR="00C02577" w:rsidRPr="00673DB2" w:rsidRDefault="00C02577" w:rsidP="00F72421">
            <w:pPr>
              <w:pStyle w:val="BodyTextIndent"/>
              <w:numPr>
                <w:ilvl w:val="1"/>
                <w:numId w:val="54"/>
              </w:numPr>
              <w:tabs>
                <w:tab w:val="clear" w:pos="360"/>
                <w:tab w:val="num" w:pos="492"/>
              </w:tabs>
              <w:spacing w:line="240" w:lineRule="atLeast"/>
              <w:ind w:left="493" w:hanging="493"/>
              <w:jc w:val="both"/>
              <w:rPr>
                <w:rStyle w:val="VVKSOKopZonderTitelChar"/>
              </w:rPr>
            </w:pPr>
            <w:r w:rsidRPr="00673DB2">
              <w:t>Temperatuur- en neerslagverschillen binnen België en/of Europa uit cijfers, grafische voorstellingen en kaarten afl</w:t>
            </w:r>
            <w:r w:rsidRPr="00673DB2">
              <w:t>e</w:t>
            </w:r>
            <w:r w:rsidRPr="00673DB2">
              <w:t>zen en vergelijken met deze van Ukkel</w:t>
            </w:r>
            <w:r w:rsidRPr="00673DB2">
              <w:rPr>
                <w:rStyle w:val="VVKSOKopZonderTitelChar"/>
              </w:rPr>
              <w:t>.</w:t>
            </w:r>
          </w:p>
          <w:p w:rsidR="00C02577" w:rsidRPr="00CB79EB" w:rsidRDefault="00C02577" w:rsidP="007C29B8">
            <w:pPr>
              <w:pStyle w:val="BodyTextIndent"/>
              <w:numPr>
                <w:ilvl w:val="0"/>
                <w:numId w:val="0"/>
              </w:numPr>
            </w:pPr>
          </w:p>
        </w:tc>
        <w:tc>
          <w:tcPr>
            <w:tcW w:w="7800" w:type="dxa"/>
          </w:tcPr>
          <w:p w:rsidR="00C02577" w:rsidRDefault="00C02577" w:rsidP="00D840B8">
            <w:pPr>
              <w:pStyle w:val="VVKSOTekst"/>
            </w:pPr>
            <w:r w:rsidRPr="006C0584">
              <w:t>In de lessen van het eerste leerjaar gaat het vooral over het lezen en begrijpen van gr</w:t>
            </w:r>
            <w:r w:rsidRPr="006C0584">
              <w:t>a</w:t>
            </w:r>
            <w:r w:rsidRPr="006C0584">
              <w:t>fieken (temperatuurcurve, neerslagdiagram, windroos</w:t>
            </w:r>
            <w:r>
              <w:t xml:space="preserve"> met dominerende windrichting</w:t>
            </w:r>
            <w:r w:rsidRPr="006C0584">
              <w:t>), van klimatogrammen, van kaarten en van een eenvoudige determineertabel. Een dete</w:t>
            </w:r>
            <w:r w:rsidRPr="006C0584">
              <w:t>r</w:t>
            </w:r>
            <w:r w:rsidRPr="006C0584">
              <w:t>minee</w:t>
            </w:r>
            <w:r w:rsidRPr="006C0584">
              <w:t>r</w:t>
            </w:r>
            <w:r w:rsidRPr="006C0584">
              <w:t>tabel is een hulpmiddel, dat permanent ter beschikking staat van de leerlingen en dat uiteraard niet gememor</w:t>
            </w:r>
            <w:r w:rsidRPr="006C0584">
              <w:t>i</w:t>
            </w:r>
            <w:r w:rsidRPr="006C0584">
              <w:t>seerd dient te worden</w:t>
            </w:r>
            <w:r>
              <w:t xml:space="preserve">. </w:t>
            </w:r>
          </w:p>
        </w:tc>
      </w:tr>
      <w:tr w:rsidR="00C02577" w:rsidRPr="00FB70CA">
        <w:tc>
          <w:tcPr>
            <w:tcW w:w="1000" w:type="dxa"/>
            <w:vMerge/>
          </w:tcPr>
          <w:p w:rsidR="00C02577" w:rsidRPr="00FB70CA" w:rsidRDefault="00C02577" w:rsidP="0037051A">
            <w:pPr>
              <w:rPr>
                <w:i/>
              </w:rPr>
            </w:pPr>
          </w:p>
        </w:tc>
        <w:tc>
          <w:tcPr>
            <w:tcW w:w="5900" w:type="dxa"/>
          </w:tcPr>
          <w:p w:rsidR="00C02577" w:rsidRPr="00FB70CA" w:rsidRDefault="00C02577" w:rsidP="00F72421">
            <w:pPr>
              <w:pStyle w:val="BodyTextIndent"/>
              <w:numPr>
                <w:ilvl w:val="1"/>
                <w:numId w:val="54"/>
              </w:numPr>
              <w:tabs>
                <w:tab w:val="clear" w:pos="360"/>
                <w:tab w:val="num" w:pos="492"/>
              </w:tabs>
              <w:spacing w:line="240" w:lineRule="atLeast"/>
              <w:ind w:left="493" w:hanging="493"/>
              <w:jc w:val="both"/>
              <w:rPr>
                <w:rStyle w:val="VVKSOKopZonderTitelChar"/>
                <w:i/>
              </w:rPr>
            </w:pPr>
            <w:r>
              <w:rPr>
                <w:rStyle w:val="VVKSOKopZonderTitelChar"/>
                <w:i/>
              </w:rPr>
              <w:t>(U) Leerlingen kunnen klimaatgegevens in een ICT- oef</w:t>
            </w:r>
            <w:r>
              <w:rPr>
                <w:rStyle w:val="VVKSOKopZonderTitelChar"/>
                <w:i/>
              </w:rPr>
              <w:t>e</w:t>
            </w:r>
            <w:r>
              <w:rPr>
                <w:rStyle w:val="VVKSOKopZonderTitelChar"/>
                <w:i/>
              </w:rPr>
              <w:t>ning toepa</w:t>
            </w:r>
            <w:r>
              <w:rPr>
                <w:rStyle w:val="VVKSOKopZonderTitelChar"/>
                <w:i/>
              </w:rPr>
              <w:t>s</w:t>
            </w:r>
            <w:r>
              <w:rPr>
                <w:rStyle w:val="VVKSOKopZonderTitelChar"/>
                <w:i/>
              </w:rPr>
              <w:t>sen.</w:t>
            </w:r>
          </w:p>
        </w:tc>
        <w:tc>
          <w:tcPr>
            <w:tcW w:w="7800" w:type="dxa"/>
          </w:tcPr>
          <w:p w:rsidR="00C02577" w:rsidRPr="00FB70CA" w:rsidRDefault="00C02577" w:rsidP="00D840B8">
            <w:pPr>
              <w:pStyle w:val="VVKSOTekst"/>
              <w:rPr>
                <w:i/>
              </w:rPr>
            </w:pPr>
            <w:r w:rsidRPr="00FB70CA">
              <w:rPr>
                <w:i/>
              </w:rPr>
              <w:t>Op de website meteo.be zijn gegevens terug te vinden van vele grote steden over heel de wereld, zodat men met verscheidene klimatogrammen kan werken. Ook kan men gegevens vanuit de website wordclimate.com ingeven in software van handboekenree</w:t>
            </w:r>
            <w:r w:rsidRPr="00FB70CA">
              <w:rPr>
                <w:i/>
              </w:rPr>
              <w:t>k</w:t>
            </w:r>
            <w:r w:rsidRPr="00FB70CA">
              <w:rPr>
                <w:i/>
              </w:rPr>
              <w:t>sen.</w:t>
            </w:r>
          </w:p>
        </w:tc>
      </w:tr>
      <w:tr w:rsidR="00C02577" w:rsidRPr="00FB70CA">
        <w:tc>
          <w:tcPr>
            <w:tcW w:w="1000" w:type="dxa"/>
            <w:vMerge/>
          </w:tcPr>
          <w:p w:rsidR="00C02577" w:rsidRPr="00FB70CA" w:rsidRDefault="00C02577" w:rsidP="0037051A"/>
        </w:tc>
        <w:tc>
          <w:tcPr>
            <w:tcW w:w="5900" w:type="dxa"/>
          </w:tcPr>
          <w:p w:rsidR="00C02577" w:rsidRPr="00FB70CA" w:rsidRDefault="00C02577" w:rsidP="00F72421">
            <w:pPr>
              <w:pStyle w:val="BodyTextIndent"/>
              <w:numPr>
                <w:ilvl w:val="1"/>
                <w:numId w:val="54"/>
              </w:numPr>
              <w:tabs>
                <w:tab w:val="clear" w:pos="360"/>
                <w:tab w:val="left" w:pos="492"/>
              </w:tabs>
              <w:spacing w:line="240" w:lineRule="atLeast"/>
              <w:ind w:left="493" w:hanging="493"/>
              <w:jc w:val="both"/>
              <w:rPr>
                <w:rStyle w:val="VVKSOKopZonderTitelChar"/>
              </w:rPr>
            </w:pPr>
            <w:r>
              <w:rPr>
                <w:rStyle w:val="VVKSOKopZonderTitelChar"/>
              </w:rPr>
              <w:t>De dominerende windrichting, de gemiddelde jaarneerslag en de g</w:t>
            </w:r>
            <w:r>
              <w:rPr>
                <w:rStyle w:val="VVKSOKopZonderTitelChar"/>
              </w:rPr>
              <w:t>e</w:t>
            </w:r>
            <w:r>
              <w:rPr>
                <w:rStyle w:val="VVKSOKopZonderTitelChar"/>
              </w:rPr>
              <w:t>middelde jaartemperatuur van Ukkel als parate kennis kunnen gebru</w:t>
            </w:r>
            <w:r>
              <w:rPr>
                <w:rStyle w:val="VVKSOKopZonderTitelChar"/>
              </w:rPr>
              <w:t>i</w:t>
            </w:r>
            <w:r>
              <w:rPr>
                <w:rStyle w:val="VVKSOKopZonderTitelChar"/>
              </w:rPr>
              <w:t>ken.</w:t>
            </w:r>
          </w:p>
        </w:tc>
        <w:tc>
          <w:tcPr>
            <w:tcW w:w="7800" w:type="dxa"/>
          </w:tcPr>
          <w:p w:rsidR="00C02577" w:rsidRDefault="00C02577" w:rsidP="00255806">
            <w:pPr>
              <w:pStyle w:val="VVKSOTekst"/>
              <w:spacing w:after="120"/>
            </w:pPr>
            <w:r>
              <w:t>U</w:t>
            </w:r>
            <w:r w:rsidRPr="00D76BB1">
              <w:t xml:space="preserve">it de studie van de gegevens van Ukkel </w:t>
            </w:r>
            <w:r>
              <w:t xml:space="preserve">bepalen de leerlingen </w:t>
            </w:r>
            <w:r w:rsidRPr="00D76BB1">
              <w:t>de dominerende win</w:t>
            </w:r>
            <w:r w:rsidRPr="00D76BB1">
              <w:t>d</w:t>
            </w:r>
            <w:r w:rsidRPr="00D76BB1">
              <w:t xml:space="preserve">richting, de </w:t>
            </w:r>
            <w:r>
              <w:t xml:space="preserve">gemiddelde </w:t>
            </w:r>
            <w:r w:rsidRPr="00D76BB1">
              <w:t xml:space="preserve">jaarneerslag en de </w:t>
            </w:r>
            <w:r>
              <w:t>gemiddelde</w:t>
            </w:r>
            <w:r w:rsidRPr="00D76BB1">
              <w:t xml:space="preserve"> jaartemperatuur. Deze waarden moeten zij als parate kennis kunnen gebruiken om later vergelijkingen te ku</w:t>
            </w:r>
            <w:r w:rsidRPr="00D76BB1">
              <w:t>n</w:t>
            </w:r>
            <w:r w:rsidRPr="00D76BB1">
              <w:t>nen maken.</w:t>
            </w:r>
            <w:r>
              <w:t xml:space="preserve"> </w:t>
            </w:r>
          </w:p>
          <w:p w:rsidR="00C02577" w:rsidRPr="00FB70CA" w:rsidRDefault="00C02577" w:rsidP="00D840B8">
            <w:pPr>
              <w:pStyle w:val="VVKSOTekst"/>
            </w:pPr>
            <w:r w:rsidRPr="00D76BB1">
              <w:t>We opteren om hier sterk afgeronde cijfers te hanteren</w:t>
            </w:r>
            <w:r>
              <w:t xml:space="preserve">, nl. </w:t>
            </w:r>
            <w:r w:rsidRPr="00D76BB1">
              <w:t>10°C en 800 mm.</w:t>
            </w:r>
          </w:p>
        </w:tc>
      </w:tr>
      <w:tr w:rsidR="00C02577" w:rsidRPr="00FB70CA">
        <w:tc>
          <w:tcPr>
            <w:tcW w:w="1000" w:type="dxa"/>
            <w:vMerge/>
          </w:tcPr>
          <w:p w:rsidR="00C02577" w:rsidRPr="00FB70CA" w:rsidRDefault="00C02577" w:rsidP="0037051A">
            <w:pPr>
              <w:rPr>
                <w:i/>
              </w:rPr>
            </w:pPr>
          </w:p>
        </w:tc>
        <w:tc>
          <w:tcPr>
            <w:tcW w:w="5900" w:type="dxa"/>
          </w:tcPr>
          <w:p w:rsidR="00C02577" w:rsidRPr="00FB70CA" w:rsidRDefault="00C02577" w:rsidP="00F72421">
            <w:pPr>
              <w:pStyle w:val="BodyTextIndent"/>
              <w:numPr>
                <w:ilvl w:val="1"/>
                <w:numId w:val="54"/>
              </w:numPr>
              <w:tabs>
                <w:tab w:val="clear" w:pos="360"/>
                <w:tab w:val="num" w:pos="492"/>
              </w:tabs>
              <w:spacing w:line="240" w:lineRule="atLeast"/>
              <w:ind w:left="493" w:hanging="493"/>
              <w:jc w:val="both"/>
              <w:rPr>
                <w:rStyle w:val="VVKSOKopZonderTitelChar"/>
                <w:i/>
              </w:rPr>
            </w:pPr>
            <w:r>
              <w:rPr>
                <w:rStyle w:val="VVKSOKopZonderTitelChar"/>
                <w:i/>
              </w:rPr>
              <w:t>(U) Weerrecords vergelijken met de normale waarden van Ukkel.</w:t>
            </w:r>
          </w:p>
        </w:tc>
        <w:tc>
          <w:tcPr>
            <w:tcW w:w="7800" w:type="dxa"/>
          </w:tcPr>
          <w:p w:rsidR="00C02577" w:rsidRPr="008B7496" w:rsidRDefault="00C02577" w:rsidP="00D840B8">
            <w:pPr>
              <w:pStyle w:val="VVKSOTekst"/>
              <w:rPr>
                <w:i/>
              </w:rPr>
            </w:pPr>
            <w:r w:rsidRPr="008B7496">
              <w:rPr>
                <w:i/>
              </w:rPr>
              <w:t>De leerlingen selecteren uit grafieken de extreme waarden en kunnen die waarden du</w:t>
            </w:r>
            <w:r w:rsidRPr="008B7496">
              <w:rPr>
                <w:i/>
              </w:rPr>
              <w:t>i</w:t>
            </w:r>
            <w:r w:rsidRPr="008B7496">
              <w:rPr>
                <w:i/>
              </w:rPr>
              <w:t>den ten opzichte van normale omstandigheden. Zo kan voor iedere maand aan de hand van de waarnemingen van Ukkel een vergelijking worden gemaakt met de normale g</w:t>
            </w:r>
            <w:r w:rsidRPr="008B7496">
              <w:rPr>
                <w:i/>
              </w:rPr>
              <w:t>e</w:t>
            </w:r>
            <w:r w:rsidRPr="008B7496">
              <w:rPr>
                <w:i/>
              </w:rPr>
              <w:t>middelden.</w:t>
            </w:r>
          </w:p>
        </w:tc>
      </w:tr>
      <w:tr w:rsidR="00C02577" w:rsidRPr="00170D1D">
        <w:tc>
          <w:tcPr>
            <w:tcW w:w="1000" w:type="dxa"/>
          </w:tcPr>
          <w:p w:rsidR="00C02577" w:rsidRDefault="00C02577" w:rsidP="00601C19">
            <w:pPr>
              <w:pStyle w:val="VVKSOTekst"/>
              <w:spacing w:after="0"/>
            </w:pPr>
            <w:r>
              <w:t>ET 19</w:t>
            </w:r>
          </w:p>
          <w:p w:rsidR="00C02577" w:rsidRDefault="00C02577" w:rsidP="00601C19">
            <w:pPr>
              <w:pStyle w:val="VVKSOTekst"/>
              <w:spacing w:after="0"/>
            </w:pPr>
            <w:r>
              <w:t>ET 20</w:t>
            </w:r>
          </w:p>
          <w:p w:rsidR="00C02577" w:rsidRDefault="00C02577" w:rsidP="006A024E">
            <w:pPr>
              <w:pStyle w:val="VVKSOTekst"/>
            </w:pPr>
          </w:p>
        </w:tc>
        <w:tc>
          <w:tcPr>
            <w:tcW w:w="5900" w:type="dxa"/>
          </w:tcPr>
          <w:p w:rsidR="00C02577" w:rsidRPr="00CB79EB" w:rsidRDefault="00C02577" w:rsidP="00F72421">
            <w:pPr>
              <w:pStyle w:val="BodyTextIndent"/>
              <w:numPr>
                <w:ilvl w:val="1"/>
                <w:numId w:val="56"/>
              </w:numPr>
              <w:tabs>
                <w:tab w:val="clear" w:pos="360"/>
                <w:tab w:val="num" w:pos="492"/>
              </w:tabs>
              <w:spacing w:line="240" w:lineRule="atLeast"/>
              <w:ind w:left="493" w:hanging="493"/>
              <w:jc w:val="both"/>
            </w:pPr>
            <w:r w:rsidRPr="00D34247">
              <w:t>De grote vegetatie- en klimaatzones in Europa uit temper</w:t>
            </w:r>
            <w:r w:rsidRPr="00D34247">
              <w:t>a</w:t>
            </w:r>
            <w:r w:rsidRPr="00D34247">
              <w:t>tuur- en neerslaggegevens afleiden</w:t>
            </w:r>
            <w:r>
              <w:rPr>
                <w:rStyle w:val="VVKSOKopZonderTitelChar"/>
              </w:rPr>
              <w:t>.</w:t>
            </w:r>
          </w:p>
        </w:tc>
        <w:tc>
          <w:tcPr>
            <w:tcW w:w="7800" w:type="dxa"/>
          </w:tcPr>
          <w:p w:rsidR="00C02577" w:rsidRDefault="00C02577" w:rsidP="00F72421">
            <w:pPr>
              <w:pStyle w:val="BodyTextIndent"/>
              <w:numPr>
                <w:ilvl w:val="0"/>
                <w:numId w:val="55"/>
              </w:numPr>
              <w:spacing w:line="240" w:lineRule="atLeast"/>
              <w:ind w:left="357" w:hanging="357"/>
              <w:jc w:val="both"/>
            </w:pPr>
            <w:r w:rsidRPr="00D34247">
              <w:t xml:space="preserve">Vanuit beeldmateriaal leren de leerlingen de kenmerken van de vegetatiezones van Europa herkennen. De belangrijkste vegetatiezones zijn: toendra, taiga, </w:t>
            </w:r>
            <w:r>
              <w:t>gemengd woud, zomergroen</w:t>
            </w:r>
            <w:r w:rsidRPr="00D34247">
              <w:t xml:space="preserve"> </w:t>
            </w:r>
            <w:r>
              <w:t>loof</w:t>
            </w:r>
            <w:r w:rsidRPr="00D34247">
              <w:t>woud, hardbladige vege</w:t>
            </w:r>
            <w:r>
              <w:t xml:space="preserve">tatie en </w:t>
            </w:r>
            <w:r w:rsidRPr="00D34247">
              <w:t>ste</w:t>
            </w:r>
            <w:r w:rsidRPr="00D34247">
              <w:t>p</w:t>
            </w:r>
            <w:r w:rsidRPr="00D34247">
              <w:t>pe.</w:t>
            </w:r>
          </w:p>
          <w:p w:rsidR="00C02577" w:rsidRDefault="00C02577" w:rsidP="00606159">
            <w:pPr>
              <w:pStyle w:val="BodyTextIndent"/>
              <w:numPr>
                <w:ilvl w:val="0"/>
                <w:numId w:val="36"/>
              </w:numPr>
              <w:spacing w:line="240" w:lineRule="atLeast"/>
              <w:ind w:left="357" w:hanging="357"/>
              <w:jc w:val="both"/>
            </w:pPr>
            <w:r w:rsidRPr="00D34247">
              <w:t>De leerlingen lezen de grote vegetatiezones van Europa op een thematische kaart af.</w:t>
            </w:r>
            <w:r>
              <w:t xml:space="preserve"> Bv. waar zonder en waar met bomen? …</w:t>
            </w:r>
          </w:p>
          <w:p w:rsidR="00C02577" w:rsidRDefault="00C02577" w:rsidP="00606159">
            <w:pPr>
              <w:pStyle w:val="BodyTextIndent"/>
              <w:numPr>
                <w:ilvl w:val="0"/>
                <w:numId w:val="36"/>
              </w:numPr>
              <w:spacing w:line="240" w:lineRule="atLeast"/>
              <w:ind w:left="357" w:hanging="357"/>
              <w:jc w:val="both"/>
            </w:pPr>
            <w:r w:rsidRPr="00D34247">
              <w:t>De leerlingen leggen het verband tussen de vegetatiezones en de temperatuur en neerslag aan de hand van een isothermen- en isohyetenkaart of aan de hand van studie van klimatogrammen.</w:t>
            </w:r>
            <w:r>
              <w:br/>
            </w:r>
            <w:r>
              <w:br/>
              <w:t>D</w:t>
            </w:r>
            <w:r w:rsidRPr="00D34247">
              <w:t>e zonering in koud, koud gema</w:t>
            </w:r>
            <w:r>
              <w:t>tigd, koelgematigd, warm</w:t>
            </w:r>
            <w:r w:rsidRPr="00D34247">
              <w:t>gematigd</w:t>
            </w:r>
            <w:r>
              <w:t xml:space="preserve"> en droog</w:t>
            </w:r>
            <w:r w:rsidRPr="00D34247">
              <w:t xml:space="preserve"> </w:t>
            </w:r>
            <w:r>
              <w:t xml:space="preserve">kan </w:t>
            </w:r>
            <w:r w:rsidRPr="00D34247">
              <w:t>verder verfijnd worden in functie van het klasniveau.</w:t>
            </w:r>
          </w:p>
          <w:p w:rsidR="00C02577" w:rsidRPr="00D34247" w:rsidRDefault="00C02577" w:rsidP="00F72421">
            <w:pPr>
              <w:pStyle w:val="BodyTextIndent"/>
              <w:numPr>
                <w:ilvl w:val="0"/>
                <w:numId w:val="36"/>
              </w:numPr>
              <w:spacing w:after="240" w:line="240" w:lineRule="atLeast"/>
              <w:ind w:left="357" w:hanging="357"/>
              <w:jc w:val="both"/>
            </w:pPr>
            <w:r w:rsidRPr="00D34247">
              <w:t>De leerlingen lezen de grote klimaatzones van Europa op een thematische kaart</w:t>
            </w:r>
            <w:r w:rsidRPr="00D34247">
              <w:rPr>
                <w:color w:val="0000FF"/>
              </w:rPr>
              <w:t xml:space="preserve"> </w:t>
            </w:r>
            <w:r w:rsidRPr="00D34247">
              <w:t>af.</w:t>
            </w:r>
          </w:p>
        </w:tc>
      </w:tr>
      <w:tr w:rsidR="00C02577" w:rsidRPr="00BD6514">
        <w:tc>
          <w:tcPr>
            <w:tcW w:w="1000" w:type="dxa"/>
          </w:tcPr>
          <w:p w:rsidR="00C02577" w:rsidRPr="00BD6514" w:rsidRDefault="00C02577" w:rsidP="006A024E">
            <w:pPr>
              <w:pStyle w:val="VVKSOTekst"/>
            </w:pPr>
          </w:p>
        </w:tc>
        <w:tc>
          <w:tcPr>
            <w:tcW w:w="5900" w:type="dxa"/>
          </w:tcPr>
          <w:p w:rsidR="00C02577" w:rsidRPr="00BD6514" w:rsidRDefault="00C02577" w:rsidP="00F72421">
            <w:pPr>
              <w:pStyle w:val="BodyTextIndent"/>
              <w:numPr>
                <w:ilvl w:val="1"/>
                <w:numId w:val="56"/>
              </w:numPr>
              <w:tabs>
                <w:tab w:val="clear" w:pos="360"/>
                <w:tab w:val="num" w:pos="492"/>
              </w:tabs>
              <w:spacing w:line="240" w:lineRule="atLeast"/>
              <w:ind w:left="493" w:hanging="493"/>
              <w:jc w:val="both"/>
              <w:rPr>
                <w:i/>
              </w:rPr>
            </w:pPr>
            <w:r w:rsidRPr="00BD6514">
              <w:rPr>
                <w:i/>
              </w:rPr>
              <w:t>(</w:t>
            </w:r>
            <w:r>
              <w:rPr>
                <w:i/>
              </w:rPr>
              <w:t>V</w:t>
            </w:r>
            <w:r w:rsidRPr="00BD6514">
              <w:rPr>
                <w:i/>
              </w:rPr>
              <w:t>) De grote vegetatie- en klimaatzones op referentiekaart van E</w:t>
            </w:r>
            <w:r w:rsidRPr="00BD6514">
              <w:rPr>
                <w:i/>
              </w:rPr>
              <w:t>u</w:t>
            </w:r>
            <w:r w:rsidRPr="00BD6514">
              <w:rPr>
                <w:i/>
              </w:rPr>
              <w:t>ropa aanduiden en benoemen.</w:t>
            </w:r>
          </w:p>
        </w:tc>
        <w:tc>
          <w:tcPr>
            <w:tcW w:w="7800" w:type="dxa"/>
          </w:tcPr>
          <w:p w:rsidR="00C02577" w:rsidRPr="00BD6514" w:rsidRDefault="00C02577" w:rsidP="00606159">
            <w:pPr>
              <w:pStyle w:val="VVKSOTekst"/>
              <w:rPr>
                <w:i/>
              </w:rPr>
            </w:pPr>
            <w:r w:rsidRPr="00BD6514">
              <w:rPr>
                <w:i/>
              </w:rPr>
              <w:t>De leerlingen duiden op de referentiekaart van Europa de grove begrenzingen van de grote</w:t>
            </w:r>
            <w:r>
              <w:rPr>
                <w:i/>
              </w:rPr>
              <w:t xml:space="preserve"> vegetatie- en klimaatzones aan en kunnen ze ook benoemen.</w:t>
            </w:r>
          </w:p>
        </w:tc>
      </w:tr>
      <w:tr w:rsidR="00C02577" w:rsidRPr="00BD6514">
        <w:tc>
          <w:tcPr>
            <w:tcW w:w="1000" w:type="dxa"/>
          </w:tcPr>
          <w:p w:rsidR="00C02577" w:rsidRPr="00BD6514" w:rsidRDefault="00C02577" w:rsidP="006A024E">
            <w:pPr>
              <w:pStyle w:val="VVKSOTekst"/>
            </w:pPr>
          </w:p>
        </w:tc>
        <w:tc>
          <w:tcPr>
            <w:tcW w:w="5900" w:type="dxa"/>
          </w:tcPr>
          <w:p w:rsidR="00C02577" w:rsidRPr="00BD6514" w:rsidRDefault="00C02577" w:rsidP="00F72421">
            <w:pPr>
              <w:pStyle w:val="BodyTextIndent"/>
              <w:numPr>
                <w:ilvl w:val="1"/>
                <w:numId w:val="56"/>
              </w:numPr>
              <w:tabs>
                <w:tab w:val="clear" w:pos="360"/>
                <w:tab w:val="num" w:pos="492"/>
              </w:tabs>
              <w:spacing w:after="240" w:line="240" w:lineRule="atLeast"/>
              <w:ind w:left="493" w:hanging="493"/>
              <w:jc w:val="both"/>
              <w:rPr>
                <w:i/>
              </w:rPr>
            </w:pPr>
            <w:r>
              <w:rPr>
                <w:i/>
              </w:rPr>
              <w:t xml:space="preserve">(V) </w:t>
            </w:r>
            <w:r w:rsidRPr="00BD6514">
              <w:rPr>
                <w:i/>
              </w:rPr>
              <w:t>Een nog niet bestudeerd klimatogram zelfstan</w:t>
            </w:r>
            <w:r>
              <w:rPr>
                <w:i/>
              </w:rPr>
              <w:t>dig kunnen determineren, koppel</w:t>
            </w:r>
            <w:r w:rsidRPr="00BD6514">
              <w:rPr>
                <w:i/>
              </w:rPr>
              <w:t>en aan het overeenkomstig klimaatt</w:t>
            </w:r>
            <w:r w:rsidRPr="00BD6514">
              <w:rPr>
                <w:i/>
              </w:rPr>
              <w:t>y</w:t>
            </w:r>
            <w:r w:rsidRPr="00BD6514">
              <w:rPr>
                <w:i/>
              </w:rPr>
              <w:t>pe, vervolgens kunnen koppelen aan het overeenkomstig vegetatietype en tenslotte op een  blinde vegetatiekaart ku</w:t>
            </w:r>
            <w:r w:rsidRPr="00BD6514">
              <w:rPr>
                <w:i/>
              </w:rPr>
              <w:t>n</w:t>
            </w:r>
            <w:r w:rsidRPr="00BD6514">
              <w:rPr>
                <w:i/>
              </w:rPr>
              <w:t>nen situeren</w:t>
            </w:r>
          </w:p>
        </w:tc>
        <w:tc>
          <w:tcPr>
            <w:tcW w:w="7800" w:type="dxa"/>
          </w:tcPr>
          <w:p w:rsidR="00C02577" w:rsidRPr="00BD6514" w:rsidRDefault="00C02577" w:rsidP="009F782D">
            <w:pPr>
              <w:pStyle w:val="BodyTextIndent"/>
              <w:numPr>
                <w:ilvl w:val="0"/>
                <w:numId w:val="0"/>
              </w:numPr>
              <w:rPr>
                <w:i/>
              </w:rPr>
            </w:pPr>
          </w:p>
        </w:tc>
      </w:tr>
      <w:tr w:rsidR="00C02577" w:rsidRPr="00170D1D">
        <w:tc>
          <w:tcPr>
            <w:tcW w:w="1000" w:type="dxa"/>
          </w:tcPr>
          <w:p w:rsidR="00C02577" w:rsidRPr="00DE6233" w:rsidRDefault="00C02577" w:rsidP="0037051A">
            <w:r>
              <w:t>ET 18</w:t>
            </w:r>
          </w:p>
        </w:tc>
        <w:tc>
          <w:tcPr>
            <w:tcW w:w="5900" w:type="dxa"/>
          </w:tcPr>
          <w:p w:rsidR="00C02577" w:rsidRPr="00D51D19" w:rsidRDefault="00C02577" w:rsidP="002C6CFC">
            <w:pPr>
              <w:pStyle w:val="BodyTextIndent"/>
              <w:numPr>
                <w:ilvl w:val="0"/>
                <w:numId w:val="36"/>
              </w:numPr>
              <w:tabs>
                <w:tab w:val="clear" w:pos="360"/>
                <w:tab w:val="num" w:pos="492"/>
              </w:tabs>
              <w:ind w:left="492" w:hanging="492"/>
            </w:pPr>
            <w:r>
              <w:t xml:space="preserve">Voor enkele factoren eenvoudig uitleggen hoe ze het weer en het klimaat beïnvloeden. </w:t>
            </w:r>
          </w:p>
        </w:tc>
        <w:tc>
          <w:tcPr>
            <w:tcW w:w="7800" w:type="dxa"/>
          </w:tcPr>
          <w:p w:rsidR="00C02577" w:rsidRDefault="00C02577" w:rsidP="006A024E">
            <w:pPr>
              <w:pStyle w:val="VVKSOTekst"/>
            </w:pPr>
            <w:r>
              <w:t>Bij de beïnvloedende factoren kan bijvoorbeeld aandacht gaan naar de breedteligging, de afstand tot de zee, het voorkomen van gebergtes, overheersende windrichtingen... Het is niet de bedoeling om bij die beïnvloedende factoren diepgaande verklaringen z</w:t>
            </w:r>
            <w:r>
              <w:t>o</w:t>
            </w:r>
            <w:r>
              <w:t>als relaties met de stand van de zon aan te brengen.</w:t>
            </w:r>
          </w:p>
        </w:tc>
      </w:tr>
    </w:tbl>
    <w:p w:rsidR="00C02577" w:rsidRDefault="00C02577" w:rsidP="00A84C51">
      <w:pPr>
        <w:pStyle w:val="VVKSOKop2"/>
        <w:rPr>
          <w:lang w:val="nl-BE"/>
        </w:rPr>
      </w:pPr>
      <w:bookmarkStart w:id="62" w:name="_Toc278874203"/>
      <w:r>
        <w:rPr>
          <w:lang w:val="nl-BE"/>
        </w:rPr>
        <w:t>Bebouwing en bevolking</w:t>
      </w:r>
      <w:bookmarkEnd w:id="62"/>
    </w:p>
    <w:tbl>
      <w:tblPr>
        <w:tblW w:w="14700" w:type="dxa"/>
        <w:tblInd w:w="108" w:type="dxa"/>
        <w:tblLayout w:type="fixed"/>
        <w:tblLook w:val="01E0"/>
      </w:tblPr>
      <w:tblGrid>
        <w:gridCol w:w="1000"/>
        <w:gridCol w:w="5900"/>
        <w:gridCol w:w="7778"/>
        <w:gridCol w:w="22"/>
      </w:tblGrid>
      <w:tr w:rsidR="00C02577" w:rsidRPr="00742F9C">
        <w:tc>
          <w:tcPr>
            <w:tcW w:w="14700" w:type="dxa"/>
            <w:gridSpan w:val="4"/>
          </w:tcPr>
          <w:p w:rsidR="00C02577" w:rsidRDefault="00C02577" w:rsidP="007C29B8">
            <w:r w:rsidRPr="00F22E0D">
              <w:t>Ben</w:t>
            </w:r>
            <w:r>
              <w:t>aderende verdeling van het aantal lestijden: TOTAAL 11 LESTIJDEN</w:t>
            </w:r>
          </w:p>
          <w:p w:rsidR="00C02577" w:rsidRDefault="00C02577" w:rsidP="007C29B8">
            <w:pPr>
              <w:rPr>
                <w:b/>
              </w:rPr>
            </w:pPr>
          </w:p>
        </w:tc>
      </w:tr>
      <w:tr w:rsidR="00C02577" w:rsidRPr="00742F9C">
        <w:trPr>
          <w:gridAfter w:val="1"/>
          <w:wAfter w:w="22" w:type="dxa"/>
        </w:trPr>
        <w:tc>
          <w:tcPr>
            <w:tcW w:w="1000" w:type="dxa"/>
          </w:tcPr>
          <w:p w:rsidR="00C02577" w:rsidRPr="00742F9C" w:rsidRDefault="00C02577" w:rsidP="007C29B8">
            <w:pPr>
              <w:rPr>
                <w:b/>
              </w:rPr>
            </w:pPr>
            <w:r w:rsidRPr="00742F9C">
              <w:rPr>
                <w:b/>
              </w:rPr>
              <w:t>ET</w:t>
            </w:r>
            <w:r>
              <w:rPr>
                <w:b/>
              </w:rPr>
              <w:t xml:space="preserve"> </w:t>
            </w:r>
          </w:p>
        </w:tc>
        <w:tc>
          <w:tcPr>
            <w:tcW w:w="5900" w:type="dxa"/>
          </w:tcPr>
          <w:p w:rsidR="00C02577" w:rsidRDefault="00C02577" w:rsidP="007B7ECB">
            <w:pPr>
              <w:rPr>
                <w:b/>
              </w:rPr>
            </w:pPr>
            <w:r w:rsidRPr="00742F9C">
              <w:rPr>
                <w:b/>
              </w:rPr>
              <w:t>Doelen</w:t>
            </w:r>
          </w:p>
          <w:p w:rsidR="00C02577" w:rsidRPr="00742F9C" w:rsidRDefault="00C02577" w:rsidP="007C29B8">
            <w:pPr>
              <w:jc w:val="center"/>
              <w:rPr>
                <w:b/>
              </w:rPr>
            </w:pPr>
          </w:p>
        </w:tc>
        <w:tc>
          <w:tcPr>
            <w:tcW w:w="7778" w:type="dxa"/>
          </w:tcPr>
          <w:p w:rsidR="00C02577" w:rsidRPr="00742F9C" w:rsidRDefault="00C02577" w:rsidP="007C29B8">
            <w:pPr>
              <w:rPr>
                <w:b/>
              </w:rPr>
            </w:pPr>
            <w:r>
              <w:rPr>
                <w:b/>
              </w:rPr>
              <w:t>D</w:t>
            </w:r>
            <w:r w:rsidRPr="00742F9C">
              <w:rPr>
                <w:b/>
              </w:rPr>
              <w:t>idactische wenken</w:t>
            </w:r>
          </w:p>
        </w:tc>
      </w:tr>
      <w:tr w:rsidR="00C02577" w:rsidRPr="00A76411">
        <w:trPr>
          <w:gridAfter w:val="1"/>
          <w:wAfter w:w="22" w:type="dxa"/>
        </w:trPr>
        <w:tc>
          <w:tcPr>
            <w:tcW w:w="1000" w:type="dxa"/>
          </w:tcPr>
          <w:p w:rsidR="00C02577" w:rsidRDefault="00C02577" w:rsidP="007C29B8">
            <w:r>
              <w:t>ET 1</w:t>
            </w:r>
          </w:p>
          <w:p w:rsidR="00C02577" w:rsidRPr="00A76411" w:rsidRDefault="00C02577" w:rsidP="007C29B8">
            <w:r>
              <w:t>ET 26</w:t>
            </w:r>
          </w:p>
        </w:tc>
        <w:tc>
          <w:tcPr>
            <w:tcW w:w="5900" w:type="dxa"/>
          </w:tcPr>
          <w:p w:rsidR="00C02577" w:rsidRPr="00A76411" w:rsidRDefault="00C02577" w:rsidP="00F72421">
            <w:pPr>
              <w:pStyle w:val="BodyTextIndent"/>
              <w:numPr>
                <w:ilvl w:val="1"/>
                <w:numId w:val="57"/>
              </w:numPr>
              <w:tabs>
                <w:tab w:val="clear" w:pos="360"/>
                <w:tab w:val="num" w:pos="492"/>
              </w:tabs>
              <w:spacing w:line="240" w:lineRule="atLeast"/>
              <w:ind w:left="493" w:hanging="493"/>
              <w:jc w:val="both"/>
              <w:rPr>
                <w:szCs w:val="20"/>
              </w:rPr>
            </w:pPr>
            <w:r>
              <w:t>Vertrekkende vanuit satellietbeelden en/of luchtfoto’s en/of terreinwaarnemingen van België/Vlaanderen of eigen lee</w:t>
            </w:r>
            <w:r>
              <w:t>f</w:t>
            </w:r>
            <w:r>
              <w:t xml:space="preserve">ruimte vaststellen dat het landschap een afwisseling is van open ruimte en </w:t>
            </w:r>
            <w:r w:rsidRPr="00847407">
              <w:t>bebouwing</w:t>
            </w:r>
            <w:r>
              <w:t>.</w:t>
            </w:r>
          </w:p>
        </w:tc>
        <w:tc>
          <w:tcPr>
            <w:tcW w:w="7778" w:type="dxa"/>
          </w:tcPr>
          <w:p w:rsidR="00C02577" w:rsidRDefault="00C02577" w:rsidP="00E87EBF">
            <w:pPr>
              <w:pStyle w:val="VVKSOTekst"/>
              <w:spacing w:after="120"/>
            </w:pPr>
            <w:r>
              <w:t>De satellietbeelden (</w:t>
            </w:r>
            <w:r w:rsidRPr="004D1CED">
              <w:t>b</w:t>
            </w:r>
            <w:r>
              <w:t>v.</w:t>
            </w:r>
            <w:r w:rsidRPr="004D1CED">
              <w:t xml:space="preserve"> Google Earth) zijn ge</w:t>
            </w:r>
            <w:r>
              <w:t>schikt om op het niveau België/</w:t>
            </w:r>
            <w:r w:rsidRPr="004D1CED">
              <w:t>Vlaanderen te werken - luchtfoto’s (</w:t>
            </w:r>
            <w:r>
              <w:t>bv</w:t>
            </w:r>
            <w:r w:rsidRPr="004D1CED">
              <w:t>. Agiv middenschalige kleurenorthofoto’s) en ander beeldmat</w:t>
            </w:r>
            <w:r w:rsidRPr="004D1CED">
              <w:t>e</w:t>
            </w:r>
            <w:r w:rsidRPr="004D1CED">
              <w:t>riaal voor de e</w:t>
            </w:r>
            <w:r w:rsidRPr="004D1CED">
              <w:t>i</w:t>
            </w:r>
            <w:r w:rsidRPr="004D1CED">
              <w:t>gen leefruimte.</w:t>
            </w:r>
          </w:p>
          <w:p w:rsidR="00C02577" w:rsidRPr="00A76411" w:rsidRDefault="00C02577" w:rsidP="00A45239">
            <w:pPr>
              <w:pStyle w:val="VVKSOTekst"/>
            </w:pPr>
            <w:r w:rsidRPr="004D1CED">
              <w:t xml:space="preserve">De leerlingen kunnen </w:t>
            </w:r>
            <w:r w:rsidRPr="004D1CED">
              <w:rPr>
                <w:b/>
              </w:rPr>
              <w:t>open ruimten</w:t>
            </w:r>
            <w:r w:rsidRPr="004D1CED">
              <w:t xml:space="preserve"> en </w:t>
            </w:r>
            <w:r w:rsidRPr="004D1CED">
              <w:rPr>
                <w:b/>
              </w:rPr>
              <w:t>bebouwing</w:t>
            </w:r>
            <w:r w:rsidRPr="004D1CED">
              <w:t xml:space="preserve"> aanwijzen.</w:t>
            </w:r>
          </w:p>
        </w:tc>
      </w:tr>
      <w:tr w:rsidR="00C02577" w:rsidRPr="00A14802">
        <w:trPr>
          <w:gridAfter w:val="1"/>
          <w:wAfter w:w="22" w:type="dxa"/>
        </w:trPr>
        <w:tc>
          <w:tcPr>
            <w:tcW w:w="1000" w:type="dxa"/>
          </w:tcPr>
          <w:p w:rsidR="00C02577" w:rsidRPr="00A14802" w:rsidRDefault="00C02577" w:rsidP="007C29B8">
            <w:pPr>
              <w:rPr>
                <w:i/>
              </w:rPr>
            </w:pPr>
          </w:p>
        </w:tc>
        <w:tc>
          <w:tcPr>
            <w:tcW w:w="5900" w:type="dxa"/>
          </w:tcPr>
          <w:p w:rsidR="00C02577" w:rsidRPr="00A14802" w:rsidRDefault="00C02577" w:rsidP="00F72421">
            <w:pPr>
              <w:pStyle w:val="BodyTextIndent"/>
              <w:numPr>
                <w:ilvl w:val="1"/>
                <w:numId w:val="57"/>
              </w:numPr>
              <w:tabs>
                <w:tab w:val="clear" w:pos="360"/>
                <w:tab w:val="num" w:pos="492"/>
              </w:tabs>
              <w:spacing w:line="240" w:lineRule="atLeast"/>
              <w:ind w:left="493" w:hanging="493"/>
              <w:jc w:val="both"/>
              <w:rPr>
                <w:i/>
              </w:rPr>
            </w:pPr>
            <w:r w:rsidRPr="00A14802">
              <w:rPr>
                <w:i/>
              </w:rPr>
              <w:t>(U) De complexe spreiding van de bebouwing over het lan</w:t>
            </w:r>
            <w:r w:rsidRPr="00A14802">
              <w:rPr>
                <w:i/>
              </w:rPr>
              <w:t>d</w:t>
            </w:r>
            <w:r w:rsidRPr="00A14802">
              <w:rPr>
                <w:i/>
              </w:rPr>
              <w:t>schap structureren door kernen en verspreide bebouwing op orthofoto’s en topografische kaarten te onde</w:t>
            </w:r>
            <w:r w:rsidRPr="00A14802">
              <w:rPr>
                <w:i/>
              </w:rPr>
              <w:t>r</w:t>
            </w:r>
            <w:r w:rsidRPr="00A14802">
              <w:rPr>
                <w:i/>
              </w:rPr>
              <w:t>scheiden.</w:t>
            </w:r>
          </w:p>
        </w:tc>
        <w:tc>
          <w:tcPr>
            <w:tcW w:w="7778" w:type="dxa"/>
          </w:tcPr>
          <w:p w:rsidR="00C02577" w:rsidRPr="00A14802" w:rsidRDefault="00C02577" w:rsidP="003C0756">
            <w:pPr>
              <w:pStyle w:val="VVKSOTekst"/>
              <w:rPr>
                <w:i/>
              </w:rPr>
            </w:pPr>
            <w:r w:rsidRPr="00A14802">
              <w:rPr>
                <w:i/>
              </w:rPr>
              <w:t>Op basis van de spreiding (geconcentreerd of verspreid) van de bebouwing over het landschap kan men naar de vorm onderscheiden: verspreide bebouwing in de open ruimte, lintbebouwing in de open ruimte, bebouwde kernen met uitlopers in de vorm van lintbebouwing en geïsoleerde wijken met open en halfopen b</w:t>
            </w:r>
            <w:r w:rsidRPr="00A14802">
              <w:rPr>
                <w:i/>
              </w:rPr>
              <w:t>e</w:t>
            </w:r>
            <w:r w:rsidRPr="00A14802">
              <w:rPr>
                <w:i/>
              </w:rPr>
              <w:t>bouwing.</w:t>
            </w:r>
          </w:p>
        </w:tc>
      </w:tr>
      <w:tr w:rsidR="00C02577" w:rsidRPr="00A14802">
        <w:trPr>
          <w:gridAfter w:val="1"/>
          <w:wAfter w:w="22" w:type="dxa"/>
          <w:cantSplit/>
        </w:trPr>
        <w:tc>
          <w:tcPr>
            <w:tcW w:w="1000" w:type="dxa"/>
          </w:tcPr>
          <w:p w:rsidR="00C02577" w:rsidRPr="00A14802" w:rsidRDefault="00C02577" w:rsidP="007C29B8">
            <w:pPr>
              <w:rPr>
                <w:i/>
              </w:rPr>
            </w:pPr>
          </w:p>
        </w:tc>
        <w:tc>
          <w:tcPr>
            <w:tcW w:w="5900" w:type="dxa"/>
          </w:tcPr>
          <w:p w:rsidR="00C02577" w:rsidRPr="00A14802" w:rsidRDefault="00C02577" w:rsidP="00F72421">
            <w:pPr>
              <w:pStyle w:val="BodyTextIndent"/>
              <w:numPr>
                <w:ilvl w:val="1"/>
                <w:numId w:val="57"/>
              </w:numPr>
              <w:tabs>
                <w:tab w:val="clear" w:pos="360"/>
                <w:tab w:val="num" w:pos="492"/>
              </w:tabs>
              <w:spacing w:line="240" w:lineRule="exact"/>
              <w:ind w:left="493" w:hanging="493"/>
              <w:jc w:val="both"/>
              <w:rPr>
                <w:i/>
              </w:rPr>
            </w:pPr>
            <w:r>
              <w:rPr>
                <w:i/>
              </w:rPr>
              <w:t>(V</w:t>
            </w:r>
            <w:r w:rsidRPr="00A14802">
              <w:rPr>
                <w:i/>
              </w:rPr>
              <w:t>) Uit de vergelijking van orthofoto’s met kaarten van bevo</w:t>
            </w:r>
            <w:r w:rsidRPr="00A14802">
              <w:rPr>
                <w:i/>
              </w:rPr>
              <w:t>l</w:t>
            </w:r>
            <w:r w:rsidRPr="00A14802">
              <w:rPr>
                <w:i/>
              </w:rPr>
              <w:t>king</w:t>
            </w:r>
            <w:r w:rsidRPr="00A14802">
              <w:rPr>
                <w:i/>
              </w:rPr>
              <w:t>s</w:t>
            </w:r>
            <w:r w:rsidRPr="00A14802">
              <w:rPr>
                <w:i/>
              </w:rPr>
              <w:t>dichtheid het verband tussen dichtheid van bebouwing en bevolking</w:t>
            </w:r>
            <w:r w:rsidRPr="00A14802">
              <w:rPr>
                <w:i/>
              </w:rPr>
              <w:t>s</w:t>
            </w:r>
            <w:r w:rsidRPr="00A14802">
              <w:rPr>
                <w:i/>
              </w:rPr>
              <w:t>dichtheid afleiden.</w:t>
            </w:r>
          </w:p>
        </w:tc>
        <w:tc>
          <w:tcPr>
            <w:tcW w:w="7778" w:type="dxa"/>
          </w:tcPr>
          <w:p w:rsidR="00C02577" w:rsidRPr="00A14802" w:rsidRDefault="00C02577" w:rsidP="003C0756">
            <w:pPr>
              <w:pStyle w:val="VVKSOTekst"/>
              <w:rPr>
                <w:i/>
              </w:rPr>
            </w:pPr>
            <w:r w:rsidRPr="00A14802">
              <w:rPr>
                <w:i/>
              </w:rPr>
              <w:t>Aan de hand van orthofoto’s (e</w:t>
            </w:r>
            <w:r>
              <w:rPr>
                <w:i/>
              </w:rPr>
              <w:t xml:space="preserve">igen leefruimte/Vlaanderen) en </w:t>
            </w:r>
            <w:r w:rsidRPr="00A14802">
              <w:rPr>
                <w:i/>
              </w:rPr>
              <w:t>kaarten (eigen leefru</w:t>
            </w:r>
            <w:r>
              <w:rPr>
                <w:i/>
              </w:rPr>
              <w:t>i</w:t>
            </w:r>
            <w:r>
              <w:rPr>
                <w:i/>
              </w:rPr>
              <w:t>m</w:t>
            </w:r>
            <w:r>
              <w:rPr>
                <w:i/>
              </w:rPr>
              <w:t>te/</w:t>
            </w:r>
            <w:r w:rsidRPr="00A14802">
              <w:rPr>
                <w:i/>
              </w:rPr>
              <w:t>Vlaanderen) zoeken de leerlingen de relatie tussen de dichtheid van de bebouwing en de b</w:t>
            </w:r>
            <w:r w:rsidRPr="00A14802">
              <w:rPr>
                <w:i/>
              </w:rPr>
              <w:t>e</w:t>
            </w:r>
            <w:r w:rsidRPr="00A14802">
              <w:rPr>
                <w:i/>
              </w:rPr>
              <w:t>volkingsdichtheid.</w:t>
            </w:r>
          </w:p>
        </w:tc>
      </w:tr>
      <w:tr w:rsidR="00C02577" w:rsidRPr="00A76411">
        <w:trPr>
          <w:gridAfter w:val="1"/>
          <w:wAfter w:w="22" w:type="dxa"/>
        </w:trPr>
        <w:tc>
          <w:tcPr>
            <w:tcW w:w="1000" w:type="dxa"/>
          </w:tcPr>
          <w:p w:rsidR="00C02577" w:rsidRPr="00A76411" w:rsidRDefault="00C02577" w:rsidP="007C29B8">
            <w:r>
              <w:t>ET 26</w:t>
            </w:r>
          </w:p>
        </w:tc>
        <w:tc>
          <w:tcPr>
            <w:tcW w:w="5900" w:type="dxa"/>
          </w:tcPr>
          <w:p w:rsidR="00C02577" w:rsidRPr="00CB79EB" w:rsidRDefault="00C02577" w:rsidP="00F72421">
            <w:pPr>
              <w:pStyle w:val="BodyTextIndent"/>
              <w:numPr>
                <w:ilvl w:val="1"/>
                <w:numId w:val="63"/>
              </w:numPr>
              <w:tabs>
                <w:tab w:val="clear" w:pos="360"/>
                <w:tab w:val="num" w:pos="492"/>
              </w:tabs>
              <w:spacing w:line="240" w:lineRule="atLeast"/>
              <w:ind w:left="493" w:hanging="493"/>
              <w:jc w:val="both"/>
            </w:pPr>
            <w:r w:rsidRPr="00A76411">
              <w:rPr>
                <w:szCs w:val="20"/>
              </w:rPr>
              <w:t>In de bebouwing op basis van terreinwaarnemingen in de eigen leefruimte en/of luchtfoto’s bebouwde kernen herke</w:t>
            </w:r>
            <w:r w:rsidRPr="00A76411">
              <w:rPr>
                <w:szCs w:val="20"/>
              </w:rPr>
              <w:t>n</w:t>
            </w:r>
            <w:r w:rsidRPr="00A76411">
              <w:rPr>
                <w:szCs w:val="20"/>
              </w:rPr>
              <w:t>nen</w:t>
            </w:r>
            <w:r w:rsidRPr="00A76411">
              <w:rPr>
                <w:rStyle w:val="VVKSOKopZonderTitelChar"/>
              </w:rPr>
              <w:t>.</w:t>
            </w:r>
          </w:p>
        </w:tc>
        <w:tc>
          <w:tcPr>
            <w:tcW w:w="7778" w:type="dxa"/>
          </w:tcPr>
          <w:p w:rsidR="00C02577" w:rsidRPr="003C0756" w:rsidRDefault="00C02577" w:rsidP="003C0756">
            <w:pPr>
              <w:pStyle w:val="VVKSOTekst"/>
              <w:rPr>
                <w:iCs/>
              </w:rPr>
            </w:pPr>
            <w:r w:rsidRPr="00A14802">
              <w:t xml:space="preserve">De </w:t>
            </w:r>
            <w:r w:rsidRPr="003C0756">
              <w:t>ruimtelijke</w:t>
            </w:r>
            <w:r w:rsidRPr="00A14802">
              <w:t xml:space="preserve"> structuur van een </w:t>
            </w:r>
            <w:r w:rsidRPr="00A14802">
              <w:rPr>
                <w:b/>
              </w:rPr>
              <w:t>bebouwde kern</w:t>
            </w:r>
            <w:r w:rsidRPr="00A14802">
              <w:t xml:space="preserve"> bestaat uit een </w:t>
            </w:r>
            <w:r w:rsidRPr="00A14802">
              <w:rPr>
                <w:b/>
              </w:rPr>
              <w:t>centrum</w:t>
            </w:r>
            <w:r w:rsidRPr="00A14802">
              <w:t xml:space="preserve"> met daar rond </w:t>
            </w:r>
            <w:r w:rsidRPr="00A14802">
              <w:rPr>
                <w:b/>
              </w:rPr>
              <w:t>wijken</w:t>
            </w:r>
            <w:r w:rsidRPr="00A14802">
              <w:t>.</w:t>
            </w:r>
            <w:r>
              <w:br/>
            </w:r>
            <w:r w:rsidRPr="00A14802">
              <w:t>Een bebouwde kern bestaat uit het geheel van aaneensluitende geconcentreerde b</w:t>
            </w:r>
            <w:r w:rsidRPr="00A14802">
              <w:t>e</w:t>
            </w:r>
            <w:r w:rsidRPr="00A14802">
              <w:t xml:space="preserve">bouwing. </w:t>
            </w:r>
            <w:r>
              <w:rPr>
                <w:iCs/>
              </w:rPr>
              <w:t xml:space="preserve">Omdat niet alle gebouwen </w:t>
            </w:r>
            <w:r w:rsidRPr="00A14802">
              <w:rPr>
                <w:iCs/>
              </w:rPr>
              <w:t>woningen zijn</w:t>
            </w:r>
            <w:r>
              <w:rPr>
                <w:iCs/>
              </w:rPr>
              <w:t>,</w:t>
            </w:r>
            <w:r w:rsidRPr="00A14802">
              <w:rPr>
                <w:iCs/>
              </w:rPr>
              <w:t xml:space="preserve"> verkiezen we om didactische red</w:t>
            </w:r>
            <w:r w:rsidRPr="00A14802">
              <w:rPr>
                <w:iCs/>
              </w:rPr>
              <w:t>e</w:t>
            </w:r>
            <w:r w:rsidRPr="00A14802">
              <w:rPr>
                <w:iCs/>
              </w:rPr>
              <w:t>nen</w:t>
            </w:r>
            <w:r>
              <w:rPr>
                <w:iCs/>
              </w:rPr>
              <w:t>,</w:t>
            </w:r>
            <w:r w:rsidRPr="00A14802">
              <w:rPr>
                <w:iCs/>
              </w:rPr>
              <w:t xml:space="preserve"> het begrip “b</w:t>
            </w:r>
            <w:r w:rsidRPr="00A14802">
              <w:rPr>
                <w:iCs/>
              </w:rPr>
              <w:t>e</w:t>
            </w:r>
            <w:r w:rsidRPr="00A14802">
              <w:rPr>
                <w:iCs/>
              </w:rPr>
              <w:t>bouwde kern” boven “woonkern” van het NIS.</w:t>
            </w:r>
          </w:p>
        </w:tc>
      </w:tr>
      <w:tr w:rsidR="00C02577" w:rsidRPr="00E23426">
        <w:trPr>
          <w:gridAfter w:val="1"/>
          <w:wAfter w:w="22" w:type="dxa"/>
        </w:trPr>
        <w:tc>
          <w:tcPr>
            <w:tcW w:w="1000" w:type="dxa"/>
          </w:tcPr>
          <w:p w:rsidR="00C02577" w:rsidRPr="00A76411" w:rsidRDefault="00C02577" w:rsidP="007C29B8">
            <w:r>
              <w:t>ET 26</w:t>
            </w:r>
          </w:p>
        </w:tc>
        <w:tc>
          <w:tcPr>
            <w:tcW w:w="5900" w:type="dxa"/>
          </w:tcPr>
          <w:p w:rsidR="00C02577" w:rsidRPr="00A76411" w:rsidRDefault="00C02577" w:rsidP="00F72421">
            <w:pPr>
              <w:pStyle w:val="BodyTextIndent"/>
              <w:numPr>
                <w:ilvl w:val="1"/>
                <w:numId w:val="63"/>
              </w:numPr>
              <w:tabs>
                <w:tab w:val="clear" w:pos="360"/>
                <w:tab w:val="num" w:pos="492"/>
              </w:tabs>
              <w:spacing w:line="240" w:lineRule="atLeast"/>
              <w:ind w:left="493" w:hanging="493"/>
              <w:jc w:val="both"/>
              <w:rPr>
                <w:szCs w:val="20"/>
              </w:rPr>
            </w:pPr>
            <w:r w:rsidRPr="00A76411">
              <w:rPr>
                <w:szCs w:val="20"/>
              </w:rPr>
              <w:t>Op basis van terreinwaarnemingen in de eigen leefruimte en/of luch</w:t>
            </w:r>
            <w:r w:rsidRPr="00A76411">
              <w:rPr>
                <w:szCs w:val="20"/>
              </w:rPr>
              <w:t>t</w:t>
            </w:r>
            <w:r w:rsidRPr="00A76411">
              <w:rPr>
                <w:szCs w:val="20"/>
              </w:rPr>
              <w:t xml:space="preserve">foto’s de bebouwde kernen </w:t>
            </w:r>
            <w:r w:rsidRPr="00A76411">
              <w:t>structureren en daarbij het centrum o</w:t>
            </w:r>
            <w:r w:rsidRPr="00A76411">
              <w:t>n</w:t>
            </w:r>
            <w:r w:rsidRPr="00A76411">
              <w:t>derscheiden van wijken met andere functies.</w:t>
            </w:r>
          </w:p>
        </w:tc>
        <w:tc>
          <w:tcPr>
            <w:tcW w:w="7778" w:type="dxa"/>
          </w:tcPr>
          <w:p w:rsidR="00C02577" w:rsidRPr="00A14802" w:rsidRDefault="00C02577" w:rsidP="003C0756">
            <w:pPr>
              <w:pStyle w:val="VVKSOTekst"/>
              <w:spacing w:after="0"/>
            </w:pPr>
            <w:r>
              <w:t xml:space="preserve">Transecten/landschapscoupes </w:t>
            </w:r>
            <w:r w:rsidRPr="00A14802">
              <w:t>maken door de bebouwing in de eigen lee</w:t>
            </w:r>
            <w:r w:rsidRPr="00A14802">
              <w:t>f</w:t>
            </w:r>
            <w:r w:rsidRPr="00A14802">
              <w:t>ruimte van het centrale deel naar de rand en naar de open ruimte toe, waarbij de lee</w:t>
            </w:r>
            <w:r w:rsidRPr="00A14802">
              <w:t>r</w:t>
            </w:r>
            <w:r w:rsidRPr="00A14802">
              <w:t xml:space="preserve">lingen </w:t>
            </w:r>
          </w:p>
          <w:p w:rsidR="00C02577" w:rsidRPr="00A14802" w:rsidRDefault="00C02577" w:rsidP="0048249C">
            <w:pPr>
              <w:tabs>
                <w:tab w:val="left" w:pos="392"/>
              </w:tabs>
              <w:spacing w:line="240" w:lineRule="auto"/>
            </w:pPr>
            <w:r>
              <w:t xml:space="preserve">a/   </w:t>
            </w:r>
            <w:r w:rsidRPr="00A14802">
              <w:t>bebou</w:t>
            </w:r>
            <w:r>
              <w:t>wde kernen kunnen onderscheiden;</w:t>
            </w:r>
          </w:p>
          <w:p w:rsidR="00C02577" w:rsidRDefault="00C02577" w:rsidP="0048249C">
            <w:pPr>
              <w:tabs>
                <w:tab w:val="num" w:pos="1084"/>
              </w:tabs>
              <w:spacing w:line="240" w:lineRule="auto"/>
            </w:pPr>
            <w:r>
              <w:t xml:space="preserve">b/   </w:t>
            </w:r>
            <w:r w:rsidRPr="00A14802">
              <w:t>binnen die bebouwde kernen volgende verscheidenheid kunnen vas</w:t>
            </w:r>
            <w:r w:rsidRPr="00A14802">
              <w:t>t</w:t>
            </w:r>
            <w:r w:rsidRPr="00A14802">
              <w:t>stellen:</w:t>
            </w:r>
          </w:p>
          <w:p w:rsidR="00C02577" w:rsidRPr="00A14802" w:rsidRDefault="00C02577" w:rsidP="0048249C">
            <w:pPr>
              <w:tabs>
                <w:tab w:val="num" w:pos="792"/>
              </w:tabs>
              <w:spacing w:line="240" w:lineRule="auto"/>
              <w:ind w:left="374"/>
            </w:pPr>
            <w:r>
              <w:t>-</w:t>
            </w:r>
            <w:r>
              <w:tab/>
              <w:t>af</w:t>
            </w:r>
            <w:r w:rsidRPr="00A14802">
              <w:t>nemende dichtheid van gebouwen (gesloten</w:t>
            </w:r>
            <w:r>
              <w:t xml:space="preserve"> – </w:t>
            </w:r>
            <w:r w:rsidRPr="00A14802">
              <w:t>halfopen</w:t>
            </w:r>
            <w:r>
              <w:t xml:space="preserve"> – </w:t>
            </w:r>
            <w:r w:rsidRPr="00A14802">
              <w:t>open</w:t>
            </w:r>
            <w:r>
              <w:t xml:space="preserve"> be-</w:t>
            </w:r>
            <w:r>
              <w:br/>
            </w:r>
            <w:r>
              <w:tab/>
            </w:r>
            <w:r w:rsidRPr="00A14802">
              <w:t>bo</w:t>
            </w:r>
            <w:r w:rsidRPr="00A14802">
              <w:t>u</w:t>
            </w:r>
            <w:r w:rsidRPr="00A14802">
              <w:t>wing)</w:t>
            </w:r>
            <w:r>
              <w:t>,</w:t>
            </w:r>
            <w:r>
              <w:br/>
              <w:t>-</w:t>
            </w:r>
            <w:r>
              <w:tab/>
            </w:r>
            <w:r w:rsidRPr="00A14802">
              <w:t>afnemende ouderdom van gebouwen</w:t>
            </w:r>
            <w:r>
              <w:t>,</w:t>
            </w:r>
            <w:r>
              <w:br/>
              <w:t>-</w:t>
            </w:r>
            <w:r>
              <w:tab/>
            </w:r>
            <w:r w:rsidRPr="00A14802">
              <w:t>afnemend aantal bouwlagen</w:t>
            </w:r>
            <w:r>
              <w:t>,</w:t>
            </w:r>
            <w:r w:rsidRPr="00A14802">
              <w:t xml:space="preserve"> </w:t>
            </w:r>
            <w:r w:rsidRPr="00A14802">
              <w:br/>
            </w:r>
            <w:r>
              <w:tab/>
            </w:r>
            <w:r w:rsidRPr="00A14802">
              <w:t>het dicht bij elkaar voorkomen van handel en diensten in het centrale deel</w:t>
            </w:r>
            <w:r>
              <w:t>,</w:t>
            </w:r>
            <w:r>
              <w:br/>
            </w:r>
            <w:r>
              <w:tab/>
            </w:r>
            <w:r w:rsidRPr="00A14802">
              <w:t>en langs de verkeersassen en een afname in aantal en</w:t>
            </w:r>
            <w:r>
              <w:t xml:space="preserve"> </w:t>
            </w:r>
            <w:r w:rsidRPr="00A14802">
              <w:t>versche</w:t>
            </w:r>
            <w:r w:rsidRPr="00A14802">
              <w:t>i</w:t>
            </w:r>
            <w:r w:rsidRPr="00A14802">
              <w:t>denheid van</w:t>
            </w:r>
            <w:r>
              <w:br/>
            </w:r>
            <w:r>
              <w:tab/>
            </w:r>
            <w:r w:rsidRPr="00A14802">
              <w:t>functies naar de rand</w:t>
            </w:r>
            <w:r>
              <w:t>.</w:t>
            </w:r>
          </w:p>
          <w:p w:rsidR="00C02577" w:rsidRPr="00A14802" w:rsidRDefault="00C02577" w:rsidP="00E23426">
            <w:pPr>
              <w:pStyle w:val="VVKSOTekst"/>
              <w:spacing w:before="120" w:after="0"/>
            </w:pPr>
            <w:r w:rsidRPr="00A14802">
              <w:t xml:space="preserve">Het </w:t>
            </w:r>
            <w:r w:rsidRPr="00A14802">
              <w:rPr>
                <w:b/>
              </w:rPr>
              <w:t>centrum</w:t>
            </w:r>
            <w:r w:rsidRPr="00A14802">
              <w:t xml:space="preserve"> wor</w:t>
            </w:r>
            <w:r w:rsidRPr="00E23426">
              <w:t>d</w:t>
            </w:r>
            <w:r w:rsidRPr="00A14802">
              <w:t>t gekenmerkt door een concentratie van handel en die</w:t>
            </w:r>
            <w:r w:rsidRPr="00A14802">
              <w:t>n</w:t>
            </w:r>
            <w:r w:rsidRPr="00A14802">
              <w:t>sten.</w:t>
            </w:r>
          </w:p>
          <w:p w:rsidR="00C02577" w:rsidRPr="00A14802" w:rsidRDefault="00C02577" w:rsidP="00E23426">
            <w:pPr>
              <w:pStyle w:val="VVKSOTekst"/>
            </w:pPr>
            <w:r w:rsidRPr="00A14802">
              <w:t xml:space="preserve">Buiten het centrum komen </w:t>
            </w:r>
            <w:r w:rsidRPr="00A14802">
              <w:rPr>
                <w:b/>
              </w:rPr>
              <w:t>wijken</w:t>
            </w:r>
            <w:r w:rsidRPr="00A14802">
              <w:t xml:space="preserve"> voor. Deze hebben typische functies. Voorbeelden zijn woonwijken, bedrijventerreinen, </w:t>
            </w:r>
            <w:r>
              <w:t>winkelcentra langs invalswegen</w:t>
            </w:r>
            <w:r w:rsidRPr="00A14802">
              <w:t>, gebouwen met o</w:t>
            </w:r>
            <w:r w:rsidRPr="00A14802">
              <w:t>p</w:t>
            </w:r>
            <w:r w:rsidRPr="00A14802">
              <w:t>vallende functies (</w:t>
            </w:r>
            <w:r>
              <w:t>bv</w:t>
            </w:r>
            <w:r w:rsidRPr="00A14802">
              <w:t>. ziekenhuizen, scholen</w:t>
            </w:r>
            <w:r>
              <w:t xml:space="preserve"> </w:t>
            </w:r>
            <w:r w:rsidRPr="00A14802">
              <w:t>…)</w:t>
            </w:r>
          </w:p>
        </w:tc>
      </w:tr>
      <w:tr w:rsidR="00C02577" w:rsidRPr="00A76411">
        <w:tc>
          <w:tcPr>
            <w:tcW w:w="1000" w:type="dxa"/>
          </w:tcPr>
          <w:p w:rsidR="00C02577" w:rsidRPr="00A76411" w:rsidRDefault="00C02577" w:rsidP="007C29B8">
            <w:r>
              <w:t>ET 26</w:t>
            </w:r>
          </w:p>
        </w:tc>
        <w:tc>
          <w:tcPr>
            <w:tcW w:w="5900" w:type="dxa"/>
          </w:tcPr>
          <w:p w:rsidR="00C02577" w:rsidRPr="00A76411" w:rsidRDefault="00C02577" w:rsidP="00F72421">
            <w:pPr>
              <w:pStyle w:val="BodyTextIndent"/>
              <w:numPr>
                <w:ilvl w:val="1"/>
                <w:numId w:val="63"/>
              </w:numPr>
              <w:tabs>
                <w:tab w:val="clear" w:pos="360"/>
                <w:tab w:val="num" w:pos="492"/>
              </w:tabs>
              <w:spacing w:line="240" w:lineRule="atLeast"/>
              <w:ind w:left="493" w:hanging="493"/>
              <w:jc w:val="both"/>
              <w:rPr>
                <w:szCs w:val="20"/>
              </w:rPr>
            </w:pPr>
            <w:r w:rsidRPr="00A76411">
              <w:rPr>
                <w:szCs w:val="20"/>
              </w:rPr>
              <w:t>Op het terrein de functies van het centrum van de eigen lee</w:t>
            </w:r>
            <w:r w:rsidRPr="00A76411">
              <w:rPr>
                <w:szCs w:val="20"/>
              </w:rPr>
              <w:t>f</w:t>
            </w:r>
            <w:r w:rsidRPr="00A76411">
              <w:rPr>
                <w:szCs w:val="20"/>
              </w:rPr>
              <w:t>ruimte uit hun uitzicht afleiden. Vervolgens op een kaart</w:t>
            </w:r>
            <w:r w:rsidRPr="00A76411">
              <w:rPr>
                <w:bCs/>
                <w:szCs w:val="20"/>
              </w:rPr>
              <w:t xml:space="preserve">/stratenplan </w:t>
            </w:r>
            <w:r w:rsidRPr="00A76411">
              <w:rPr>
                <w:szCs w:val="20"/>
              </w:rPr>
              <w:t>het centrum kunnen afbakenen op basis van de concentratie aan handel en die</w:t>
            </w:r>
            <w:r w:rsidRPr="00A76411">
              <w:rPr>
                <w:szCs w:val="20"/>
              </w:rPr>
              <w:t>n</w:t>
            </w:r>
            <w:r w:rsidRPr="00A76411">
              <w:rPr>
                <w:szCs w:val="20"/>
              </w:rPr>
              <w:t>sten</w:t>
            </w:r>
            <w:r>
              <w:rPr>
                <w:szCs w:val="20"/>
              </w:rPr>
              <w:t>.</w:t>
            </w:r>
          </w:p>
        </w:tc>
        <w:tc>
          <w:tcPr>
            <w:tcW w:w="7800" w:type="dxa"/>
            <w:gridSpan w:val="2"/>
          </w:tcPr>
          <w:p w:rsidR="00C02577" w:rsidRDefault="00C02577" w:rsidP="00E23426">
            <w:pPr>
              <w:pStyle w:val="VVKSOTekst"/>
              <w:spacing w:after="120"/>
            </w:pPr>
            <w:r>
              <w:t xml:space="preserve">De leerlingen nemen op het </w:t>
            </w:r>
            <w:r>
              <w:rPr>
                <w:b/>
              </w:rPr>
              <w:t>terrein</w:t>
            </w:r>
            <w:r>
              <w:t xml:space="preserve"> verschillende gebouwen en infrastructuur waar (ka</w:t>
            </w:r>
            <w:r>
              <w:t>n</w:t>
            </w:r>
            <w:r>
              <w:t>toren, winkels, woningen, scholen, bedrijven …) en leiden af welke functies er thuis h</w:t>
            </w:r>
            <w:r>
              <w:t>o</w:t>
            </w:r>
            <w:r>
              <w:t>ren: handel, die</w:t>
            </w:r>
            <w:r>
              <w:t>n</w:t>
            </w:r>
            <w:r>
              <w:t>sten, wonen, industrie …</w:t>
            </w:r>
          </w:p>
          <w:p w:rsidR="00C02577" w:rsidRPr="00A76411" w:rsidRDefault="00C02577" w:rsidP="00E23426">
            <w:pPr>
              <w:pStyle w:val="VVKSOTekst"/>
            </w:pPr>
            <w:r>
              <w:t xml:space="preserve">De leerlingen duiden in de klas de waargenomen functies, van tijdens het terreinwerk, aan op een </w:t>
            </w:r>
            <w:r>
              <w:rPr>
                <w:b/>
              </w:rPr>
              <w:t>kaart</w:t>
            </w:r>
            <w:r>
              <w:t>. De zone met de grote concentratie aan handel en diensten wordt a</w:t>
            </w:r>
            <w:r>
              <w:t>f</w:t>
            </w:r>
            <w:r>
              <w:t>gelijnd en benoemd als centrum.</w:t>
            </w:r>
          </w:p>
        </w:tc>
      </w:tr>
      <w:tr w:rsidR="00C02577" w:rsidRPr="00390015">
        <w:tc>
          <w:tcPr>
            <w:tcW w:w="1000" w:type="dxa"/>
          </w:tcPr>
          <w:p w:rsidR="00C02577" w:rsidRPr="00390015" w:rsidRDefault="00C02577" w:rsidP="007C29B8">
            <w:pPr>
              <w:rPr>
                <w:i/>
              </w:rPr>
            </w:pPr>
          </w:p>
        </w:tc>
        <w:tc>
          <w:tcPr>
            <w:tcW w:w="5900" w:type="dxa"/>
          </w:tcPr>
          <w:p w:rsidR="00C02577" w:rsidRPr="00390015" w:rsidRDefault="00C02577" w:rsidP="00F72421">
            <w:pPr>
              <w:pStyle w:val="BodyTextIndent"/>
              <w:numPr>
                <w:ilvl w:val="1"/>
                <w:numId w:val="63"/>
              </w:numPr>
              <w:tabs>
                <w:tab w:val="clear" w:pos="360"/>
                <w:tab w:val="num" w:pos="492"/>
              </w:tabs>
              <w:spacing w:line="240" w:lineRule="atLeast"/>
              <w:ind w:left="493" w:hanging="493"/>
              <w:jc w:val="both"/>
              <w:rPr>
                <w:i/>
                <w:szCs w:val="20"/>
              </w:rPr>
            </w:pPr>
            <w:r w:rsidRPr="00390015">
              <w:rPr>
                <w:i/>
              </w:rPr>
              <w:t>(</w:t>
            </w:r>
            <w:r>
              <w:rPr>
                <w:i/>
              </w:rPr>
              <w:t>V</w:t>
            </w:r>
            <w:r w:rsidRPr="00390015">
              <w:rPr>
                <w:i/>
              </w:rPr>
              <w:t>) Leerlingen ontdekken, beschrijven of verwoorden lokal</w:t>
            </w:r>
            <w:r w:rsidRPr="00390015">
              <w:rPr>
                <w:i/>
              </w:rPr>
              <w:t>i</w:t>
            </w:r>
            <w:r w:rsidRPr="00390015">
              <w:rPr>
                <w:i/>
              </w:rPr>
              <w:t>satieko</w:t>
            </w:r>
            <w:r w:rsidRPr="00390015">
              <w:rPr>
                <w:i/>
              </w:rPr>
              <w:t>p</w:t>
            </w:r>
            <w:r w:rsidRPr="00390015">
              <w:rPr>
                <w:i/>
              </w:rPr>
              <w:t>pels in steden en verstedelijkte kernen.</w:t>
            </w:r>
          </w:p>
        </w:tc>
        <w:tc>
          <w:tcPr>
            <w:tcW w:w="7800" w:type="dxa"/>
            <w:gridSpan w:val="2"/>
          </w:tcPr>
          <w:p w:rsidR="00C02577" w:rsidRDefault="00C02577" w:rsidP="00B93961">
            <w:pPr>
              <w:pStyle w:val="VVKSOTekst"/>
              <w:spacing w:after="120"/>
              <w:rPr>
                <w:i/>
              </w:rPr>
            </w:pPr>
            <w:r w:rsidRPr="00E23426">
              <w:rPr>
                <w:i/>
              </w:rPr>
              <w:t>De leerlingen nemen op het terrein mogelijke verbanden waar. Enkele voorbee</w:t>
            </w:r>
            <w:r w:rsidRPr="00E23426">
              <w:rPr>
                <w:i/>
              </w:rPr>
              <w:t>l</w:t>
            </w:r>
            <w:r w:rsidRPr="00E23426">
              <w:rPr>
                <w:i/>
              </w:rPr>
              <w:t>den:</w:t>
            </w:r>
          </w:p>
          <w:p w:rsidR="00C02577" w:rsidRPr="0048249C" w:rsidRDefault="00C02577" w:rsidP="00B93961">
            <w:pPr>
              <w:pStyle w:val="VVKSOOpsomming2"/>
              <w:numPr>
                <w:ilvl w:val="0"/>
                <w:numId w:val="24"/>
              </w:numPr>
              <w:spacing w:after="60"/>
              <w:rPr>
                <w:i/>
              </w:rPr>
            </w:pPr>
            <w:r w:rsidRPr="0048249C">
              <w:rPr>
                <w:i/>
              </w:rPr>
              <w:t>nabijheid: bloemenwinkel nabij een ziekenhuis - broodjeszaak nabij sch</w:t>
            </w:r>
            <w:r w:rsidRPr="0048249C">
              <w:rPr>
                <w:i/>
              </w:rPr>
              <w:t>o</w:t>
            </w:r>
            <w:r w:rsidRPr="0048249C">
              <w:rPr>
                <w:i/>
              </w:rPr>
              <w:t>len;</w:t>
            </w:r>
          </w:p>
          <w:p w:rsidR="00C02577" w:rsidRPr="0048249C" w:rsidRDefault="00C02577" w:rsidP="00B93961">
            <w:pPr>
              <w:pStyle w:val="VVKSOOpsomming2"/>
              <w:numPr>
                <w:ilvl w:val="0"/>
                <w:numId w:val="24"/>
              </w:numPr>
              <w:spacing w:after="60"/>
              <w:rPr>
                <w:i/>
              </w:rPr>
            </w:pPr>
            <w:r w:rsidRPr="0048249C">
              <w:rPr>
                <w:i/>
              </w:rPr>
              <w:t>bereikbaarheid: tankstations langs in- of uitvalsweg,</w:t>
            </w:r>
          </w:p>
          <w:p w:rsidR="00C02577" w:rsidRDefault="00C02577" w:rsidP="00B93961">
            <w:pPr>
              <w:pStyle w:val="VVKSOOpsomming2"/>
              <w:numPr>
                <w:ilvl w:val="0"/>
                <w:numId w:val="24"/>
              </w:numPr>
              <w:spacing w:after="60"/>
            </w:pPr>
            <w:r w:rsidRPr="0048249C">
              <w:rPr>
                <w:i/>
              </w:rPr>
              <w:t>veiligheid: ingrepen verkeersveiligheid (doorgaand- lokaal verkeer)</w:t>
            </w:r>
            <w:r>
              <w:rPr>
                <w:i/>
              </w:rPr>
              <w:t>;</w:t>
            </w:r>
          </w:p>
          <w:p w:rsidR="00C02577" w:rsidRDefault="00C02577" w:rsidP="00B93961">
            <w:pPr>
              <w:pStyle w:val="VVKSOOpsomming2"/>
              <w:numPr>
                <w:ilvl w:val="0"/>
                <w:numId w:val="24"/>
              </w:numPr>
              <w:spacing w:after="60"/>
              <w:rPr>
                <w:i/>
              </w:rPr>
            </w:pPr>
            <w:r>
              <w:rPr>
                <w:i/>
              </w:rPr>
              <w:t>b</w:t>
            </w:r>
            <w:r w:rsidRPr="00E23426">
              <w:rPr>
                <w:i/>
              </w:rPr>
              <w:t>ewoonbaarheid: speelpleintjes in kinderrijke buurten</w:t>
            </w:r>
            <w:r>
              <w:rPr>
                <w:i/>
              </w:rPr>
              <w:t>;</w:t>
            </w:r>
          </w:p>
          <w:p w:rsidR="00C02577" w:rsidRPr="00E23426" w:rsidRDefault="00C02577" w:rsidP="00B93961">
            <w:pPr>
              <w:pStyle w:val="VVKSOOpsomming2"/>
              <w:numPr>
                <w:ilvl w:val="0"/>
                <w:numId w:val="24"/>
              </w:numPr>
              <w:rPr>
                <w:i/>
              </w:rPr>
            </w:pPr>
            <w:r>
              <w:rPr>
                <w:i/>
              </w:rPr>
              <w:t>o</w:t>
            </w:r>
            <w:r w:rsidRPr="00E23426">
              <w:rPr>
                <w:i/>
              </w:rPr>
              <w:t>riëntatie: zonnige terrassen op de markt</w:t>
            </w:r>
            <w:r>
              <w:rPr>
                <w:i/>
              </w:rPr>
              <w:t>.</w:t>
            </w:r>
          </w:p>
        </w:tc>
      </w:tr>
      <w:tr w:rsidR="00C02577" w:rsidRPr="00A76411">
        <w:tc>
          <w:tcPr>
            <w:tcW w:w="1000" w:type="dxa"/>
          </w:tcPr>
          <w:p w:rsidR="00C02577" w:rsidRPr="00A76411" w:rsidRDefault="00C02577" w:rsidP="007C29B8">
            <w:pPr>
              <w:rPr>
                <w:i/>
              </w:rPr>
            </w:pPr>
          </w:p>
        </w:tc>
        <w:tc>
          <w:tcPr>
            <w:tcW w:w="5900" w:type="dxa"/>
          </w:tcPr>
          <w:p w:rsidR="00C02577" w:rsidRPr="00A76411" w:rsidRDefault="00C02577" w:rsidP="00E87EBF">
            <w:pPr>
              <w:pStyle w:val="BodyTextIndent"/>
              <w:numPr>
                <w:ilvl w:val="1"/>
                <w:numId w:val="63"/>
              </w:numPr>
              <w:tabs>
                <w:tab w:val="clear" w:pos="360"/>
                <w:tab w:val="num" w:pos="492"/>
              </w:tabs>
              <w:ind w:left="492" w:hanging="492"/>
              <w:rPr>
                <w:i/>
              </w:rPr>
            </w:pPr>
            <w:r>
              <w:rPr>
                <w:i/>
              </w:rPr>
              <w:t xml:space="preserve">(V) </w:t>
            </w:r>
            <w:r w:rsidRPr="00A76411">
              <w:rPr>
                <w:i/>
                <w:lang w:val="nl-BE"/>
              </w:rPr>
              <w:t xml:space="preserve">Leerlingen kunnen op een kaart van </w:t>
            </w:r>
            <w:r>
              <w:rPr>
                <w:i/>
                <w:lang w:val="nl-BE"/>
              </w:rPr>
              <w:t xml:space="preserve">een </w:t>
            </w:r>
            <w:r w:rsidRPr="00A76411">
              <w:rPr>
                <w:i/>
                <w:lang w:val="nl-BE"/>
              </w:rPr>
              <w:t>stad aanwi</w:t>
            </w:r>
            <w:r w:rsidRPr="00A76411">
              <w:rPr>
                <w:i/>
                <w:lang w:val="nl-BE"/>
              </w:rPr>
              <w:t>j</w:t>
            </w:r>
            <w:r w:rsidRPr="00A76411">
              <w:rPr>
                <w:i/>
                <w:lang w:val="nl-BE"/>
              </w:rPr>
              <w:t>zen waar sommige functies wel of beter niet kunnen voo</w:t>
            </w:r>
            <w:r w:rsidRPr="00A76411">
              <w:rPr>
                <w:i/>
                <w:lang w:val="nl-BE"/>
              </w:rPr>
              <w:t>r</w:t>
            </w:r>
            <w:r w:rsidRPr="00A76411">
              <w:rPr>
                <w:i/>
                <w:lang w:val="nl-BE"/>
              </w:rPr>
              <w:t>komen</w:t>
            </w:r>
            <w:r>
              <w:rPr>
                <w:i/>
                <w:lang w:val="nl-BE"/>
              </w:rPr>
              <w:t>.</w:t>
            </w:r>
          </w:p>
        </w:tc>
        <w:tc>
          <w:tcPr>
            <w:tcW w:w="7800" w:type="dxa"/>
            <w:gridSpan w:val="2"/>
          </w:tcPr>
          <w:p w:rsidR="00C02577" w:rsidRPr="00E23426" w:rsidRDefault="00C02577" w:rsidP="00E23426">
            <w:pPr>
              <w:pStyle w:val="VVKSOTekst"/>
              <w:spacing w:after="120"/>
              <w:rPr>
                <w:i/>
              </w:rPr>
            </w:pPr>
            <w:r w:rsidRPr="00A57156">
              <w:rPr>
                <w:i/>
              </w:rPr>
              <w:t>De leerlingen beredeneren waar welke functies best worden gevestigd. Het is hierbij de bedoeling om niet vooraf na te gaan waar die functies nu in realiteit g</w:t>
            </w:r>
            <w:r w:rsidRPr="00A57156">
              <w:rPr>
                <w:i/>
              </w:rPr>
              <w:t>e</w:t>
            </w:r>
            <w:r w:rsidRPr="00A57156">
              <w:rPr>
                <w:i/>
              </w:rPr>
              <w:t>vestigd zijn.</w:t>
            </w:r>
          </w:p>
          <w:p w:rsidR="00C02577" w:rsidRPr="00A57156" w:rsidRDefault="00C02577" w:rsidP="00B93961">
            <w:pPr>
              <w:spacing w:after="120" w:line="240" w:lineRule="atLeast"/>
              <w:jc w:val="both"/>
              <w:rPr>
                <w:i/>
              </w:rPr>
            </w:pPr>
            <w:r w:rsidRPr="00A57156">
              <w:rPr>
                <w:i/>
              </w:rPr>
              <w:t>S</w:t>
            </w:r>
            <w:r>
              <w:rPr>
                <w:i/>
              </w:rPr>
              <w:t>amenleving: waar en waarom daar?</w:t>
            </w:r>
          </w:p>
          <w:p w:rsidR="00C02577" w:rsidRPr="00A57156" w:rsidRDefault="00C02577" w:rsidP="00B93961">
            <w:pPr>
              <w:pStyle w:val="VVKSOOpsomming2"/>
              <w:numPr>
                <w:ilvl w:val="0"/>
                <w:numId w:val="24"/>
              </w:numPr>
              <w:spacing w:after="60" w:line="240" w:lineRule="atLeast"/>
              <w:rPr>
                <w:i/>
              </w:rPr>
            </w:pPr>
            <w:r w:rsidRPr="00A57156">
              <w:rPr>
                <w:i/>
              </w:rPr>
              <w:t>onderwijs (veel basisscholen – minder SO – soms HO): link met bereikbaa</w:t>
            </w:r>
            <w:r w:rsidRPr="00A57156">
              <w:rPr>
                <w:i/>
              </w:rPr>
              <w:t>r</w:t>
            </w:r>
            <w:r w:rsidRPr="00A57156">
              <w:rPr>
                <w:i/>
              </w:rPr>
              <w:t>heid</w:t>
            </w:r>
            <w:r>
              <w:rPr>
                <w:i/>
              </w:rPr>
              <w:t>;</w:t>
            </w:r>
          </w:p>
          <w:p w:rsidR="00C02577" w:rsidRPr="00A57156" w:rsidRDefault="00C02577" w:rsidP="00B93961">
            <w:pPr>
              <w:pStyle w:val="VVKSOOpsomming2"/>
              <w:numPr>
                <w:ilvl w:val="0"/>
                <w:numId w:val="24"/>
              </w:numPr>
              <w:spacing w:after="60" w:line="240" w:lineRule="atLeast"/>
              <w:rPr>
                <w:i/>
              </w:rPr>
            </w:pPr>
            <w:r w:rsidRPr="00A57156">
              <w:rPr>
                <w:i/>
              </w:rPr>
              <w:t>speelpleinen: link met bewoners</w:t>
            </w:r>
            <w:r>
              <w:rPr>
                <w:i/>
              </w:rPr>
              <w:t>;</w:t>
            </w:r>
          </w:p>
          <w:p w:rsidR="00C02577" w:rsidRPr="00A57156" w:rsidRDefault="00C02577" w:rsidP="00B93961">
            <w:pPr>
              <w:pStyle w:val="VVKSOOpsomming2"/>
              <w:numPr>
                <w:ilvl w:val="0"/>
                <w:numId w:val="24"/>
              </w:numPr>
              <w:spacing w:after="60" w:line="240" w:lineRule="atLeast"/>
              <w:rPr>
                <w:i/>
              </w:rPr>
            </w:pPr>
            <w:r w:rsidRPr="00A57156">
              <w:rPr>
                <w:i/>
              </w:rPr>
              <w:t>winkels en warenhuizen</w:t>
            </w:r>
            <w:r>
              <w:rPr>
                <w:i/>
              </w:rPr>
              <w:t>;</w:t>
            </w:r>
          </w:p>
          <w:p w:rsidR="00C02577" w:rsidRPr="00A57156" w:rsidRDefault="00C02577" w:rsidP="00B93961">
            <w:pPr>
              <w:pStyle w:val="VVKSOOpsomming2"/>
              <w:numPr>
                <w:ilvl w:val="0"/>
                <w:numId w:val="24"/>
              </w:numPr>
              <w:spacing w:after="60" w:line="240" w:lineRule="atLeast"/>
              <w:rPr>
                <w:i/>
              </w:rPr>
            </w:pPr>
            <w:r w:rsidRPr="00A57156">
              <w:rPr>
                <w:i/>
              </w:rPr>
              <w:t>horeca…</w:t>
            </w:r>
            <w:r>
              <w:rPr>
                <w:i/>
              </w:rPr>
              <w:t>;</w:t>
            </w:r>
          </w:p>
          <w:p w:rsidR="00C02577" w:rsidRPr="00A57156" w:rsidRDefault="00C02577" w:rsidP="00B93961">
            <w:pPr>
              <w:pStyle w:val="VVKSOOpsomming2"/>
              <w:numPr>
                <w:ilvl w:val="0"/>
                <w:numId w:val="24"/>
              </w:numPr>
              <w:spacing w:after="60" w:line="240" w:lineRule="atLeast"/>
              <w:rPr>
                <w:i/>
              </w:rPr>
            </w:pPr>
            <w:r w:rsidRPr="00A57156">
              <w:rPr>
                <w:i/>
              </w:rPr>
              <w:t>spreiding parkings (hoe ver te voet naar …)</w:t>
            </w:r>
            <w:r>
              <w:rPr>
                <w:i/>
              </w:rPr>
              <w:t>;</w:t>
            </w:r>
          </w:p>
          <w:p w:rsidR="00C02577" w:rsidRPr="00A57156" w:rsidRDefault="00C02577" w:rsidP="00B93961">
            <w:pPr>
              <w:pStyle w:val="VVKSOOpsomming2"/>
              <w:numPr>
                <w:ilvl w:val="0"/>
                <w:numId w:val="24"/>
              </w:numPr>
              <w:rPr>
                <w:i/>
              </w:rPr>
            </w:pPr>
            <w:r w:rsidRPr="00A57156">
              <w:rPr>
                <w:i/>
              </w:rPr>
              <w:t>…</w:t>
            </w:r>
          </w:p>
          <w:p w:rsidR="00C02577" w:rsidRPr="00A76411" w:rsidRDefault="00C02577" w:rsidP="00E23426">
            <w:pPr>
              <w:spacing w:before="120" w:after="240"/>
              <w:jc w:val="both"/>
              <w:rPr>
                <w:i/>
              </w:rPr>
            </w:pPr>
            <w:r w:rsidRPr="00A57156">
              <w:rPr>
                <w:i/>
              </w:rPr>
              <w:t>(via voorstudies i.v.m. de ruimtelijke structuurplannen lokaal gemakkelijk te vi</w:t>
            </w:r>
            <w:r w:rsidRPr="00A57156">
              <w:rPr>
                <w:i/>
              </w:rPr>
              <w:t>n</w:t>
            </w:r>
            <w:r w:rsidRPr="00A57156">
              <w:rPr>
                <w:i/>
              </w:rPr>
              <w:t xml:space="preserve">den). </w:t>
            </w:r>
          </w:p>
        </w:tc>
      </w:tr>
      <w:tr w:rsidR="00C02577" w:rsidRPr="00A76411">
        <w:tc>
          <w:tcPr>
            <w:tcW w:w="1000" w:type="dxa"/>
          </w:tcPr>
          <w:p w:rsidR="00C02577" w:rsidRPr="00A76411" w:rsidRDefault="00C02577" w:rsidP="007C29B8">
            <w:pPr>
              <w:rPr>
                <w:i/>
              </w:rPr>
            </w:pPr>
          </w:p>
        </w:tc>
        <w:tc>
          <w:tcPr>
            <w:tcW w:w="5900" w:type="dxa"/>
          </w:tcPr>
          <w:p w:rsidR="00C02577" w:rsidRPr="00A76411" w:rsidRDefault="00C02577" w:rsidP="00E87EBF">
            <w:pPr>
              <w:pStyle w:val="BodyTextIndent"/>
              <w:numPr>
                <w:ilvl w:val="1"/>
                <w:numId w:val="63"/>
              </w:numPr>
              <w:tabs>
                <w:tab w:val="clear" w:pos="360"/>
                <w:tab w:val="num" w:pos="492"/>
              </w:tabs>
              <w:spacing w:line="240" w:lineRule="atLeast"/>
              <w:ind w:left="492" w:hanging="492"/>
              <w:jc w:val="both"/>
              <w:rPr>
                <w:i/>
              </w:rPr>
            </w:pPr>
            <w:r>
              <w:rPr>
                <w:i/>
              </w:rPr>
              <w:t xml:space="preserve">(U) </w:t>
            </w:r>
            <w:r w:rsidRPr="00574A2E">
              <w:rPr>
                <w:i/>
                <w:szCs w:val="20"/>
              </w:rPr>
              <w:t>In de eigen leefruimte aan de hand van eenvoudige waarnemingen verschillen inzake woonkwaliteit tussen ve</w:t>
            </w:r>
            <w:r w:rsidRPr="00574A2E">
              <w:rPr>
                <w:i/>
                <w:szCs w:val="20"/>
              </w:rPr>
              <w:t>r</w:t>
            </w:r>
            <w:r w:rsidRPr="00574A2E">
              <w:rPr>
                <w:i/>
                <w:szCs w:val="20"/>
              </w:rPr>
              <w:t>schillende wijken vaststellen</w:t>
            </w:r>
            <w:r>
              <w:rPr>
                <w:i/>
                <w:szCs w:val="20"/>
              </w:rPr>
              <w:t>.</w:t>
            </w:r>
          </w:p>
        </w:tc>
        <w:tc>
          <w:tcPr>
            <w:tcW w:w="7800" w:type="dxa"/>
            <w:gridSpan w:val="2"/>
          </w:tcPr>
          <w:p w:rsidR="00C02577" w:rsidRPr="00A76411" w:rsidRDefault="00C02577" w:rsidP="00127818">
            <w:pPr>
              <w:pStyle w:val="VVKSOTekst"/>
              <w:rPr>
                <w:i/>
              </w:rPr>
            </w:pPr>
            <w:r w:rsidRPr="00A46F87">
              <w:rPr>
                <w:i/>
              </w:rPr>
              <w:t>Op basis van eenvoudige beoordelingen over het onderhoud van gebouwen, van trottoir of we</w:t>
            </w:r>
            <w:r w:rsidRPr="00A46F87">
              <w:rPr>
                <w:i/>
              </w:rPr>
              <w:t>g</w:t>
            </w:r>
            <w:r w:rsidRPr="00A46F87">
              <w:rPr>
                <w:i/>
              </w:rPr>
              <w:t>dek, het veel of weinig voorkomen van groen, veel of weinig storend geluid, …de kwaliteit van enkele woonstraten of woonwijken met elkaar ve</w:t>
            </w:r>
            <w:r w:rsidRPr="00A46F87">
              <w:rPr>
                <w:i/>
              </w:rPr>
              <w:t>r</w:t>
            </w:r>
            <w:r w:rsidRPr="00A46F87">
              <w:rPr>
                <w:i/>
              </w:rPr>
              <w:t>gelijken.</w:t>
            </w:r>
          </w:p>
        </w:tc>
      </w:tr>
      <w:tr w:rsidR="00C02577" w:rsidRPr="00193B66">
        <w:tc>
          <w:tcPr>
            <w:tcW w:w="1000" w:type="dxa"/>
          </w:tcPr>
          <w:p w:rsidR="00C02577" w:rsidRPr="00DE6233" w:rsidRDefault="00C02577" w:rsidP="007C29B8">
            <w:r>
              <w:t>ET 26</w:t>
            </w:r>
          </w:p>
        </w:tc>
        <w:tc>
          <w:tcPr>
            <w:tcW w:w="5900" w:type="dxa"/>
          </w:tcPr>
          <w:p w:rsidR="00C02577" w:rsidRPr="00CB79EB" w:rsidRDefault="00C02577" w:rsidP="00E87EBF">
            <w:pPr>
              <w:pStyle w:val="BodyTextIndent"/>
              <w:numPr>
                <w:ilvl w:val="1"/>
                <w:numId w:val="58"/>
              </w:numPr>
              <w:tabs>
                <w:tab w:val="clear" w:pos="360"/>
                <w:tab w:val="num" w:pos="492"/>
              </w:tabs>
              <w:spacing w:line="240" w:lineRule="atLeast"/>
              <w:ind w:left="492" w:hanging="492"/>
              <w:jc w:val="both"/>
            </w:pPr>
            <w:r w:rsidRPr="00C44032">
              <w:rPr>
                <w:szCs w:val="20"/>
              </w:rPr>
              <w:t>Op basis van terreinwaarnemingen</w:t>
            </w:r>
            <w:r>
              <w:rPr>
                <w:szCs w:val="20"/>
              </w:rPr>
              <w:t>,</w:t>
            </w:r>
            <w:r w:rsidRPr="00C44032">
              <w:rPr>
                <w:szCs w:val="20"/>
              </w:rPr>
              <w:t xml:space="preserve"> landschapsbeelden en topografische waarnemingen een stedelijke kern, versted</w:t>
            </w:r>
            <w:r w:rsidRPr="00C44032">
              <w:rPr>
                <w:szCs w:val="20"/>
              </w:rPr>
              <w:t>e</w:t>
            </w:r>
            <w:r w:rsidRPr="00C44032">
              <w:rPr>
                <w:szCs w:val="20"/>
              </w:rPr>
              <w:t>lijkte kern en plattelandskern onde</w:t>
            </w:r>
            <w:r w:rsidRPr="00C44032">
              <w:rPr>
                <w:szCs w:val="20"/>
              </w:rPr>
              <w:t>r</w:t>
            </w:r>
            <w:r w:rsidRPr="00C44032">
              <w:rPr>
                <w:szCs w:val="20"/>
              </w:rPr>
              <w:t>scheiden</w:t>
            </w:r>
            <w:r w:rsidRPr="00A76411">
              <w:rPr>
                <w:rStyle w:val="VVKSOKopZonderTitelChar"/>
              </w:rPr>
              <w:t>.</w:t>
            </w:r>
          </w:p>
        </w:tc>
        <w:tc>
          <w:tcPr>
            <w:tcW w:w="7800" w:type="dxa"/>
            <w:gridSpan w:val="2"/>
          </w:tcPr>
          <w:p w:rsidR="00C02577" w:rsidRPr="00266C83" w:rsidRDefault="00C02577" w:rsidP="00E23426">
            <w:pPr>
              <w:pStyle w:val="VVKSOTekst"/>
            </w:pPr>
            <w:r>
              <w:t>De leerlingen kunnen op basis van de uitgestrektheid van de bebouwing en de aard en verscheidenheid van handel en diensten een onderscheid maken tu</w:t>
            </w:r>
            <w:r>
              <w:t>s</w:t>
            </w:r>
            <w:r>
              <w:t>sen een stad of stedelijke kern, een verstedelijkte kern en een platteland</w:t>
            </w:r>
            <w:r>
              <w:t>s</w:t>
            </w:r>
            <w:r w:rsidRPr="00266C83">
              <w:t>kern</w:t>
            </w:r>
            <w:r>
              <w:t>.</w:t>
            </w:r>
          </w:p>
        </w:tc>
      </w:tr>
      <w:tr w:rsidR="00C02577" w:rsidRPr="00C44032">
        <w:trPr>
          <w:cantSplit/>
        </w:trPr>
        <w:tc>
          <w:tcPr>
            <w:tcW w:w="1000" w:type="dxa"/>
          </w:tcPr>
          <w:p w:rsidR="00C02577" w:rsidRPr="00C44032" w:rsidRDefault="00C02577" w:rsidP="007C29B8">
            <w:pPr>
              <w:rPr>
                <w:i/>
              </w:rPr>
            </w:pPr>
          </w:p>
        </w:tc>
        <w:tc>
          <w:tcPr>
            <w:tcW w:w="5900" w:type="dxa"/>
          </w:tcPr>
          <w:p w:rsidR="00C02577" w:rsidRPr="004A1845" w:rsidRDefault="00C02577" w:rsidP="00E87EBF">
            <w:pPr>
              <w:pStyle w:val="BodyTextIndent"/>
              <w:numPr>
                <w:ilvl w:val="1"/>
                <w:numId w:val="58"/>
              </w:numPr>
              <w:tabs>
                <w:tab w:val="clear" w:pos="360"/>
                <w:tab w:val="num" w:pos="492"/>
              </w:tabs>
              <w:spacing w:line="240" w:lineRule="atLeast"/>
              <w:ind w:left="492" w:hanging="492"/>
              <w:jc w:val="both"/>
              <w:rPr>
                <w:i/>
                <w:szCs w:val="20"/>
              </w:rPr>
            </w:pPr>
            <w:r w:rsidRPr="004A1845">
              <w:rPr>
                <w:i/>
                <w:szCs w:val="20"/>
              </w:rPr>
              <w:t>(</w:t>
            </w:r>
            <w:r>
              <w:rPr>
                <w:i/>
                <w:szCs w:val="20"/>
              </w:rPr>
              <w:t>V</w:t>
            </w:r>
            <w:r w:rsidRPr="004A1845">
              <w:rPr>
                <w:i/>
                <w:szCs w:val="20"/>
              </w:rPr>
              <w:t xml:space="preserve">) Een vergelijking maken tussen een centrum van een stad en het centrum van </w:t>
            </w:r>
            <w:r>
              <w:rPr>
                <w:i/>
                <w:szCs w:val="20"/>
              </w:rPr>
              <w:t xml:space="preserve">een </w:t>
            </w:r>
            <w:r w:rsidRPr="004A1845">
              <w:rPr>
                <w:i/>
                <w:szCs w:val="20"/>
              </w:rPr>
              <w:t>verstedelijkte kern of platt</w:t>
            </w:r>
            <w:r w:rsidRPr="004A1845">
              <w:rPr>
                <w:i/>
                <w:szCs w:val="20"/>
              </w:rPr>
              <w:t>e</w:t>
            </w:r>
            <w:r w:rsidRPr="004A1845">
              <w:rPr>
                <w:i/>
                <w:szCs w:val="20"/>
              </w:rPr>
              <w:t>landskern en daaruit een verschil in aantrekkingskracht naar de omgeving a</w:t>
            </w:r>
            <w:r w:rsidRPr="004A1845">
              <w:rPr>
                <w:i/>
                <w:szCs w:val="20"/>
              </w:rPr>
              <w:t>f</w:t>
            </w:r>
            <w:r w:rsidRPr="004A1845">
              <w:rPr>
                <w:i/>
                <w:szCs w:val="20"/>
              </w:rPr>
              <w:t>leiden</w:t>
            </w:r>
            <w:r>
              <w:rPr>
                <w:i/>
                <w:szCs w:val="20"/>
              </w:rPr>
              <w:t>.</w:t>
            </w:r>
          </w:p>
        </w:tc>
        <w:tc>
          <w:tcPr>
            <w:tcW w:w="7800" w:type="dxa"/>
            <w:gridSpan w:val="2"/>
          </w:tcPr>
          <w:p w:rsidR="00C02577" w:rsidRPr="00266C83" w:rsidRDefault="00C02577" w:rsidP="00F72421">
            <w:pPr>
              <w:pStyle w:val="VVKSOTekst"/>
              <w:spacing w:after="120"/>
              <w:rPr>
                <w:i/>
              </w:rPr>
            </w:pPr>
            <w:r w:rsidRPr="00266C83">
              <w:rPr>
                <w:i/>
              </w:rPr>
              <w:t>De leerlingen verz</w:t>
            </w:r>
            <w:r>
              <w:rPr>
                <w:i/>
              </w:rPr>
              <w:t xml:space="preserve">amelen tijdens het terreinwerk </w:t>
            </w:r>
            <w:r w:rsidRPr="00266C83">
              <w:rPr>
                <w:i/>
              </w:rPr>
              <w:t xml:space="preserve">via een </w:t>
            </w:r>
            <w:r w:rsidRPr="00F72421">
              <w:rPr>
                <w:i/>
              </w:rPr>
              <w:t>enquête</w:t>
            </w:r>
            <w:r w:rsidRPr="00266C83">
              <w:rPr>
                <w:i/>
              </w:rPr>
              <w:t xml:space="preserve"> gegevens over de herkomst van de mensen die zich verplaatsen naar het centrum voor het winkelen, we</w:t>
            </w:r>
            <w:r w:rsidRPr="00266C83">
              <w:rPr>
                <w:i/>
              </w:rPr>
              <w:t>r</w:t>
            </w:r>
            <w:r w:rsidRPr="00266C83">
              <w:rPr>
                <w:i/>
              </w:rPr>
              <w:t>ken, …</w:t>
            </w:r>
          </w:p>
          <w:p w:rsidR="00C02577" w:rsidRPr="00266C83" w:rsidRDefault="00C02577" w:rsidP="00B93961">
            <w:pPr>
              <w:spacing w:after="120" w:line="240" w:lineRule="atLeast"/>
              <w:jc w:val="both"/>
              <w:rPr>
                <w:i/>
              </w:rPr>
            </w:pPr>
            <w:r w:rsidRPr="00266C83">
              <w:rPr>
                <w:i/>
              </w:rPr>
              <w:t>De leerlingen vergelijken een stedelijk centrum met een verstedelijkt of plattelandsce</w:t>
            </w:r>
            <w:r w:rsidRPr="00266C83">
              <w:rPr>
                <w:i/>
              </w:rPr>
              <w:t>n</w:t>
            </w:r>
            <w:r w:rsidRPr="00266C83">
              <w:rPr>
                <w:i/>
              </w:rPr>
              <w:t>trum op basis van onderstaande criteria en leiden verschillen in aantre</w:t>
            </w:r>
            <w:r w:rsidRPr="00266C83">
              <w:rPr>
                <w:i/>
              </w:rPr>
              <w:t>k</w:t>
            </w:r>
            <w:r>
              <w:rPr>
                <w:i/>
              </w:rPr>
              <w:t>kingskracht af;</w:t>
            </w:r>
          </w:p>
          <w:p w:rsidR="00C02577" w:rsidRPr="00266C83" w:rsidRDefault="00C02577" w:rsidP="00B93961">
            <w:pPr>
              <w:pStyle w:val="VVKSOOpsomming2"/>
              <w:numPr>
                <w:ilvl w:val="0"/>
                <w:numId w:val="24"/>
              </w:numPr>
              <w:spacing w:after="60" w:line="240" w:lineRule="atLeast"/>
              <w:rPr>
                <w:i/>
              </w:rPr>
            </w:pPr>
            <w:r w:rsidRPr="00266C83">
              <w:rPr>
                <w:i/>
              </w:rPr>
              <w:t>uitgestrektheid van het centrum</w:t>
            </w:r>
            <w:r>
              <w:rPr>
                <w:i/>
              </w:rPr>
              <w:t>,</w:t>
            </w:r>
          </w:p>
          <w:p w:rsidR="00C02577" w:rsidRPr="00266C83" w:rsidRDefault="00C02577" w:rsidP="00B93961">
            <w:pPr>
              <w:pStyle w:val="VVKSOOpsomming2"/>
              <w:numPr>
                <w:ilvl w:val="0"/>
                <w:numId w:val="24"/>
              </w:numPr>
              <w:spacing w:after="60" w:line="240" w:lineRule="atLeast"/>
              <w:rPr>
                <w:i/>
              </w:rPr>
            </w:pPr>
            <w:r w:rsidRPr="00266C83">
              <w:rPr>
                <w:i/>
              </w:rPr>
              <w:t>aantal en verscheidenheid aan functies (vanuit de terreinwaarnemi</w:t>
            </w:r>
            <w:r w:rsidRPr="00266C83">
              <w:rPr>
                <w:i/>
              </w:rPr>
              <w:t>n</w:t>
            </w:r>
            <w:r w:rsidRPr="00266C83">
              <w:rPr>
                <w:i/>
              </w:rPr>
              <w:t>gen)</w:t>
            </w:r>
            <w:r>
              <w:rPr>
                <w:i/>
              </w:rPr>
              <w:t>,</w:t>
            </w:r>
          </w:p>
          <w:p w:rsidR="00C02577" w:rsidRPr="00266C83" w:rsidRDefault="00C02577" w:rsidP="00B93961">
            <w:pPr>
              <w:pStyle w:val="VVKSOOpsomming2"/>
              <w:numPr>
                <w:ilvl w:val="0"/>
                <w:numId w:val="24"/>
              </w:numPr>
              <w:spacing w:after="60" w:line="240" w:lineRule="atLeast"/>
              <w:rPr>
                <w:i/>
              </w:rPr>
            </w:pPr>
            <w:r w:rsidRPr="00266C83">
              <w:rPr>
                <w:i/>
              </w:rPr>
              <w:t>verschillen in werkgelegenheid</w:t>
            </w:r>
            <w:r>
              <w:rPr>
                <w:i/>
              </w:rPr>
              <w:t>,</w:t>
            </w:r>
          </w:p>
          <w:p w:rsidR="00C02577" w:rsidRPr="00266C83" w:rsidRDefault="00C02577" w:rsidP="00B93961">
            <w:pPr>
              <w:pStyle w:val="VVKSOOpsomming2"/>
              <w:numPr>
                <w:ilvl w:val="0"/>
                <w:numId w:val="24"/>
              </w:numPr>
              <w:spacing w:after="60" w:line="240" w:lineRule="atLeast"/>
              <w:rPr>
                <w:i/>
              </w:rPr>
            </w:pPr>
            <w:r w:rsidRPr="00266C83">
              <w:rPr>
                <w:i/>
              </w:rPr>
              <w:t>verplaatsingen</w:t>
            </w:r>
            <w:r>
              <w:rPr>
                <w:i/>
              </w:rPr>
              <w:t>.</w:t>
            </w:r>
          </w:p>
          <w:p w:rsidR="00C02577" w:rsidRPr="007F35F3" w:rsidRDefault="00C02577" w:rsidP="00F72421">
            <w:pPr>
              <w:pStyle w:val="VVKSOTekst"/>
              <w:spacing w:before="120"/>
              <w:rPr>
                <w:i/>
                <w:u w:val="single"/>
              </w:rPr>
            </w:pPr>
            <w:r w:rsidRPr="007F35F3">
              <w:t>Tip</w:t>
            </w:r>
            <w:r>
              <w:t xml:space="preserve">: </w:t>
            </w:r>
            <w:r w:rsidRPr="007F35F3">
              <w:t>Bij</w:t>
            </w:r>
            <w:r w:rsidRPr="00266C83">
              <w:t xml:space="preserve"> verplaatsingen kan het element verkeersdrukte gekoppeld worden. Hierbij wo</w:t>
            </w:r>
            <w:r w:rsidRPr="00266C83">
              <w:t>r</w:t>
            </w:r>
            <w:r w:rsidRPr="00266C83">
              <w:t>den de eindtermen 31 en 32 onder de aandacht gebracht. Deze eindtermen komen ook nog eens in het thema relaties in landschappen aan bod.</w:t>
            </w:r>
          </w:p>
        </w:tc>
      </w:tr>
      <w:tr w:rsidR="00C02577" w:rsidRPr="00C44032">
        <w:trPr>
          <w:cantSplit/>
        </w:trPr>
        <w:tc>
          <w:tcPr>
            <w:tcW w:w="1000" w:type="dxa"/>
          </w:tcPr>
          <w:p w:rsidR="00C02577" w:rsidRPr="00C44032" w:rsidRDefault="00C02577" w:rsidP="007C29B8">
            <w:pPr>
              <w:rPr>
                <w:i/>
              </w:rPr>
            </w:pPr>
          </w:p>
        </w:tc>
        <w:tc>
          <w:tcPr>
            <w:tcW w:w="5900" w:type="dxa"/>
          </w:tcPr>
          <w:p w:rsidR="00C02577" w:rsidRPr="004A1845" w:rsidRDefault="00C02577" w:rsidP="00127818">
            <w:pPr>
              <w:pStyle w:val="BodyTextIndent"/>
              <w:numPr>
                <w:ilvl w:val="1"/>
                <w:numId w:val="58"/>
              </w:numPr>
              <w:tabs>
                <w:tab w:val="clear" w:pos="360"/>
                <w:tab w:val="num" w:pos="492"/>
              </w:tabs>
              <w:spacing w:line="240" w:lineRule="atLeast"/>
              <w:ind w:left="493" w:hanging="493"/>
              <w:jc w:val="both"/>
              <w:rPr>
                <w:i/>
                <w:szCs w:val="20"/>
              </w:rPr>
            </w:pPr>
            <w:r w:rsidRPr="004A1845">
              <w:rPr>
                <w:i/>
                <w:szCs w:val="20"/>
              </w:rPr>
              <w:t xml:space="preserve">(U) </w:t>
            </w:r>
            <w:r w:rsidRPr="004A1845">
              <w:rPr>
                <w:i/>
              </w:rPr>
              <w:t>Grote steden ruimtelijk structureren in een centrum, dichtbebouwde wijken (met hoofdzakelijk gesloten bebo</w:t>
            </w:r>
            <w:r w:rsidRPr="004A1845">
              <w:rPr>
                <w:i/>
              </w:rPr>
              <w:t>u</w:t>
            </w:r>
            <w:r w:rsidRPr="004A1845">
              <w:rPr>
                <w:i/>
              </w:rPr>
              <w:t>wing en (hoge) appartementsgebouwen) en de stadsrand (met meer halfopen en open b</w:t>
            </w:r>
            <w:r w:rsidRPr="004A1845">
              <w:rPr>
                <w:i/>
              </w:rPr>
              <w:t>e</w:t>
            </w:r>
            <w:r w:rsidRPr="004A1845">
              <w:rPr>
                <w:i/>
              </w:rPr>
              <w:t>bouwing).</w:t>
            </w:r>
          </w:p>
        </w:tc>
        <w:tc>
          <w:tcPr>
            <w:tcW w:w="7800" w:type="dxa"/>
            <w:gridSpan w:val="2"/>
          </w:tcPr>
          <w:p w:rsidR="00C02577" w:rsidRPr="002E3A90" w:rsidRDefault="00C02577" w:rsidP="00127818">
            <w:pPr>
              <w:pStyle w:val="VVKSOTekst"/>
            </w:pPr>
            <w:r w:rsidRPr="002E3A90">
              <w:t>Bij grote en regionale steden kan men 3 delen onderscheiden: centrum, dichtb</w:t>
            </w:r>
            <w:r w:rsidRPr="002E3A90">
              <w:t>e</w:t>
            </w:r>
            <w:r>
              <w:t>bouwde wijken en de stadsrand.</w:t>
            </w:r>
            <w:r w:rsidRPr="002E3A90">
              <w:t xml:space="preserve"> Buiten het stadscentrum komen er aanpalende dichtbebouwde wijken (met hoofdzakelijk gesloten bebouwing en  met (hoge) appartementsgebouwen) voor. Onder het begrip stadsrand verstaan we de minder dicht bebouwde wijken met meer halfopen en open bebouwing. De begrenzing van de bebouwde kern noemen we bij grote steden agglomeratiegrens.</w:t>
            </w:r>
          </w:p>
        </w:tc>
      </w:tr>
      <w:tr w:rsidR="00C02577" w:rsidRPr="00C44032">
        <w:tc>
          <w:tcPr>
            <w:tcW w:w="1000" w:type="dxa"/>
          </w:tcPr>
          <w:p w:rsidR="00C02577" w:rsidRPr="00C44032" w:rsidRDefault="00C02577" w:rsidP="007C29B8">
            <w:pPr>
              <w:rPr>
                <w:i/>
              </w:rPr>
            </w:pPr>
          </w:p>
        </w:tc>
        <w:tc>
          <w:tcPr>
            <w:tcW w:w="5900" w:type="dxa"/>
          </w:tcPr>
          <w:p w:rsidR="00C02577" w:rsidRPr="00C44032" w:rsidRDefault="00C02577" w:rsidP="00127818">
            <w:pPr>
              <w:pStyle w:val="BodyTextIndent"/>
              <w:numPr>
                <w:ilvl w:val="1"/>
                <w:numId w:val="58"/>
              </w:numPr>
              <w:tabs>
                <w:tab w:val="clear" w:pos="360"/>
                <w:tab w:val="num" w:pos="492"/>
              </w:tabs>
              <w:spacing w:line="240" w:lineRule="exact"/>
              <w:ind w:left="493" w:hanging="493"/>
              <w:jc w:val="both"/>
              <w:rPr>
                <w:i/>
                <w:szCs w:val="20"/>
              </w:rPr>
            </w:pPr>
            <w:r>
              <w:rPr>
                <w:i/>
                <w:szCs w:val="20"/>
              </w:rPr>
              <w:t>(V</w:t>
            </w:r>
            <w:r w:rsidRPr="00C44032">
              <w:rPr>
                <w:i/>
                <w:szCs w:val="20"/>
              </w:rPr>
              <w:t xml:space="preserve">) </w:t>
            </w:r>
            <w:r w:rsidRPr="00C44032">
              <w:rPr>
                <w:i/>
              </w:rPr>
              <w:t>Vaststellen dat de landschappelijke begrenzingen van bebouwde kernen niet altijd samenvallen met de administr</w:t>
            </w:r>
            <w:r w:rsidRPr="00C44032">
              <w:rPr>
                <w:i/>
              </w:rPr>
              <w:t>a</w:t>
            </w:r>
            <w:r w:rsidRPr="00C44032">
              <w:rPr>
                <w:i/>
              </w:rPr>
              <w:t>tieve grenzen</w:t>
            </w:r>
            <w:r>
              <w:rPr>
                <w:i/>
              </w:rPr>
              <w:t>.</w:t>
            </w:r>
          </w:p>
        </w:tc>
        <w:tc>
          <w:tcPr>
            <w:tcW w:w="7800" w:type="dxa"/>
            <w:gridSpan w:val="2"/>
          </w:tcPr>
          <w:p w:rsidR="00C02577" w:rsidRPr="00127818" w:rsidRDefault="00C02577" w:rsidP="00127818">
            <w:pPr>
              <w:pStyle w:val="VVKSOTekst"/>
              <w:rPr>
                <w:i/>
              </w:rPr>
            </w:pPr>
            <w:r w:rsidRPr="00127818">
              <w:rPr>
                <w:i/>
              </w:rPr>
              <w:t>Vaststellen dat op het grondgebied van een gemeente meerdere bebouwde kernen ku</w:t>
            </w:r>
            <w:r w:rsidRPr="00127818">
              <w:rPr>
                <w:i/>
              </w:rPr>
              <w:t>n</w:t>
            </w:r>
            <w:r w:rsidRPr="00127818">
              <w:rPr>
                <w:i/>
              </w:rPr>
              <w:t>nen voorkomen en dat grote bebouwde kernen op het grondgebied van meerdere g</w:t>
            </w:r>
            <w:r w:rsidRPr="00127818">
              <w:rPr>
                <w:i/>
              </w:rPr>
              <w:t>e</w:t>
            </w:r>
            <w:r w:rsidRPr="00127818">
              <w:rPr>
                <w:i/>
              </w:rPr>
              <w:t>meenten kunnen voorkomen.</w:t>
            </w:r>
          </w:p>
        </w:tc>
      </w:tr>
      <w:tr w:rsidR="00C02577" w:rsidRPr="00F51329">
        <w:tc>
          <w:tcPr>
            <w:tcW w:w="1000" w:type="dxa"/>
          </w:tcPr>
          <w:p w:rsidR="00C02577" w:rsidRPr="00F51329" w:rsidRDefault="00C02577" w:rsidP="007C29B8">
            <w:pPr>
              <w:rPr>
                <w:i/>
              </w:rPr>
            </w:pPr>
          </w:p>
        </w:tc>
        <w:tc>
          <w:tcPr>
            <w:tcW w:w="5900" w:type="dxa"/>
          </w:tcPr>
          <w:p w:rsidR="00C02577" w:rsidRPr="00F51329" w:rsidRDefault="00C02577" w:rsidP="00127818">
            <w:pPr>
              <w:pStyle w:val="BodyTextIndent"/>
              <w:numPr>
                <w:ilvl w:val="1"/>
                <w:numId w:val="58"/>
              </w:numPr>
              <w:tabs>
                <w:tab w:val="clear" w:pos="360"/>
                <w:tab w:val="num" w:pos="492"/>
              </w:tabs>
              <w:spacing w:line="240" w:lineRule="atLeast"/>
              <w:ind w:left="493" w:hanging="493"/>
              <w:jc w:val="both"/>
              <w:rPr>
                <w:i/>
                <w:szCs w:val="20"/>
              </w:rPr>
            </w:pPr>
            <w:r w:rsidRPr="00F51329">
              <w:rPr>
                <w:i/>
                <w:szCs w:val="20"/>
              </w:rPr>
              <w:t>(</w:t>
            </w:r>
            <w:r>
              <w:rPr>
                <w:i/>
                <w:szCs w:val="20"/>
              </w:rPr>
              <w:t>V</w:t>
            </w:r>
            <w:r w:rsidRPr="00F51329">
              <w:rPr>
                <w:i/>
                <w:szCs w:val="20"/>
              </w:rPr>
              <w:t xml:space="preserve">) </w:t>
            </w:r>
            <w:r w:rsidRPr="00F51329">
              <w:rPr>
                <w:i/>
              </w:rPr>
              <w:t>Aan de hand van statistieken en grafieken de pendel tussen ve</w:t>
            </w:r>
            <w:r w:rsidRPr="00F51329">
              <w:rPr>
                <w:i/>
              </w:rPr>
              <w:t>r</w:t>
            </w:r>
            <w:r w:rsidRPr="00F51329">
              <w:rPr>
                <w:i/>
              </w:rPr>
              <w:t>stedelijkte kernen en steden in verband brengen met de grote co</w:t>
            </w:r>
            <w:r w:rsidRPr="00F51329">
              <w:rPr>
                <w:i/>
              </w:rPr>
              <w:t>n</w:t>
            </w:r>
            <w:r w:rsidRPr="00F51329">
              <w:rPr>
                <w:i/>
              </w:rPr>
              <w:t xml:space="preserve">centratie aan werkgelegenheid in de steden en </w:t>
            </w:r>
            <w:r>
              <w:rPr>
                <w:i/>
              </w:rPr>
              <w:t xml:space="preserve">de </w:t>
            </w:r>
            <w:r w:rsidRPr="00F51329">
              <w:rPr>
                <w:i/>
              </w:rPr>
              <w:t>woongelegenheid in de verstedelijkte kernen.</w:t>
            </w:r>
          </w:p>
        </w:tc>
        <w:tc>
          <w:tcPr>
            <w:tcW w:w="7800" w:type="dxa"/>
            <w:gridSpan w:val="2"/>
          </w:tcPr>
          <w:p w:rsidR="00C02577" w:rsidRPr="00F51329" w:rsidRDefault="00C02577" w:rsidP="007B7ECB">
            <w:pPr>
              <w:spacing w:line="240" w:lineRule="atLeast"/>
              <w:jc w:val="both"/>
              <w:rPr>
                <w:i/>
              </w:rPr>
            </w:pPr>
            <w:r w:rsidRPr="00F51329">
              <w:rPr>
                <w:i/>
              </w:rPr>
              <w:t>In steden met veel kantoren, winkels en fabrieken is er veel werkgelegenheid. Veel me</w:t>
            </w:r>
            <w:r w:rsidRPr="00F51329">
              <w:rPr>
                <w:i/>
              </w:rPr>
              <w:t>n</w:t>
            </w:r>
            <w:r w:rsidRPr="00F51329">
              <w:rPr>
                <w:i/>
              </w:rPr>
              <w:t>sen die in verstedelijkte kernen wonen</w:t>
            </w:r>
            <w:r>
              <w:rPr>
                <w:i/>
              </w:rPr>
              <w:t xml:space="preserve">, </w:t>
            </w:r>
            <w:r w:rsidRPr="00F51329">
              <w:rPr>
                <w:i/>
              </w:rPr>
              <w:t>werken niet ter plaatse.</w:t>
            </w:r>
          </w:p>
          <w:p w:rsidR="00C02577" w:rsidRPr="00127818" w:rsidRDefault="00C02577" w:rsidP="007B7ECB">
            <w:pPr>
              <w:spacing w:after="240" w:line="240" w:lineRule="atLeast"/>
              <w:jc w:val="both"/>
              <w:rPr>
                <w:i/>
                <w:iCs/>
              </w:rPr>
            </w:pPr>
            <w:r w:rsidRPr="00F51329">
              <w:rPr>
                <w:i/>
              </w:rPr>
              <w:t>Het verschijnsel waarbij mensen dagelijks heen en weer reizen tussen woon- en wer</w:t>
            </w:r>
            <w:r w:rsidRPr="00F51329">
              <w:rPr>
                <w:i/>
              </w:rPr>
              <w:t>k</w:t>
            </w:r>
            <w:r w:rsidRPr="00F51329">
              <w:rPr>
                <w:i/>
              </w:rPr>
              <w:t>gemeente noemen we pendel.</w:t>
            </w:r>
          </w:p>
        </w:tc>
      </w:tr>
      <w:tr w:rsidR="00C02577" w:rsidRPr="00C44032">
        <w:tc>
          <w:tcPr>
            <w:tcW w:w="1000" w:type="dxa"/>
          </w:tcPr>
          <w:p w:rsidR="00C02577" w:rsidRPr="00C44032" w:rsidRDefault="00C02577" w:rsidP="00C44032">
            <w:r>
              <w:t>ET 26</w:t>
            </w:r>
          </w:p>
        </w:tc>
        <w:tc>
          <w:tcPr>
            <w:tcW w:w="5900" w:type="dxa"/>
          </w:tcPr>
          <w:p w:rsidR="00C02577" w:rsidRPr="00C44032" w:rsidRDefault="00C02577" w:rsidP="00127818">
            <w:pPr>
              <w:pStyle w:val="BodyTextIndent"/>
              <w:numPr>
                <w:ilvl w:val="1"/>
                <w:numId w:val="59"/>
              </w:numPr>
              <w:tabs>
                <w:tab w:val="clear" w:pos="360"/>
                <w:tab w:val="num" w:pos="492"/>
              </w:tabs>
              <w:spacing w:line="240" w:lineRule="atLeast"/>
              <w:ind w:left="493" w:hanging="493"/>
              <w:jc w:val="both"/>
              <w:rPr>
                <w:szCs w:val="20"/>
              </w:rPr>
            </w:pPr>
            <w:r w:rsidRPr="00C44032">
              <w:t>Kennismaken met een grote Europese stad door een ee</w:t>
            </w:r>
            <w:r w:rsidRPr="00C44032">
              <w:t>n</w:t>
            </w:r>
            <w:r w:rsidRPr="00C44032">
              <w:t>voudige vergelijking met een gekende Vlaamse stad op b</w:t>
            </w:r>
            <w:r w:rsidRPr="00C44032">
              <w:t>a</w:t>
            </w:r>
            <w:r w:rsidRPr="00C44032">
              <w:t>sis van uitgestrek</w:t>
            </w:r>
            <w:r w:rsidRPr="00C44032">
              <w:t>t</w:t>
            </w:r>
            <w:r w:rsidRPr="00C44032">
              <w:t>heid en bevolkingsaantal.</w:t>
            </w:r>
          </w:p>
        </w:tc>
        <w:tc>
          <w:tcPr>
            <w:tcW w:w="7800" w:type="dxa"/>
            <w:gridSpan w:val="2"/>
          </w:tcPr>
          <w:p w:rsidR="00C02577" w:rsidRDefault="00C02577" w:rsidP="007B7ECB">
            <w:pPr>
              <w:spacing w:after="120" w:line="240" w:lineRule="atLeast"/>
            </w:pPr>
            <w:r>
              <w:t>De leerlingen vergelijken een stad uit de eigen leefruimte (of een grote Vlaamse stad) met een grote Europese stad op basis van onderstaande criteria en leiden de spect</w:t>
            </w:r>
            <w:r>
              <w:t>a</w:t>
            </w:r>
            <w:r>
              <w:t>culaire groo</w:t>
            </w:r>
            <w:r>
              <w:t>t</w:t>
            </w:r>
            <w:r>
              <w:t>te af:</w:t>
            </w:r>
          </w:p>
          <w:p w:rsidR="00C02577" w:rsidRPr="007B7ECB" w:rsidRDefault="00C02577" w:rsidP="007B7ECB">
            <w:pPr>
              <w:pStyle w:val="VVKSOOpsomming2"/>
              <w:numPr>
                <w:ilvl w:val="0"/>
                <w:numId w:val="24"/>
              </w:numPr>
              <w:spacing w:after="60" w:line="240" w:lineRule="atLeast"/>
            </w:pPr>
            <w:r w:rsidRPr="007B7ECB">
              <w:t>uitgestrektheid van de stad</w:t>
            </w:r>
          </w:p>
          <w:p w:rsidR="00C02577" w:rsidRPr="00C44032" w:rsidRDefault="00C02577" w:rsidP="007B7ECB">
            <w:pPr>
              <w:pStyle w:val="VVKSOOpsomming2"/>
              <w:numPr>
                <w:ilvl w:val="0"/>
                <w:numId w:val="24"/>
              </w:numPr>
              <w:spacing w:after="240" w:line="240" w:lineRule="atLeast"/>
            </w:pPr>
            <w:r w:rsidRPr="007B7ECB">
              <w:t>bevolkingsaantal</w:t>
            </w:r>
          </w:p>
        </w:tc>
      </w:tr>
      <w:tr w:rsidR="00C02577" w:rsidRPr="00C44032">
        <w:trPr>
          <w:cantSplit/>
        </w:trPr>
        <w:tc>
          <w:tcPr>
            <w:tcW w:w="1000" w:type="dxa"/>
          </w:tcPr>
          <w:p w:rsidR="00C02577" w:rsidRDefault="00C02577" w:rsidP="00C44032">
            <w:r>
              <w:t>ET 1</w:t>
            </w:r>
          </w:p>
          <w:p w:rsidR="00C02577" w:rsidRPr="00C44032" w:rsidRDefault="00C02577" w:rsidP="00C44032">
            <w:r>
              <w:t>ET 26</w:t>
            </w:r>
          </w:p>
        </w:tc>
        <w:tc>
          <w:tcPr>
            <w:tcW w:w="5900" w:type="dxa"/>
          </w:tcPr>
          <w:p w:rsidR="00C02577" w:rsidRPr="00C44032" w:rsidRDefault="00C02577" w:rsidP="00EC7830">
            <w:pPr>
              <w:pStyle w:val="BodyTextIndent"/>
              <w:numPr>
                <w:ilvl w:val="1"/>
                <w:numId w:val="59"/>
              </w:numPr>
              <w:tabs>
                <w:tab w:val="clear" w:pos="360"/>
                <w:tab w:val="num" w:pos="492"/>
              </w:tabs>
              <w:spacing w:line="240" w:lineRule="atLeast"/>
              <w:ind w:left="493" w:hanging="493"/>
              <w:jc w:val="both"/>
            </w:pPr>
            <w:r>
              <w:rPr>
                <w:szCs w:val="20"/>
              </w:rPr>
              <w:t>Op basis van luchtfoto’s en kaarten de bebouwde kern van de Eur</w:t>
            </w:r>
            <w:r>
              <w:rPr>
                <w:szCs w:val="20"/>
              </w:rPr>
              <w:t>o</w:t>
            </w:r>
            <w:r>
              <w:rPr>
                <w:szCs w:val="20"/>
              </w:rPr>
              <w:t>pese wereldstad structureren.</w:t>
            </w:r>
          </w:p>
        </w:tc>
        <w:tc>
          <w:tcPr>
            <w:tcW w:w="7800" w:type="dxa"/>
            <w:gridSpan w:val="2"/>
          </w:tcPr>
          <w:p w:rsidR="00C02577" w:rsidRPr="00F51329" w:rsidRDefault="00C02577" w:rsidP="006A024E">
            <w:pPr>
              <w:pStyle w:val="VVKSOTekst"/>
            </w:pPr>
            <w:r>
              <w:t>Naar analogie met de structurering van de stad uit eigen leefruimte/grote Vlaamse stad de Europese wereldstad ruimtelijk structureren (morfologisch en functi</w:t>
            </w:r>
            <w:r>
              <w:t>o</w:t>
            </w:r>
            <w:r>
              <w:t>neel)</w:t>
            </w:r>
          </w:p>
        </w:tc>
      </w:tr>
      <w:tr w:rsidR="00C02577" w:rsidRPr="002B1ABB">
        <w:tc>
          <w:tcPr>
            <w:tcW w:w="1000" w:type="dxa"/>
          </w:tcPr>
          <w:p w:rsidR="00C02577" w:rsidRPr="002B1ABB" w:rsidRDefault="00C02577" w:rsidP="00C44032">
            <w:pPr>
              <w:rPr>
                <w:i/>
              </w:rPr>
            </w:pPr>
          </w:p>
        </w:tc>
        <w:tc>
          <w:tcPr>
            <w:tcW w:w="5900" w:type="dxa"/>
          </w:tcPr>
          <w:p w:rsidR="00C02577" w:rsidRPr="002B1ABB" w:rsidRDefault="00C02577" w:rsidP="00964A74">
            <w:pPr>
              <w:pStyle w:val="BodyTextIndent"/>
              <w:numPr>
                <w:ilvl w:val="1"/>
                <w:numId w:val="59"/>
              </w:numPr>
              <w:tabs>
                <w:tab w:val="clear" w:pos="360"/>
                <w:tab w:val="num" w:pos="492"/>
              </w:tabs>
              <w:spacing w:line="240" w:lineRule="atLeast"/>
              <w:ind w:left="493" w:hanging="493"/>
              <w:jc w:val="both"/>
              <w:rPr>
                <w:i/>
                <w:szCs w:val="20"/>
              </w:rPr>
            </w:pPr>
            <w:r>
              <w:rPr>
                <w:i/>
                <w:szCs w:val="20"/>
              </w:rPr>
              <w:t>(V) Het belang van een grote Europese stad afleiden uit de wereldwi</w:t>
            </w:r>
            <w:r>
              <w:rPr>
                <w:i/>
                <w:szCs w:val="20"/>
              </w:rPr>
              <w:t>j</w:t>
            </w:r>
            <w:r>
              <w:rPr>
                <w:i/>
                <w:szCs w:val="20"/>
              </w:rPr>
              <w:t>de aantrekkingskracht.</w:t>
            </w:r>
          </w:p>
        </w:tc>
        <w:tc>
          <w:tcPr>
            <w:tcW w:w="7800" w:type="dxa"/>
            <w:gridSpan w:val="2"/>
          </w:tcPr>
          <w:p w:rsidR="00C02577" w:rsidRPr="002B1ABB" w:rsidRDefault="00C02577" w:rsidP="006A024E">
            <w:pPr>
              <w:pStyle w:val="VVKSOTekst"/>
            </w:pPr>
            <w:r>
              <w:t>Bij een grote Europese stad kan men het begrip wereldstad aanbrengen door ook de w</w:t>
            </w:r>
            <w:r>
              <w:t>e</w:t>
            </w:r>
            <w:r>
              <w:t>reldwijde aantrekkingskracht te onderzoeken op basis van aantal en verscheidenheid aan functies.</w:t>
            </w:r>
          </w:p>
        </w:tc>
      </w:tr>
      <w:tr w:rsidR="00C02577" w:rsidRPr="00170D1D">
        <w:tc>
          <w:tcPr>
            <w:tcW w:w="1000" w:type="dxa"/>
          </w:tcPr>
          <w:p w:rsidR="00C02577" w:rsidRDefault="00C02577" w:rsidP="00116159">
            <w:pPr>
              <w:pStyle w:val="VVKSOTekst"/>
              <w:spacing w:after="0"/>
            </w:pPr>
            <w:r>
              <w:t>ET 27</w:t>
            </w:r>
          </w:p>
          <w:p w:rsidR="00C02577" w:rsidRDefault="00C02577" w:rsidP="006A024E">
            <w:pPr>
              <w:pStyle w:val="VVKSOTekst"/>
            </w:pPr>
          </w:p>
        </w:tc>
        <w:tc>
          <w:tcPr>
            <w:tcW w:w="5900" w:type="dxa"/>
          </w:tcPr>
          <w:p w:rsidR="00C02577" w:rsidRPr="002B1ABB" w:rsidRDefault="00C02577" w:rsidP="00964A74">
            <w:pPr>
              <w:pStyle w:val="BodyTextIndent"/>
              <w:numPr>
                <w:ilvl w:val="0"/>
                <w:numId w:val="60"/>
              </w:numPr>
              <w:tabs>
                <w:tab w:val="clear" w:pos="360"/>
                <w:tab w:val="num" w:pos="492"/>
              </w:tabs>
              <w:spacing w:line="240" w:lineRule="atLeast"/>
              <w:ind w:left="493" w:hanging="493"/>
              <w:jc w:val="both"/>
              <w:rPr>
                <w:lang w:val="nl-BE"/>
              </w:rPr>
            </w:pPr>
            <w:r w:rsidRPr="002B1ABB">
              <w:t>Een aantal problemen van “overbelasting” voor mens en milieu in bebouwde kernen vaststellen en bespr</w:t>
            </w:r>
            <w:r w:rsidRPr="002B1ABB">
              <w:t>e</w:t>
            </w:r>
            <w:r w:rsidRPr="002B1ABB">
              <w:t>ken.</w:t>
            </w:r>
          </w:p>
        </w:tc>
        <w:tc>
          <w:tcPr>
            <w:tcW w:w="7800" w:type="dxa"/>
            <w:gridSpan w:val="2"/>
          </w:tcPr>
          <w:p w:rsidR="00C02577" w:rsidRDefault="00C02577" w:rsidP="00F51329">
            <w:r>
              <w:t>De leerlingen kunnen deze overbelasting vaststellen o.a. via  foto- en kaartmateriaal, terrei</w:t>
            </w:r>
            <w:r>
              <w:t>n</w:t>
            </w:r>
            <w:r>
              <w:t>werk, tabellen en krantenartikels.</w:t>
            </w:r>
          </w:p>
          <w:p w:rsidR="00C02577" w:rsidRDefault="00C02577" w:rsidP="00F76E82">
            <w:pPr>
              <w:spacing w:after="120" w:line="240" w:lineRule="atLeast"/>
            </w:pPr>
            <w:r>
              <w:t>Mogelijke te bespreken problemen zijn:</w:t>
            </w:r>
          </w:p>
          <w:p w:rsidR="00C02577" w:rsidRDefault="00C02577" w:rsidP="00F76E82">
            <w:pPr>
              <w:pStyle w:val="VVKSOOpsomming2"/>
              <w:numPr>
                <w:ilvl w:val="0"/>
                <w:numId w:val="24"/>
              </w:numPr>
              <w:spacing w:after="60" w:line="240" w:lineRule="atLeast"/>
            </w:pPr>
            <w:r>
              <w:t>vervuiling</w:t>
            </w:r>
          </w:p>
          <w:p w:rsidR="00C02577" w:rsidRDefault="00C02577" w:rsidP="00F76E82">
            <w:pPr>
              <w:pStyle w:val="VVKSOOpsomming2"/>
              <w:numPr>
                <w:ilvl w:val="0"/>
                <w:numId w:val="24"/>
              </w:numPr>
              <w:spacing w:after="60" w:line="240" w:lineRule="atLeast"/>
            </w:pPr>
            <w:r>
              <w:t>verkeersoverlast</w:t>
            </w:r>
          </w:p>
          <w:p w:rsidR="00C02577" w:rsidRDefault="00C02577" w:rsidP="00F76E82">
            <w:pPr>
              <w:pStyle w:val="VVKSOOpsomming2"/>
              <w:numPr>
                <w:ilvl w:val="0"/>
                <w:numId w:val="24"/>
              </w:numPr>
              <w:spacing w:after="60" w:line="240" w:lineRule="atLeast"/>
            </w:pPr>
            <w:r>
              <w:t>verkrotting – leegstand</w:t>
            </w:r>
          </w:p>
          <w:p w:rsidR="00C02577" w:rsidRPr="00D34247" w:rsidRDefault="00C02577" w:rsidP="00F76E82">
            <w:pPr>
              <w:pStyle w:val="VVKSOOpsomming2"/>
              <w:numPr>
                <w:ilvl w:val="0"/>
                <w:numId w:val="24"/>
              </w:numPr>
              <w:spacing w:after="240" w:line="240" w:lineRule="atLeast"/>
            </w:pPr>
            <w:r>
              <w:t>criminaliteit</w:t>
            </w:r>
          </w:p>
        </w:tc>
      </w:tr>
      <w:tr w:rsidR="00C02577" w:rsidRPr="002B1ABB">
        <w:trPr>
          <w:gridAfter w:val="1"/>
          <w:wAfter w:w="22" w:type="dxa"/>
          <w:cantSplit/>
        </w:trPr>
        <w:tc>
          <w:tcPr>
            <w:tcW w:w="1000" w:type="dxa"/>
          </w:tcPr>
          <w:p w:rsidR="00C02577" w:rsidRDefault="00C02577" w:rsidP="006A024E">
            <w:pPr>
              <w:pStyle w:val="VVKSOTekst"/>
            </w:pPr>
            <w:r>
              <w:t>ET 28*</w:t>
            </w:r>
          </w:p>
          <w:p w:rsidR="00C02577" w:rsidRPr="002B1ABB" w:rsidRDefault="00C02577" w:rsidP="006A024E">
            <w:pPr>
              <w:pStyle w:val="VVKSOTekst"/>
            </w:pPr>
          </w:p>
        </w:tc>
        <w:tc>
          <w:tcPr>
            <w:tcW w:w="5900" w:type="dxa"/>
          </w:tcPr>
          <w:p w:rsidR="00C02577" w:rsidRPr="00C44032" w:rsidRDefault="00C02577" w:rsidP="00964A74">
            <w:pPr>
              <w:pStyle w:val="BodyTextIndent"/>
              <w:numPr>
                <w:ilvl w:val="1"/>
                <w:numId w:val="61"/>
              </w:numPr>
              <w:tabs>
                <w:tab w:val="clear" w:pos="360"/>
                <w:tab w:val="num" w:pos="492"/>
              </w:tabs>
              <w:spacing w:line="240" w:lineRule="atLeast"/>
              <w:ind w:left="493" w:hanging="493"/>
              <w:jc w:val="both"/>
              <w:rPr>
                <w:szCs w:val="20"/>
              </w:rPr>
            </w:pPr>
            <w:r>
              <w:t>Open ruimte waarderen als waardevol, duurzaam, maa</w:t>
            </w:r>
            <w:r>
              <w:t>t</w:t>
            </w:r>
            <w:r>
              <w:t>schappelijk bezit</w:t>
            </w:r>
            <w:r w:rsidRPr="00C44032">
              <w:t>.</w:t>
            </w:r>
          </w:p>
        </w:tc>
        <w:tc>
          <w:tcPr>
            <w:tcW w:w="7778" w:type="dxa"/>
          </w:tcPr>
          <w:p w:rsidR="00C02577" w:rsidRPr="002B1ABB" w:rsidRDefault="00C02577" w:rsidP="00964A74">
            <w:pPr>
              <w:pStyle w:val="VVKSOTekst"/>
            </w:pPr>
            <w:r>
              <w:t xml:space="preserve">Leerlingen leren </w:t>
            </w:r>
            <w:r w:rsidRPr="00F51329">
              <w:t>aan de hand van fotomateriaal of terreinwerk dat het behoud van open ruimten een meerwaarde is in vergelijking met de oprukkende be</w:t>
            </w:r>
            <w:r>
              <w:t>bouwing/</w:t>
            </w:r>
            <w:r w:rsidRPr="00F51329">
              <w:t>verstedelijking van het platt</w:t>
            </w:r>
            <w:r w:rsidRPr="00F51329">
              <w:t>e</w:t>
            </w:r>
            <w:r w:rsidRPr="00F51329">
              <w:t>land. Die meerwaarde kan beoordeeld worden met een evaluatietabel met (gewogen) punte</w:t>
            </w:r>
            <w:r w:rsidRPr="00F51329">
              <w:t>n</w:t>
            </w:r>
            <w:r w:rsidRPr="00F51329">
              <w:t>schaal.</w:t>
            </w:r>
          </w:p>
        </w:tc>
      </w:tr>
      <w:tr w:rsidR="00C02577" w:rsidRPr="002B1ABB">
        <w:trPr>
          <w:gridAfter w:val="1"/>
          <w:wAfter w:w="22" w:type="dxa"/>
        </w:trPr>
        <w:tc>
          <w:tcPr>
            <w:tcW w:w="1000" w:type="dxa"/>
          </w:tcPr>
          <w:p w:rsidR="00C02577" w:rsidRPr="002B1ABB" w:rsidRDefault="00C02577" w:rsidP="006A024E">
            <w:pPr>
              <w:pStyle w:val="VVKSOTekst"/>
            </w:pPr>
          </w:p>
        </w:tc>
        <w:tc>
          <w:tcPr>
            <w:tcW w:w="5900" w:type="dxa"/>
          </w:tcPr>
          <w:p w:rsidR="00C02577" w:rsidRDefault="00C02577" w:rsidP="00964A74">
            <w:pPr>
              <w:pStyle w:val="BodyTextIndent"/>
              <w:numPr>
                <w:ilvl w:val="1"/>
                <w:numId w:val="61"/>
              </w:numPr>
              <w:tabs>
                <w:tab w:val="clear" w:pos="360"/>
                <w:tab w:val="num" w:pos="492"/>
              </w:tabs>
              <w:spacing w:line="240" w:lineRule="atLeast"/>
              <w:ind w:left="493" w:hanging="493"/>
              <w:jc w:val="both"/>
            </w:pPr>
            <w:r w:rsidRPr="004D1CED">
              <w:t>De veelzijdige mogelijkheden van het leven in een stad n</w:t>
            </w:r>
            <w:r w:rsidRPr="004D1CED">
              <w:t>a</w:t>
            </w:r>
            <w:r w:rsidRPr="004D1CED">
              <w:t>gaan</w:t>
            </w:r>
            <w:r>
              <w:t>.</w:t>
            </w:r>
          </w:p>
        </w:tc>
        <w:tc>
          <w:tcPr>
            <w:tcW w:w="7778" w:type="dxa"/>
          </w:tcPr>
          <w:p w:rsidR="00C02577" w:rsidRPr="00F51329" w:rsidRDefault="00C02577" w:rsidP="00964A74">
            <w:pPr>
              <w:pStyle w:val="VVKSOTekst"/>
            </w:pPr>
            <w:r w:rsidRPr="00F51329">
              <w:t xml:space="preserve">Het grote culturele aanbod, </w:t>
            </w:r>
            <w:r>
              <w:t xml:space="preserve">de </w:t>
            </w:r>
            <w:r w:rsidRPr="00F51329">
              <w:t xml:space="preserve">uitgaansmogelijkheden, </w:t>
            </w:r>
            <w:r>
              <w:t xml:space="preserve">de </w:t>
            </w:r>
            <w:r w:rsidRPr="00F51329">
              <w:t xml:space="preserve">makkelijke contacten, </w:t>
            </w:r>
            <w:r>
              <w:t xml:space="preserve">de </w:t>
            </w:r>
            <w:r w:rsidRPr="00F51329">
              <w:t>n</w:t>
            </w:r>
            <w:r w:rsidRPr="00F51329">
              <w:t>a</w:t>
            </w:r>
            <w:r w:rsidRPr="00F51329">
              <w:t xml:space="preserve">bijheid en keuzemogelijkheid van handel en diensten, </w:t>
            </w:r>
            <w:r>
              <w:t xml:space="preserve">het </w:t>
            </w:r>
            <w:r w:rsidRPr="00F51329">
              <w:t>grote aanbod van openbaar vervoer.</w:t>
            </w:r>
          </w:p>
        </w:tc>
      </w:tr>
      <w:tr w:rsidR="00C02577" w:rsidRPr="002B1ABB">
        <w:trPr>
          <w:gridAfter w:val="1"/>
          <w:wAfter w:w="22" w:type="dxa"/>
        </w:trPr>
        <w:tc>
          <w:tcPr>
            <w:tcW w:w="1000" w:type="dxa"/>
          </w:tcPr>
          <w:p w:rsidR="00C02577" w:rsidRPr="002B1ABB" w:rsidRDefault="00C02577" w:rsidP="006A024E">
            <w:pPr>
              <w:pStyle w:val="VVKSOTekst"/>
            </w:pPr>
            <w:r>
              <w:t>ET 7</w:t>
            </w:r>
          </w:p>
        </w:tc>
        <w:tc>
          <w:tcPr>
            <w:tcW w:w="5900" w:type="dxa"/>
          </w:tcPr>
          <w:p w:rsidR="00C02577" w:rsidRPr="004D1CED" w:rsidRDefault="00C02577" w:rsidP="00964A74">
            <w:pPr>
              <w:pStyle w:val="BodyTextIndent"/>
              <w:numPr>
                <w:ilvl w:val="1"/>
                <w:numId w:val="62"/>
              </w:numPr>
              <w:tabs>
                <w:tab w:val="clear" w:pos="360"/>
                <w:tab w:val="num" w:pos="492"/>
              </w:tabs>
              <w:spacing w:line="240" w:lineRule="atLeast"/>
              <w:ind w:left="493" w:hanging="493"/>
              <w:jc w:val="both"/>
            </w:pPr>
            <w:r>
              <w:t>Uit het straatbeeld afleiden dat er veel culturen voork</w:t>
            </w:r>
            <w:r>
              <w:t>o</w:t>
            </w:r>
            <w:r>
              <w:t>men.</w:t>
            </w:r>
          </w:p>
        </w:tc>
        <w:tc>
          <w:tcPr>
            <w:tcW w:w="7778" w:type="dxa"/>
            <w:vMerge w:val="restart"/>
          </w:tcPr>
          <w:p w:rsidR="00C02577" w:rsidRPr="002B1ABB" w:rsidRDefault="00C02577" w:rsidP="00964A74">
            <w:pPr>
              <w:pStyle w:val="VVKSOTekst"/>
            </w:pPr>
            <w:r>
              <w:t>Het gaat hier bij voorkeur om de eigen omgeving. Indien er echter te weinig elementen aanwezig zijn, kan gekozen worden voor een stad elders in Vlaanderen of een grote E</w:t>
            </w:r>
            <w:r>
              <w:t>u</w:t>
            </w:r>
            <w:r>
              <w:t>ropese stad.</w:t>
            </w:r>
          </w:p>
        </w:tc>
      </w:tr>
      <w:tr w:rsidR="00C02577" w:rsidRPr="002B1ABB">
        <w:trPr>
          <w:gridAfter w:val="1"/>
          <w:wAfter w:w="22" w:type="dxa"/>
        </w:trPr>
        <w:tc>
          <w:tcPr>
            <w:tcW w:w="1000" w:type="dxa"/>
          </w:tcPr>
          <w:p w:rsidR="00C02577" w:rsidRPr="002B1ABB" w:rsidRDefault="00C02577" w:rsidP="006A024E">
            <w:pPr>
              <w:pStyle w:val="VVKSOTekst"/>
            </w:pPr>
            <w:r>
              <w:t>ET 6</w:t>
            </w:r>
          </w:p>
        </w:tc>
        <w:tc>
          <w:tcPr>
            <w:tcW w:w="5900" w:type="dxa"/>
          </w:tcPr>
          <w:p w:rsidR="00C02577" w:rsidRDefault="00C02577" w:rsidP="00964A74">
            <w:pPr>
              <w:pStyle w:val="BodyTextIndent"/>
              <w:numPr>
                <w:ilvl w:val="1"/>
                <w:numId w:val="62"/>
              </w:numPr>
              <w:tabs>
                <w:tab w:val="clear" w:pos="360"/>
                <w:tab w:val="num" w:pos="492"/>
              </w:tabs>
              <w:spacing w:line="240" w:lineRule="atLeast"/>
              <w:ind w:left="493" w:hanging="493"/>
              <w:jc w:val="both"/>
            </w:pPr>
            <w:r>
              <w:t>Uit statistieken en grafieken afleiden dat er verschillende nationalite</w:t>
            </w:r>
            <w:r>
              <w:t>i</w:t>
            </w:r>
            <w:r>
              <w:t>ten voorkomen.</w:t>
            </w:r>
          </w:p>
        </w:tc>
        <w:tc>
          <w:tcPr>
            <w:tcW w:w="7778" w:type="dxa"/>
            <w:vMerge/>
          </w:tcPr>
          <w:p w:rsidR="00C02577" w:rsidRPr="002B1ABB" w:rsidRDefault="00C02577" w:rsidP="007C29B8">
            <w:pPr>
              <w:pStyle w:val="BodyTextIndent"/>
              <w:numPr>
                <w:ilvl w:val="0"/>
                <w:numId w:val="0"/>
              </w:numPr>
            </w:pPr>
          </w:p>
        </w:tc>
      </w:tr>
      <w:tr w:rsidR="00C02577" w:rsidRPr="002B1ABB">
        <w:trPr>
          <w:gridAfter w:val="1"/>
          <w:wAfter w:w="22" w:type="dxa"/>
        </w:trPr>
        <w:tc>
          <w:tcPr>
            <w:tcW w:w="1000" w:type="dxa"/>
          </w:tcPr>
          <w:p w:rsidR="00C02577" w:rsidRDefault="00C02577" w:rsidP="00116159">
            <w:pPr>
              <w:pStyle w:val="VVKSOTekst"/>
              <w:spacing w:after="0"/>
            </w:pPr>
            <w:r>
              <w:t>ET 8*</w:t>
            </w:r>
          </w:p>
          <w:p w:rsidR="00C02577" w:rsidRDefault="00C02577" w:rsidP="006A024E">
            <w:pPr>
              <w:pStyle w:val="VVKSOTekst"/>
            </w:pPr>
          </w:p>
        </w:tc>
        <w:tc>
          <w:tcPr>
            <w:tcW w:w="5900" w:type="dxa"/>
          </w:tcPr>
          <w:p w:rsidR="00C02577" w:rsidRDefault="00C02577" w:rsidP="00964A74">
            <w:pPr>
              <w:pStyle w:val="BodyTextIndent"/>
              <w:numPr>
                <w:ilvl w:val="1"/>
                <w:numId w:val="62"/>
              </w:numPr>
              <w:tabs>
                <w:tab w:val="clear" w:pos="360"/>
                <w:tab w:val="num" w:pos="492"/>
              </w:tabs>
              <w:spacing w:line="240" w:lineRule="atLeast"/>
              <w:ind w:left="493" w:hanging="493"/>
              <w:jc w:val="both"/>
            </w:pPr>
            <w:r>
              <w:t>Respect opbrengen voor de eigenheden en de specifieke leefwijze van mensen uit andere culturen, ook in onze mult</w:t>
            </w:r>
            <w:r>
              <w:t>i</w:t>
            </w:r>
            <w:r>
              <w:t>culturele samenl</w:t>
            </w:r>
            <w:r>
              <w:t>e</w:t>
            </w:r>
            <w:r>
              <w:t>ving.</w:t>
            </w:r>
          </w:p>
        </w:tc>
        <w:tc>
          <w:tcPr>
            <w:tcW w:w="7778" w:type="dxa"/>
            <w:vMerge/>
          </w:tcPr>
          <w:p w:rsidR="00C02577" w:rsidRPr="002B1ABB" w:rsidRDefault="00C02577" w:rsidP="007C29B8">
            <w:pPr>
              <w:pStyle w:val="BodyTextIndent"/>
              <w:numPr>
                <w:ilvl w:val="0"/>
                <w:numId w:val="0"/>
              </w:numPr>
            </w:pPr>
          </w:p>
        </w:tc>
      </w:tr>
    </w:tbl>
    <w:p w:rsidR="00C02577" w:rsidRDefault="00C02577" w:rsidP="00847407"/>
    <w:p w:rsidR="00C02577" w:rsidRDefault="00C02577" w:rsidP="00964A74">
      <w:pPr>
        <w:pStyle w:val="VVKSOOnderwerp"/>
        <w:sectPr w:rsidR="00C02577" w:rsidSect="005C2493">
          <w:headerReference w:type="even" r:id="rId17"/>
          <w:headerReference w:type="default" r:id="rId18"/>
          <w:footerReference w:type="even" r:id="rId19"/>
          <w:footerReference w:type="default" r:id="rId20"/>
          <w:pgSz w:w="16838" w:h="11906" w:orient="landscape" w:code="9"/>
          <w:pgMar w:top="1134" w:right="1134" w:bottom="1134" w:left="1134" w:header="709" w:footer="709" w:gutter="0"/>
          <w:cols w:space="708"/>
          <w:docGrid w:linePitch="360"/>
        </w:sectPr>
      </w:pPr>
    </w:p>
    <w:p w:rsidR="00C02577" w:rsidRDefault="00C02577" w:rsidP="00964A74">
      <w:pPr>
        <w:pStyle w:val="VVKSOOnderwerp"/>
      </w:pPr>
      <w:r>
        <w:t>TWEEDE LEERJAAR</w:t>
      </w:r>
    </w:p>
    <w:p w:rsidR="00C02577" w:rsidRPr="00600671" w:rsidRDefault="00C02577" w:rsidP="00964A74">
      <w:pPr>
        <w:pStyle w:val="VVKSOOnderwerp"/>
      </w:pPr>
      <w:r>
        <w:t>Themaoverschrijdende onderwerpen</w:t>
      </w:r>
    </w:p>
    <w:p w:rsidR="00C02577" w:rsidRDefault="00C02577" w:rsidP="00A84C51">
      <w:pPr>
        <w:pStyle w:val="VVKSOKop2"/>
      </w:pPr>
      <w:bookmarkStart w:id="63" w:name="_Toc187676735"/>
      <w:bookmarkStart w:id="64" w:name="_Toc278874204"/>
      <w:r w:rsidRPr="00CB437D">
        <w:rPr>
          <w:lang w:val="nl-BE"/>
        </w:rPr>
        <w:t>Terreinwerk</w:t>
      </w:r>
      <w:r>
        <w:t xml:space="preserve"> en kaartstudie: relaties tussen landschappen</w:t>
      </w:r>
      <w:bookmarkEnd w:id="63"/>
      <w:bookmarkEnd w:id="64"/>
    </w:p>
    <w:tbl>
      <w:tblPr>
        <w:tblW w:w="14700" w:type="dxa"/>
        <w:tblInd w:w="108" w:type="dxa"/>
        <w:tblLayout w:type="fixed"/>
        <w:tblLook w:val="01E0"/>
      </w:tblPr>
      <w:tblGrid>
        <w:gridCol w:w="1000"/>
        <w:gridCol w:w="5900"/>
        <w:gridCol w:w="7800"/>
      </w:tblGrid>
      <w:tr w:rsidR="00C02577" w:rsidRPr="00742F9C">
        <w:tc>
          <w:tcPr>
            <w:tcW w:w="14700" w:type="dxa"/>
            <w:gridSpan w:val="3"/>
          </w:tcPr>
          <w:p w:rsidR="00C02577" w:rsidRPr="00A2490D" w:rsidRDefault="00C02577" w:rsidP="00005641">
            <w:pPr>
              <w:pStyle w:val="VVKSOTekst"/>
              <w:spacing w:after="120"/>
            </w:pPr>
            <w:r w:rsidRPr="00A2490D">
              <w:t>Terreinwerk is een belangrijke leerlijn die reed</w:t>
            </w:r>
            <w:r>
              <w:t>s vanaf het eerste jaar startte.</w:t>
            </w:r>
            <w:r w:rsidRPr="00A2490D">
              <w:t xml:space="preserve"> In het tweede jaar wordt hieraan verder gebouwd en komt de nadruk meer </w:t>
            </w:r>
            <w:r>
              <w:t xml:space="preserve">te liggen </w:t>
            </w:r>
            <w:r w:rsidRPr="00A2490D">
              <w:t>op het toepassen en het probleemoplossend denken. Men kan kiezen om de eigen leefruimte of om een andere geografische streek (eventueel over de landsgrens) of een co</w:t>
            </w:r>
            <w:r w:rsidRPr="00A2490D">
              <w:t>m</w:t>
            </w:r>
            <w:r w:rsidRPr="00A2490D">
              <w:t>binatie te bestuderen. Het terreinwerk kan opgevat worden als uitgangspunt voor de studie van de verschillende landschappen en/of als toepassing (sy</w:t>
            </w:r>
            <w:r w:rsidRPr="00A2490D">
              <w:t>n</w:t>
            </w:r>
            <w:r w:rsidRPr="00A2490D">
              <w:t xml:space="preserve">these). </w:t>
            </w:r>
            <w:r>
              <w:br/>
            </w:r>
            <w:r w:rsidRPr="00A2490D">
              <w:t>Het is de bedoeling om een deel van de verwerking van het terreinwerk en de mono-thematische studies met elkaar te verbinden.</w:t>
            </w:r>
            <w:r>
              <w:t xml:space="preserve"> </w:t>
            </w:r>
            <w:r w:rsidRPr="00A2490D">
              <w:t>Naast het terreinwerk dient er in de klas vo</w:t>
            </w:r>
            <w:r w:rsidRPr="00A2490D">
              <w:t>l</w:t>
            </w:r>
            <w:r w:rsidRPr="00A2490D">
              <w:t>doende aandacht besteed te worden aan de vert</w:t>
            </w:r>
            <w:r>
              <w:t>icale en horizontale relaties.</w:t>
            </w:r>
          </w:p>
          <w:p w:rsidR="00C02577" w:rsidRDefault="00C02577" w:rsidP="00005641">
            <w:pPr>
              <w:pStyle w:val="VVKSOTekst"/>
              <w:spacing w:after="120"/>
            </w:pPr>
            <w:r w:rsidRPr="00A2490D">
              <w:t>Terreinwerk vraagt voorbereiding en ook verwerking achteraf in de klas. Een aantal leerplandoelen in dit thema situeren zich dan ook in de klas en zijn ter onderste</w:t>
            </w:r>
            <w:r w:rsidRPr="00A2490D">
              <w:t>u</w:t>
            </w:r>
            <w:r w:rsidRPr="00A2490D">
              <w:t xml:space="preserve">ning </w:t>
            </w:r>
            <w:r>
              <w:t xml:space="preserve">of verwerking </w:t>
            </w:r>
            <w:r w:rsidRPr="00A2490D">
              <w:t>van het terreinwerk bedoeld.</w:t>
            </w:r>
            <w:r>
              <w:br/>
            </w:r>
            <w:r w:rsidRPr="00A2490D">
              <w:t>Kaartwerk kan met behulp van kaarten op schaal 1/10 000 en 1/20 000 gebeuren op excursie; maar kaarten op schaal 1/50 000 en 1/100 000 kunnen op e</w:t>
            </w:r>
            <w:r w:rsidRPr="00A2490D">
              <w:t>x</w:t>
            </w:r>
            <w:r w:rsidRPr="00A2490D">
              <w:t>cursie</w:t>
            </w:r>
            <w:r>
              <w:t xml:space="preserve"> moeilijk gehanteerd worden. R</w:t>
            </w:r>
            <w:r w:rsidRPr="00A2490D">
              <w:t>elaties op kaart onderzoeken</w:t>
            </w:r>
            <w:r>
              <w:t>,</w:t>
            </w:r>
            <w:r w:rsidRPr="00A2490D">
              <w:t xml:space="preserve"> waarvan op het terrein geen meerwaarde gerealiseerd wordt</w:t>
            </w:r>
            <w:r>
              <w:t>,</w:t>
            </w:r>
            <w:r w:rsidRPr="00A2490D">
              <w:t xml:space="preserve"> kan best binnen de 4 klasmuren g</w:t>
            </w:r>
            <w:r w:rsidRPr="00A2490D">
              <w:t>e</w:t>
            </w:r>
            <w:r w:rsidRPr="00A2490D">
              <w:t xml:space="preserve">beuren. </w:t>
            </w:r>
          </w:p>
          <w:p w:rsidR="00C02577" w:rsidRPr="00A2490D" w:rsidRDefault="00C02577" w:rsidP="00005641">
            <w:pPr>
              <w:pStyle w:val="VVKSOTekst"/>
              <w:spacing w:after="120"/>
            </w:pPr>
            <w:r w:rsidRPr="00A2490D">
              <w:t>Bijvoorbeeld bij het thema toerisme kan men op de schaal Europa een aantal verticale verbanden leggen met bijvoorbeeld het thema klimaat en reliëf en via de verkeer</w:t>
            </w:r>
            <w:r w:rsidRPr="00A2490D">
              <w:t>s</w:t>
            </w:r>
            <w:r w:rsidRPr="00A2490D">
              <w:t>stromen de horizontale verbanden tussen bevolkingsconcentraties (</w:t>
            </w:r>
            <w:r>
              <w:t>bv</w:t>
            </w:r>
            <w:r w:rsidRPr="00A2490D">
              <w:t>. grote steden binnenland) en toeristische gebieden</w:t>
            </w:r>
            <w:r>
              <w:t xml:space="preserve"> </w:t>
            </w:r>
            <w:r w:rsidRPr="00A2490D">
              <w:t>(</w:t>
            </w:r>
            <w:r>
              <w:t>bv</w:t>
            </w:r>
            <w:r w:rsidRPr="00A2490D">
              <w:t>. Kust). Bij de studie van het thema lan</w:t>
            </w:r>
            <w:r w:rsidRPr="00A2490D">
              <w:t>d</w:t>
            </w:r>
            <w:r w:rsidRPr="00A2490D">
              <w:t>bouw kan men op het terrein makkelijk verticale verbanden leggen met de lokale bodemvochtigheid en deels ook met de  aard van de oppervlakteg</w:t>
            </w:r>
            <w:r w:rsidRPr="00A2490D">
              <w:t>e</w:t>
            </w:r>
            <w:r w:rsidRPr="00A2490D">
              <w:t>steenten; maar slechts met kaarten op de schaal van Europa kan men verticale relaties leggen met het klimaat en de bevolkingsdichtheid.</w:t>
            </w:r>
          </w:p>
          <w:p w:rsidR="00C02577" w:rsidRPr="00A2490D" w:rsidRDefault="00C02577" w:rsidP="00005641">
            <w:pPr>
              <w:pStyle w:val="VVKSOTekst"/>
              <w:spacing w:after="120"/>
            </w:pPr>
            <w:r w:rsidRPr="00A2490D">
              <w:t xml:space="preserve">Het is evident om de 5 leerplandoelen niet allemaal tegelijkertijd te realiseren. Ze kunnen uit elkaar worden gehaald en verspreid over het ganse jaar in functie van de thema’s. Op deze wijze kan men het terreinwerk de ene keer aanwenden als uitgangspunt voor de studie van een thema en de andere keer als synthese van een (aantal) thema(‘s). </w:t>
            </w:r>
          </w:p>
          <w:p w:rsidR="00C02577" w:rsidRDefault="00C02577" w:rsidP="00005641">
            <w:pPr>
              <w:pStyle w:val="VVKSOTekst"/>
              <w:spacing w:after="120"/>
            </w:pPr>
          </w:p>
          <w:p w:rsidR="00C02577" w:rsidRPr="006752CE" w:rsidRDefault="00C02577" w:rsidP="006752CE">
            <w:pPr>
              <w:pStyle w:val="VVKSOTekst"/>
            </w:pPr>
            <w:r w:rsidRPr="00F22E0D">
              <w:t>Ben</w:t>
            </w:r>
            <w:r>
              <w:t>aderende verdeling van het aantal lestijden: TOTAAL 5 LESTIJDEN</w:t>
            </w:r>
          </w:p>
        </w:tc>
      </w:tr>
      <w:tr w:rsidR="00C02577" w:rsidRPr="00742F9C">
        <w:tc>
          <w:tcPr>
            <w:tcW w:w="1000" w:type="dxa"/>
          </w:tcPr>
          <w:p w:rsidR="00C02577" w:rsidRDefault="00C02577" w:rsidP="0037051A">
            <w:pPr>
              <w:rPr>
                <w:b/>
              </w:rPr>
            </w:pPr>
            <w:r>
              <w:rPr>
                <w:b/>
              </w:rPr>
              <w:t xml:space="preserve"> </w:t>
            </w:r>
            <w:r w:rsidRPr="00742F9C">
              <w:rPr>
                <w:b/>
              </w:rPr>
              <w:t>ET</w:t>
            </w:r>
            <w:r>
              <w:rPr>
                <w:b/>
              </w:rPr>
              <w:t xml:space="preserve"> </w:t>
            </w:r>
          </w:p>
          <w:p w:rsidR="00C02577" w:rsidRPr="00742F9C" w:rsidRDefault="00C02577" w:rsidP="0037051A">
            <w:pPr>
              <w:rPr>
                <w:b/>
              </w:rPr>
            </w:pPr>
          </w:p>
        </w:tc>
        <w:tc>
          <w:tcPr>
            <w:tcW w:w="5900" w:type="dxa"/>
          </w:tcPr>
          <w:p w:rsidR="00C02577" w:rsidRDefault="00C02577" w:rsidP="00775C01">
            <w:pPr>
              <w:rPr>
                <w:b/>
              </w:rPr>
            </w:pPr>
            <w:r w:rsidRPr="00742F9C">
              <w:rPr>
                <w:b/>
              </w:rPr>
              <w:t>Doelen</w:t>
            </w:r>
          </w:p>
          <w:p w:rsidR="00C02577" w:rsidRPr="00742F9C" w:rsidRDefault="00C02577" w:rsidP="0037051A">
            <w:pPr>
              <w:jc w:val="center"/>
              <w:rPr>
                <w:b/>
              </w:rPr>
            </w:pPr>
          </w:p>
        </w:tc>
        <w:tc>
          <w:tcPr>
            <w:tcW w:w="7800" w:type="dxa"/>
          </w:tcPr>
          <w:p w:rsidR="00C02577" w:rsidRPr="00742F9C" w:rsidRDefault="00C02577" w:rsidP="0037051A">
            <w:pPr>
              <w:rPr>
                <w:b/>
              </w:rPr>
            </w:pPr>
            <w:r>
              <w:rPr>
                <w:b/>
              </w:rPr>
              <w:t>D</w:t>
            </w:r>
            <w:r w:rsidRPr="00742F9C">
              <w:rPr>
                <w:b/>
              </w:rPr>
              <w:t>idactische wenken</w:t>
            </w:r>
          </w:p>
        </w:tc>
      </w:tr>
      <w:tr w:rsidR="00C02577">
        <w:tc>
          <w:tcPr>
            <w:tcW w:w="1000" w:type="dxa"/>
          </w:tcPr>
          <w:p w:rsidR="00C02577" w:rsidRPr="00BB3C0F" w:rsidRDefault="00C02577" w:rsidP="00775C01">
            <w:pPr>
              <w:pStyle w:val="VVKSOTekst"/>
              <w:spacing w:after="0"/>
            </w:pPr>
            <w:r>
              <w:t xml:space="preserve">ET </w:t>
            </w:r>
            <w:r w:rsidRPr="00BB3C0F">
              <w:t>37</w:t>
            </w:r>
          </w:p>
          <w:p w:rsidR="00C02577" w:rsidRPr="00BB3C0F" w:rsidRDefault="00C02577" w:rsidP="006A024E">
            <w:pPr>
              <w:pStyle w:val="VVKSOTekst"/>
            </w:pPr>
            <w:r>
              <w:t xml:space="preserve">ET </w:t>
            </w:r>
            <w:r w:rsidRPr="00BB3C0F">
              <w:t>38</w:t>
            </w:r>
          </w:p>
        </w:tc>
        <w:tc>
          <w:tcPr>
            <w:tcW w:w="5900" w:type="dxa"/>
          </w:tcPr>
          <w:p w:rsidR="00C02577" w:rsidRPr="001550F7" w:rsidRDefault="00C02577" w:rsidP="00136D42">
            <w:pPr>
              <w:pStyle w:val="BodyTextIndent"/>
              <w:numPr>
                <w:ilvl w:val="0"/>
                <w:numId w:val="76"/>
              </w:numPr>
              <w:tabs>
                <w:tab w:val="clear" w:pos="360"/>
                <w:tab w:val="num" w:pos="515"/>
              </w:tabs>
              <w:spacing w:line="240" w:lineRule="atLeast"/>
              <w:ind w:left="516" w:hanging="516"/>
              <w:jc w:val="both"/>
            </w:pPr>
            <w:r w:rsidRPr="001550F7">
              <w:t xml:space="preserve">In </w:t>
            </w:r>
            <w:r>
              <w:t>een regio</w:t>
            </w:r>
            <w:r w:rsidRPr="001550F7">
              <w:t xml:space="preserve"> verschillende landschappen afbakenen op basis van landschappelijke hoofdkenmerken en enkele relaties e</w:t>
            </w:r>
            <w:r w:rsidRPr="001550F7">
              <w:t>r</w:t>
            </w:r>
            <w:r w:rsidRPr="001550F7">
              <w:t>tussen onderzoeken.</w:t>
            </w:r>
          </w:p>
        </w:tc>
        <w:tc>
          <w:tcPr>
            <w:tcW w:w="7800" w:type="dxa"/>
          </w:tcPr>
          <w:p w:rsidR="00C02577" w:rsidRPr="006752CE" w:rsidRDefault="00C02577" w:rsidP="006752CE">
            <w:pPr>
              <w:pStyle w:val="VVKSOTekst"/>
              <w:spacing w:after="0"/>
              <w:rPr>
                <w:u w:val="single"/>
              </w:rPr>
            </w:pPr>
            <w:r w:rsidRPr="006752CE">
              <w:rPr>
                <w:u w:val="single"/>
              </w:rPr>
              <w:t xml:space="preserve">Terreinwerk </w:t>
            </w:r>
          </w:p>
          <w:p w:rsidR="00C02577" w:rsidRDefault="00C02577" w:rsidP="006752CE">
            <w:pPr>
              <w:pStyle w:val="VVKSOTekst"/>
            </w:pPr>
            <w:r>
              <w:t>De keuze van de regio kan de eigen leefomgeving en/of een ander gebied zijn. Wa</w:t>
            </w:r>
            <w:r>
              <w:t>n</w:t>
            </w:r>
            <w:r>
              <w:t>neer voor dit laatste wordt gekozen dan dient extra aandacht te gaan naar de realisatie van leerplandoel 3.1 (zie verder).</w:t>
            </w:r>
          </w:p>
          <w:p w:rsidR="00C02577" w:rsidRDefault="00C02577" w:rsidP="009A2EB8"/>
          <w:p w:rsidR="00C02577" w:rsidRDefault="00C02577" w:rsidP="00005641">
            <w:pPr>
              <w:pStyle w:val="VVKSOTekst"/>
            </w:pPr>
            <w:r w:rsidRPr="001550F7">
              <w:t>De leerlingen leren de landschappelijke hoofdkenmerken van de geografische streek van de eigen leefruimte kennen. Het terreinwerk bestaat er dan ook uit dat leerlingen lan</w:t>
            </w:r>
            <w:r w:rsidRPr="001550F7">
              <w:t>d</w:t>
            </w:r>
            <w:r w:rsidRPr="001550F7">
              <w:t>schappelijke grenzen tijdens een excursie op topografische kaarten aanduiden.</w:t>
            </w:r>
          </w:p>
          <w:p w:rsidR="00C02577" w:rsidRPr="006E16DA" w:rsidRDefault="00C02577" w:rsidP="00005641">
            <w:pPr>
              <w:pStyle w:val="VVKSOTekst"/>
            </w:pPr>
            <w:r w:rsidRPr="006E16DA">
              <w:t>Een regio wordt verder verdeeld in de functionele landschappen op basis van het b</w:t>
            </w:r>
            <w:r w:rsidRPr="006E16DA">
              <w:t>o</w:t>
            </w:r>
            <w:r>
              <w:t>demgebruik: landbouw, industrie</w:t>
            </w:r>
            <w:r w:rsidRPr="006E16DA">
              <w:t xml:space="preserve"> …</w:t>
            </w:r>
            <w:r>
              <w:br/>
            </w:r>
            <w:r w:rsidRPr="006E16DA">
              <w:t>De functionele landschappen worden desgevallend verder verdeeld in bv. akkerbou</w:t>
            </w:r>
            <w:r w:rsidRPr="006E16DA">
              <w:t>w</w:t>
            </w:r>
            <w:r w:rsidRPr="006E16DA">
              <w:t>landschap – weilandlandschap, oude</w:t>
            </w:r>
            <w:r>
              <w:t xml:space="preserve"> – </w:t>
            </w:r>
            <w:r w:rsidRPr="006E16DA">
              <w:t>nieuwe industrielandscha</w:t>
            </w:r>
            <w:r w:rsidRPr="006E16DA">
              <w:t>p</w:t>
            </w:r>
            <w:r w:rsidRPr="006E16DA">
              <w:t>pen.</w:t>
            </w:r>
          </w:p>
          <w:p w:rsidR="00C02577" w:rsidRDefault="00C02577" w:rsidP="00005641">
            <w:pPr>
              <w:pStyle w:val="VVKSOTekst"/>
            </w:pPr>
            <w:r w:rsidRPr="001550F7">
              <w:t>Het onderzoeken van de relaties gebeurt binnen één landschap en ook tussen twee landschappen. De keuze gebeurt in functie van de mogelijkheden van het excursieg</w:t>
            </w:r>
            <w:r w:rsidRPr="001550F7">
              <w:t>e</w:t>
            </w:r>
            <w:r w:rsidRPr="001550F7">
              <w:t>bied.</w:t>
            </w:r>
            <w:r>
              <w:t xml:space="preserve"> Een excursie biedt een beperkt aantal mogelijkheden gebonden aan punt</w:t>
            </w:r>
            <w:r>
              <w:t>s</w:t>
            </w:r>
            <w:r>
              <w:t>gewijze waarnemingen en dient als basis voor kaartstudie in de klas.</w:t>
            </w:r>
          </w:p>
          <w:p w:rsidR="00C02577" w:rsidRPr="005A1387" w:rsidRDefault="00C02577" w:rsidP="00005641">
            <w:pPr>
              <w:pStyle w:val="VVKSOTekst"/>
              <w:spacing w:after="0"/>
              <w:rPr>
                <w:u w:val="single"/>
              </w:rPr>
            </w:pPr>
            <w:r w:rsidRPr="005A1387">
              <w:rPr>
                <w:u w:val="single"/>
              </w:rPr>
              <w:t>Kaartstudie</w:t>
            </w:r>
          </w:p>
          <w:p w:rsidR="00C02577" w:rsidRDefault="00C02577" w:rsidP="00005641">
            <w:pPr>
              <w:pStyle w:val="VVKSOTekst"/>
              <w:spacing w:after="120"/>
            </w:pPr>
            <w:r>
              <w:t>Bij het terreinwerk hebben leerlingen landschappelijke grenzen op topograf</w:t>
            </w:r>
            <w:r>
              <w:t>i</w:t>
            </w:r>
            <w:r>
              <w:t>sche kaarten kunnen herkennen. In de klas kunnen ze die grenzen op kaarten op schaal 1/50 000, 1/100 000, op satellietfoto’s en</w:t>
            </w:r>
            <w:r>
              <w:rPr>
                <w:color w:val="0000FF"/>
              </w:rPr>
              <w:t xml:space="preserve"> </w:t>
            </w:r>
            <w:r>
              <w:t>atlaskaarten situeren</w:t>
            </w:r>
            <w:r>
              <w:rPr>
                <w:color w:val="0000FF"/>
              </w:rPr>
              <w:t xml:space="preserve">. </w:t>
            </w:r>
            <w:r>
              <w:t>Met dit kaartmateriaal wordt een breder ruimtelijk overzicht bekomen om relaties te o</w:t>
            </w:r>
            <w:r>
              <w:t>n</w:t>
            </w:r>
            <w:r>
              <w:t>derzoeken.</w:t>
            </w:r>
          </w:p>
          <w:p w:rsidR="00C02577" w:rsidRDefault="00C02577" w:rsidP="00E81E7E">
            <w:pPr>
              <w:pStyle w:val="VVKSOTekst"/>
              <w:spacing w:after="0"/>
            </w:pPr>
            <w:r w:rsidRPr="00E81E7E">
              <w:t>Voorbeelden</w:t>
            </w:r>
          </w:p>
          <w:p w:rsidR="00C02577" w:rsidRDefault="00C02577" w:rsidP="00E81E7E">
            <w:pPr>
              <w:pStyle w:val="VVKSOOpsomming2"/>
              <w:numPr>
                <w:ilvl w:val="0"/>
                <w:numId w:val="24"/>
              </w:numPr>
              <w:spacing w:line="240" w:lineRule="atLeast"/>
            </w:pPr>
            <w:r>
              <w:t>Verticale relaties: het verband tussen de spreiding van meerdere landbouwgewa</w:t>
            </w:r>
            <w:r>
              <w:t>s</w:t>
            </w:r>
            <w:r>
              <w:t>sen en de spreiding van oppervlaktegesteenten over België; de relatie tussen graa</w:t>
            </w:r>
            <w:r>
              <w:t>s</w:t>
            </w:r>
            <w:r>
              <w:t>land en de kenmerken van de bodemvochtigheid in valleien; de relatie tu</w:t>
            </w:r>
            <w:r>
              <w:t>s</w:t>
            </w:r>
            <w:r>
              <w:t>sen reliëf en de ligging van bebouwde kernen.</w:t>
            </w:r>
          </w:p>
          <w:p w:rsidR="00C02577" w:rsidRPr="00E81E7E" w:rsidRDefault="00C02577" w:rsidP="00A45239">
            <w:pPr>
              <w:pStyle w:val="VVKSOOpsomming2"/>
              <w:numPr>
                <w:ilvl w:val="0"/>
                <w:numId w:val="24"/>
              </w:numPr>
              <w:spacing w:after="240" w:line="240" w:lineRule="atLeast"/>
              <w:rPr>
                <w:color w:val="0000FF"/>
              </w:rPr>
            </w:pPr>
            <w:r>
              <w:t>Horizontale relaties: het verband tussen het tracé van transportassen (aut</w:t>
            </w:r>
            <w:r>
              <w:t>o</w:t>
            </w:r>
            <w:r>
              <w:t>weg, spoorweg, kanaal) en de vorm van een bedrijventerrein; de relatie tussen de nabi</w:t>
            </w:r>
            <w:r>
              <w:t>j</w:t>
            </w:r>
            <w:r>
              <w:t>heid van een bedrijventerrein en oprit en afrit van een autosnelweg; de relatie tu</w:t>
            </w:r>
            <w:r>
              <w:t>s</w:t>
            </w:r>
            <w:r>
              <w:t>sen een industriegebied en de nabijheid van steden of bevolkingsconcentr</w:t>
            </w:r>
            <w:r>
              <w:t>a</w:t>
            </w:r>
            <w:r>
              <w:t>ties.</w:t>
            </w:r>
          </w:p>
        </w:tc>
      </w:tr>
      <w:tr w:rsidR="00C02577">
        <w:tc>
          <w:tcPr>
            <w:tcW w:w="1000" w:type="dxa"/>
          </w:tcPr>
          <w:p w:rsidR="00C02577" w:rsidRPr="009472B5" w:rsidRDefault="00C02577" w:rsidP="00AC5190">
            <w:pPr>
              <w:pStyle w:val="VVKSOTekst"/>
              <w:spacing w:after="0"/>
            </w:pPr>
            <w:r w:rsidRPr="009472B5">
              <w:t>ET 29</w:t>
            </w:r>
          </w:p>
          <w:p w:rsidR="00C02577" w:rsidRPr="009472B5" w:rsidRDefault="00C02577" w:rsidP="00AC5190">
            <w:pPr>
              <w:pStyle w:val="VVKSOTekst"/>
              <w:spacing w:after="0"/>
            </w:pPr>
            <w:r w:rsidRPr="009472B5">
              <w:t>ET 31</w:t>
            </w:r>
          </w:p>
          <w:p w:rsidR="00C02577" w:rsidRPr="009472B5" w:rsidRDefault="00C02577" w:rsidP="00AC5190">
            <w:pPr>
              <w:pStyle w:val="VVKSOTekst"/>
              <w:spacing w:after="0"/>
            </w:pPr>
            <w:r w:rsidRPr="009472B5">
              <w:t>ET 32</w:t>
            </w:r>
          </w:p>
          <w:p w:rsidR="00C02577" w:rsidRPr="009472B5" w:rsidRDefault="00C02577" w:rsidP="00AC5190">
            <w:pPr>
              <w:pStyle w:val="VVKSOTekst"/>
              <w:spacing w:after="0"/>
            </w:pPr>
            <w:r w:rsidRPr="009472B5">
              <w:t>ET 33*</w:t>
            </w:r>
          </w:p>
          <w:p w:rsidR="00C02577" w:rsidRPr="009472B5" w:rsidRDefault="00C02577" w:rsidP="006A024E">
            <w:pPr>
              <w:pStyle w:val="VVKSOTekst"/>
            </w:pPr>
          </w:p>
        </w:tc>
        <w:tc>
          <w:tcPr>
            <w:tcW w:w="5900" w:type="dxa"/>
          </w:tcPr>
          <w:p w:rsidR="00C02577" w:rsidRPr="001550F7" w:rsidRDefault="00C02577" w:rsidP="00136D42">
            <w:pPr>
              <w:pStyle w:val="BodyTextIndent"/>
              <w:numPr>
                <w:ilvl w:val="0"/>
                <w:numId w:val="76"/>
              </w:numPr>
              <w:tabs>
                <w:tab w:val="clear" w:pos="360"/>
                <w:tab w:val="num" w:pos="515"/>
              </w:tabs>
              <w:spacing w:line="240" w:lineRule="atLeast"/>
              <w:ind w:left="516" w:hanging="516"/>
              <w:jc w:val="both"/>
            </w:pPr>
            <w:r w:rsidRPr="001550F7">
              <w:t>Binnen de eigen leefomgeving de landschappelijke invloed van het verkeer kunnen beschrijven en knelpunten kunnen afleiden.</w:t>
            </w:r>
          </w:p>
        </w:tc>
        <w:tc>
          <w:tcPr>
            <w:tcW w:w="7800" w:type="dxa"/>
          </w:tcPr>
          <w:p w:rsidR="00C02577" w:rsidRPr="00836776" w:rsidRDefault="00C02577" w:rsidP="00E81E7E">
            <w:pPr>
              <w:pStyle w:val="VVKSOTekst"/>
              <w:spacing w:after="0"/>
              <w:rPr>
                <w:u w:val="single"/>
              </w:rPr>
            </w:pPr>
            <w:r>
              <w:rPr>
                <w:u w:val="single"/>
              </w:rPr>
              <w:t xml:space="preserve">Terreinwerk </w:t>
            </w:r>
          </w:p>
          <w:p w:rsidR="00C02577" w:rsidRDefault="00C02577" w:rsidP="00E81E7E">
            <w:pPr>
              <w:pStyle w:val="VVKSOTekst"/>
              <w:spacing w:after="120"/>
            </w:pPr>
            <w:r w:rsidRPr="001550F7">
              <w:t>Binnen het onderzoek naar relaties dient specifiek aandacht besteed te worden aan de invloed van het verkeer in het landschap. Hierbij is het de bedoeling dat de lee</w:t>
            </w:r>
            <w:r w:rsidRPr="001550F7">
              <w:t>r</w:t>
            </w:r>
            <w:r w:rsidRPr="001550F7">
              <w:t>lingen de invloed van de infrastructuur voor verkeer in het landschap herkennen en de mogelijkh</w:t>
            </w:r>
            <w:r w:rsidRPr="001550F7">
              <w:t>e</w:t>
            </w:r>
            <w:r w:rsidRPr="001550F7">
              <w:t>den en problemen (milieueffecten) die daar uit voortvloeien kunnen b</w:t>
            </w:r>
            <w:r w:rsidRPr="001550F7">
              <w:t>e</w:t>
            </w:r>
            <w:r w:rsidRPr="001550F7">
              <w:t>schrijven.</w:t>
            </w:r>
          </w:p>
          <w:p w:rsidR="00C02577" w:rsidRPr="00836776" w:rsidRDefault="00C02577" w:rsidP="00E81E7E">
            <w:pPr>
              <w:pStyle w:val="VVKSOTekst"/>
              <w:spacing w:after="0"/>
              <w:rPr>
                <w:u w:val="single"/>
              </w:rPr>
            </w:pPr>
            <w:r>
              <w:rPr>
                <w:u w:val="single"/>
              </w:rPr>
              <w:t xml:space="preserve">Kaartstudie </w:t>
            </w:r>
          </w:p>
          <w:p w:rsidR="00C02577" w:rsidRPr="001550F7" w:rsidRDefault="00C02577" w:rsidP="009E7F91">
            <w:pPr>
              <w:pStyle w:val="VVKSOTekst"/>
            </w:pPr>
            <w:r>
              <w:t>In de klas kunnen de leerlingen meerdere routes tussen de school en de belangrijkste bebouwde kernen en de drukke verkeersknooppunten op kaart of stadsplan aa</w:t>
            </w:r>
            <w:r>
              <w:t>n</w:t>
            </w:r>
            <w:r>
              <w:t>duiden.</w:t>
            </w:r>
            <w:r>
              <w:br/>
            </w:r>
            <w:r>
              <w:br/>
              <w:t>Bij het onderzoek naar drukke verkeersstromen en knelpunten voor voetgangers en fie</w:t>
            </w:r>
            <w:r>
              <w:t>t</w:t>
            </w:r>
            <w:r>
              <w:t>sers in het spitsverkeer, kan een verband gezocht worden met het pende</w:t>
            </w:r>
            <w:r>
              <w:t>l</w:t>
            </w:r>
            <w:r>
              <w:t>verkeer van de ouders van en naar steden. Die pendel kan in verband gebracht worden met de ligging van kantoorwijken en bedrijventerreinen.</w:t>
            </w:r>
          </w:p>
        </w:tc>
      </w:tr>
      <w:tr w:rsidR="00C02577" w:rsidRPr="003B5EB5">
        <w:tc>
          <w:tcPr>
            <w:tcW w:w="1000" w:type="dxa"/>
          </w:tcPr>
          <w:p w:rsidR="00C02577" w:rsidRDefault="00C02577" w:rsidP="00AC5190">
            <w:pPr>
              <w:pStyle w:val="VVKSOTekst"/>
              <w:spacing w:after="0"/>
            </w:pPr>
            <w:r>
              <w:t>ET 37</w:t>
            </w:r>
          </w:p>
          <w:p w:rsidR="00C02577" w:rsidRPr="00DE6233" w:rsidRDefault="00C02577" w:rsidP="009A2EB8">
            <w:r>
              <w:t xml:space="preserve">ET </w:t>
            </w:r>
            <w:r w:rsidRPr="00BB3C0F">
              <w:t>38</w:t>
            </w:r>
          </w:p>
        </w:tc>
        <w:tc>
          <w:tcPr>
            <w:tcW w:w="5900" w:type="dxa"/>
          </w:tcPr>
          <w:p w:rsidR="00C02577" w:rsidRDefault="00C02577" w:rsidP="009E7F91">
            <w:pPr>
              <w:pStyle w:val="BodyTextIndent"/>
              <w:numPr>
                <w:ilvl w:val="1"/>
                <w:numId w:val="67"/>
              </w:numPr>
              <w:tabs>
                <w:tab w:val="clear" w:pos="360"/>
                <w:tab w:val="num" w:pos="515"/>
              </w:tabs>
              <w:spacing w:line="240" w:lineRule="atLeast"/>
              <w:ind w:left="516" w:hanging="516"/>
              <w:jc w:val="both"/>
              <w:rPr>
                <w:rStyle w:val="VVKSOKopZonderTitelChar"/>
              </w:rPr>
            </w:pPr>
            <w:r w:rsidRPr="001550F7">
              <w:t>De landschappen in de eigen leefruimte situeren binnen een geografische streek in België</w:t>
            </w:r>
            <w:r>
              <w:rPr>
                <w:rStyle w:val="VVKSOKopZonderTitelChar"/>
              </w:rPr>
              <w:t>.</w:t>
            </w:r>
          </w:p>
          <w:p w:rsidR="00C02577" w:rsidRPr="00CB79EB" w:rsidRDefault="00C02577" w:rsidP="009A2EB8">
            <w:pPr>
              <w:pStyle w:val="BodyTextIndent"/>
              <w:numPr>
                <w:ilvl w:val="0"/>
                <w:numId w:val="0"/>
              </w:numPr>
            </w:pPr>
          </w:p>
        </w:tc>
        <w:tc>
          <w:tcPr>
            <w:tcW w:w="7800" w:type="dxa"/>
          </w:tcPr>
          <w:p w:rsidR="00C02577" w:rsidRPr="00A2490D" w:rsidRDefault="00C02577" w:rsidP="00E81E7E">
            <w:pPr>
              <w:pStyle w:val="VVKSOTekst"/>
              <w:spacing w:after="0"/>
              <w:rPr>
                <w:u w:val="single"/>
              </w:rPr>
            </w:pPr>
            <w:r>
              <w:rPr>
                <w:u w:val="single"/>
              </w:rPr>
              <w:t>Terreinwerk</w:t>
            </w:r>
          </w:p>
          <w:p w:rsidR="00C02577" w:rsidRDefault="00C02577" w:rsidP="00E81E7E">
            <w:pPr>
              <w:pStyle w:val="VVKSOTekst"/>
              <w:spacing w:after="120"/>
            </w:pPr>
            <w:r>
              <w:t>L</w:t>
            </w:r>
            <w:r w:rsidRPr="001550F7">
              <w:t xml:space="preserve">eerlingen </w:t>
            </w:r>
            <w:r>
              <w:t xml:space="preserve">leren de </w:t>
            </w:r>
            <w:r w:rsidRPr="001550F7">
              <w:t xml:space="preserve">kenmerken </w:t>
            </w:r>
            <w:r>
              <w:t xml:space="preserve">van </w:t>
            </w:r>
            <w:r w:rsidRPr="001550F7">
              <w:t>hun ei</w:t>
            </w:r>
            <w:r>
              <w:t>gen leefruimte/</w:t>
            </w:r>
            <w:r w:rsidRPr="001550F7">
              <w:t xml:space="preserve">schoolomgeving </w:t>
            </w:r>
            <w:r>
              <w:t>ke</w:t>
            </w:r>
            <w:r>
              <w:t>n</w:t>
            </w:r>
            <w:r>
              <w:t>nen</w:t>
            </w:r>
            <w:r w:rsidRPr="001550F7">
              <w:t>.</w:t>
            </w:r>
          </w:p>
          <w:p w:rsidR="00C02577" w:rsidRPr="00A2490D" w:rsidRDefault="00C02577" w:rsidP="00E81E7E">
            <w:pPr>
              <w:pStyle w:val="VVKSOTekst"/>
              <w:spacing w:after="0"/>
              <w:rPr>
                <w:u w:val="single"/>
              </w:rPr>
            </w:pPr>
            <w:r>
              <w:rPr>
                <w:u w:val="single"/>
              </w:rPr>
              <w:t xml:space="preserve">Kaartstudie </w:t>
            </w:r>
          </w:p>
          <w:p w:rsidR="00C02577" w:rsidRDefault="00C02577" w:rsidP="009E7F91">
            <w:pPr>
              <w:pStyle w:val="VVKSOTekst"/>
            </w:pPr>
            <w:r>
              <w:t>Via beeld- en kaartmateriaal kunnen leerlingen nagaan waar de waarnemingen die ze op het terrein deden elders nog voorkomen en op basis van welke kenmerken hun e</w:t>
            </w:r>
            <w:r>
              <w:t>i</w:t>
            </w:r>
            <w:r>
              <w:t>gen leefruimte tot een bepaalde geografische streek in België b</w:t>
            </w:r>
            <w:r>
              <w:t>e</w:t>
            </w:r>
            <w:r>
              <w:t>hoort.</w:t>
            </w:r>
          </w:p>
        </w:tc>
      </w:tr>
      <w:tr w:rsidR="00C02577" w:rsidRPr="00D34247">
        <w:tc>
          <w:tcPr>
            <w:tcW w:w="1000" w:type="dxa"/>
          </w:tcPr>
          <w:p w:rsidR="00C02577" w:rsidRPr="00374C19" w:rsidRDefault="00C02577" w:rsidP="009A2EB8">
            <w:pPr>
              <w:rPr>
                <w:i/>
              </w:rPr>
            </w:pPr>
          </w:p>
        </w:tc>
        <w:tc>
          <w:tcPr>
            <w:tcW w:w="5900" w:type="dxa"/>
          </w:tcPr>
          <w:p w:rsidR="00C02577" w:rsidRPr="00374C19" w:rsidRDefault="00C02577" w:rsidP="009E7F91">
            <w:pPr>
              <w:pStyle w:val="BodyTextIndent"/>
              <w:numPr>
                <w:ilvl w:val="1"/>
                <w:numId w:val="67"/>
              </w:numPr>
              <w:tabs>
                <w:tab w:val="clear" w:pos="360"/>
                <w:tab w:val="num" w:pos="515"/>
              </w:tabs>
              <w:spacing w:line="240" w:lineRule="atLeast"/>
              <w:ind w:left="516" w:hanging="516"/>
              <w:jc w:val="both"/>
              <w:rPr>
                <w:rStyle w:val="VVKSOKopZonderTitelChar"/>
                <w:i/>
              </w:rPr>
            </w:pPr>
            <w:r w:rsidRPr="00374C19">
              <w:rPr>
                <w:rStyle w:val="VVKSOKopZonderTitelChar"/>
                <w:i/>
              </w:rPr>
              <w:t xml:space="preserve">(U) </w:t>
            </w:r>
            <w:r>
              <w:rPr>
                <w:rStyle w:val="VVKSOKopZonderTitelChar"/>
                <w:i/>
              </w:rPr>
              <w:t>Grote patronen van landschappelijke verscheidenheid en ruimtegebruik in Europa onderscheiden.</w:t>
            </w:r>
          </w:p>
        </w:tc>
        <w:tc>
          <w:tcPr>
            <w:tcW w:w="7800" w:type="dxa"/>
          </w:tcPr>
          <w:p w:rsidR="00C02577" w:rsidRPr="00CE31F1" w:rsidRDefault="00C02577" w:rsidP="009E7F91">
            <w:pPr>
              <w:pStyle w:val="VVKSOTekst"/>
              <w:spacing w:after="0"/>
              <w:rPr>
                <w:i/>
                <w:u w:val="single"/>
              </w:rPr>
            </w:pPr>
            <w:r w:rsidRPr="009E7F91">
              <w:rPr>
                <w:i/>
                <w:u w:val="single"/>
              </w:rPr>
              <w:t>Kaartstudie</w:t>
            </w:r>
            <w:r>
              <w:rPr>
                <w:i/>
                <w:u w:val="single"/>
              </w:rPr>
              <w:t xml:space="preserve"> </w:t>
            </w:r>
          </w:p>
          <w:p w:rsidR="00C02577" w:rsidRPr="009E7F91" w:rsidRDefault="00C02577" w:rsidP="009E7F91">
            <w:pPr>
              <w:pStyle w:val="VVKSOTekst"/>
              <w:rPr>
                <w:i/>
              </w:rPr>
            </w:pPr>
            <w:r w:rsidRPr="009E7F91">
              <w:rPr>
                <w:i/>
              </w:rPr>
              <w:t>De leerlingen vergelijken de thematische kaarten die in de loop van de twee jaar aan bod kwamen.</w:t>
            </w:r>
          </w:p>
        </w:tc>
      </w:tr>
      <w:tr w:rsidR="00C02577">
        <w:tc>
          <w:tcPr>
            <w:tcW w:w="1000" w:type="dxa"/>
          </w:tcPr>
          <w:p w:rsidR="00C02577" w:rsidRPr="00914C33" w:rsidRDefault="00C02577" w:rsidP="006A024E">
            <w:pPr>
              <w:pStyle w:val="VVKSOTekst"/>
            </w:pPr>
          </w:p>
        </w:tc>
        <w:tc>
          <w:tcPr>
            <w:tcW w:w="5900" w:type="dxa"/>
          </w:tcPr>
          <w:p w:rsidR="00C02577" w:rsidRPr="001550F7" w:rsidRDefault="00C02577" w:rsidP="009E7F91">
            <w:pPr>
              <w:pStyle w:val="BodyTextIndent"/>
              <w:numPr>
                <w:ilvl w:val="0"/>
                <w:numId w:val="68"/>
              </w:numPr>
              <w:tabs>
                <w:tab w:val="clear" w:pos="360"/>
                <w:tab w:val="num" w:pos="515"/>
              </w:tabs>
              <w:spacing w:line="240" w:lineRule="atLeast"/>
              <w:ind w:left="516" w:hanging="516"/>
              <w:jc w:val="both"/>
            </w:pPr>
            <w:r w:rsidRPr="001550F7">
              <w:t xml:space="preserve">De relatie tussen de bevolkingsspreiding en </w:t>
            </w:r>
            <w:r>
              <w:t>het ruimteg</w:t>
            </w:r>
            <w:r>
              <w:t>e</w:t>
            </w:r>
            <w:r>
              <w:t xml:space="preserve">bruik </w:t>
            </w:r>
            <w:r w:rsidRPr="001550F7">
              <w:t>verklaren.</w:t>
            </w:r>
            <w:r>
              <w:t xml:space="preserve"> </w:t>
            </w:r>
          </w:p>
        </w:tc>
        <w:tc>
          <w:tcPr>
            <w:tcW w:w="7800" w:type="dxa"/>
          </w:tcPr>
          <w:p w:rsidR="00C02577" w:rsidRPr="00B55115" w:rsidRDefault="00C02577" w:rsidP="009E7F91">
            <w:pPr>
              <w:pStyle w:val="VVKSOTekst"/>
              <w:spacing w:after="0"/>
              <w:rPr>
                <w:u w:val="single"/>
              </w:rPr>
            </w:pPr>
            <w:r w:rsidRPr="00B55115">
              <w:rPr>
                <w:u w:val="single"/>
              </w:rPr>
              <w:t>Kaa</w:t>
            </w:r>
            <w:r w:rsidRPr="009E7F91">
              <w:rPr>
                <w:u w:val="single"/>
              </w:rPr>
              <w:t>r</w:t>
            </w:r>
            <w:r w:rsidRPr="00B55115">
              <w:rPr>
                <w:u w:val="single"/>
              </w:rPr>
              <w:t xml:space="preserve">tstudie </w:t>
            </w:r>
          </w:p>
          <w:p w:rsidR="00C02577" w:rsidRDefault="00C02577" w:rsidP="009E7F91">
            <w:pPr>
              <w:pStyle w:val="VVKSOTekst"/>
            </w:pPr>
            <w:r w:rsidRPr="00CE31F1">
              <w:t>De leerlingen onderzoeken waar de belangrijkste bevolkingsconcentraties binnen Eur</w:t>
            </w:r>
            <w:r w:rsidRPr="00CE31F1">
              <w:t>o</w:t>
            </w:r>
            <w:r w:rsidRPr="00CE31F1">
              <w:t>pa en/of België en/of eigen leefruimte zich bevinden. Vanuit een thematische kaart ku</w:t>
            </w:r>
            <w:r w:rsidRPr="00CE31F1">
              <w:t>n</w:t>
            </w:r>
            <w:r w:rsidRPr="00CE31F1">
              <w:t>nen de leerlingen de belangrijkste gebieden met hoge en met lage bevolkingsdichtheid op de referentiekaart, waarop de begrenzingen reeds zijn aan</w:t>
            </w:r>
            <w:r>
              <w:t>g</w:t>
            </w:r>
            <w:r>
              <w:t>e</w:t>
            </w:r>
            <w:r>
              <w:t>bracht (</w:t>
            </w:r>
            <w:r w:rsidRPr="00CE31F1">
              <w:t>van Europa en/of België en/of eigen leefruimte)</w:t>
            </w:r>
            <w:r>
              <w:t xml:space="preserve">, </w:t>
            </w:r>
            <w:r w:rsidRPr="00CE31F1">
              <w:t>aanduiden en beno</w:t>
            </w:r>
            <w:r w:rsidRPr="00CE31F1">
              <w:t>e</w:t>
            </w:r>
            <w:r w:rsidRPr="00CE31F1">
              <w:t>men.</w:t>
            </w:r>
          </w:p>
          <w:p w:rsidR="00C02577" w:rsidRPr="001550F7" w:rsidRDefault="00C02577" w:rsidP="009E7F91">
            <w:pPr>
              <w:pStyle w:val="VVKSOTekst"/>
            </w:pPr>
            <w:r w:rsidRPr="00CE31F1">
              <w:t>De leerlingen onderzoeken en verklaren de relatie tussen de bevolkingsspre</w:t>
            </w:r>
            <w:r w:rsidRPr="00CE31F1">
              <w:t>i</w:t>
            </w:r>
            <w:r w:rsidRPr="00CE31F1">
              <w:t>ding en het ruimtegebruik. De thematische kaarten</w:t>
            </w:r>
            <w:r>
              <w:t>,</w:t>
            </w:r>
            <w:r w:rsidRPr="00CE31F1">
              <w:t xml:space="preserve"> opgesteld in de bepaalde thema’s in verband met toeristische landschappen, landbouwlandschappen en landscha</w:t>
            </w:r>
            <w:r w:rsidRPr="00CE31F1">
              <w:t>p</w:t>
            </w:r>
            <w:r w:rsidRPr="00CE31F1">
              <w:t>pen met industrie, handel en diensten</w:t>
            </w:r>
            <w:r>
              <w:t>,</w:t>
            </w:r>
            <w:r w:rsidRPr="00CE31F1">
              <w:t xml:space="preserve"> zijn hierbij functioneel.</w:t>
            </w:r>
            <w:r>
              <w:t xml:space="preserve"> </w:t>
            </w:r>
          </w:p>
        </w:tc>
      </w:tr>
      <w:tr w:rsidR="00C02577">
        <w:tc>
          <w:tcPr>
            <w:tcW w:w="1000" w:type="dxa"/>
          </w:tcPr>
          <w:p w:rsidR="00C02577" w:rsidRDefault="00C02577" w:rsidP="00AD46BB">
            <w:pPr>
              <w:rPr>
                <w:lang w:val="fr-FR"/>
              </w:rPr>
            </w:pPr>
            <w:r>
              <w:rPr>
                <w:lang w:val="fr-FR"/>
              </w:rPr>
              <w:t>ET 15</w:t>
            </w:r>
          </w:p>
          <w:p w:rsidR="00C02577" w:rsidRPr="00BB3C0F" w:rsidRDefault="00C02577" w:rsidP="00AD46BB">
            <w:pPr>
              <w:rPr>
                <w:lang w:val="fr-FR"/>
              </w:rPr>
            </w:pPr>
            <w:r>
              <w:rPr>
                <w:lang w:val="fr-FR"/>
              </w:rPr>
              <w:t xml:space="preserve">ET </w:t>
            </w:r>
            <w:r w:rsidRPr="00BB3C0F">
              <w:rPr>
                <w:lang w:val="fr-FR"/>
              </w:rPr>
              <w:t>16</w:t>
            </w:r>
            <w:r>
              <w:rPr>
                <w:lang w:val="fr-FR"/>
              </w:rPr>
              <w:t>*</w:t>
            </w:r>
          </w:p>
          <w:p w:rsidR="00C02577" w:rsidRPr="00BB3C0F" w:rsidRDefault="00C02577" w:rsidP="00AD46BB">
            <w:pPr>
              <w:rPr>
                <w:lang w:val="fr-FR"/>
              </w:rPr>
            </w:pPr>
            <w:r>
              <w:rPr>
                <w:lang w:val="fr-FR"/>
              </w:rPr>
              <w:t xml:space="preserve">ET </w:t>
            </w:r>
            <w:r w:rsidRPr="00BB3C0F">
              <w:rPr>
                <w:lang w:val="fr-FR"/>
              </w:rPr>
              <w:t>22</w:t>
            </w:r>
          </w:p>
          <w:p w:rsidR="00C02577" w:rsidRPr="00BB3C0F" w:rsidRDefault="00C02577" w:rsidP="00AD46BB">
            <w:pPr>
              <w:rPr>
                <w:lang w:val="fr-FR"/>
              </w:rPr>
            </w:pPr>
            <w:r>
              <w:rPr>
                <w:lang w:val="fr-FR"/>
              </w:rPr>
              <w:t xml:space="preserve">ET </w:t>
            </w:r>
            <w:r w:rsidRPr="00BB3C0F">
              <w:rPr>
                <w:lang w:val="fr-FR"/>
              </w:rPr>
              <w:t>25</w:t>
            </w:r>
          </w:p>
          <w:p w:rsidR="00C02577" w:rsidRPr="00BB3C0F" w:rsidRDefault="00C02577" w:rsidP="00AD46BB">
            <w:pPr>
              <w:rPr>
                <w:lang w:val="fr-FR"/>
              </w:rPr>
            </w:pPr>
            <w:r>
              <w:rPr>
                <w:lang w:val="fr-FR"/>
              </w:rPr>
              <w:t xml:space="preserve">ET </w:t>
            </w:r>
            <w:r w:rsidRPr="00BB3C0F">
              <w:rPr>
                <w:lang w:val="fr-FR"/>
              </w:rPr>
              <w:t>27</w:t>
            </w:r>
          </w:p>
          <w:p w:rsidR="00C02577" w:rsidRPr="00BB3C0F" w:rsidRDefault="00C02577" w:rsidP="00AD46BB">
            <w:pPr>
              <w:rPr>
                <w:lang w:val="fr-FR"/>
              </w:rPr>
            </w:pPr>
            <w:r>
              <w:rPr>
                <w:lang w:val="fr-FR"/>
              </w:rPr>
              <w:t xml:space="preserve">ET </w:t>
            </w:r>
            <w:r w:rsidRPr="00BB3C0F">
              <w:rPr>
                <w:lang w:val="fr-FR"/>
              </w:rPr>
              <w:t>28</w:t>
            </w:r>
          </w:p>
          <w:p w:rsidR="00C02577" w:rsidRDefault="00C02577" w:rsidP="00AD46BB">
            <w:pPr>
              <w:rPr>
                <w:lang w:val="fr-FR"/>
              </w:rPr>
            </w:pPr>
            <w:r>
              <w:rPr>
                <w:lang w:val="fr-FR"/>
              </w:rPr>
              <w:t xml:space="preserve">ET </w:t>
            </w:r>
            <w:r w:rsidRPr="00BB3C0F">
              <w:rPr>
                <w:lang w:val="fr-FR"/>
              </w:rPr>
              <w:t>32</w:t>
            </w:r>
          </w:p>
          <w:p w:rsidR="00C02577" w:rsidRPr="00BB3C0F" w:rsidRDefault="00C02577" w:rsidP="00AD46BB">
            <w:pPr>
              <w:rPr>
                <w:lang w:val="fr-FR"/>
              </w:rPr>
            </w:pPr>
          </w:p>
        </w:tc>
        <w:tc>
          <w:tcPr>
            <w:tcW w:w="5900" w:type="dxa"/>
          </w:tcPr>
          <w:p w:rsidR="00C02577" w:rsidRPr="001550F7" w:rsidRDefault="00C02577" w:rsidP="009E7F91">
            <w:pPr>
              <w:pStyle w:val="BodyTextIndent"/>
              <w:numPr>
                <w:ilvl w:val="0"/>
                <w:numId w:val="17"/>
              </w:numPr>
              <w:tabs>
                <w:tab w:val="clear" w:pos="360"/>
                <w:tab w:val="num" w:pos="515"/>
              </w:tabs>
              <w:spacing w:line="240" w:lineRule="atLeast"/>
              <w:ind w:left="516" w:hanging="516"/>
              <w:jc w:val="both"/>
            </w:pPr>
            <w:r w:rsidRPr="001550F7">
              <w:t xml:space="preserve">Vanuit landschapsbeelden, </w:t>
            </w:r>
            <w:r>
              <w:t xml:space="preserve">kaarten, </w:t>
            </w:r>
            <w:r w:rsidRPr="001550F7">
              <w:t>tekstbronnen en stati</w:t>
            </w:r>
            <w:r w:rsidRPr="001550F7">
              <w:t>s</w:t>
            </w:r>
            <w:r w:rsidRPr="001550F7">
              <w:t>tisch materiaal de milieueffecten vaststellen door een co</w:t>
            </w:r>
            <w:r w:rsidRPr="001550F7">
              <w:t>n</w:t>
            </w:r>
            <w:r w:rsidRPr="001550F7">
              <w:t>centratie aan economische activiteiten.</w:t>
            </w:r>
          </w:p>
        </w:tc>
        <w:tc>
          <w:tcPr>
            <w:tcW w:w="7800" w:type="dxa"/>
          </w:tcPr>
          <w:p w:rsidR="00C02577" w:rsidRPr="00B55115" w:rsidRDefault="00C02577" w:rsidP="009E7F91">
            <w:pPr>
              <w:pStyle w:val="VVKSOTekst"/>
              <w:spacing w:after="0"/>
              <w:rPr>
                <w:u w:val="single"/>
              </w:rPr>
            </w:pPr>
            <w:r w:rsidRPr="00B55115">
              <w:rPr>
                <w:u w:val="single"/>
              </w:rPr>
              <w:t xml:space="preserve">Terreinwerk </w:t>
            </w:r>
          </w:p>
          <w:p w:rsidR="00C02577" w:rsidRDefault="00C02577" w:rsidP="009E7F91">
            <w:pPr>
              <w:pStyle w:val="VVKSOTekst"/>
              <w:spacing w:after="120"/>
            </w:pPr>
            <w:r w:rsidRPr="001550F7">
              <w:t xml:space="preserve">De leerlingen </w:t>
            </w:r>
            <w:r>
              <w:t>onderzoeken op het terrein aaneengrenzend ruimtegebruik. Ze kunnen nagaan of de nabijheid harmonieus is of een conflict veroorzaakt.</w:t>
            </w:r>
          </w:p>
          <w:p w:rsidR="00C02577" w:rsidRDefault="00C02577" w:rsidP="009E7F91">
            <w:pPr>
              <w:pStyle w:val="VVKSOTekst"/>
              <w:spacing w:after="0"/>
              <w:rPr>
                <w:u w:val="single"/>
              </w:rPr>
            </w:pPr>
            <w:r w:rsidRPr="00B55115">
              <w:rPr>
                <w:u w:val="single"/>
              </w:rPr>
              <w:t xml:space="preserve">Kaartstudie </w:t>
            </w:r>
          </w:p>
          <w:p w:rsidR="00C02577" w:rsidRPr="001550F7" w:rsidRDefault="00C02577" w:rsidP="009E7F91">
            <w:pPr>
              <w:pStyle w:val="VVKSOTekst"/>
            </w:pPr>
            <w:r>
              <w:t>De leerlingen kunnen aan de hand van het aangeboden materiaal de positieve g</w:t>
            </w:r>
            <w:r>
              <w:t>e</w:t>
            </w:r>
            <w:r>
              <w:t>volgen en de negatieve milieueffecten elders vaststellen.</w:t>
            </w:r>
          </w:p>
        </w:tc>
      </w:tr>
    </w:tbl>
    <w:p w:rsidR="00C02577" w:rsidRDefault="00C02577" w:rsidP="006A024E">
      <w:pPr>
        <w:pStyle w:val="VVKSOTekst"/>
      </w:pPr>
    </w:p>
    <w:p w:rsidR="00C02577" w:rsidRDefault="00C02577" w:rsidP="00A84C51">
      <w:pPr>
        <w:pStyle w:val="VVKSOKop2"/>
      </w:pPr>
      <w:bookmarkStart w:id="65" w:name="_Toc278874205"/>
      <w:r w:rsidRPr="00CB437D">
        <w:rPr>
          <w:lang w:val="nl-BE"/>
        </w:rPr>
        <w:t>Actualiteit</w:t>
      </w:r>
      <w:bookmarkEnd w:id="65"/>
      <w:r>
        <w:t xml:space="preserve"> </w:t>
      </w:r>
    </w:p>
    <w:tbl>
      <w:tblPr>
        <w:tblW w:w="14678" w:type="dxa"/>
        <w:tblInd w:w="108" w:type="dxa"/>
        <w:tblLayout w:type="fixed"/>
        <w:tblLook w:val="01E0"/>
      </w:tblPr>
      <w:tblGrid>
        <w:gridCol w:w="1000"/>
        <w:gridCol w:w="5900"/>
        <w:gridCol w:w="7778"/>
      </w:tblGrid>
      <w:tr w:rsidR="00C02577" w:rsidRPr="00742F9C">
        <w:tc>
          <w:tcPr>
            <w:tcW w:w="1000" w:type="dxa"/>
          </w:tcPr>
          <w:p w:rsidR="00C02577" w:rsidRPr="00742F9C" w:rsidRDefault="00C02577" w:rsidP="00D52E1C">
            <w:pPr>
              <w:rPr>
                <w:b/>
              </w:rPr>
            </w:pPr>
            <w:r w:rsidRPr="00742F9C">
              <w:rPr>
                <w:b/>
              </w:rPr>
              <w:t>ET</w:t>
            </w:r>
            <w:r>
              <w:rPr>
                <w:b/>
              </w:rPr>
              <w:t xml:space="preserve"> </w:t>
            </w:r>
          </w:p>
        </w:tc>
        <w:tc>
          <w:tcPr>
            <w:tcW w:w="5900" w:type="dxa"/>
          </w:tcPr>
          <w:p w:rsidR="00C02577" w:rsidRPr="00742F9C" w:rsidRDefault="00C02577" w:rsidP="00A45239">
            <w:pPr>
              <w:rPr>
                <w:b/>
              </w:rPr>
            </w:pPr>
            <w:r>
              <w:rPr>
                <w:b/>
              </w:rPr>
              <w:t>D</w:t>
            </w:r>
            <w:r w:rsidRPr="00742F9C">
              <w:rPr>
                <w:b/>
              </w:rPr>
              <w:t>oelen</w:t>
            </w:r>
          </w:p>
        </w:tc>
        <w:tc>
          <w:tcPr>
            <w:tcW w:w="7778" w:type="dxa"/>
          </w:tcPr>
          <w:p w:rsidR="00C02577" w:rsidRDefault="00C02577" w:rsidP="00D52E1C">
            <w:pPr>
              <w:rPr>
                <w:b/>
              </w:rPr>
            </w:pPr>
            <w:r>
              <w:rPr>
                <w:b/>
              </w:rPr>
              <w:t>D</w:t>
            </w:r>
            <w:r w:rsidRPr="00742F9C">
              <w:rPr>
                <w:b/>
              </w:rPr>
              <w:t>idactische wenken</w:t>
            </w:r>
          </w:p>
          <w:p w:rsidR="00C02577" w:rsidRPr="00742F9C" w:rsidRDefault="00C02577" w:rsidP="00D52E1C">
            <w:pPr>
              <w:rPr>
                <w:b/>
              </w:rPr>
            </w:pPr>
          </w:p>
        </w:tc>
      </w:tr>
      <w:tr w:rsidR="00C02577" w:rsidRPr="00170D1D">
        <w:tc>
          <w:tcPr>
            <w:tcW w:w="1000" w:type="dxa"/>
          </w:tcPr>
          <w:p w:rsidR="00C02577" w:rsidRDefault="00C02577" w:rsidP="00AC5190">
            <w:pPr>
              <w:pStyle w:val="VVKSOTekst"/>
              <w:spacing w:after="0"/>
            </w:pPr>
            <w:r>
              <w:t>ET 3</w:t>
            </w:r>
          </w:p>
          <w:p w:rsidR="00C02577" w:rsidRDefault="00C02577" w:rsidP="00AC5190">
            <w:pPr>
              <w:pStyle w:val="VVKSOTekst"/>
              <w:spacing w:after="0"/>
            </w:pPr>
            <w:r>
              <w:t>ET 5*</w:t>
            </w:r>
          </w:p>
          <w:p w:rsidR="00C02577" w:rsidRPr="00170D1D" w:rsidRDefault="00C02577" w:rsidP="006A024E">
            <w:pPr>
              <w:pStyle w:val="VVKSOTekst"/>
            </w:pPr>
          </w:p>
        </w:tc>
        <w:tc>
          <w:tcPr>
            <w:tcW w:w="5900" w:type="dxa"/>
          </w:tcPr>
          <w:p w:rsidR="00C02577" w:rsidRPr="00164980" w:rsidRDefault="00C02577" w:rsidP="00934945">
            <w:pPr>
              <w:pStyle w:val="BodyTextIndent"/>
              <w:numPr>
                <w:ilvl w:val="0"/>
                <w:numId w:val="0"/>
              </w:numPr>
              <w:spacing w:line="240" w:lineRule="atLeast"/>
              <w:jc w:val="both"/>
            </w:pPr>
            <w:r>
              <w:t>Enkele belangrijke</w:t>
            </w:r>
            <w:r w:rsidRPr="00164980">
              <w:t xml:space="preserve"> gebeurtenissen uit de actualiteit situeren op </w:t>
            </w:r>
            <w:r>
              <w:t>een</w:t>
            </w:r>
            <w:r w:rsidRPr="00164980">
              <w:t xml:space="preserve"> passende kaart en op ee</w:t>
            </w:r>
            <w:r w:rsidRPr="00164980">
              <w:t>n</w:t>
            </w:r>
            <w:r w:rsidRPr="00164980">
              <w:t>voudige wijze duiden</w:t>
            </w:r>
            <w:r>
              <w:t>.</w:t>
            </w:r>
          </w:p>
          <w:p w:rsidR="00C02577" w:rsidRPr="00170D1D" w:rsidRDefault="00C02577" w:rsidP="009A2EB8"/>
        </w:tc>
        <w:tc>
          <w:tcPr>
            <w:tcW w:w="7778" w:type="dxa"/>
          </w:tcPr>
          <w:p w:rsidR="00C02577" w:rsidRPr="00934945" w:rsidRDefault="00C02577" w:rsidP="00934945">
            <w:pPr>
              <w:pStyle w:val="VVKSOTekst"/>
            </w:pPr>
            <w:r w:rsidRPr="00164980">
              <w:t>De geografie is in de actualiteit niet weg te denken. Dagelijks komen onde</w:t>
            </w:r>
            <w:r w:rsidRPr="00164980">
              <w:t>r</w:t>
            </w:r>
            <w:r w:rsidRPr="00164980">
              <w:t>werpen in het nieuws die met geografie gelinkt kunnen worden. Belangrijke gebeurtenissen (aardb</w:t>
            </w:r>
            <w:r w:rsidRPr="00164980">
              <w:t>e</w:t>
            </w:r>
            <w:r w:rsidRPr="00164980">
              <w:t>vingen, vulkaanuitbarstingen, overstromingen, …</w:t>
            </w:r>
            <w:r>
              <w:t xml:space="preserve">) </w:t>
            </w:r>
            <w:r w:rsidRPr="00164980">
              <w:t>kunnen (geografisch) g</w:t>
            </w:r>
            <w:r w:rsidRPr="00164980">
              <w:t>e</w:t>
            </w:r>
            <w:r w:rsidRPr="00164980">
              <w:t xml:space="preserve">duid worden en een onderdeel van de les zijn. De leerlingen lokaliseren op </w:t>
            </w:r>
            <w:r>
              <w:t>een</w:t>
            </w:r>
            <w:r w:rsidRPr="00164980">
              <w:t xml:space="preserve"> passende kaart (w</w:t>
            </w:r>
            <w:r w:rsidRPr="00164980">
              <w:t>e</w:t>
            </w:r>
            <w:r w:rsidRPr="00164980">
              <w:t>reld, Europa, België of Vlaanderen en eigen l</w:t>
            </w:r>
            <w:r>
              <w:t>eefruimte) de bespr</w:t>
            </w:r>
            <w:r>
              <w:t>o</w:t>
            </w:r>
            <w:r>
              <w:t>ken gebieden</w:t>
            </w:r>
            <w:r w:rsidRPr="00164980">
              <w:t xml:space="preserve">. </w:t>
            </w:r>
            <w:r>
              <w:br/>
            </w:r>
            <w:r w:rsidRPr="00164980">
              <w:t>Bij die duiding is het niet de bedo</w:t>
            </w:r>
            <w:r>
              <w:t>eling om processen te verklaren</w:t>
            </w:r>
            <w:r w:rsidRPr="00164980">
              <w:t xml:space="preserve"> (derde graad)</w:t>
            </w:r>
            <w:r>
              <w:t>.</w:t>
            </w:r>
          </w:p>
        </w:tc>
      </w:tr>
    </w:tbl>
    <w:p w:rsidR="00C02577" w:rsidRDefault="00C02577" w:rsidP="00CB437D">
      <w:pPr>
        <w:pStyle w:val="VVKSOOnderwerp"/>
      </w:pPr>
      <w:r w:rsidRPr="00CB437D">
        <w:rPr>
          <w:lang w:val="nl-BE"/>
        </w:rPr>
        <w:t>THEMA’S</w:t>
      </w:r>
    </w:p>
    <w:p w:rsidR="00C02577" w:rsidRDefault="00C02577" w:rsidP="00A84C51">
      <w:pPr>
        <w:pStyle w:val="VVKSOKop2"/>
      </w:pPr>
      <w:bookmarkStart w:id="66" w:name="_Toc278874206"/>
      <w:r w:rsidRPr="00CB437D">
        <w:rPr>
          <w:lang w:val="nl-BE"/>
        </w:rPr>
        <w:t>Landschappelijke</w:t>
      </w:r>
      <w:r>
        <w:t xml:space="preserve"> verkenning van Europa</w:t>
      </w:r>
      <w:bookmarkEnd w:id="66"/>
    </w:p>
    <w:tbl>
      <w:tblPr>
        <w:tblW w:w="14697" w:type="dxa"/>
        <w:tblInd w:w="108" w:type="dxa"/>
        <w:tblLayout w:type="fixed"/>
        <w:tblLook w:val="01E0"/>
      </w:tblPr>
      <w:tblGrid>
        <w:gridCol w:w="987"/>
        <w:gridCol w:w="5804"/>
        <w:gridCol w:w="7906"/>
      </w:tblGrid>
      <w:tr w:rsidR="00C02577" w:rsidRPr="00742F9C">
        <w:tc>
          <w:tcPr>
            <w:tcW w:w="14697" w:type="dxa"/>
            <w:gridSpan w:val="3"/>
          </w:tcPr>
          <w:p w:rsidR="00C02577" w:rsidRDefault="00C02577" w:rsidP="00C6628D">
            <w:pPr>
              <w:pStyle w:val="VVKSOTekst"/>
              <w:spacing w:after="120"/>
            </w:pPr>
          </w:p>
          <w:p w:rsidR="00C02577" w:rsidRPr="00C6628D" w:rsidRDefault="00C02577" w:rsidP="00C6628D">
            <w:pPr>
              <w:pStyle w:val="VVKSOTekst"/>
            </w:pPr>
            <w:r w:rsidRPr="00F22E0D">
              <w:t>Ben</w:t>
            </w:r>
            <w:r>
              <w:t>aderende verdeling van het aantal lestijden: TOTAAL 2 LESTIJDEN</w:t>
            </w:r>
          </w:p>
        </w:tc>
      </w:tr>
      <w:tr w:rsidR="00C02577" w:rsidRPr="00742F9C">
        <w:tc>
          <w:tcPr>
            <w:tcW w:w="987" w:type="dxa"/>
          </w:tcPr>
          <w:p w:rsidR="00C02577" w:rsidRPr="00742F9C" w:rsidRDefault="00C02577" w:rsidP="00A652EC">
            <w:pPr>
              <w:rPr>
                <w:b/>
              </w:rPr>
            </w:pPr>
            <w:r w:rsidRPr="00742F9C">
              <w:rPr>
                <w:b/>
              </w:rPr>
              <w:t>ET</w:t>
            </w:r>
          </w:p>
        </w:tc>
        <w:tc>
          <w:tcPr>
            <w:tcW w:w="5804" w:type="dxa"/>
          </w:tcPr>
          <w:p w:rsidR="00C02577" w:rsidRDefault="00C02577" w:rsidP="00A45239">
            <w:pPr>
              <w:rPr>
                <w:b/>
              </w:rPr>
            </w:pPr>
            <w:r w:rsidRPr="00742F9C">
              <w:rPr>
                <w:b/>
              </w:rPr>
              <w:t>Doelen</w:t>
            </w:r>
          </w:p>
          <w:p w:rsidR="00C02577" w:rsidRPr="00742F9C" w:rsidRDefault="00C02577" w:rsidP="00A652EC">
            <w:pPr>
              <w:jc w:val="center"/>
              <w:rPr>
                <w:b/>
              </w:rPr>
            </w:pPr>
          </w:p>
        </w:tc>
        <w:tc>
          <w:tcPr>
            <w:tcW w:w="7906" w:type="dxa"/>
          </w:tcPr>
          <w:p w:rsidR="00C02577" w:rsidRPr="00742F9C" w:rsidRDefault="00C02577" w:rsidP="00A652EC">
            <w:pPr>
              <w:rPr>
                <w:b/>
              </w:rPr>
            </w:pPr>
            <w:r>
              <w:rPr>
                <w:b/>
              </w:rPr>
              <w:t>D</w:t>
            </w:r>
            <w:r w:rsidRPr="00742F9C">
              <w:rPr>
                <w:b/>
              </w:rPr>
              <w:t>idactische wenken</w:t>
            </w:r>
          </w:p>
        </w:tc>
      </w:tr>
      <w:tr w:rsidR="00C02577" w:rsidRPr="00C76916">
        <w:tc>
          <w:tcPr>
            <w:tcW w:w="987" w:type="dxa"/>
          </w:tcPr>
          <w:p w:rsidR="00C02577" w:rsidRPr="00C76916" w:rsidRDefault="00C02577" w:rsidP="006A024E">
            <w:pPr>
              <w:pStyle w:val="VVKSOTekst"/>
            </w:pPr>
            <w:r>
              <w:t>ET 1</w:t>
            </w:r>
          </w:p>
        </w:tc>
        <w:tc>
          <w:tcPr>
            <w:tcW w:w="5804" w:type="dxa"/>
          </w:tcPr>
          <w:p w:rsidR="00C02577" w:rsidRPr="00C76916" w:rsidRDefault="00C02577" w:rsidP="00171149">
            <w:pPr>
              <w:pStyle w:val="BodyTextIndent"/>
              <w:numPr>
                <w:ilvl w:val="0"/>
                <w:numId w:val="69"/>
              </w:numPr>
              <w:tabs>
                <w:tab w:val="clear" w:pos="360"/>
                <w:tab w:val="num" w:pos="492"/>
              </w:tabs>
              <w:spacing w:line="240" w:lineRule="atLeast"/>
              <w:ind w:left="492" w:hanging="492"/>
              <w:jc w:val="both"/>
            </w:pPr>
            <w:r>
              <w:t>Vanuit luchtfoto’s en/of satellietbeelden een onderscheid maken tussen natuur- en cultuurlandscha</w:t>
            </w:r>
            <w:r>
              <w:t>p</w:t>
            </w:r>
            <w:r>
              <w:t>pen.</w:t>
            </w:r>
          </w:p>
        </w:tc>
        <w:tc>
          <w:tcPr>
            <w:tcW w:w="7906" w:type="dxa"/>
          </w:tcPr>
          <w:p w:rsidR="00C02577" w:rsidRPr="0002182A" w:rsidRDefault="00C02577" w:rsidP="007A6652">
            <w:pPr>
              <w:pStyle w:val="VVKSOKopZonderTitel"/>
              <w:keepNext/>
              <w:keepLines/>
              <w:numPr>
                <w:ilvl w:val="1"/>
                <w:numId w:val="30"/>
              </w:numPr>
              <w:tabs>
                <w:tab w:val="clear" w:pos="360"/>
                <w:tab w:val="left" w:pos="531"/>
              </w:tabs>
              <w:spacing w:before="0" w:after="120" w:line="240" w:lineRule="atLeast"/>
              <w:ind w:left="533" w:hanging="533"/>
              <w:jc w:val="left"/>
              <w:rPr>
                <w:rStyle w:val="VVKSOKopZonderTitelChar"/>
              </w:rPr>
            </w:pPr>
            <w:r w:rsidRPr="0002182A">
              <w:rPr>
                <w:b w:val="0"/>
              </w:rPr>
              <w:t xml:space="preserve">Aan de hand van </w:t>
            </w:r>
            <w:r w:rsidRPr="0002182A">
              <w:rPr>
                <w:b w:val="0"/>
                <w:color w:val="000000"/>
              </w:rPr>
              <w:t xml:space="preserve">satellietfoto’s </w:t>
            </w:r>
            <w:r w:rsidRPr="0002182A">
              <w:rPr>
                <w:b w:val="0"/>
              </w:rPr>
              <w:t>(Google Earth, Ikonosbeelden) stellen de leerli</w:t>
            </w:r>
            <w:r w:rsidRPr="0002182A">
              <w:rPr>
                <w:b w:val="0"/>
              </w:rPr>
              <w:t>n</w:t>
            </w:r>
            <w:r w:rsidRPr="0002182A">
              <w:rPr>
                <w:b w:val="0"/>
              </w:rPr>
              <w:t>gen vast dat Europa een mozaïek van landschappen is</w:t>
            </w:r>
            <w:r w:rsidRPr="0002182A">
              <w:rPr>
                <w:rStyle w:val="VVKSOKopZonderTitelChar"/>
                <w:b w:val="0"/>
              </w:rPr>
              <w:t>.</w:t>
            </w:r>
          </w:p>
          <w:p w:rsidR="00C02577" w:rsidRPr="0002182A" w:rsidRDefault="00C02577" w:rsidP="00550846">
            <w:pPr>
              <w:pStyle w:val="VVKSOKopZonderTitel"/>
              <w:keepNext/>
              <w:keepLines/>
              <w:numPr>
                <w:ilvl w:val="1"/>
                <w:numId w:val="30"/>
              </w:numPr>
              <w:tabs>
                <w:tab w:val="clear" w:pos="360"/>
                <w:tab w:val="left" w:pos="531"/>
              </w:tabs>
              <w:spacing w:before="0" w:after="240" w:line="240" w:lineRule="atLeast"/>
              <w:ind w:left="533" w:hanging="533"/>
              <w:rPr>
                <w:b w:val="0"/>
              </w:rPr>
            </w:pPr>
            <w:r w:rsidRPr="0002182A">
              <w:rPr>
                <w:b w:val="0"/>
              </w:rPr>
              <w:t xml:space="preserve">Via luchtfoto’s en/of satellietbeelden </w:t>
            </w:r>
            <w:r>
              <w:rPr>
                <w:b w:val="0"/>
              </w:rPr>
              <w:t>leren</w:t>
            </w:r>
            <w:r w:rsidRPr="0002182A">
              <w:rPr>
                <w:b w:val="0"/>
              </w:rPr>
              <w:t xml:space="preserve"> de leerlingen </w:t>
            </w:r>
            <w:r>
              <w:rPr>
                <w:b w:val="0"/>
              </w:rPr>
              <w:t>de menselijke invloed in een landschap herkennen en het verschil tussen cultuur- en natuurlandschappen zien</w:t>
            </w:r>
            <w:r w:rsidRPr="0002182A">
              <w:rPr>
                <w:b w:val="0"/>
              </w:rPr>
              <w:t xml:space="preserve">. </w:t>
            </w:r>
          </w:p>
        </w:tc>
      </w:tr>
      <w:tr w:rsidR="00C02577" w:rsidRPr="00C76916">
        <w:tc>
          <w:tcPr>
            <w:tcW w:w="987" w:type="dxa"/>
          </w:tcPr>
          <w:p w:rsidR="00C02577" w:rsidRPr="00EB2656" w:rsidRDefault="00C02577" w:rsidP="00AC5190">
            <w:pPr>
              <w:pStyle w:val="VVKSOTekst"/>
              <w:spacing w:after="0"/>
            </w:pPr>
            <w:r>
              <w:t xml:space="preserve">ET </w:t>
            </w:r>
            <w:r w:rsidRPr="00EB2656">
              <w:t>21</w:t>
            </w:r>
          </w:p>
          <w:p w:rsidR="00C02577" w:rsidRPr="00EB2656" w:rsidRDefault="00C02577" w:rsidP="00AC5190">
            <w:pPr>
              <w:pStyle w:val="VVKSOTekst"/>
              <w:spacing w:after="0"/>
            </w:pPr>
            <w:r>
              <w:t xml:space="preserve">ET </w:t>
            </w:r>
            <w:r w:rsidRPr="00EB2656">
              <w:t>24</w:t>
            </w:r>
          </w:p>
          <w:p w:rsidR="00C02577" w:rsidRPr="00EB2656" w:rsidRDefault="00C02577" w:rsidP="00AC5190">
            <w:pPr>
              <w:pStyle w:val="VVKSOTekst"/>
              <w:spacing w:after="0"/>
            </w:pPr>
            <w:r>
              <w:t xml:space="preserve">ET </w:t>
            </w:r>
            <w:r w:rsidRPr="00EB2656">
              <w:t>26</w:t>
            </w:r>
          </w:p>
          <w:p w:rsidR="00C02577" w:rsidRPr="00EB2656" w:rsidRDefault="00C02577" w:rsidP="00AC5190">
            <w:pPr>
              <w:pStyle w:val="VVKSOTekst"/>
              <w:spacing w:after="0"/>
            </w:pPr>
            <w:r>
              <w:t xml:space="preserve">ET </w:t>
            </w:r>
            <w:r w:rsidRPr="00EB2656">
              <w:t>30</w:t>
            </w:r>
          </w:p>
          <w:p w:rsidR="00C02577" w:rsidRPr="000F2522" w:rsidRDefault="00C02577" w:rsidP="006A024E">
            <w:pPr>
              <w:pStyle w:val="VVKSOTekst"/>
            </w:pPr>
            <w:r>
              <w:t xml:space="preserve">ET </w:t>
            </w:r>
            <w:r w:rsidRPr="00EB2656">
              <w:t>34</w:t>
            </w:r>
          </w:p>
        </w:tc>
        <w:tc>
          <w:tcPr>
            <w:tcW w:w="5804" w:type="dxa"/>
          </w:tcPr>
          <w:p w:rsidR="00C02577" w:rsidRDefault="00C02577" w:rsidP="00171149">
            <w:pPr>
              <w:pStyle w:val="BodyTextIndent"/>
              <w:numPr>
                <w:ilvl w:val="0"/>
                <w:numId w:val="27"/>
              </w:numPr>
              <w:tabs>
                <w:tab w:val="clear" w:pos="360"/>
                <w:tab w:val="num" w:pos="492"/>
              </w:tabs>
              <w:spacing w:line="240" w:lineRule="atLeast"/>
              <w:ind w:left="493" w:hanging="493"/>
              <w:jc w:val="both"/>
            </w:pPr>
            <w:r>
              <w:t>Vanuit landschapsfoto’s typische landschapskenme</w:t>
            </w:r>
            <w:r>
              <w:t>r</w:t>
            </w:r>
            <w:r>
              <w:t>ken en landschappen beschrijven, herkennen en b</w:t>
            </w:r>
            <w:r>
              <w:t>e</w:t>
            </w:r>
            <w:r>
              <w:t>noemen</w:t>
            </w:r>
          </w:p>
          <w:p w:rsidR="00C02577" w:rsidRPr="00C76916" w:rsidRDefault="00C02577" w:rsidP="009A2EB8">
            <w:pPr>
              <w:pStyle w:val="BodyTextIndent"/>
              <w:numPr>
                <w:ilvl w:val="0"/>
                <w:numId w:val="0"/>
              </w:numPr>
            </w:pPr>
          </w:p>
        </w:tc>
        <w:tc>
          <w:tcPr>
            <w:tcW w:w="7906" w:type="dxa"/>
          </w:tcPr>
          <w:p w:rsidR="00C02577" w:rsidRDefault="00C02577" w:rsidP="007A6652">
            <w:pPr>
              <w:pStyle w:val="VVKSOKopZonderTitel"/>
              <w:keepNext/>
              <w:keepLines/>
              <w:numPr>
                <w:ilvl w:val="1"/>
                <w:numId w:val="41"/>
              </w:numPr>
              <w:tabs>
                <w:tab w:val="clear" w:pos="360"/>
                <w:tab w:val="left" w:pos="531"/>
              </w:tabs>
              <w:spacing w:before="0" w:after="80" w:line="240" w:lineRule="atLeast"/>
              <w:ind w:left="533" w:hanging="533"/>
              <w:rPr>
                <w:b w:val="0"/>
              </w:rPr>
            </w:pPr>
            <w:r w:rsidRPr="00BE06B3">
              <w:rPr>
                <w:b w:val="0"/>
                <w:color w:val="000000"/>
              </w:rPr>
              <w:t>Uit verschillende zones verspreid over Europa worden representatieve landschap</w:t>
            </w:r>
            <w:r w:rsidRPr="00BE06B3">
              <w:rPr>
                <w:b w:val="0"/>
                <w:color w:val="000000"/>
              </w:rPr>
              <w:t>s</w:t>
            </w:r>
            <w:r w:rsidRPr="00BE06B3">
              <w:rPr>
                <w:b w:val="0"/>
                <w:color w:val="000000"/>
              </w:rPr>
              <w:t>foto’s bekeken. Hieruit stellen de leerlingen een grote landschappelijke versche</w:t>
            </w:r>
            <w:r w:rsidRPr="00BE06B3">
              <w:rPr>
                <w:b w:val="0"/>
                <w:color w:val="000000"/>
              </w:rPr>
              <w:t>i</w:t>
            </w:r>
            <w:r w:rsidRPr="00BE06B3">
              <w:rPr>
                <w:b w:val="0"/>
                <w:color w:val="000000"/>
              </w:rPr>
              <w:t>denheid binnen cultuur- en natuurlandschappen vast</w:t>
            </w:r>
            <w:r w:rsidRPr="00BE06B3">
              <w:rPr>
                <w:b w:val="0"/>
              </w:rPr>
              <w:t>.</w:t>
            </w:r>
          </w:p>
          <w:p w:rsidR="00C02577" w:rsidRPr="00BE06B3" w:rsidRDefault="00C02577" w:rsidP="007A6652">
            <w:pPr>
              <w:pStyle w:val="VVKSOKopZonderTitel"/>
              <w:keepNext/>
              <w:keepLines/>
              <w:numPr>
                <w:ilvl w:val="1"/>
                <w:numId w:val="41"/>
              </w:numPr>
              <w:tabs>
                <w:tab w:val="clear" w:pos="360"/>
                <w:tab w:val="left" w:pos="531"/>
              </w:tabs>
              <w:spacing w:before="0" w:after="240" w:line="240" w:lineRule="atLeast"/>
              <w:ind w:left="533" w:hanging="533"/>
              <w:rPr>
                <w:b w:val="0"/>
              </w:rPr>
            </w:pPr>
            <w:r w:rsidRPr="00BE06B3">
              <w:rPr>
                <w:b w:val="0"/>
              </w:rPr>
              <w:t>Via eenvoudige observeerbare kenmerken leren de leerlingen landschappen op de aangeboden foto’s beschrijven, herkennen en beno</w:t>
            </w:r>
            <w:r w:rsidRPr="00BE06B3">
              <w:rPr>
                <w:b w:val="0"/>
              </w:rPr>
              <w:t>e</w:t>
            </w:r>
            <w:r w:rsidRPr="00BE06B3">
              <w:rPr>
                <w:b w:val="0"/>
              </w:rPr>
              <w:t>men</w:t>
            </w:r>
            <w:r>
              <w:rPr>
                <w:b w:val="0"/>
              </w:rPr>
              <w:t>.</w:t>
            </w:r>
            <w:r>
              <w:rPr>
                <w:b w:val="0"/>
              </w:rPr>
              <w:br/>
            </w:r>
          </w:p>
          <w:p w:rsidR="00C02577" w:rsidRDefault="00C02577" w:rsidP="007A6652">
            <w:pPr>
              <w:pStyle w:val="VVKSOTekst"/>
              <w:spacing w:after="0"/>
              <w:rPr>
                <w:color w:val="000000"/>
              </w:rPr>
            </w:pPr>
            <w:r w:rsidRPr="007A6652">
              <w:t>Mogelijke</w:t>
            </w:r>
            <w:r>
              <w:rPr>
                <w:color w:val="000000"/>
              </w:rPr>
              <w:t xml:space="preserve"> indeling</w:t>
            </w:r>
          </w:p>
          <w:p w:rsidR="00C02577" w:rsidRDefault="00C02577" w:rsidP="007A6652">
            <w:pPr>
              <w:pStyle w:val="VVKSOOpsomming2"/>
              <w:numPr>
                <w:ilvl w:val="0"/>
                <w:numId w:val="24"/>
              </w:numPr>
              <w:spacing w:line="240" w:lineRule="atLeast"/>
            </w:pPr>
            <w:r>
              <w:t>Natuurlandschappen: k</w:t>
            </w:r>
            <w:r w:rsidRPr="001B09F4">
              <w:t>ustlandschappen</w:t>
            </w:r>
            <w:r>
              <w:t xml:space="preserve">, </w:t>
            </w:r>
            <w:r w:rsidRPr="001B09F4">
              <w:t>moeraslandschappen</w:t>
            </w:r>
            <w:r>
              <w:t xml:space="preserve">, </w:t>
            </w:r>
            <w:r w:rsidRPr="001B09F4">
              <w:t>berglandschappen</w:t>
            </w:r>
            <w:r>
              <w:t xml:space="preserve">, </w:t>
            </w:r>
            <w:r w:rsidRPr="001B09F4">
              <w:t>toe</w:t>
            </w:r>
            <w:r w:rsidRPr="001B09F4">
              <w:t>n</w:t>
            </w:r>
            <w:r w:rsidRPr="001B09F4">
              <w:t>dralandschap</w:t>
            </w:r>
            <w:r>
              <w:t>, boslandschappen.</w:t>
            </w:r>
          </w:p>
          <w:p w:rsidR="00C02577" w:rsidRPr="0012663A" w:rsidRDefault="00C02577" w:rsidP="007A6652">
            <w:pPr>
              <w:pStyle w:val="VVKSOOpsomming2"/>
              <w:numPr>
                <w:ilvl w:val="0"/>
                <w:numId w:val="24"/>
              </w:numPr>
              <w:spacing w:after="240" w:line="240" w:lineRule="atLeast"/>
            </w:pPr>
            <w:r>
              <w:t>Cultuurlandschappen: landbouwlandschappen, industrielandschappen, stedelijke landschappen, havenlandschappen, toeristische landschappen, boslandschappen (aangeplant door de mens).</w:t>
            </w:r>
          </w:p>
        </w:tc>
      </w:tr>
      <w:tr w:rsidR="00C02577" w:rsidRPr="00C76916">
        <w:tc>
          <w:tcPr>
            <w:tcW w:w="987" w:type="dxa"/>
          </w:tcPr>
          <w:p w:rsidR="00C02577" w:rsidRPr="00C76916" w:rsidRDefault="00C02577" w:rsidP="009A2EB8">
            <w:r>
              <w:t>ET 4</w:t>
            </w:r>
          </w:p>
        </w:tc>
        <w:tc>
          <w:tcPr>
            <w:tcW w:w="5804" w:type="dxa"/>
          </w:tcPr>
          <w:p w:rsidR="00C02577" w:rsidRPr="007160F2" w:rsidRDefault="00C02577" w:rsidP="007A6652">
            <w:pPr>
              <w:pStyle w:val="ListNumber"/>
              <w:numPr>
                <w:ilvl w:val="0"/>
                <w:numId w:val="17"/>
              </w:numPr>
              <w:tabs>
                <w:tab w:val="clear" w:pos="360"/>
                <w:tab w:val="num" w:pos="492"/>
              </w:tabs>
              <w:spacing w:line="240" w:lineRule="atLeast"/>
              <w:ind w:left="493" w:hanging="493"/>
              <w:jc w:val="both"/>
            </w:pPr>
            <w:r w:rsidRPr="007160F2">
              <w:t>De waargenomen landschappen op de referentiekaart van E</w:t>
            </w:r>
            <w:r w:rsidRPr="007160F2">
              <w:t>u</w:t>
            </w:r>
            <w:r w:rsidRPr="007160F2">
              <w:t>ropa situeren.</w:t>
            </w:r>
          </w:p>
        </w:tc>
        <w:tc>
          <w:tcPr>
            <w:tcW w:w="7906" w:type="dxa"/>
          </w:tcPr>
          <w:p w:rsidR="00C02577" w:rsidRPr="007160F2" w:rsidRDefault="00C02577" w:rsidP="007A6652">
            <w:pPr>
              <w:pStyle w:val="VVKSOTekst"/>
              <w:spacing w:after="120"/>
            </w:pPr>
            <w:r w:rsidRPr="007160F2">
              <w:t>Als kaart wordt referentiekaart van Europa bedoeld waarop reeds de begrenzingen van landschappen zijn aangebracht.</w:t>
            </w:r>
          </w:p>
          <w:p w:rsidR="00C02577" w:rsidRPr="00C76916" w:rsidRDefault="00C02577" w:rsidP="006A024E">
            <w:pPr>
              <w:pStyle w:val="VVKSOTekst"/>
            </w:pPr>
            <w:r w:rsidRPr="007160F2">
              <w:t>De leerlingen situeren op deze kaart de aangeboden landschapsfoto’s. Hierbij vullen ze een l</w:t>
            </w:r>
            <w:r w:rsidRPr="007160F2">
              <w:t>e</w:t>
            </w:r>
            <w:r w:rsidRPr="007160F2">
              <w:t>gende aan om de landschapzones te typeren.</w:t>
            </w:r>
          </w:p>
        </w:tc>
      </w:tr>
    </w:tbl>
    <w:p w:rsidR="00C02577" w:rsidRDefault="00C02577" w:rsidP="00A84C51">
      <w:pPr>
        <w:pStyle w:val="VVKSOKop2"/>
      </w:pPr>
      <w:bookmarkStart w:id="67" w:name="_Toc278874207"/>
      <w:r w:rsidRPr="00CB437D">
        <w:rPr>
          <w:lang w:val="nl-BE"/>
        </w:rPr>
        <w:t>Toeristische</w:t>
      </w:r>
      <w:r>
        <w:t xml:space="preserve"> landschappen</w:t>
      </w:r>
      <w:bookmarkEnd w:id="67"/>
    </w:p>
    <w:tbl>
      <w:tblPr>
        <w:tblW w:w="14700" w:type="dxa"/>
        <w:tblInd w:w="108" w:type="dxa"/>
        <w:tblLayout w:type="fixed"/>
        <w:tblLook w:val="01E0"/>
      </w:tblPr>
      <w:tblGrid>
        <w:gridCol w:w="995"/>
        <w:gridCol w:w="5805"/>
        <w:gridCol w:w="7900"/>
      </w:tblGrid>
      <w:tr w:rsidR="00C02577" w:rsidRPr="00742F9C">
        <w:tc>
          <w:tcPr>
            <w:tcW w:w="14700" w:type="dxa"/>
            <w:gridSpan w:val="3"/>
          </w:tcPr>
          <w:p w:rsidR="00C02577" w:rsidRPr="0020331E" w:rsidRDefault="00C02577" w:rsidP="00C6628D">
            <w:pPr>
              <w:pStyle w:val="VVKSOTekst"/>
              <w:spacing w:after="120"/>
            </w:pPr>
            <w:r w:rsidRPr="0020331E">
              <w:t>De behandeling van dit thema laat meerdere invalshoeken toe. Je kunt voor een eerder systematische aanpak kiezen waarbij de verschillende vormen van toeri</w:t>
            </w:r>
            <w:r w:rsidRPr="0020331E">
              <w:t>s</w:t>
            </w:r>
            <w:r w:rsidRPr="0020331E">
              <w:t>me (kust-, wintersport-, natuur-, cultuur- en pretparktoerisme) het uitgangspunt vormen. Een andere mogelijkheid is om een toeristische bestemming als een s</w:t>
            </w:r>
            <w:r w:rsidRPr="0020331E">
              <w:t>a</w:t>
            </w:r>
            <w:r w:rsidRPr="0020331E">
              <w:t>menspel van diverse factoren (natuur, rel</w:t>
            </w:r>
            <w:r w:rsidRPr="0020331E">
              <w:t>i</w:t>
            </w:r>
            <w:r w:rsidRPr="0020331E">
              <w:t xml:space="preserve">ëf, klimaat, cultuur) te zien. Wie voor dit laatste kiest kan onderdeel 3 van dit thema (zie onder) vóór 1 behandelen. </w:t>
            </w:r>
          </w:p>
          <w:p w:rsidR="00C02577" w:rsidRDefault="00C02577" w:rsidP="00C6628D">
            <w:pPr>
              <w:pStyle w:val="VVKSOTekst"/>
              <w:spacing w:after="120"/>
            </w:pPr>
            <w:r w:rsidRPr="0020331E">
              <w:t xml:space="preserve">Dit thema staat vooraan maar kan ook gebruikt worden als aanloop naar </w:t>
            </w:r>
            <w:r>
              <w:t xml:space="preserve">een </w:t>
            </w:r>
            <w:r w:rsidRPr="0020331E">
              <w:t>vakantie</w:t>
            </w:r>
            <w:r>
              <w:t>.</w:t>
            </w:r>
          </w:p>
          <w:p w:rsidR="00C02577" w:rsidRPr="00C6628D" w:rsidRDefault="00C02577" w:rsidP="00C6628D">
            <w:pPr>
              <w:pStyle w:val="VVKSOTekst"/>
            </w:pPr>
            <w:r w:rsidRPr="00F22E0D">
              <w:t>Ben</w:t>
            </w:r>
            <w:r>
              <w:t>aderende verdeling van het aantal lestijden: TOTAAL 6 LESTI</w:t>
            </w:r>
            <w:r>
              <w:t>J</w:t>
            </w:r>
            <w:r>
              <w:t>DEN</w:t>
            </w:r>
          </w:p>
        </w:tc>
      </w:tr>
      <w:tr w:rsidR="00C02577" w:rsidRPr="00742F9C">
        <w:tc>
          <w:tcPr>
            <w:tcW w:w="995" w:type="dxa"/>
          </w:tcPr>
          <w:p w:rsidR="00C02577" w:rsidRDefault="00C02577" w:rsidP="0020397A">
            <w:pPr>
              <w:rPr>
                <w:b/>
              </w:rPr>
            </w:pPr>
            <w:r w:rsidRPr="00742F9C">
              <w:rPr>
                <w:b/>
              </w:rPr>
              <w:t>ET</w:t>
            </w:r>
            <w:r>
              <w:rPr>
                <w:b/>
              </w:rPr>
              <w:t xml:space="preserve"> </w:t>
            </w:r>
          </w:p>
          <w:p w:rsidR="00C02577" w:rsidRPr="00742F9C" w:rsidRDefault="00C02577" w:rsidP="0020397A">
            <w:pPr>
              <w:rPr>
                <w:b/>
              </w:rPr>
            </w:pPr>
          </w:p>
        </w:tc>
        <w:tc>
          <w:tcPr>
            <w:tcW w:w="5805" w:type="dxa"/>
          </w:tcPr>
          <w:p w:rsidR="00C02577" w:rsidRDefault="00C02577" w:rsidP="00A45239">
            <w:pPr>
              <w:rPr>
                <w:b/>
              </w:rPr>
            </w:pPr>
            <w:r w:rsidRPr="00742F9C">
              <w:rPr>
                <w:b/>
              </w:rPr>
              <w:t>Doelen</w:t>
            </w:r>
          </w:p>
          <w:p w:rsidR="00C02577" w:rsidRPr="00742F9C" w:rsidRDefault="00C02577" w:rsidP="0020397A">
            <w:pPr>
              <w:jc w:val="center"/>
              <w:rPr>
                <w:b/>
              </w:rPr>
            </w:pPr>
          </w:p>
        </w:tc>
        <w:tc>
          <w:tcPr>
            <w:tcW w:w="7900" w:type="dxa"/>
          </w:tcPr>
          <w:p w:rsidR="00C02577" w:rsidRPr="00742F9C" w:rsidRDefault="00C02577" w:rsidP="0020397A">
            <w:pPr>
              <w:rPr>
                <w:b/>
              </w:rPr>
            </w:pPr>
            <w:r>
              <w:rPr>
                <w:b/>
              </w:rPr>
              <w:t>D</w:t>
            </w:r>
            <w:r w:rsidRPr="00742F9C">
              <w:rPr>
                <w:b/>
              </w:rPr>
              <w:t>idactische wenken</w:t>
            </w:r>
          </w:p>
        </w:tc>
      </w:tr>
      <w:tr w:rsidR="00C02577" w:rsidRPr="00193B66">
        <w:tc>
          <w:tcPr>
            <w:tcW w:w="995" w:type="dxa"/>
          </w:tcPr>
          <w:p w:rsidR="00C02577" w:rsidRDefault="00C02577" w:rsidP="006A024E">
            <w:pPr>
              <w:pStyle w:val="VVKSOTekst"/>
            </w:pPr>
            <w:r>
              <w:t>ET 34</w:t>
            </w:r>
          </w:p>
          <w:p w:rsidR="00C02577" w:rsidRPr="00DE6233" w:rsidRDefault="00C02577" w:rsidP="009A2EB8"/>
        </w:tc>
        <w:tc>
          <w:tcPr>
            <w:tcW w:w="5805" w:type="dxa"/>
          </w:tcPr>
          <w:p w:rsidR="00C02577" w:rsidRDefault="00C02577" w:rsidP="00C6628D">
            <w:pPr>
              <w:pStyle w:val="BodyTextIndent"/>
              <w:numPr>
                <w:ilvl w:val="1"/>
                <w:numId w:val="70"/>
              </w:numPr>
              <w:tabs>
                <w:tab w:val="clear" w:pos="360"/>
                <w:tab w:val="num" w:pos="497"/>
              </w:tabs>
              <w:ind w:left="497" w:hanging="497"/>
              <w:rPr>
                <w:rStyle w:val="VVKSOKopZonderTitelChar"/>
              </w:rPr>
            </w:pPr>
            <w:r>
              <w:t>Vanuit beeldmateriaal de toeristische regio’s in Europa vaststellen en indelen in vormen van toerisme op basis van overheersende b</w:t>
            </w:r>
            <w:r>
              <w:t>e</w:t>
            </w:r>
            <w:r>
              <w:t>stemming of factoren</w:t>
            </w:r>
            <w:r>
              <w:rPr>
                <w:rStyle w:val="VVKSOKopZonderTitelChar"/>
              </w:rPr>
              <w:t>.</w:t>
            </w:r>
          </w:p>
          <w:p w:rsidR="00C02577" w:rsidRPr="00CB79EB" w:rsidRDefault="00C02577" w:rsidP="009A2EB8">
            <w:pPr>
              <w:pStyle w:val="BodyTextIndent"/>
              <w:numPr>
                <w:ilvl w:val="0"/>
                <w:numId w:val="0"/>
              </w:numPr>
            </w:pPr>
          </w:p>
        </w:tc>
        <w:tc>
          <w:tcPr>
            <w:tcW w:w="7900" w:type="dxa"/>
          </w:tcPr>
          <w:p w:rsidR="00C02577" w:rsidRDefault="00C02577" w:rsidP="00ED731E">
            <w:pPr>
              <w:pStyle w:val="VVKSOTekst"/>
              <w:spacing w:after="0"/>
            </w:pPr>
            <w:r>
              <w:t>Het gaat hier om een landschappelijke verkenning waarbij beeldmateriaal het uitgang</w:t>
            </w:r>
            <w:r>
              <w:t>s</w:t>
            </w:r>
            <w:r>
              <w:t xml:space="preserve">punt is. </w:t>
            </w:r>
          </w:p>
          <w:p w:rsidR="00C02577" w:rsidRDefault="00C02577" w:rsidP="006A024E">
            <w:pPr>
              <w:pStyle w:val="VVKSOTekst"/>
            </w:pPr>
            <w:r>
              <w:t>De leerlingen leiden af dat er verschillende vormen van toerisme bestaan. Hierbij is de meest gebruikelijke indeling: kust-, wintersport-, natuur-, cultuurtoerisme en pretparkto</w:t>
            </w:r>
            <w:r>
              <w:t>e</w:t>
            </w:r>
            <w:r>
              <w:t>risme.</w:t>
            </w:r>
          </w:p>
        </w:tc>
      </w:tr>
      <w:tr w:rsidR="00C02577" w:rsidRPr="00193B66">
        <w:tc>
          <w:tcPr>
            <w:tcW w:w="995" w:type="dxa"/>
          </w:tcPr>
          <w:p w:rsidR="00C02577" w:rsidRDefault="00C02577" w:rsidP="009A2EB8">
            <w:pPr>
              <w:rPr>
                <w:i/>
              </w:rPr>
            </w:pPr>
            <w:r>
              <w:rPr>
                <w:i/>
              </w:rPr>
              <w:t>ET 4</w:t>
            </w:r>
          </w:p>
          <w:p w:rsidR="00C02577" w:rsidRPr="00374C19" w:rsidRDefault="00C02577" w:rsidP="009A2EB8">
            <w:pPr>
              <w:rPr>
                <w:i/>
              </w:rPr>
            </w:pPr>
            <w:r>
              <w:rPr>
                <w:i/>
              </w:rPr>
              <w:t>ET 34</w:t>
            </w:r>
          </w:p>
        </w:tc>
        <w:tc>
          <w:tcPr>
            <w:tcW w:w="5805" w:type="dxa"/>
          </w:tcPr>
          <w:p w:rsidR="00C02577" w:rsidRPr="00374C19" w:rsidRDefault="00C02577" w:rsidP="00ED731E">
            <w:pPr>
              <w:pStyle w:val="BodyTextIndent"/>
              <w:numPr>
                <w:ilvl w:val="1"/>
                <w:numId w:val="70"/>
              </w:numPr>
              <w:tabs>
                <w:tab w:val="clear" w:pos="360"/>
                <w:tab w:val="num" w:pos="497"/>
              </w:tabs>
              <w:ind w:left="497" w:hanging="497"/>
              <w:rPr>
                <w:rStyle w:val="VVKSOKopZonderTitelChar"/>
                <w:i/>
              </w:rPr>
            </w:pPr>
            <w:r w:rsidRPr="00374C19">
              <w:rPr>
                <w:rStyle w:val="VVKSOKopZonderTitelChar"/>
                <w:i/>
              </w:rPr>
              <w:t xml:space="preserve">(U) </w:t>
            </w:r>
            <w:r>
              <w:rPr>
                <w:rStyle w:val="VVKSOKopZonderTitelChar"/>
                <w:i/>
              </w:rPr>
              <w:t>De belangrijkste toeristische iconen van Europa he</w:t>
            </w:r>
            <w:r>
              <w:rPr>
                <w:rStyle w:val="VVKSOKopZonderTitelChar"/>
                <w:i/>
              </w:rPr>
              <w:t>r</w:t>
            </w:r>
            <w:r>
              <w:rPr>
                <w:rStyle w:val="VVKSOKopZonderTitelChar"/>
                <w:i/>
              </w:rPr>
              <w:t>kennen en met een land, regio of stad verbinden</w:t>
            </w:r>
            <w:r w:rsidRPr="00374C19">
              <w:rPr>
                <w:rStyle w:val="VVKSOKopZonderTitelChar"/>
                <w:i/>
              </w:rPr>
              <w:t>.</w:t>
            </w:r>
          </w:p>
        </w:tc>
        <w:tc>
          <w:tcPr>
            <w:tcW w:w="7900" w:type="dxa"/>
          </w:tcPr>
          <w:p w:rsidR="00C02577" w:rsidRDefault="00C02577" w:rsidP="00ED731E">
            <w:pPr>
              <w:pStyle w:val="VVKSOTekst"/>
              <w:spacing w:after="120"/>
            </w:pPr>
            <w:r>
              <w:t>Met “toeristische iconen” worden landschapselementen bedoeld (zowel natuurlijke als menseli</w:t>
            </w:r>
            <w:r>
              <w:t>j</w:t>
            </w:r>
            <w:r>
              <w:t xml:space="preserve">ke) die met een bepaalde stad, streek of land kunnen verbonden worden. Bv. de Eiffeltoren, de toren van Pisa, de Matterhorn, Kastelen van de Loire ... </w:t>
            </w:r>
            <w:r>
              <w:br/>
            </w:r>
            <w:r>
              <w:br/>
            </w:r>
            <w:r>
              <w:br/>
            </w:r>
          </w:p>
          <w:p w:rsidR="00C02577" w:rsidRPr="007840A7" w:rsidRDefault="00C02577" w:rsidP="00ED731E">
            <w:pPr>
              <w:pStyle w:val="VVKSOOpsomming2"/>
              <w:numPr>
                <w:ilvl w:val="0"/>
                <w:numId w:val="24"/>
              </w:numPr>
              <w:spacing w:before="120" w:line="240" w:lineRule="atLeast"/>
              <w:rPr>
                <w:i/>
              </w:rPr>
            </w:pPr>
            <w:r>
              <w:t>Via een ICT-oefening kunnen de leerlingen de iconen per land, regio of stad schi</w:t>
            </w:r>
            <w:r>
              <w:t>k</w:t>
            </w:r>
            <w:r>
              <w:t xml:space="preserve">ken. </w:t>
            </w:r>
          </w:p>
          <w:p w:rsidR="00C02577" w:rsidRPr="00374C19" w:rsidRDefault="00C02577" w:rsidP="00ED731E">
            <w:pPr>
              <w:pStyle w:val="VVKSOOpsomming2"/>
              <w:numPr>
                <w:ilvl w:val="0"/>
                <w:numId w:val="24"/>
              </w:numPr>
              <w:spacing w:before="120" w:after="240" w:line="240" w:lineRule="atLeast"/>
              <w:rPr>
                <w:i/>
              </w:rPr>
            </w:pPr>
            <w:r>
              <w:t>De iconen worden als synthese vastgezet op kaart</w:t>
            </w:r>
            <w:r>
              <w:rPr>
                <w:i/>
              </w:rPr>
              <w:t>.</w:t>
            </w:r>
          </w:p>
        </w:tc>
      </w:tr>
      <w:tr w:rsidR="00C02577" w:rsidRPr="00170D1D">
        <w:tc>
          <w:tcPr>
            <w:tcW w:w="995" w:type="dxa"/>
          </w:tcPr>
          <w:p w:rsidR="00C02577" w:rsidRDefault="00C02577" w:rsidP="006A024E">
            <w:pPr>
              <w:pStyle w:val="VVKSOTekst"/>
            </w:pPr>
            <w:r>
              <w:t>ET 4</w:t>
            </w:r>
          </w:p>
          <w:p w:rsidR="00C02577" w:rsidRPr="00DE6233" w:rsidRDefault="00C02577" w:rsidP="009A2EB8"/>
        </w:tc>
        <w:tc>
          <w:tcPr>
            <w:tcW w:w="5805" w:type="dxa"/>
          </w:tcPr>
          <w:p w:rsidR="00C02577" w:rsidRPr="00CB79EB" w:rsidRDefault="00C02577" w:rsidP="00136D42">
            <w:pPr>
              <w:pStyle w:val="BodyTextIndent"/>
              <w:numPr>
                <w:ilvl w:val="0"/>
                <w:numId w:val="81"/>
              </w:numPr>
              <w:tabs>
                <w:tab w:val="clear" w:pos="360"/>
                <w:tab w:val="num" w:pos="497"/>
              </w:tabs>
              <w:spacing w:line="240" w:lineRule="atLeast"/>
              <w:ind w:left="499" w:hanging="499"/>
              <w:jc w:val="both"/>
            </w:pPr>
            <w:r>
              <w:t>De waargenomen toeristische regio’s en de verschillende vormen van toerisme op een thematische kaart toerisme van Europa situ</w:t>
            </w:r>
            <w:r>
              <w:t>e</w:t>
            </w:r>
            <w:r>
              <w:t>ren</w:t>
            </w:r>
            <w:r>
              <w:rPr>
                <w:rStyle w:val="VVKSOKopZonderTitelChar"/>
              </w:rPr>
              <w:t>.</w:t>
            </w:r>
          </w:p>
        </w:tc>
        <w:tc>
          <w:tcPr>
            <w:tcW w:w="7900" w:type="dxa"/>
          </w:tcPr>
          <w:p w:rsidR="00C02577" w:rsidRDefault="00C02577" w:rsidP="006A024E">
            <w:pPr>
              <w:pStyle w:val="VVKSOTekst"/>
            </w:pPr>
            <w:r>
              <w:t>Samen met de leraar bouwen de leerlingen een thematische kaart van Europa op, door te vertrekken van de referentiekaart van Europa waarop reeds de begrenzingen van toerist</w:t>
            </w:r>
            <w:r>
              <w:t>i</w:t>
            </w:r>
            <w:r>
              <w:t>sche regio’s zijn aangebracht. De leerlingen vergelijken deze kaart met atlaskaarten to</w:t>
            </w:r>
            <w:r>
              <w:t>e</w:t>
            </w:r>
            <w:r>
              <w:t>risme om de vormen van toerisme van de best</w:t>
            </w:r>
            <w:r>
              <w:t>u</w:t>
            </w:r>
            <w:r>
              <w:t>deerde regio’s aan te duiden.</w:t>
            </w:r>
          </w:p>
        </w:tc>
      </w:tr>
      <w:tr w:rsidR="00C02577" w:rsidRPr="00170D1D">
        <w:tc>
          <w:tcPr>
            <w:tcW w:w="995" w:type="dxa"/>
          </w:tcPr>
          <w:p w:rsidR="00C02577" w:rsidRDefault="00C02577" w:rsidP="00AC5190">
            <w:pPr>
              <w:pStyle w:val="VVKSOTekst"/>
              <w:spacing w:after="0"/>
            </w:pPr>
            <w:r>
              <w:t>ET 19</w:t>
            </w:r>
          </w:p>
          <w:p w:rsidR="00C02577" w:rsidRDefault="00C02577" w:rsidP="00AC5190">
            <w:pPr>
              <w:pStyle w:val="VVKSOTekst"/>
              <w:spacing w:after="0"/>
            </w:pPr>
            <w:r>
              <w:t>ET 20</w:t>
            </w:r>
          </w:p>
          <w:p w:rsidR="00C02577" w:rsidRDefault="00C02577" w:rsidP="006A024E">
            <w:pPr>
              <w:pStyle w:val="VVKSOTekst"/>
            </w:pPr>
            <w:r>
              <w:t>ET 34</w:t>
            </w:r>
          </w:p>
        </w:tc>
        <w:tc>
          <w:tcPr>
            <w:tcW w:w="5805" w:type="dxa"/>
          </w:tcPr>
          <w:p w:rsidR="00C02577" w:rsidRDefault="00C02577" w:rsidP="00136D42">
            <w:pPr>
              <w:pStyle w:val="BodyTextIndent"/>
              <w:numPr>
                <w:ilvl w:val="0"/>
                <w:numId w:val="77"/>
              </w:numPr>
              <w:tabs>
                <w:tab w:val="clear" w:pos="360"/>
                <w:tab w:val="num" w:pos="497"/>
              </w:tabs>
              <w:spacing w:line="240" w:lineRule="atLeast"/>
              <w:ind w:left="499" w:hanging="499"/>
              <w:jc w:val="both"/>
            </w:pPr>
            <w:r>
              <w:t>Voor één toeristische regio in Europa het  verband zo</w:t>
            </w:r>
            <w:r>
              <w:t>e</w:t>
            </w:r>
            <w:r>
              <w:t>ken tussen de toeristische bestemming en de natuurlijke en/of de menselijke aantrekkingsfactoren én de begele</w:t>
            </w:r>
            <w:r>
              <w:t>i</w:t>
            </w:r>
            <w:r>
              <w:t>dende fact</w:t>
            </w:r>
            <w:r>
              <w:t>o</w:t>
            </w:r>
            <w:r>
              <w:t>ren.</w:t>
            </w:r>
          </w:p>
        </w:tc>
        <w:tc>
          <w:tcPr>
            <w:tcW w:w="7900" w:type="dxa"/>
          </w:tcPr>
          <w:p w:rsidR="00C02577" w:rsidRPr="0020331E" w:rsidRDefault="00C02577" w:rsidP="00985A86">
            <w:pPr>
              <w:pStyle w:val="VVKSOTekst"/>
            </w:pPr>
            <w:r>
              <w:t>Met behulp van klimatogrammen, reliëfkaarten, beeldmateriaal (foto’s, reisreportages (bv. Vlaanderen Vakantieland)), reisbrochures … zoeken de leerlingen het verband tussen een toeristische bestemming in Europa en de natuurlijke aantrekkingsfactoren (= klimaat, landschapsvorm, fauna en flora) en/of de menselijke aantrekkingsfactoren (architectuur, folklore, gastvrijheid, gastronomie …) én de begeleidende factoren (logies, verkeersb</w:t>
            </w:r>
            <w:r>
              <w:t>e</w:t>
            </w:r>
            <w:r>
              <w:t>reikbaarheid, hor</w:t>
            </w:r>
            <w:r>
              <w:t>e</w:t>
            </w:r>
            <w:r>
              <w:t>ca, parkeergelegenheid ...).</w:t>
            </w:r>
          </w:p>
        </w:tc>
      </w:tr>
      <w:tr w:rsidR="00C02577" w:rsidRPr="00170D1D">
        <w:tc>
          <w:tcPr>
            <w:tcW w:w="995" w:type="dxa"/>
          </w:tcPr>
          <w:p w:rsidR="00C02577" w:rsidRDefault="00C02577" w:rsidP="009A2EB8">
            <w:r>
              <w:t xml:space="preserve">ET </w:t>
            </w:r>
            <w:r w:rsidRPr="00193B66">
              <w:t>4</w:t>
            </w:r>
          </w:p>
          <w:p w:rsidR="00C02577" w:rsidRDefault="00C02577" w:rsidP="009A2EB8">
            <w:r>
              <w:t>ET 19</w:t>
            </w:r>
          </w:p>
          <w:p w:rsidR="00C02577" w:rsidRPr="00193B66" w:rsidRDefault="00C02577" w:rsidP="009A2EB8">
            <w:r>
              <w:t>ET 20</w:t>
            </w:r>
            <w:r>
              <w:br/>
              <w:t>ET 34</w:t>
            </w:r>
          </w:p>
        </w:tc>
        <w:tc>
          <w:tcPr>
            <w:tcW w:w="5805" w:type="dxa"/>
          </w:tcPr>
          <w:p w:rsidR="00C02577" w:rsidRDefault="00C02577" w:rsidP="00136D42">
            <w:pPr>
              <w:pStyle w:val="BodyTextIndent"/>
              <w:numPr>
                <w:ilvl w:val="1"/>
                <w:numId w:val="71"/>
              </w:numPr>
              <w:tabs>
                <w:tab w:val="clear" w:pos="360"/>
                <w:tab w:val="num" w:pos="497"/>
              </w:tabs>
              <w:spacing w:line="240" w:lineRule="atLeast"/>
              <w:ind w:left="499" w:hanging="499"/>
              <w:jc w:val="both"/>
              <w:rPr>
                <w:rStyle w:val="VVKSOKopZonderTitelChar"/>
              </w:rPr>
            </w:pPr>
            <w:r w:rsidRPr="00541226">
              <w:t>Via een begeleid zelfstandig groepswerk de verscheide</w:t>
            </w:r>
            <w:r w:rsidRPr="00541226">
              <w:t>n</w:t>
            </w:r>
            <w:r w:rsidRPr="00541226">
              <w:t>heid aan to</w:t>
            </w:r>
            <w:r w:rsidRPr="00541226">
              <w:t>e</w:t>
            </w:r>
            <w:r w:rsidRPr="00541226">
              <w:t>ristische regio’s in België vaststellen</w:t>
            </w:r>
            <w:r w:rsidRPr="00313DE8">
              <w:rPr>
                <w:rStyle w:val="VVKSOKopZonderTitelChar"/>
              </w:rPr>
              <w:t>.</w:t>
            </w:r>
          </w:p>
          <w:p w:rsidR="00C02577" w:rsidRPr="00313DE8" w:rsidRDefault="00C02577" w:rsidP="000D1CC3">
            <w:pPr>
              <w:pStyle w:val="VVKSOKopZonderTitel"/>
              <w:keepNext/>
              <w:keepLines/>
              <w:numPr>
                <w:ilvl w:val="0"/>
                <w:numId w:val="0"/>
              </w:numPr>
              <w:tabs>
                <w:tab w:val="left" w:pos="430"/>
                <w:tab w:val="num" w:pos="497"/>
              </w:tabs>
              <w:spacing w:after="80"/>
              <w:ind w:left="497" w:hanging="497"/>
              <w:rPr>
                <w:rStyle w:val="VVKSOKopZonderTitelChar"/>
                <w:b w:val="0"/>
              </w:rPr>
            </w:pPr>
          </w:p>
        </w:tc>
        <w:tc>
          <w:tcPr>
            <w:tcW w:w="7900" w:type="dxa"/>
          </w:tcPr>
          <w:p w:rsidR="00C02577" w:rsidRPr="00541226" w:rsidRDefault="00C02577" w:rsidP="00930844">
            <w:pPr>
              <w:pStyle w:val="VVKSOTekst"/>
              <w:spacing w:after="120"/>
            </w:pPr>
            <w:r w:rsidRPr="00541226">
              <w:t>In het kader van de leerlijnen inzake</w:t>
            </w:r>
            <w:r>
              <w:t xml:space="preserve"> zelfstandigheidsdidactiek van b</w:t>
            </w:r>
            <w:r w:rsidRPr="00541226">
              <w:t>asisonder</w:t>
            </w:r>
            <w:r>
              <w:t xml:space="preserve">wijs, naar eerste, </w:t>
            </w:r>
            <w:r w:rsidRPr="00541226">
              <w:t xml:space="preserve"> tweede en derde graad SO is het thema </w:t>
            </w:r>
            <w:r>
              <w:t>t</w:t>
            </w:r>
            <w:r w:rsidRPr="00541226">
              <w:t>oerisme geschikt om deze werkvorm een eerste maal toe te passen</w:t>
            </w:r>
          </w:p>
          <w:p w:rsidR="00C02577" w:rsidRPr="00541226" w:rsidRDefault="00C02577" w:rsidP="001A5B06">
            <w:pPr>
              <w:pStyle w:val="VVKSOTekst"/>
              <w:spacing w:after="0"/>
            </w:pPr>
            <w:r w:rsidRPr="00541226">
              <w:t>Ter inspiratie</w:t>
            </w:r>
            <w:r>
              <w:t>:</w:t>
            </w:r>
          </w:p>
          <w:p w:rsidR="00C02577" w:rsidRPr="00541226" w:rsidRDefault="00C02577" w:rsidP="001A5B06">
            <w:pPr>
              <w:pStyle w:val="VVKSOTekst"/>
              <w:spacing w:after="0"/>
            </w:pPr>
            <w:r w:rsidRPr="00541226">
              <w:t>Er kan bijvoorbeeld met complementair groepswerk in enkele stappen gewerkt wo</w:t>
            </w:r>
            <w:r w:rsidRPr="00541226">
              <w:t>r</w:t>
            </w:r>
            <w:r w:rsidRPr="00541226">
              <w:t>den:</w:t>
            </w:r>
          </w:p>
          <w:p w:rsidR="00C02577" w:rsidRPr="00541226" w:rsidRDefault="00C02577" w:rsidP="001A5B06">
            <w:pPr>
              <w:tabs>
                <w:tab w:val="left" w:pos="392"/>
              </w:tabs>
              <w:spacing w:line="240" w:lineRule="atLeast"/>
              <w:ind w:left="397" w:hanging="391"/>
              <w:jc w:val="both"/>
            </w:pPr>
            <w:r w:rsidRPr="00541226">
              <w:rPr>
                <w:rFonts w:eastAsia="Arial Unicode MS"/>
              </w:rPr>
              <w:t>1</w:t>
            </w:r>
            <w:r w:rsidRPr="00541226">
              <w:rPr>
                <w:rFonts w:eastAsia="Arial Unicode MS"/>
              </w:rPr>
              <w:tab/>
              <w:t>Toeristische f</w:t>
            </w:r>
            <w:r w:rsidRPr="00541226">
              <w:t>olders, websites of reportages van plaatsen in België (en ook 1 groe</w:t>
            </w:r>
            <w:r w:rsidRPr="00541226">
              <w:t>p</w:t>
            </w:r>
            <w:r w:rsidRPr="00541226">
              <w:t xml:space="preserve">je werkt rond de eigen leefruimte) dienen als vertrekpunt. </w:t>
            </w:r>
          </w:p>
          <w:p w:rsidR="00C02577" w:rsidRPr="00541226" w:rsidRDefault="00C02577" w:rsidP="001A5B06">
            <w:pPr>
              <w:tabs>
                <w:tab w:val="left" w:pos="392"/>
              </w:tabs>
              <w:spacing w:line="240" w:lineRule="atLeast"/>
              <w:ind w:left="397" w:hanging="391"/>
              <w:jc w:val="both"/>
            </w:pPr>
            <w:r w:rsidRPr="00541226">
              <w:t xml:space="preserve">2 </w:t>
            </w:r>
            <w:r w:rsidRPr="00541226">
              <w:tab/>
              <w:t>De leerlingen gaan op zoek naar de aantrekkingsfactoren (natuurlijke, menselijke, begeleidende).</w:t>
            </w:r>
          </w:p>
          <w:p w:rsidR="00C02577" w:rsidRPr="00541226" w:rsidRDefault="00C02577" w:rsidP="001A5B06">
            <w:pPr>
              <w:tabs>
                <w:tab w:val="left" w:pos="392"/>
              </w:tabs>
              <w:spacing w:line="240" w:lineRule="atLeast"/>
              <w:ind w:left="397" w:hanging="391"/>
              <w:jc w:val="both"/>
            </w:pPr>
            <w:r w:rsidRPr="00541226">
              <w:t>3</w:t>
            </w:r>
            <w:r w:rsidRPr="00541226">
              <w:tab/>
              <w:t>De gevonden aantrekkingsfactoren worden schriftelijk en mondeling aan de andere klasgenoten voorgesteld.</w:t>
            </w:r>
          </w:p>
          <w:p w:rsidR="00C02577" w:rsidRPr="00541226" w:rsidRDefault="00C02577" w:rsidP="001A5B06">
            <w:pPr>
              <w:tabs>
                <w:tab w:val="left" w:pos="392"/>
              </w:tabs>
              <w:spacing w:after="120" w:line="240" w:lineRule="atLeast"/>
              <w:ind w:left="397" w:hanging="391"/>
              <w:jc w:val="both"/>
            </w:pPr>
            <w:r w:rsidRPr="00541226">
              <w:t>4</w:t>
            </w:r>
            <w:r w:rsidRPr="00541226">
              <w:tab/>
              <w:t xml:space="preserve">Als synthese komt men tot de verschillende vormen van toerisme en worden deze vastgezet op </w:t>
            </w:r>
            <w:r>
              <w:t xml:space="preserve">een thematische </w:t>
            </w:r>
            <w:r w:rsidRPr="00541226">
              <w:t>kaart</w:t>
            </w:r>
            <w:r>
              <w:t xml:space="preserve"> toerisme België</w:t>
            </w:r>
            <w:r w:rsidRPr="00541226">
              <w:t>.</w:t>
            </w:r>
          </w:p>
          <w:p w:rsidR="00C02577" w:rsidRPr="00541226" w:rsidRDefault="00C02577" w:rsidP="001A5B06">
            <w:pPr>
              <w:pStyle w:val="VVKSOTekst"/>
              <w:spacing w:after="120"/>
            </w:pPr>
            <w:r w:rsidRPr="00541226">
              <w:t>Bij dit soort oefening kan de leerkracht zelf nog strak begeleiden. Via voorgestructureerde invu</w:t>
            </w:r>
            <w:r w:rsidRPr="00541226">
              <w:t>l</w:t>
            </w:r>
            <w:r w:rsidRPr="00541226">
              <w:t xml:space="preserve">blaadjes of </w:t>
            </w:r>
            <w:r>
              <w:t>-</w:t>
            </w:r>
            <w:r w:rsidRPr="00541226">
              <w:t>fiches vermijdt men dat leerlingen te veel moeten noteren.</w:t>
            </w:r>
          </w:p>
          <w:p w:rsidR="00C02577" w:rsidRPr="00193B66" w:rsidRDefault="00C02577" w:rsidP="006A024E">
            <w:pPr>
              <w:pStyle w:val="VVKSOTekst"/>
              <w:rPr>
                <w:bCs/>
              </w:rPr>
            </w:pPr>
            <w:r w:rsidRPr="00541226">
              <w:t>Als evaluatie kan de leerkracht zelf een nieuwe, niet voorgestelde, folder aanbieden en de lee</w:t>
            </w:r>
            <w:r w:rsidRPr="00541226">
              <w:t>r</w:t>
            </w:r>
            <w:r w:rsidRPr="00541226">
              <w:t>lingen met die nieuwe gegevens eenzelfde oefening laten maken</w:t>
            </w:r>
            <w:r>
              <w:t>.</w:t>
            </w:r>
          </w:p>
        </w:tc>
      </w:tr>
      <w:tr w:rsidR="00C02577" w:rsidRPr="00606FBC">
        <w:trPr>
          <w:cantSplit/>
        </w:trPr>
        <w:tc>
          <w:tcPr>
            <w:tcW w:w="995" w:type="dxa"/>
          </w:tcPr>
          <w:p w:rsidR="00C02577" w:rsidRPr="00193B66" w:rsidRDefault="00C02577" w:rsidP="009A2EB8"/>
        </w:tc>
        <w:tc>
          <w:tcPr>
            <w:tcW w:w="5805" w:type="dxa"/>
          </w:tcPr>
          <w:p w:rsidR="00C02577" w:rsidRPr="007840A7" w:rsidRDefault="00C02577" w:rsidP="00136D42">
            <w:pPr>
              <w:pStyle w:val="VVKSOKopZonderTitel"/>
              <w:keepNext/>
              <w:keepLines/>
              <w:numPr>
                <w:ilvl w:val="1"/>
                <w:numId w:val="72"/>
              </w:numPr>
              <w:tabs>
                <w:tab w:val="clear" w:pos="435"/>
                <w:tab w:val="num" w:pos="497"/>
              </w:tabs>
              <w:spacing w:before="0" w:after="80"/>
              <w:ind w:left="497" w:hanging="497"/>
              <w:rPr>
                <w:rStyle w:val="VVKSOKopZonderTitelChar"/>
                <w:b w:val="0"/>
              </w:rPr>
            </w:pPr>
            <w:r w:rsidRPr="007840A7">
              <w:rPr>
                <w:rStyle w:val="VVKSOKopZonderTitelChar"/>
                <w:b w:val="0"/>
                <w:i/>
              </w:rPr>
              <w:t xml:space="preserve">(U) </w:t>
            </w:r>
            <w:r w:rsidRPr="007840A7">
              <w:rPr>
                <w:b w:val="0"/>
                <w:i/>
              </w:rPr>
              <w:t>Een vergelijkend onderzoek inzake een vakantiereis naar  de Be</w:t>
            </w:r>
            <w:r w:rsidRPr="007840A7">
              <w:rPr>
                <w:b w:val="0"/>
                <w:i/>
              </w:rPr>
              <w:t>l</w:t>
            </w:r>
            <w:r w:rsidRPr="007840A7">
              <w:rPr>
                <w:b w:val="0"/>
                <w:i/>
              </w:rPr>
              <w:t>gische kust en een populaire badplaats aan de Midde</w:t>
            </w:r>
            <w:r w:rsidRPr="007840A7">
              <w:rPr>
                <w:b w:val="0"/>
                <w:i/>
              </w:rPr>
              <w:t>l</w:t>
            </w:r>
            <w:r w:rsidRPr="007840A7">
              <w:rPr>
                <w:b w:val="0"/>
                <w:i/>
              </w:rPr>
              <w:t>landse Zee</w:t>
            </w:r>
            <w:r w:rsidRPr="007840A7">
              <w:rPr>
                <w:rStyle w:val="VVKSOKopZonderTitelChar"/>
                <w:b w:val="0"/>
              </w:rPr>
              <w:t>.</w:t>
            </w:r>
          </w:p>
        </w:tc>
        <w:tc>
          <w:tcPr>
            <w:tcW w:w="7900" w:type="dxa"/>
          </w:tcPr>
          <w:p w:rsidR="00C02577" w:rsidRPr="00B51A16" w:rsidRDefault="00C02577" w:rsidP="001A5B06">
            <w:pPr>
              <w:pStyle w:val="VVKSOTekst"/>
              <w:spacing w:after="120"/>
              <w:rPr>
                <w:i/>
              </w:rPr>
            </w:pPr>
            <w:r w:rsidRPr="00B51A16">
              <w:rPr>
                <w:i/>
              </w:rPr>
              <w:t>De leerlingen vergelijken een concrete reis naar een badplaats aan de Belgische kust met een populaire badplaats aan de Middellandse Zee. Hierbij onderzoeken ze de verschillen in aantre</w:t>
            </w:r>
            <w:r w:rsidRPr="00B51A16">
              <w:rPr>
                <w:i/>
              </w:rPr>
              <w:t>k</w:t>
            </w:r>
            <w:r w:rsidRPr="00B51A16">
              <w:rPr>
                <w:i/>
              </w:rPr>
              <w:t>kingselementen en het volledige kostenplaatje (transport – verblijf) voor de twee beste</w:t>
            </w:r>
            <w:r w:rsidRPr="00B51A16">
              <w:rPr>
                <w:i/>
              </w:rPr>
              <w:t>m</w:t>
            </w:r>
            <w:r w:rsidRPr="00B51A16">
              <w:rPr>
                <w:i/>
              </w:rPr>
              <w:t xml:space="preserve">mingen. </w:t>
            </w:r>
          </w:p>
          <w:p w:rsidR="00C02577" w:rsidRPr="00876398" w:rsidRDefault="00C02577" w:rsidP="006A024E">
            <w:pPr>
              <w:pStyle w:val="VVKSOTekst"/>
              <w:rPr>
                <w:bCs/>
              </w:rPr>
            </w:pPr>
            <w:r w:rsidRPr="00B51A16">
              <w:rPr>
                <w:i/>
              </w:rPr>
              <w:t>Vanuit dit onderzoek trekken de lln. een mogelijk gevolg voor het vakantiegedrag van de Be</w:t>
            </w:r>
            <w:r w:rsidRPr="00B51A16">
              <w:rPr>
                <w:i/>
              </w:rPr>
              <w:t>l</w:t>
            </w:r>
            <w:r w:rsidRPr="00B51A16">
              <w:rPr>
                <w:i/>
              </w:rPr>
              <w:t>gen</w:t>
            </w:r>
            <w:r w:rsidRPr="00B51A16">
              <w:rPr>
                <w:bCs/>
                <w:i/>
              </w:rPr>
              <w:t>.</w:t>
            </w:r>
          </w:p>
        </w:tc>
      </w:tr>
      <w:tr w:rsidR="00C02577" w:rsidRPr="00606FBC">
        <w:tc>
          <w:tcPr>
            <w:tcW w:w="995" w:type="dxa"/>
          </w:tcPr>
          <w:p w:rsidR="00C02577" w:rsidRPr="00193B66" w:rsidRDefault="00C02577" w:rsidP="009A2EB8"/>
        </w:tc>
        <w:tc>
          <w:tcPr>
            <w:tcW w:w="5805" w:type="dxa"/>
          </w:tcPr>
          <w:p w:rsidR="00C02577" w:rsidRPr="007840A7" w:rsidRDefault="00C02577" w:rsidP="00136D42">
            <w:pPr>
              <w:pStyle w:val="VVKSOKopZonderTitel"/>
              <w:keepNext/>
              <w:keepLines/>
              <w:numPr>
                <w:ilvl w:val="1"/>
                <w:numId w:val="72"/>
              </w:numPr>
              <w:tabs>
                <w:tab w:val="clear" w:pos="435"/>
                <w:tab w:val="num" w:pos="497"/>
              </w:tabs>
              <w:spacing w:before="0" w:after="80"/>
              <w:ind w:left="497" w:hanging="497"/>
              <w:rPr>
                <w:rStyle w:val="VVKSOKopZonderTitelChar"/>
                <w:b w:val="0"/>
                <w:i/>
              </w:rPr>
            </w:pPr>
            <w:r w:rsidRPr="00A90546">
              <w:rPr>
                <w:rStyle w:val="VVKSOKopZonderTitelChar"/>
                <w:b w:val="0"/>
                <w:i/>
              </w:rPr>
              <w:t xml:space="preserve">(U) </w:t>
            </w:r>
            <w:r w:rsidRPr="00A90546">
              <w:rPr>
                <w:b w:val="0"/>
                <w:i/>
              </w:rPr>
              <w:t>Het eigen reisgedrag en dat van mijn klasgenoten in vraag du</w:t>
            </w:r>
            <w:r w:rsidRPr="00A90546">
              <w:rPr>
                <w:b w:val="0"/>
                <w:i/>
              </w:rPr>
              <w:t>r</w:t>
            </w:r>
            <w:r w:rsidRPr="00A90546">
              <w:rPr>
                <w:b w:val="0"/>
                <w:i/>
              </w:rPr>
              <w:t>ven stellen.</w:t>
            </w:r>
          </w:p>
        </w:tc>
        <w:tc>
          <w:tcPr>
            <w:tcW w:w="7900" w:type="dxa"/>
          </w:tcPr>
          <w:p w:rsidR="00C02577" w:rsidRPr="00B51A16" w:rsidRDefault="00C02577" w:rsidP="00B51A16">
            <w:pPr>
              <w:pStyle w:val="VVKSOTekst"/>
              <w:spacing w:after="120"/>
              <w:rPr>
                <w:i/>
              </w:rPr>
            </w:pPr>
            <w:r w:rsidRPr="00B51A16">
              <w:rPr>
                <w:i/>
              </w:rPr>
              <w:t>Via een klasbevraging verzamelen de leerlingen gegevens omtrent het reisgedrag (b</w:t>
            </w:r>
            <w:r w:rsidRPr="00B51A16">
              <w:rPr>
                <w:i/>
              </w:rPr>
              <w:t>e</w:t>
            </w:r>
            <w:r w:rsidRPr="00B51A16">
              <w:rPr>
                <w:i/>
              </w:rPr>
              <w:t>stemming, transportmiddel, verblijfsaccommodatie, activiteiten) – ze peilen ook naar de individuele vaka</w:t>
            </w:r>
            <w:r w:rsidRPr="00B51A16">
              <w:rPr>
                <w:i/>
              </w:rPr>
              <w:t>n</w:t>
            </w:r>
            <w:r w:rsidRPr="00B51A16">
              <w:rPr>
                <w:i/>
              </w:rPr>
              <w:t>tiewensen (los van de ouders).</w:t>
            </w:r>
          </w:p>
          <w:p w:rsidR="00C02577" w:rsidRPr="00B51A16" w:rsidRDefault="00C02577" w:rsidP="00B51A16">
            <w:pPr>
              <w:pStyle w:val="VVKSOTekst"/>
              <w:spacing w:after="120"/>
              <w:rPr>
                <w:i/>
              </w:rPr>
            </w:pPr>
            <w:r w:rsidRPr="00B51A16">
              <w:rPr>
                <w:i/>
              </w:rPr>
              <w:t>De leerlingen verwerken de gegevens – eventueel in samenwerking met een ander vak – en zetten de gegevens om in procenten, in een grafiek (staafdiagram, cirkeldiagram</w:t>
            </w:r>
            <w:r>
              <w:rPr>
                <w:i/>
              </w:rPr>
              <w:t xml:space="preserve"> </w:t>
            </w:r>
            <w:r w:rsidRPr="00B51A16">
              <w:rPr>
                <w:i/>
              </w:rPr>
              <w:t>…). Uit de gemaakte grafieken worden besluiten g</w:t>
            </w:r>
            <w:r w:rsidRPr="00B51A16">
              <w:rPr>
                <w:i/>
              </w:rPr>
              <w:t>e</w:t>
            </w:r>
            <w:r w:rsidRPr="00B51A16">
              <w:rPr>
                <w:i/>
              </w:rPr>
              <w:t>trokken.</w:t>
            </w:r>
          </w:p>
          <w:p w:rsidR="00C02577" w:rsidRPr="00B51A16" w:rsidRDefault="00C02577" w:rsidP="00B51A16">
            <w:pPr>
              <w:pStyle w:val="VVKSOTekst"/>
              <w:spacing w:after="120"/>
              <w:rPr>
                <w:i/>
              </w:rPr>
            </w:pPr>
            <w:r w:rsidRPr="00B51A16">
              <w:rPr>
                <w:i/>
              </w:rPr>
              <w:t>De bevindingen van de klas worden vergeleken met Belgische statistieken (bv. http://statbel.fgov.be/figures/home_nl.asp ). Ze gaan na welke de belangrijkste trends zijn voor België.</w:t>
            </w:r>
          </w:p>
          <w:p w:rsidR="00C02577" w:rsidRPr="00B51A16" w:rsidRDefault="00C02577" w:rsidP="00B51A16">
            <w:pPr>
              <w:pStyle w:val="VVKSOTekst"/>
              <w:spacing w:after="0"/>
              <w:rPr>
                <w:i/>
              </w:rPr>
            </w:pPr>
            <w:r w:rsidRPr="00B51A16">
              <w:rPr>
                <w:i/>
              </w:rPr>
              <w:t>De leerlingen staan stil bij de impact van het vakantiegedrag op het vlak van:</w:t>
            </w:r>
          </w:p>
          <w:p w:rsidR="00C02577" w:rsidRPr="00A90546" w:rsidRDefault="00C02577" w:rsidP="00B51A16">
            <w:pPr>
              <w:pStyle w:val="VVKSOOpsomming2"/>
              <w:numPr>
                <w:ilvl w:val="0"/>
                <w:numId w:val="24"/>
              </w:numPr>
              <w:spacing w:after="0" w:line="240" w:lineRule="atLeast"/>
              <w:rPr>
                <w:i/>
              </w:rPr>
            </w:pPr>
            <w:r w:rsidRPr="00A90546">
              <w:rPr>
                <w:i/>
              </w:rPr>
              <w:t>transport (emissie van koolstof)</w:t>
            </w:r>
            <w:r>
              <w:rPr>
                <w:i/>
              </w:rPr>
              <w:t>;</w:t>
            </w:r>
          </w:p>
          <w:p w:rsidR="00C02577" w:rsidRPr="00A90546" w:rsidRDefault="00C02577" w:rsidP="00B51A16">
            <w:pPr>
              <w:pStyle w:val="VVKSOOpsomming2"/>
              <w:numPr>
                <w:ilvl w:val="0"/>
                <w:numId w:val="24"/>
              </w:numPr>
              <w:spacing w:after="0" w:line="240" w:lineRule="atLeast"/>
              <w:rPr>
                <w:i/>
              </w:rPr>
            </w:pPr>
            <w:r w:rsidRPr="00A90546">
              <w:rPr>
                <w:i/>
              </w:rPr>
              <w:t>logies (energiegebruik – waterverbruik – afvalproductie – ruimtebeslag – lawaaihinder en b</w:t>
            </w:r>
            <w:r w:rsidRPr="00A90546">
              <w:rPr>
                <w:i/>
              </w:rPr>
              <w:t>i</w:t>
            </w:r>
            <w:r w:rsidRPr="00A90546">
              <w:rPr>
                <w:i/>
              </w:rPr>
              <w:t>odiversiteit).</w:t>
            </w:r>
          </w:p>
          <w:p w:rsidR="00C02577" w:rsidRPr="007840A7" w:rsidRDefault="00C02577" w:rsidP="00B51A16">
            <w:pPr>
              <w:pStyle w:val="VVKSOTekst"/>
              <w:spacing w:before="120"/>
            </w:pPr>
            <w:r w:rsidRPr="00A90546">
              <w:t>Nogal wat bruikbaar materiaal voor dit onderdeel kan je vinden op diverse webs</w:t>
            </w:r>
            <w:r w:rsidRPr="00A90546">
              <w:t>i</w:t>
            </w:r>
            <w:r w:rsidRPr="00A90546">
              <w:t>tes.</w:t>
            </w:r>
          </w:p>
        </w:tc>
      </w:tr>
      <w:tr w:rsidR="00C02577" w:rsidRPr="00606FBC">
        <w:tc>
          <w:tcPr>
            <w:tcW w:w="995" w:type="dxa"/>
          </w:tcPr>
          <w:p w:rsidR="00C02577" w:rsidRPr="00ED4BC6" w:rsidRDefault="00C02577" w:rsidP="00AC5190">
            <w:pPr>
              <w:pStyle w:val="VVKSOTekst"/>
              <w:spacing w:after="0"/>
            </w:pPr>
            <w:r w:rsidRPr="00ED4BC6">
              <w:t>ET 16*</w:t>
            </w:r>
          </w:p>
          <w:p w:rsidR="00C02577" w:rsidRPr="00ED4BC6" w:rsidRDefault="00C02577" w:rsidP="00AC5190">
            <w:pPr>
              <w:pStyle w:val="VVKSOTekst"/>
              <w:spacing w:after="0"/>
            </w:pPr>
            <w:r w:rsidRPr="00ED4BC6">
              <w:t>ET 35</w:t>
            </w:r>
          </w:p>
          <w:p w:rsidR="00C02577" w:rsidRPr="00ED4BC6" w:rsidRDefault="00C02577" w:rsidP="00AC5190">
            <w:pPr>
              <w:pStyle w:val="VVKSOTekst"/>
              <w:spacing w:after="0"/>
            </w:pPr>
            <w:r w:rsidRPr="00ED4BC6">
              <w:t>ET 36</w:t>
            </w:r>
          </w:p>
          <w:p w:rsidR="00C02577" w:rsidRPr="00ED4BC6" w:rsidRDefault="00C02577" w:rsidP="006A024E">
            <w:pPr>
              <w:pStyle w:val="VVKSOTekst"/>
            </w:pPr>
          </w:p>
        </w:tc>
        <w:tc>
          <w:tcPr>
            <w:tcW w:w="5805" w:type="dxa"/>
          </w:tcPr>
          <w:p w:rsidR="00C02577" w:rsidRPr="00D51D19" w:rsidRDefault="00C02577" w:rsidP="00FC3262">
            <w:pPr>
              <w:pStyle w:val="BodyTextIndent"/>
              <w:numPr>
                <w:ilvl w:val="0"/>
                <w:numId w:val="82"/>
              </w:numPr>
              <w:spacing w:line="240" w:lineRule="atLeast"/>
              <w:jc w:val="both"/>
            </w:pPr>
            <w:r>
              <w:t>Vanuit landschapsbeelden, tekstbronnen en statistisch mat</w:t>
            </w:r>
            <w:r>
              <w:t>e</w:t>
            </w:r>
            <w:r>
              <w:t>riaal de effecten van het toerisme op het landschap, het mil</w:t>
            </w:r>
            <w:r>
              <w:t>i</w:t>
            </w:r>
            <w:r>
              <w:t>eu en de econ</w:t>
            </w:r>
            <w:r>
              <w:t>o</w:t>
            </w:r>
            <w:r>
              <w:t>mie kunnen verwoorden.</w:t>
            </w:r>
          </w:p>
        </w:tc>
        <w:tc>
          <w:tcPr>
            <w:tcW w:w="7900" w:type="dxa"/>
          </w:tcPr>
          <w:p w:rsidR="00C02577" w:rsidRDefault="00C02577" w:rsidP="00B51A16">
            <w:pPr>
              <w:pStyle w:val="VVKSOTekst"/>
              <w:spacing w:after="120"/>
            </w:pPr>
            <w:r>
              <w:t xml:space="preserve">Het </w:t>
            </w:r>
            <w:r w:rsidRPr="00B51A16">
              <w:t>massatoerisme</w:t>
            </w:r>
            <w:r>
              <w:t xml:space="preserve"> heeft een onmiskenbare landschappelijke, ecologische en econom</w:t>
            </w:r>
            <w:r>
              <w:t>i</w:t>
            </w:r>
            <w:r>
              <w:t>sche i</w:t>
            </w:r>
            <w:r>
              <w:t>n</w:t>
            </w:r>
            <w:r>
              <w:t>vloed op een regio. Enkele suggesties:</w:t>
            </w:r>
          </w:p>
          <w:p w:rsidR="00C02577" w:rsidRDefault="00C02577" w:rsidP="00FC3262">
            <w:pPr>
              <w:pStyle w:val="VVKSOOpsomming2"/>
              <w:numPr>
                <w:ilvl w:val="0"/>
                <w:numId w:val="24"/>
              </w:numPr>
              <w:spacing w:line="240" w:lineRule="atLeast"/>
            </w:pPr>
            <w:r>
              <w:t>De leerlingen gaan op zoek naar de landschappelijke veranderingen door het mass</w:t>
            </w:r>
            <w:r>
              <w:t>a</w:t>
            </w:r>
            <w:r>
              <w:t>toerisme. Daarvoor onderzoeken ze 2 regio’s met een zelfde vorm van to</w:t>
            </w:r>
            <w:r>
              <w:t>e</w:t>
            </w:r>
            <w:r>
              <w:t>risme, maar met een verschil in toeristische evolutie (bv. pionierstadium versus massato</w:t>
            </w:r>
            <w:r>
              <w:t>e</w:t>
            </w:r>
            <w:r>
              <w:t xml:space="preserve">risme). </w:t>
            </w:r>
          </w:p>
          <w:p w:rsidR="00C02577" w:rsidRDefault="00C02577" w:rsidP="00FC3262">
            <w:pPr>
              <w:pStyle w:val="VVKSOOpsomming2"/>
              <w:numPr>
                <w:ilvl w:val="0"/>
                <w:numId w:val="24"/>
              </w:numPr>
              <w:spacing w:line="240" w:lineRule="atLeast"/>
            </w:pPr>
            <w:r>
              <w:t>Uit de actualiteit (krantenartikels, journaal) kunnen ecologische gevolgen van het massatoerisme aangebracht worden (bv. bosbranden, waterkwaliteit van het zeew</w:t>
            </w:r>
            <w:r>
              <w:t>a</w:t>
            </w:r>
            <w:r>
              <w:t>ter, sneeuwlawines, verdwijnen van fauna en flora, bodemer</w:t>
            </w:r>
            <w:r>
              <w:t>o</w:t>
            </w:r>
            <w:r>
              <w:t>sie …)</w:t>
            </w:r>
          </w:p>
          <w:p w:rsidR="00C02577" w:rsidRDefault="00C02577" w:rsidP="00FC3262">
            <w:pPr>
              <w:pStyle w:val="VVKSOOpsomming2"/>
              <w:numPr>
                <w:ilvl w:val="0"/>
                <w:numId w:val="24"/>
              </w:numPr>
              <w:spacing w:line="240" w:lineRule="atLeast"/>
            </w:pPr>
            <w:r>
              <w:t>Vanuit statistisch materiaal in verband met welvaart en welzijn kan de econom</w:t>
            </w:r>
            <w:r>
              <w:t>i</w:t>
            </w:r>
            <w:r>
              <w:t>sche invloed van het toerisme bestudeerd worden.</w:t>
            </w:r>
          </w:p>
        </w:tc>
      </w:tr>
    </w:tbl>
    <w:p w:rsidR="00C02577" w:rsidRDefault="00C02577" w:rsidP="006A024E">
      <w:pPr>
        <w:pStyle w:val="VVKSOTekst"/>
      </w:pPr>
    </w:p>
    <w:p w:rsidR="00C02577" w:rsidRDefault="00C02577" w:rsidP="00A84C51">
      <w:pPr>
        <w:pStyle w:val="VVKSOKop2"/>
      </w:pPr>
      <w:bookmarkStart w:id="68" w:name="_Toc278874208"/>
      <w:r w:rsidRPr="00CB437D">
        <w:rPr>
          <w:lang w:val="nl-BE"/>
        </w:rPr>
        <w:t>Landbouwlandschappen</w:t>
      </w:r>
      <w:bookmarkEnd w:id="68"/>
    </w:p>
    <w:tbl>
      <w:tblPr>
        <w:tblW w:w="14700" w:type="dxa"/>
        <w:tblInd w:w="108" w:type="dxa"/>
        <w:tblLayout w:type="fixed"/>
        <w:tblLook w:val="01E0"/>
      </w:tblPr>
      <w:tblGrid>
        <w:gridCol w:w="1000"/>
        <w:gridCol w:w="5800"/>
        <w:gridCol w:w="7900"/>
      </w:tblGrid>
      <w:tr w:rsidR="00C02577" w:rsidRPr="00742F9C">
        <w:tc>
          <w:tcPr>
            <w:tcW w:w="14700" w:type="dxa"/>
            <w:gridSpan w:val="3"/>
          </w:tcPr>
          <w:p w:rsidR="00C02577" w:rsidRDefault="00C02577" w:rsidP="0020397A">
            <w:r w:rsidRPr="00F22E0D">
              <w:t>Ben</w:t>
            </w:r>
            <w:r>
              <w:t>aderende verdeling van het aantal lestijden: TOTAAL 5 LESTIJDEN</w:t>
            </w:r>
          </w:p>
          <w:p w:rsidR="00C02577" w:rsidRDefault="00C02577" w:rsidP="0020397A">
            <w:pPr>
              <w:rPr>
                <w:b/>
              </w:rPr>
            </w:pPr>
          </w:p>
        </w:tc>
      </w:tr>
      <w:tr w:rsidR="00C02577" w:rsidRPr="00742F9C">
        <w:tc>
          <w:tcPr>
            <w:tcW w:w="1000" w:type="dxa"/>
          </w:tcPr>
          <w:p w:rsidR="00C02577" w:rsidRDefault="00C02577" w:rsidP="0020397A">
            <w:pPr>
              <w:rPr>
                <w:b/>
              </w:rPr>
            </w:pPr>
            <w:r w:rsidRPr="00742F9C">
              <w:rPr>
                <w:b/>
              </w:rPr>
              <w:t>ET</w:t>
            </w:r>
            <w:r>
              <w:rPr>
                <w:b/>
              </w:rPr>
              <w:t xml:space="preserve"> </w:t>
            </w:r>
          </w:p>
          <w:p w:rsidR="00C02577" w:rsidRPr="00742F9C" w:rsidRDefault="00C02577" w:rsidP="0020397A">
            <w:pPr>
              <w:rPr>
                <w:b/>
              </w:rPr>
            </w:pPr>
          </w:p>
        </w:tc>
        <w:tc>
          <w:tcPr>
            <w:tcW w:w="5800" w:type="dxa"/>
          </w:tcPr>
          <w:p w:rsidR="00C02577" w:rsidRDefault="00C02577" w:rsidP="00A45239">
            <w:pPr>
              <w:rPr>
                <w:b/>
              </w:rPr>
            </w:pPr>
            <w:r w:rsidRPr="00742F9C">
              <w:rPr>
                <w:b/>
              </w:rPr>
              <w:t>Doelen</w:t>
            </w:r>
          </w:p>
          <w:p w:rsidR="00C02577" w:rsidRPr="00742F9C" w:rsidRDefault="00C02577" w:rsidP="0020397A">
            <w:pPr>
              <w:jc w:val="center"/>
              <w:rPr>
                <w:b/>
              </w:rPr>
            </w:pPr>
          </w:p>
        </w:tc>
        <w:tc>
          <w:tcPr>
            <w:tcW w:w="7900" w:type="dxa"/>
          </w:tcPr>
          <w:p w:rsidR="00C02577" w:rsidRPr="00742F9C" w:rsidRDefault="00C02577" w:rsidP="0020397A">
            <w:pPr>
              <w:rPr>
                <w:b/>
              </w:rPr>
            </w:pPr>
            <w:r>
              <w:rPr>
                <w:b/>
              </w:rPr>
              <w:t>D</w:t>
            </w:r>
            <w:r w:rsidRPr="00742F9C">
              <w:rPr>
                <w:b/>
              </w:rPr>
              <w:t>idactische wenken</w:t>
            </w:r>
          </w:p>
        </w:tc>
      </w:tr>
      <w:tr w:rsidR="00C02577" w:rsidRPr="00C76916">
        <w:tc>
          <w:tcPr>
            <w:tcW w:w="6800" w:type="dxa"/>
            <w:gridSpan w:val="2"/>
          </w:tcPr>
          <w:p w:rsidR="00C02577" w:rsidRPr="00C76916" w:rsidRDefault="00C02577" w:rsidP="009A2EB8">
            <w:pPr>
              <w:pStyle w:val="BodyTextIndent"/>
              <w:numPr>
                <w:ilvl w:val="0"/>
                <w:numId w:val="0"/>
              </w:numPr>
            </w:pPr>
          </w:p>
        </w:tc>
        <w:tc>
          <w:tcPr>
            <w:tcW w:w="7900" w:type="dxa"/>
          </w:tcPr>
          <w:p w:rsidR="00C02577" w:rsidRPr="008617D6" w:rsidRDefault="00C02577" w:rsidP="009102D2">
            <w:pPr>
              <w:pStyle w:val="VVKSOTekst"/>
              <w:spacing w:after="120"/>
            </w:pPr>
            <w:r w:rsidRPr="008617D6">
              <w:t>Onder bodemgebruik verstaan we gewassen, weiden, serres, stallen. Onder landbouwt</w:t>
            </w:r>
            <w:r w:rsidRPr="008617D6">
              <w:t>y</w:t>
            </w:r>
            <w:r w:rsidRPr="008617D6">
              <w:t>pes verstaan we akkerbouw – veeteelt (intensief/extensief), gemengde landbouw en tui</w:t>
            </w:r>
            <w:r w:rsidRPr="008617D6">
              <w:t>n</w:t>
            </w:r>
            <w:r w:rsidRPr="008617D6">
              <w:t>bouw. Bosbouw wordt niet als een landbouwtype b</w:t>
            </w:r>
            <w:r w:rsidRPr="008617D6">
              <w:t>e</w:t>
            </w:r>
            <w:r w:rsidRPr="008617D6">
              <w:t>schouwd.</w:t>
            </w:r>
          </w:p>
          <w:p w:rsidR="00C02577" w:rsidRPr="00C76916" w:rsidRDefault="00C02577" w:rsidP="009102D2">
            <w:pPr>
              <w:pStyle w:val="VVKSOTekst"/>
              <w:spacing w:before="120"/>
              <w:rPr>
                <w:b/>
                <w:bCs/>
              </w:rPr>
            </w:pPr>
            <w:r w:rsidRPr="008617D6">
              <w:t>De bedoeling van het teeltdiagram is om het landbouwtype te kunnen afleiden. Zo zal in een regio met intensieve veeteelt ook veel oppervlakte ingenomen worden door akkers. Via een teeltdiagram kan achterhaald worden dat het vooral om voedergewassen gaat (zoals maïs) die er verbouwd worden in functie van de veeteelt. Dit kan niet steeds vanuit een s</w:t>
            </w:r>
            <w:r w:rsidRPr="008617D6">
              <w:t>a</w:t>
            </w:r>
            <w:r w:rsidRPr="008617D6">
              <w:t>tellietbeeld of landschapsfoto afgeleid worden.</w:t>
            </w:r>
          </w:p>
        </w:tc>
      </w:tr>
      <w:tr w:rsidR="00C02577" w:rsidRPr="0020397A">
        <w:tc>
          <w:tcPr>
            <w:tcW w:w="1000" w:type="dxa"/>
          </w:tcPr>
          <w:p w:rsidR="00C02577" w:rsidRDefault="00C02577" w:rsidP="009A2EB8">
            <w:r>
              <w:t>ET 21</w:t>
            </w:r>
          </w:p>
        </w:tc>
        <w:tc>
          <w:tcPr>
            <w:tcW w:w="5800" w:type="dxa"/>
          </w:tcPr>
          <w:p w:rsidR="00C02577" w:rsidRDefault="00C02577" w:rsidP="00136D42">
            <w:pPr>
              <w:pStyle w:val="BodyTextIndent"/>
              <w:numPr>
                <w:ilvl w:val="0"/>
                <w:numId w:val="73"/>
              </w:numPr>
              <w:suppressAutoHyphens/>
              <w:spacing w:line="240" w:lineRule="atLeast"/>
              <w:ind w:left="357" w:hanging="357"/>
              <w:jc w:val="both"/>
            </w:pPr>
            <w:r>
              <w:t>Vanuit satellietbeelden, landschapsfoto’s en teeltdiagram de verscheidenheid in bodemgebruik en landbouwtypes in Europa afleiden (inclusief improductieve regio’s).</w:t>
            </w:r>
          </w:p>
        </w:tc>
        <w:tc>
          <w:tcPr>
            <w:tcW w:w="7900" w:type="dxa"/>
          </w:tcPr>
          <w:p w:rsidR="00C02577" w:rsidRDefault="00C02577" w:rsidP="009102D2">
            <w:pPr>
              <w:pStyle w:val="VVKSOKopZonderTitel"/>
              <w:keepNext/>
              <w:keepLines/>
              <w:numPr>
                <w:ilvl w:val="1"/>
                <w:numId w:val="32"/>
              </w:numPr>
              <w:spacing w:before="0" w:after="120" w:line="240" w:lineRule="atLeast"/>
              <w:ind w:left="437" w:hanging="437"/>
              <w:rPr>
                <w:b w:val="0"/>
              </w:rPr>
            </w:pPr>
            <w:r w:rsidRPr="0020397A">
              <w:rPr>
                <w:b w:val="0"/>
              </w:rPr>
              <w:t>De leerlingen leiden uit het beeldmateriaal af dat er productieve en improductieve regio’s zijn in Europa.</w:t>
            </w:r>
          </w:p>
          <w:p w:rsidR="00C02577" w:rsidRDefault="00C02577" w:rsidP="009102D2">
            <w:pPr>
              <w:pStyle w:val="VVKSOKopZonderTitel"/>
              <w:keepNext/>
              <w:keepLines/>
              <w:numPr>
                <w:ilvl w:val="1"/>
                <w:numId w:val="32"/>
              </w:numPr>
              <w:spacing w:before="0" w:after="0" w:line="240" w:lineRule="atLeast"/>
              <w:ind w:left="437" w:hanging="437"/>
              <w:rPr>
                <w:b w:val="0"/>
              </w:rPr>
            </w:pPr>
            <w:r w:rsidRPr="0020397A">
              <w:rPr>
                <w:b w:val="0"/>
              </w:rPr>
              <w:t>De leerlingen leiden uit het beeldmateriaal en de teeltdiagrammen af dat er verschi</w:t>
            </w:r>
            <w:r w:rsidRPr="0020397A">
              <w:rPr>
                <w:b w:val="0"/>
              </w:rPr>
              <w:t>l</w:t>
            </w:r>
            <w:r w:rsidRPr="0020397A">
              <w:rPr>
                <w:b w:val="0"/>
              </w:rPr>
              <w:t>lende landbouwtypes zijn:</w:t>
            </w:r>
          </w:p>
          <w:p w:rsidR="00C02577" w:rsidRDefault="00C02577" w:rsidP="009102D2">
            <w:pPr>
              <w:pStyle w:val="VVKSOOpsomming2"/>
              <w:numPr>
                <w:ilvl w:val="0"/>
                <w:numId w:val="24"/>
              </w:numPr>
              <w:tabs>
                <w:tab w:val="clear" w:pos="397"/>
                <w:tab w:val="num" w:pos="692"/>
              </w:tabs>
              <w:spacing w:after="0"/>
              <w:ind w:left="692" w:hanging="300"/>
            </w:pPr>
            <w:r>
              <w:t>akkerbouw,</w:t>
            </w:r>
          </w:p>
          <w:p w:rsidR="00C02577" w:rsidRDefault="00C02577" w:rsidP="009102D2">
            <w:pPr>
              <w:pStyle w:val="VVKSOOpsomming2"/>
              <w:numPr>
                <w:ilvl w:val="0"/>
                <w:numId w:val="24"/>
              </w:numPr>
              <w:tabs>
                <w:tab w:val="clear" w:pos="397"/>
                <w:tab w:val="num" w:pos="692"/>
              </w:tabs>
              <w:spacing w:after="0"/>
              <w:ind w:left="692" w:hanging="300"/>
            </w:pPr>
            <w:r>
              <w:t>veeteelt (intensief/extensief),</w:t>
            </w:r>
          </w:p>
          <w:p w:rsidR="00C02577" w:rsidRDefault="00C02577" w:rsidP="009102D2">
            <w:pPr>
              <w:pStyle w:val="VVKSOOpsomming2"/>
              <w:numPr>
                <w:ilvl w:val="0"/>
                <w:numId w:val="24"/>
              </w:numPr>
              <w:tabs>
                <w:tab w:val="clear" w:pos="397"/>
                <w:tab w:val="num" w:pos="692"/>
              </w:tabs>
              <w:spacing w:after="0"/>
              <w:ind w:left="692" w:hanging="300"/>
            </w:pPr>
            <w:r>
              <w:t>gemengde landbouw (combinatie van 2 landbouwactiviteiten, bv. akkerbouw – veeteelt of tuinbouw – veeteelt),</w:t>
            </w:r>
          </w:p>
          <w:p w:rsidR="00C02577" w:rsidRPr="0020397A" w:rsidRDefault="00C02577" w:rsidP="009102D2">
            <w:pPr>
              <w:pStyle w:val="VVKSOOpsomming2"/>
              <w:numPr>
                <w:ilvl w:val="0"/>
                <w:numId w:val="24"/>
              </w:numPr>
              <w:tabs>
                <w:tab w:val="clear" w:pos="397"/>
                <w:tab w:val="num" w:pos="692"/>
              </w:tabs>
              <w:spacing w:after="240" w:line="240" w:lineRule="atLeast"/>
              <w:ind w:left="692" w:hanging="301"/>
              <w:rPr>
                <w:b/>
              </w:rPr>
            </w:pPr>
            <w:r>
              <w:t>tuinbouw (sierteelt, fruit, groenten).</w:t>
            </w:r>
          </w:p>
        </w:tc>
      </w:tr>
      <w:tr w:rsidR="00C02577" w:rsidRPr="00C76916">
        <w:tc>
          <w:tcPr>
            <w:tcW w:w="1000" w:type="dxa"/>
          </w:tcPr>
          <w:p w:rsidR="00C02577" w:rsidRDefault="00C02577" w:rsidP="009A2EB8">
            <w:r>
              <w:t>ET 4</w:t>
            </w:r>
          </w:p>
        </w:tc>
        <w:tc>
          <w:tcPr>
            <w:tcW w:w="5800" w:type="dxa"/>
          </w:tcPr>
          <w:p w:rsidR="00C02577" w:rsidRDefault="00C02577" w:rsidP="00D71CB5">
            <w:pPr>
              <w:pStyle w:val="BodyTextIndent"/>
              <w:numPr>
                <w:ilvl w:val="0"/>
                <w:numId w:val="36"/>
              </w:numPr>
              <w:spacing w:line="240" w:lineRule="atLeast"/>
              <w:ind w:left="357" w:hanging="357"/>
              <w:jc w:val="both"/>
            </w:pPr>
            <w:r>
              <w:t>De waargenomen voorbeelden op een thematische kaart landbouw van Europa situeren</w:t>
            </w:r>
            <w:r>
              <w:rPr>
                <w:rStyle w:val="VVKSOKopZonderTitelChar"/>
              </w:rPr>
              <w:t>.</w:t>
            </w:r>
          </w:p>
        </w:tc>
        <w:tc>
          <w:tcPr>
            <w:tcW w:w="7900" w:type="dxa"/>
          </w:tcPr>
          <w:p w:rsidR="00C02577" w:rsidRPr="00C76916" w:rsidRDefault="00C02577" w:rsidP="009102D2">
            <w:pPr>
              <w:pStyle w:val="VVKSOTekst"/>
            </w:pPr>
            <w:r>
              <w:t>Samen met de leraar bouwen de leerlingen een thematische kaart van Europa op, door te vertrekken van de referentiekaart van Europa waarop reeds de begrenzingen van lan</w:t>
            </w:r>
            <w:r>
              <w:t>d</w:t>
            </w:r>
            <w:r>
              <w:t>bouwregio’s zijn aangebracht. De leerlingen vergelijken deze kaart met atlaskaarten lan</w:t>
            </w:r>
            <w:r>
              <w:t>d</w:t>
            </w:r>
            <w:r>
              <w:t>bouw om het landbouwtype van de bestudeerde r</w:t>
            </w:r>
            <w:r>
              <w:t>e</w:t>
            </w:r>
            <w:r>
              <w:t>gio(‘s) aan te duiden.</w:t>
            </w:r>
          </w:p>
        </w:tc>
      </w:tr>
      <w:tr w:rsidR="00C02577" w:rsidRPr="00C76916">
        <w:trPr>
          <w:trHeight w:val="2156"/>
        </w:trPr>
        <w:tc>
          <w:tcPr>
            <w:tcW w:w="1000" w:type="dxa"/>
          </w:tcPr>
          <w:p w:rsidR="00C02577" w:rsidRDefault="00C02577" w:rsidP="00C26EE4">
            <w:pPr>
              <w:pStyle w:val="VVKSOTekst"/>
              <w:spacing w:after="0"/>
            </w:pPr>
            <w:r>
              <w:t>ET 19</w:t>
            </w:r>
          </w:p>
          <w:p w:rsidR="00C02577" w:rsidRDefault="00C02577" w:rsidP="00C26EE4">
            <w:pPr>
              <w:pStyle w:val="VVKSOTekst"/>
              <w:spacing w:after="0"/>
            </w:pPr>
            <w:r>
              <w:t>ET 21</w:t>
            </w:r>
          </w:p>
          <w:p w:rsidR="00C02577" w:rsidRDefault="00C02577" w:rsidP="006A024E">
            <w:pPr>
              <w:pStyle w:val="VVKSOTekst"/>
            </w:pPr>
          </w:p>
          <w:p w:rsidR="00C02577" w:rsidRDefault="00C02577" w:rsidP="009A2EB8"/>
        </w:tc>
        <w:tc>
          <w:tcPr>
            <w:tcW w:w="5800" w:type="dxa"/>
          </w:tcPr>
          <w:p w:rsidR="00C02577" w:rsidRDefault="00C02577" w:rsidP="00D71CB5">
            <w:pPr>
              <w:pStyle w:val="BodyTextIndent"/>
              <w:numPr>
                <w:ilvl w:val="0"/>
                <w:numId w:val="36"/>
              </w:numPr>
              <w:spacing w:line="240" w:lineRule="atLeast"/>
              <w:ind w:left="357" w:hanging="357"/>
              <w:jc w:val="both"/>
            </w:pPr>
            <w:r>
              <w:t>In een gebied met fysische beperkingen in Europa het ve</w:t>
            </w:r>
            <w:r>
              <w:t>r</w:t>
            </w:r>
            <w:r>
              <w:t>band zoeken tussen landbouwtype en fysische omstandi</w:t>
            </w:r>
            <w:r>
              <w:t>g</w:t>
            </w:r>
            <w:r>
              <w:t>heden.</w:t>
            </w:r>
          </w:p>
        </w:tc>
        <w:tc>
          <w:tcPr>
            <w:tcW w:w="7900" w:type="dxa"/>
          </w:tcPr>
          <w:p w:rsidR="00C02577" w:rsidRDefault="00C02577" w:rsidP="0043585F">
            <w:pPr>
              <w:pStyle w:val="VVKSOKopZonderTitel"/>
              <w:keepNext/>
              <w:keepLines/>
              <w:numPr>
                <w:ilvl w:val="0"/>
                <w:numId w:val="0"/>
              </w:numPr>
              <w:tabs>
                <w:tab w:val="left" w:pos="492"/>
              </w:tabs>
              <w:spacing w:before="0" w:after="80"/>
              <w:ind w:left="492" w:hanging="492"/>
              <w:rPr>
                <w:b w:val="0"/>
              </w:rPr>
            </w:pPr>
            <w:r>
              <w:rPr>
                <w:b w:val="0"/>
              </w:rPr>
              <w:t>3.1</w:t>
            </w:r>
            <w:r>
              <w:rPr>
                <w:b w:val="0"/>
              </w:rPr>
              <w:tab/>
            </w:r>
            <w:r w:rsidRPr="0020397A">
              <w:rPr>
                <w:b w:val="0"/>
              </w:rPr>
              <w:t>Als introductie op dit themaonderdeel leiden de leerlingen de factoren af die de landbouw beïnvloeden: klimaat, reliëf, bodem en bevolkingsdichtheid. Deze intr</w:t>
            </w:r>
            <w:r w:rsidRPr="0020397A">
              <w:rPr>
                <w:b w:val="0"/>
              </w:rPr>
              <w:t>o</w:t>
            </w:r>
            <w:r w:rsidRPr="0020397A">
              <w:rPr>
                <w:b w:val="0"/>
              </w:rPr>
              <w:t>ductie kan vrij kort gehouden worden aan de hand van een o</w:t>
            </w:r>
            <w:r w:rsidRPr="0020397A">
              <w:rPr>
                <w:b w:val="0"/>
              </w:rPr>
              <w:t>n</w:t>
            </w:r>
            <w:r w:rsidRPr="0020397A">
              <w:rPr>
                <w:b w:val="0"/>
              </w:rPr>
              <w:t>derwijs-leergesprek</w:t>
            </w:r>
            <w:r>
              <w:rPr>
                <w:b w:val="0"/>
              </w:rPr>
              <w:t>.</w:t>
            </w:r>
          </w:p>
          <w:p w:rsidR="00C02577" w:rsidRDefault="00C02577" w:rsidP="005B5C6C">
            <w:pPr>
              <w:pStyle w:val="VVKSOKopZonderTitel"/>
              <w:keepNext/>
              <w:keepLines/>
              <w:numPr>
                <w:ilvl w:val="1"/>
                <w:numId w:val="33"/>
              </w:numPr>
              <w:tabs>
                <w:tab w:val="clear" w:pos="460"/>
                <w:tab w:val="left" w:pos="492"/>
              </w:tabs>
              <w:spacing w:after="80"/>
              <w:ind w:left="492" w:hanging="492"/>
              <w:rPr>
                <w:b w:val="0"/>
              </w:rPr>
            </w:pPr>
            <w:r w:rsidRPr="0020397A">
              <w:rPr>
                <w:b w:val="0"/>
              </w:rPr>
              <w:t>De leerlingen onderzoeken voor een gebied zonder landbouw welke factoren hie</w:t>
            </w:r>
            <w:r w:rsidRPr="0020397A">
              <w:rPr>
                <w:b w:val="0"/>
              </w:rPr>
              <w:t>r</w:t>
            </w:r>
            <w:r w:rsidRPr="0020397A">
              <w:rPr>
                <w:b w:val="0"/>
              </w:rPr>
              <w:t>van de oorzaak zijn.</w:t>
            </w:r>
          </w:p>
          <w:p w:rsidR="00C02577" w:rsidRPr="0020397A" w:rsidRDefault="00C02577" w:rsidP="005B5C6C">
            <w:pPr>
              <w:pStyle w:val="VVKSOKopZonderTitel"/>
              <w:keepNext/>
              <w:keepLines/>
              <w:numPr>
                <w:ilvl w:val="1"/>
                <w:numId w:val="33"/>
              </w:numPr>
              <w:tabs>
                <w:tab w:val="clear" w:pos="460"/>
                <w:tab w:val="left" w:pos="492"/>
              </w:tabs>
              <w:spacing w:after="80"/>
              <w:ind w:left="492" w:hanging="492"/>
              <w:rPr>
                <w:b w:val="0"/>
              </w:rPr>
            </w:pPr>
            <w:r w:rsidRPr="0020397A">
              <w:rPr>
                <w:b w:val="0"/>
              </w:rPr>
              <w:t>De leerlingen onderzoeken voor een gebied met beperkte  landbouwmogelijkheden (bv. Alpen – Scandinavisch Hoogland – droge gebieden in het Middellands Zeeg</w:t>
            </w:r>
            <w:r w:rsidRPr="0020397A">
              <w:rPr>
                <w:b w:val="0"/>
              </w:rPr>
              <w:t>e</w:t>
            </w:r>
            <w:r w:rsidRPr="0020397A">
              <w:rPr>
                <w:b w:val="0"/>
              </w:rPr>
              <w:t>bied) welk landbouwtype dan wèl mogelijk is.</w:t>
            </w:r>
          </w:p>
          <w:p w:rsidR="00C02577" w:rsidRPr="0043585F" w:rsidRDefault="00C02577" w:rsidP="005B5C6C">
            <w:pPr>
              <w:pStyle w:val="VVKSOKopZonderTitel"/>
              <w:numPr>
                <w:ilvl w:val="1"/>
                <w:numId w:val="33"/>
              </w:numPr>
              <w:tabs>
                <w:tab w:val="clear" w:pos="460"/>
                <w:tab w:val="left" w:pos="492"/>
              </w:tabs>
              <w:spacing w:before="0" w:after="240" w:line="240" w:lineRule="atLeast"/>
              <w:ind w:left="492" w:hanging="492"/>
              <w:rPr>
                <w:b w:val="0"/>
              </w:rPr>
            </w:pPr>
            <w:r w:rsidRPr="0043585F">
              <w:rPr>
                <w:b w:val="0"/>
              </w:rPr>
              <w:t>De leerlingen situeren de bestudeerde landbouwvoorbeelden op een vereenvoudi</w:t>
            </w:r>
            <w:r w:rsidRPr="0043585F">
              <w:rPr>
                <w:b w:val="0"/>
              </w:rPr>
              <w:t>g</w:t>
            </w:r>
            <w:r w:rsidRPr="0043585F">
              <w:rPr>
                <w:b w:val="0"/>
              </w:rPr>
              <w:t>de landbouwkaart van Europa.</w:t>
            </w:r>
          </w:p>
        </w:tc>
      </w:tr>
      <w:tr w:rsidR="00C02577" w:rsidRPr="00C76916">
        <w:tc>
          <w:tcPr>
            <w:tcW w:w="1000" w:type="dxa"/>
          </w:tcPr>
          <w:p w:rsidR="00C02577" w:rsidRDefault="00C02577" w:rsidP="00C26EE4">
            <w:pPr>
              <w:pStyle w:val="VVKSOTekst"/>
              <w:spacing w:after="0"/>
            </w:pPr>
            <w:r>
              <w:t>ET 19</w:t>
            </w:r>
          </w:p>
          <w:p w:rsidR="00C02577" w:rsidRDefault="00C02577" w:rsidP="00C26EE4">
            <w:pPr>
              <w:pStyle w:val="VVKSOTekst"/>
              <w:spacing w:after="0"/>
            </w:pPr>
            <w:r>
              <w:t>ET 21</w:t>
            </w:r>
          </w:p>
          <w:p w:rsidR="00C02577" w:rsidRDefault="00C02577" w:rsidP="006A024E">
            <w:pPr>
              <w:pStyle w:val="VVKSOTekst"/>
            </w:pPr>
          </w:p>
        </w:tc>
        <w:tc>
          <w:tcPr>
            <w:tcW w:w="5800" w:type="dxa"/>
          </w:tcPr>
          <w:p w:rsidR="00C02577" w:rsidRDefault="00C02577" w:rsidP="009A2EB8">
            <w:pPr>
              <w:pStyle w:val="BodyTextIndent"/>
              <w:numPr>
                <w:ilvl w:val="0"/>
                <w:numId w:val="36"/>
              </w:numPr>
            </w:pPr>
            <w:r>
              <w:t>In een gebied met weinig fysische beperkingen (in Eur</w:t>
            </w:r>
            <w:r>
              <w:t>o</w:t>
            </w:r>
            <w:r>
              <w:t>pa of België of de eigen leefruimte) het verband zoeken tu</w:t>
            </w:r>
            <w:r>
              <w:t>s</w:t>
            </w:r>
            <w:r>
              <w:t>sen landbouwtype, bedrijfsoppervlakte en bevolkingsdich</w:t>
            </w:r>
            <w:r>
              <w:t>t</w:t>
            </w:r>
            <w:r>
              <w:t>heid.</w:t>
            </w:r>
          </w:p>
        </w:tc>
        <w:tc>
          <w:tcPr>
            <w:tcW w:w="7900" w:type="dxa"/>
          </w:tcPr>
          <w:p w:rsidR="00C02577" w:rsidRDefault="00C02577" w:rsidP="005B5C6C">
            <w:pPr>
              <w:pStyle w:val="VVKSOKopZonderTitel"/>
              <w:keepNext/>
              <w:keepLines/>
              <w:numPr>
                <w:ilvl w:val="1"/>
                <w:numId w:val="34"/>
              </w:numPr>
              <w:tabs>
                <w:tab w:val="clear" w:pos="360"/>
                <w:tab w:val="left" w:pos="492"/>
              </w:tabs>
              <w:spacing w:before="0" w:after="80"/>
              <w:ind w:left="492" w:hanging="492"/>
              <w:rPr>
                <w:b w:val="0"/>
              </w:rPr>
            </w:pPr>
            <w:r w:rsidRPr="00DA32AA">
              <w:rPr>
                <w:b w:val="0"/>
              </w:rPr>
              <w:t>De leerlingen onderzoeken voor een gebied met weinig fysische beperkingen welke landbouwbeïnvloedende factoren zo gunstig zijn en de relatie tot het landbouwtype.</w:t>
            </w:r>
          </w:p>
          <w:p w:rsidR="00C02577" w:rsidRDefault="00C02577" w:rsidP="005B5C6C">
            <w:pPr>
              <w:pStyle w:val="VVKSOKopZonderTitel"/>
              <w:keepNext/>
              <w:keepLines/>
              <w:numPr>
                <w:ilvl w:val="1"/>
                <w:numId w:val="34"/>
              </w:numPr>
              <w:tabs>
                <w:tab w:val="clear" w:pos="360"/>
                <w:tab w:val="left" w:pos="492"/>
              </w:tabs>
              <w:spacing w:before="0" w:after="80"/>
              <w:ind w:left="492" w:hanging="492"/>
              <w:rPr>
                <w:b w:val="0"/>
              </w:rPr>
            </w:pPr>
            <w:r w:rsidRPr="00DA32AA">
              <w:rPr>
                <w:b w:val="0"/>
              </w:rPr>
              <w:t>Indien als gebied de eigen leefruimte wordt gekozen, dan ligt een excursie (met eve</w:t>
            </w:r>
            <w:r w:rsidRPr="00DA32AA">
              <w:rPr>
                <w:b w:val="0"/>
              </w:rPr>
              <w:t>n</w:t>
            </w:r>
            <w:r w:rsidRPr="00DA32AA">
              <w:rPr>
                <w:b w:val="0"/>
              </w:rPr>
              <w:t>tueel een bedrijfsbezoek) voor de hand.</w:t>
            </w:r>
          </w:p>
          <w:p w:rsidR="00C02577" w:rsidRPr="005B5C6C" w:rsidRDefault="00C02577" w:rsidP="00A45239">
            <w:pPr>
              <w:pStyle w:val="VVKSOKopZonderTitel"/>
              <w:keepNext/>
              <w:keepLines/>
              <w:numPr>
                <w:ilvl w:val="1"/>
                <w:numId w:val="34"/>
              </w:numPr>
              <w:tabs>
                <w:tab w:val="clear" w:pos="360"/>
                <w:tab w:val="left" w:pos="492"/>
              </w:tabs>
              <w:spacing w:before="0" w:after="240" w:line="240" w:lineRule="atLeast"/>
              <w:ind w:left="493" w:hanging="493"/>
              <w:rPr>
                <w:b w:val="0"/>
              </w:rPr>
            </w:pPr>
            <w:r w:rsidRPr="005B5C6C">
              <w:rPr>
                <w:b w:val="0"/>
              </w:rPr>
              <w:t>De leerlingen situeren de bestudeerde landbouwgebieden op een themat</w:t>
            </w:r>
            <w:r w:rsidRPr="005B5C6C">
              <w:rPr>
                <w:b w:val="0"/>
              </w:rPr>
              <w:t>i</w:t>
            </w:r>
            <w:r w:rsidRPr="005B5C6C">
              <w:rPr>
                <w:b w:val="0"/>
              </w:rPr>
              <w:t>sche kaart landbouw van Europa of België of de eigen leefruimte.</w:t>
            </w:r>
          </w:p>
        </w:tc>
      </w:tr>
    </w:tbl>
    <w:p w:rsidR="00C02577" w:rsidRDefault="00C02577" w:rsidP="00A84C51">
      <w:pPr>
        <w:pStyle w:val="VVKSOKop2"/>
      </w:pPr>
      <w:bookmarkStart w:id="69" w:name="_Toc278874209"/>
      <w:r w:rsidRPr="00CB437D">
        <w:rPr>
          <w:lang w:val="nl-BE"/>
        </w:rPr>
        <w:t>Industrielandschappen</w:t>
      </w:r>
      <w:bookmarkEnd w:id="69"/>
    </w:p>
    <w:tbl>
      <w:tblPr>
        <w:tblW w:w="14700" w:type="dxa"/>
        <w:tblInd w:w="108" w:type="dxa"/>
        <w:tblLayout w:type="fixed"/>
        <w:tblLook w:val="01E0"/>
      </w:tblPr>
      <w:tblGrid>
        <w:gridCol w:w="1000"/>
        <w:gridCol w:w="5808"/>
        <w:gridCol w:w="7892"/>
      </w:tblGrid>
      <w:tr w:rsidR="00C02577" w:rsidRPr="00742F9C">
        <w:tc>
          <w:tcPr>
            <w:tcW w:w="14700" w:type="dxa"/>
            <w:gridSpan w:val="3"/>
          </w:tcPr>
          <w:p w:rsidR="00C02577" w:rsidRDefault="00C02577" w:rsidP="002458E9">
            <w:r w:rsidRPr="00F22E0D">
              <w:t>Ben</w:t>
            </w:r>
            <w:r>
              <w:t>aderende verdeling van het aantal lestijden: TOTAAL 4 LESTIJDEN</w:t>
            </w:r>
          </w:p>
          <w:p w:rsidR="00C02577" w:rsidRDefault="00C02577" w:rsidP="002458E9">
            <w:pPr>
              <w:rPr>
                <w:b/>
              </w:rPr>
            </w:pPr>
          </w:p>
        </w:tc>
      </w:tr>
      <w:tr w:rsidR="00C02577" w:rsidRPr="00742F9C">
        <w:tc>
          <w:tcPr>
            <w:tcW w:w="1000" w:type="dxa"/>
          </w:tcPr>
          <w:p w:rsidR="00C02577" w:rsidRDefault="00C02577" w:rsidP="002458E9">
            <w:pPr>
              <w:rPr>
                <w:b/>
              </w:rPr>
            </w:pPr>
            <w:r w:rsidRPr="00742F9C">
              <w:rPr>
                <w:b/>
              </w:rPr>
              <w:t>ET</w:t>
            </w:r>
            <w:r>
              <w:rPr>
                <w:b/>
              </w:rPr>
              <w:t xml:space="preserve"> </w:t>
            </w:r>
          </w:p>
          <w:p w:rsidR="00C02577" w:rsidRPr="00742F9C" w:rsidRDefault="00C02577" w:rsidP="002458E9">
            <w:pPr>
              <w:rPr>
                <w:b/>
              </w:rPr>
            </w:pPr>
          </w:p>
        </w:tc>
        <w:tc>
          <w:tcPr>
            <w:tcW w:w="5808" w:type="dxa"/>
          </w:tcPr>
          <w:p w:rsidR="00C02577" w:rsidRDefault="00C02577" w:rsidP="00A45239">
            <w:pPr>
              <w:rPr>
                <w:b/>
              </w:rPr>
            </w:pPr>
            <w:r w:rsidRPr="00742F9C">
              <w:rPr>
                <w:b/>
              </w:rPr>
              <w:t>Doelen</w:t>
            </w:r>
          </w:p>
          <w:p w:rsidR="00C02577" w:rsidRPr="00742F9C" w:rsidRDefault="00C02577" w:rsidP="002458E9">
            <w:pPr>
              <w:jc w:val="center"/>
              <w:rPr>
                <w:b/>
              </w:rPr>
            </w:pPr>
          </w:p>
        </w:tc>
        <w:tc>
          <w:tcPr>
            <w:tcW w:w="7892" w:type="dxa"/>
          </w:tcPr>
          <w:p w:rsidR="00C02577" w:rsidRPr="00742F9C" w:rsidRDefault="00C02577" w:rsidP="002458E9">
            <w:pPr>
              <w:rPr>
                <w:b/>
              </w:rPr>
            </w:pPr>
            <w:r>
              <w:rPr>
                <w:b/>
              </w:rPr>
              <w:t>D</w:t>
            </w:r>
            <w:r w:rsidRPr="00742F9C">
              <w:rPr>
                <w:b/>
              </w:rPr>
              <w:t>idactische wenken</w:t>
            </w:r>
          </w:p>
        </w:tc>
      </w:tr>
      <w:tr w:rsidR="00C02577" w:rsidRPr="00C76916">
        <w:tc>
          <w:tcPr>
            <w:tcW w:w="6808" w:type="dxa"/>
            <w:gridSpan w:val="2"/>
          </w:tcPr>
          <w:p w:rsidR="00C02577" w:rsidRPr="00C76916" w:rsidRDefault="00C02577" w:rsidP="002458E9">
            <w:pPr>
              <w:pStyle w:val="BodyTextIndent"/>
              <w:numPr>
                <w:ilvl w:val="0"/>
                <w:numId w:val="0"/>
              </w:numPr>
            </w:pPr>
          </w:p>
        </w:tc>
        <w:tc>
          <w:tcPr>
            <w:tcW w:w="7892" w:type="dxa"/>
          </w:tcPr>
          <w:p w:rsidR="00C02577" w:rsidRPr="007F4489" w:rsidRDefault="00C02577" w:rsidP="006A024E">
            <w:pPr>
              <w:pStyle w:val="VVKSOTekst"/>
            </w:pPr>
            <w:r>
              <w:t>Onder industrietypes verstaan we basisindustrie en verwerkende industrie.</w:t>
            </w:r>
          </w:p>
        </w:tc>
      </w:tr>
      <w:tr w:rsidR="00C02577" w:rsidRPr="00C76916">
        <w:tc>
          <w:tcPr>
            <w:tcW w:w="1000" w:type="dxa"/>
          </w:tcPr>
          <w:p w:rsidR="00C02577" w:rsidRDefault="00C02577" w:rsidP="006A024E">
            <w:pPr>
              <w:pStyle w:val="VVKSOTekst"/>
            </w:pPr>
            <w:r>
              <w:t>ET 24</w:t>
            </w:r>
          </w:p>
        </w:tc>
        <w:tc>
          <w:tcPr>
            <w:tcW w:w="5808" w:type="dxa"/>
          </w:tcPr>
          <w:p w:rsidR="00C02577" w:rsidRDefault="00C02577" w:rsidP="00DF0275">
            <w:pPr>
              <w:pStyle w:val="BodyTextIndent"/>
              <w:numPr>
                <w:ilvl w:val="0"/>
                <w:numId w:val="29"/>
              </w:numPr>
              <w:spacing w:line="240" w:lineRule="atLeast"/>
              <w:ind w:left="357" w:hanging="357"/>
              <w:jc w:val="both"/>
            </w:pPr>
            <w:r>
              <w:t>Vanuit satellietbeelden, Google Earth, landschapfoto’s of terreinwerk de elementen van industrielandschappen he</w:t>
            </w:r>
            <w:r>
              <w:t>r</w:t>
            </w:r>
            <w:r>
              <w:t xml:space="preserve">kennen en industrietypes afleiden. </w:t>
            </w:r>
          </w:p>
        </w:tc>
        <w:tc>
          <w:tcPr>
            <w:tcW w:w="7892" w:type="dxa"/>
          </w:tcPr>
          <w:p w:rsidR="00C02577" w:rsidRDefault="00C02577" w:rsidP="00DF0275">
            <w:pPr>
              <w:pStyle w:val="VVKSOTekst"/>
              <w:spacing w:after="120"/>
            </w:pPr>
            <w:r>
              <w:t>Aan de hand van een typevoorbeeld van de basisindustrie leiden de leerlingen uit het beeldmateriaal de kenmerken ervan af: schoorstenen, rook, grondstoffen (ertsen, opsla</w:t>
            </w:r>
            <w:r>
              <w:t>g</w:t>
            </w:r>
            <w:r>
              <w:t>tanks).</w:t>
            </w:r>
          </w:p>
          <w:p w:rsidR="00C02577" w:rsidRDefault="00C02577" w:rsidP="00427338">
            <w:pPr>
              <w:pStyle w:val="VVKSOTekst"/>
            </w:pPr>
            <w:r>
              <w:t>Aan de hand van een typevoorbeeld van de verwerkende industrie leiden de leerlingen uit het beeldmateriaal de kenmerken ervan af: moderne gebouwen, pa</w:t>
            </w:r>
            <w:r>
              <w:t>r</w:t>
            </w:r>
            <w:r>
              <w:t>keerruimte …</w:t>
            </w:r>
            <w:r>
              <w:br/>
            </w:r>
          </w:p>
          <w:p w:rsidR="00C02577" w:rsidRDefault="00C02577" w:rsidP="00427338">
            <w:pPr>
              <w:pStyle w:val="VVKSOTekst"/>
            </w:pPr>
            <w:r>
              <w:t>Ook op een bedrijventerrein kunnen deze kenmerken en de vermenging met tertiaire act</w:t>
            </w:r>
            <w:r>
              <w:t>i</w:t>
            </w:r>
            <w:r>
              <w:t>viteiten waargenomen worden.</w:t>
            </w:r>
          </w:p>
        </w:tc>
      </w:tr>
      <w:tr w:rsidR="00C02577" w:rsidRPr="00C76916">
        <w:tc>
          <w:tcPr>
            <w:tcW w:w="1000" w:type="dxa"/>
          </w:tcPr>
          <w:p w:rsidR="00C02577" w:rsidRDefault="00C02577" w:rsidP="006A024E">
            <w:pPr>
              <w:pStyle w:val="VVKSOTekst"/>
            </w:pPr>
            <w:r>
              <w:t>ET 4</w:t>
            </w:r>
          </w:p>
        </w:tc>
        <w:tc>
          <w:tcPr>
            <w:tcW w:w="5808" w:type="dxa"/>
          </w:tcPr>
          <w:p w:rsidR="00C02577" w:rsidRDefault="00C02577" w:rsidP="00427338">
            <w:pPr>
              <w:pStyle w:val="BodyTextIndent"/>
              <w:numPr>
                <w:ilvl w:val="0"/>
                <w:numId w:val="29"/>
              </w:numPr>
              <w:spacing w:line="240" w:lineRule="atLeast"/>
              <w:ind w:left="357" w:hanging="357"/>
              <w:jc w:val="both"/>
            </w:pPr>
            <w:r>
              <w:t>De waargenomen voorbeelden op een thematische kaart i</w:t>
            </w:r>
            <w:r>
              <w:t>n</w:t>
            </w:r>
            <w:r>
              <w:t>dustrie van Europa situeren.</w:t>
            </w:r>
          </w:p>
        </w:tc>
        <w:tc>
          <w:tcPr>
            <w:tcW w:w="7892" w:type="dxa"/>
          </w:tcPr>
          <w:p w:rsidR="00C02577" w:rsidRPr="007F4489" w:rsidRDefault="00C02577" w:rsidP="006A024E">
            <w:pPr>
              <w:pStyle w:val="VVKSOTekst"/>
            </w:pPr>
            <w:r>
              <w:t>Samen met de leraar bouwen de leerlingen een thematische kaart van Europa op, door te vertrekken van de referentiekaart van Europa waarop reeds de begrenzingen van ind</w:t>
            </w:r>
            <w:r>
              <w:t>u</w:t>
            </w:r>
            <w:r>
              <w:t>strieregio’s zijn aangebracht. De leerlingen vergelijken deze kaart met atlaskaarten ind</w:t>
            </w:r>
            <w:r>
              <w:t>u</w:t>
            </w:r>
            <w:r>
              <w:t xml:space="preserve">strie. </w:t>
            </w:r>
          </w:p>
        </w:tc>
      </w:tr>
      <w:tr w:rsidR="00C02577" w:rsidRPr="00C76916">
        <w:tc>
          <w:tcPr>
            <w:tcW w:w="1000" w:type="dxa"/>
          </w:tcPr>
          <w:p w:rsidR="00C02577" w:rsidRDefault="00C02577" w:rsidP="006A024E">
            <w:pPr>
              <w:pStyle w:val="VVKSOTekst"/>
            </w:pPr>
            <w:r>
              <w:t>ET 30</w:t>
            </w:r>
          </w:p>
        </w:tc>
        <w:tc>
          <w:tcPr>
            <w:tcW w:w="5808" w:type="dxa"/>
          </w:tcPr>
          <w:p w:rsidR="00C02577" w:rsidRDefault="00C02577" w:rsidP="00427338">
            <w:pPr>
              <w:pStyle w:val="BodyTextIndent"/>
              <w:numPr>
                <w:ilvl w:val="0"/>
                <w:numId w:val="29"/>
              </w:numPr>
              <w:spacing w:line="240" w:lineRule="atLeast"/>
              <w:ind w:left="357" w:hanging="357"/>
              <w:jc w:val="both"/>
            </w:pPr>
            <w:r>
              <w:t>Vanuit beeldmateriaal en andere informatiebronnen een h</w:t>
            </w:r>
            <w:r>
              <w:t>a</w:t>
            </w:r>
            <w:r>
              <w:t>venlandschap herkennen als een geheel van economische functies.</w:t>
            </w:r>
          </w:p>
        </w:tc>
        <w:tc>
          <w:tcPr>
            <w:tcW w:w="7892" w:type="dxa"/>
          </w:tcPr>
          <w:p w:rsidR="00C02577" w:rsidRDefault="00C02577" w:rsidP="00427338">
            <w:pPr>
              <w:pStyle w:val="VVKSOTekst"/>
            </w:pPr>
            <w:r>
              <w:t>De leerlingen leiden uit het beeldmateriaal en andere informatiebronnen (topografische kaarten, plattegronden, statistieken en grafieken) de economische functies van een h</w:t>
            </w:r>
            <w:r>
              <w:t>a</w:t>
            </w:r>
            <w:r>
              <w:t>venlan</w:t>
            </w:r>
            <w:r>
              <w:t>d</w:t>
            </w:r>
            <w:r>
              <w:t>schap af: industrie, transport, overslag, opslag, handel, diensten</w:t>
            </w:r>
          </w:p>
        </w:tc>
      </w:tr>
      <w:tr w:rsidR="00C02577" w:rsidRPr="00C76916">
        <w:tc>
          <w:tcPr>
            <w:tcW w:w="1000" w:type="dxa"/>
          </w:tcPr>
          <w:p w:rsidR="00C02577" w:rsidRDefault="00C02577" w:rsidP="00296BD8">
            <w:pPr>
              <w:pStyle w:val="VVKSOTekst"/>
              <w:spacing w:after="0"/>
            </w:pPr>
            <w:r>
              <w:t>ET 24</w:t>
            </w:r>
          </w:p>
          <w:p w:rsidR="00C02577" w:rsidRDefault="00C02577" w:rsidP="00296BD8">
            <w:pPr>
              <w:pStyle w:val="VVKSOTekst"/>
              <w:spacing w:after="0"/>
            </w:pPr>
            <w:r>
              <w:t>ET 30</w:t>
            </w:r>
          </w:p>
          <w:p w:rsidR="00C02577" w:rsidRDefault="00C02577" w:rsidP="006A024E">
            <w:pPr>
              <w:pStyle w:val="VVKSOTekst"/>
            </w:pPr>
            <w:r>
              <w:t>ET 4</w:t>
            </w:r>
          </w:p>
        </w:tc>
        <w:tc>
          <w:tcPr>
            <w:tcW w:w="5808" w:type="dxa"/>
          </w:tcPr>
          <w:p w:rsidR="00C02577" w:rsidRDefault="00C02577" w:rsidP="00427338">
            <w:pPr>
              <w:pStyle w:val="BodyTextIndent"/>
              <w:numPr>
                <w:ilvl w:val="0"/>
                <w:numId w:val="29"/>
              </w:numPr>
              <w:spacing w:line="240" w:lineRule="atLeast"/>
              <w:ind w:left="357" w:hanging="357"/>
              <w:jc w:val="both"/>
            </w:pPr>
            <w:r>
              <w:t>Vanuit landschapsbeelden en andere informatiebronnen (kaarten met bevolkingsspreiding, verkeerswegen) de vest</w:t>
            </w:r>
            <w:r>
              <w:t>i</w:t>
            </w:r>
            <w:r>
              <w:t>gingsfactoren van de industrie in een haven onde</w:t>
            </w:r>
            <w:r>
              <w:t>r</w:t>
            </w:r>
            <w:r>
              <w:t xml:space="preserve">zoeken </w:t>
            </w:r>
          </w:p>
        </w:tc>
        <w:tc>
          <w:tcPr>
            <w:tcW w:w="7892" w:type="dxa"/>
          </w:tcPr>
          <w:p w:rsidR="00C02577" w:rsidRDefault="00C02577" w:rsidP="00427338">
            <w:pPr>
              <w:pStyle w:val="VVKSOKopZonderTitel"/>
              <w:keepNext/>
              <w:keepLines/>
              <w:numPr>
                <w:ilvl w:val="0"/>
                <w:numId w:val="0"/>
              </w:numPr>
              <w:tabs>
                <w:tab w:val="left" w:pos="430"/>
              </w:tabs>
              <w:spacing w:before="0" w:after="120" w:line="240" w:lineRule="atLeast"/>
              <w:ind w:left="431" w:hanging="431"/>
              <w:rPr>
                <w:b w:val="0"/>
              </w:rPr>
            </w:pPr>
            <w:r>
              <w:rPr>
                <w:b w:val="0"/>
              </w:rPr>
              <w:t>4.1</w:t>
            </w:r>
            <w:r>
              <w:rPr>
                <w:b w:val="0"/>
              </w:rPr>
              <w:tab/>
            </w:r>
            <w:r w:rsidRPr="00A81A10">
              <w:rPr>
                <w:b w:val="0"/>
              </w:rPr>
              <w:t>De leerlingen leiden uit het beeldmateriaal en andere informatiebronnen de vest</w:t>
            </w:r>
            <w:r w:rsidRPr="00A81A10">
              <w:rPr>
                <w:b w:val="0"/>
              </w:rPr>
              <w:t>i</w:t>
            </w:r>
            <w:r w:rsidRPr="00A81A10">
              <w:rPr>
                <w:b w:val="0"/>
              </w:rPr>
              <w:t>gingsfactoren van de industrie in  een havenlandschap af:</w:t>
            </w:r>
            <w:r>
              <w:rPr>
                <w:b w:val="0"/>
              </w:rPr>
              <w:t xml:space="preserve"> aanvoer van grondsto</w:t>
            </w:r>
            <w:r>
              <w:rPr>
                <w:b w:val="0"/>
              </w:rPr>
              <w:t>f</w:t>
            </w:r>
            <w:r>
              <w:rPr>
                <w:b w:val="0"/>
              </w:rPr>
              <w:t>fen/energie, overslag, opslag, afzetmogelijkheden, bevolkingsspreiding (arbeid</w:t>
            </w:r>
            <w:r>
              <w:rPr>
                <w:b w:val="0"/>
              </w:rPr>
              <w:t>s</w:t>
            </w:r>
            <w:r>
              <w:rPr>
                <w:b w:val="0"/>
              </w:rPr>
              <w:t>markt), verkeersw</w:t>
            </w:r>
            <w:r>
              <w:rPr>
                <w:b w:val="0"/>
              </w:rPr>
              <w:t>e</w:t>
            </w:r>
            <w:r>
              <w:rPr>
                <w:b w:val="0"/>
              </w:rPr>
              <w:t>gen.</w:t>
            </w:r>
          </w:p>
          <w:p w:rsidR="00C02577" w:rsidRPr="00427338" w:rsidRDefault="00C02577" w:rsidP="00427338">
            <w:pPr>
              <w:pStyle w:val="VVKSOKopZonderTitel"/>
              <w:keepNext/>
              <w:keepLines/>
              <w:numPr>
                <w:ilvl w:val="0"/>
                <w:numId w:val="0"/>
              </w:numPr>
              <w:tabs>
                <w:tab w:val="left" w:pos="430"/>
              </w:tabs>
              <w:spacing w:after="240" w:line="240" w:lineRule="atLeast"/>
              <w:ind w:left="431" w:hanging="431"/>
              <w:rPr>
                <w:b w:val="0"/>
              </w:rPr>
            </w:pPr>
            <w:r w:rsidRPr="00427338">
              <w:rPr>
                <w:b w:val="0"/>
              </w:rPr>
              <w:t>4.2</w:t>
            </w:r>
            <w:r w:rsidRPr="00427338">
              <w:rPr>
                <w:b w:val="0"/>
              </w:rPr>
              <w:tab/>
              <w:t>De leerlingen situeren het bestudeerde voorbeeld op een thematische kaart i</w:t>
            </w:r>
            <w:r w:rsidRPr="00427338">
              <w:rPr>
                <w:b w:val="0"/>
              </w:rPr>
              <w:t>n</w:t>
            </w:r>
            <w:r w:rsidRPr="00427338">
              <w:rPr>
                <w:b w:val="0"/>
              </w:rPr>
              <w:t>dustrie van Europa en/of België.</w:t>
            </w:r>
          </w:p>
        </w:tc>
      </w:tr>
    </w:tbl>
    <w:p w:rsidR="00C02577" w:rsidRDefault="00C02577" w:rsidP="006A024E">
      <w:pPr>
        <w:pStyle w:val="VVKSOTekst"/>
      </w:pPr>
    </w:p>
    <w:p w:rsidR="00C02577" w:rsidRDefault="00C02577" w:rsidP="006A024E">
      <w:pPr>
        <w:pStyle w:val="VVKSOTekst"/>
        <w:sectPr w:rsidR="00C02577" w:rsidSect="005C2493">
          <w:pgSz w:w="16838" w:h="11906" w:orient="landscape" w:code="9"/>
          <w:pgMar w:top="1134" w:right="1134" w:bottom="1134" w:left="1134" w:header="709" w:footer="709" w:gutter="0"/>
          <w:cols w:space="708"/>
          <w:docGrid w:linePitch="360"/>
        </w:sectPr>
      </w:pPr>
    </w:p>
    <w:p w:rsidR="00C02577" w:rsidRDefault="00C02577" w:rsidP="00604BD0">
      <w:pPr>
        <w:pStyle w:val="VVKSOKop1"/>
      </w:pPr>
      <w:bookmarkStart w:id="70" w:name="_Toc278874210"/>
      <w:r>
        <w:t>Begrippenlijst</w:t>
      </w:r>
      <w:bookmarkEnd w:id="70"/>
      <w:r>
        <w:t xml:space="preserve"> </w:t>
      </w:r>
    </w:p>
    <w:p w:rsidR="00C02577" w:rsidRDefault="00C02577" w:rsidP="006A024E">
      <w:pPr>
        <w:pStyle w:val="VVKSOTekst"/>
      </w:pPr>
      <w:r>
        <w:t>In de eerste graad worden veel begrippen gesticht die verder in de tweede en derde graad aan bod zullen k</w:t>
      </w:r>
      <w:r>
        <w:t>o</w:t>
      </w:r>
      <w:r>
        <w:t xml:space="preserve">men. </w:t>
      </w:r>
    </w:p>
    <w:p w:rsidR="00C02577" w:rsidRDefault="00C02577" w:rsidP="006A024E">
      <w:pPr>
        <w:pStyle w:val="VVKSOTekst"/>
      </w:pPr>
      <w:r>
        <w:t>De bedoeling van deze begrippenlijst is om een zelfde vakjargon te gebruiken. Duidelijkheid en gelijkvormi</w:t>
      </w:r>
      <w:r>
        <w:t>g</w:t>
      </w:r>
      <w:r>
        <w:t>heid zijn belangrijk. De leerlingen zullen zich deze woorden en begrippen geleidelijk aan eigen maken wanneer de l</w:t>
      </w:r>
      <w:r>
        <w:t>e</w:t>
      </w:r>
      <w:r>
        <w:t>raar de vakterminologie dagelijks in de juiste betekenis en context gebruikt. De leraar zal erop toezien dat de leerlingen de juiste woorden en begrippen gebruiken.</w:t>
      </w:r>
    </w:p>
    <w:tbl>
      <w:tblPr>
        <w:tblStyle w:val="TableGrid"/>
        <w:tblW w:w="0" w:type="auto"/>
        <w:tblLook w:val="01E0"/>
      </w:tblPr>
      <w:tblGrid>
        <w:gridCol w:w="3308"/>
        <w:gridCol w:w="400"/>
        <w:gridCol w:w="2900"/>
        <w:gridCol w:w="403"/>
        <w:gridCol w:w="2746"/>
      </w:tblGrid>
      <w:tr w:rsidR="00C02577">
        <w:trPr>
          <w:trHeight w:val="2709"/>
        </w:trPr>
        <w:tc>
          <w:tcPr>
            <w:tcW w:w="3308" w:type="dxa"/>
            <w:vMerge w:val="restart"/>
          </w:tcPr>
          <w:p w:rsidR="00C02577" w:rsidRPr="005241CC" w:rsidRDefault="00C02577" w:rsidP="00EB1D6F">
            <w:pPr>
              <w:pStyle w:val="VVKSOTekst"/>
              <w:spacing w:before="60"/>
            </w:pPr>
            <w:r w:rsidRPr="005241CC">
              <w:t>Landschap en kaart</w:t>
            </w:r>
          </w:p>
          <w:p w:rsidR="00C02577" w:rsidRPr="009E44DC" w:rsidRDefault="00C02577" w:rsidP="00791CE3">
            <w:pPr>
              <w:rPr>
                <w:sz w:val="18"/>
              </w:rPr>
            </w:pPr>
            <w:r w:rsidRPr="009E44DC">
              <w:rPr>
                <w:sz w:val="18"/>
              </w:rPr>
              <w:t>breedtecirkel</w:t>
            </w:r>
          </w:p>
          <w:p w:rsidR="00C02577" w:rsidRPr="009E44DC" w:rsidRDefault="00C02577" w:rsidP="00791CE3">
            <w:pPr>
              <w:rPr>
                <w:sz w:val="18"/>
              </w:rPr>
            </w:pPr>
            <w:r w:rsidRPr="009E44DC">
              <w:rPr>
                <w:sz w:val="18"/>
              </w:rPr>
              <w:t>breedteligging</w:t>
            </w:r>
          </w:p>
          <w:p w:rsidR="00C02577" w:rsidRPr="009E44DC" w:rsidRDefault="00C02577" w:rsidP="00791CE3">
            <w:pPr>
              <w:rPr>
                <w:sz w:val="18"/>
              </w:rPr>
            </w:pPr>
            <w:r w:rsidRPr="009E44DC">
              <w:rPr>
                <w:sz w:val="18"/>
              </w:rPr>
              <w:t>breukschaal</w:t>
            </w:r>
          </w:p>
          <w:p w:rsidR="00C02577" w:rsidRDefault="00C02577" w:rsidP="00791CE3">
            <w:pPr>
              <w:rPr>
                <w:sz w:val="18"/>
              </w:rPr>
            </w:pPr>
            <w:r w:rsidRPr="009E44DC">
              <w:rPr>
                <w:sz w:val="18"/>
              </w:rPr>
              <w:t>coördinaten</w:t>
            </w:r>
          </w:p>
          <w:p w:rsidR="00C02577" w:rsidRPr="009E44DC" w:rsidRDefault="00C02577" w:rsidP="00791CE3">
            <w:pPr>
              <w:rPr>
                <w:sz w:val="18"/>
              </w:rPr>
            </w:pPr>
            <w:r>
              <w:rPr>
                <w:sz w:val="18"/>
              </w:rPr>
              <w:t>cultuurlandschap</w:t>
            </w:r>
          </w:p>
          <w:p w:rsidR="00C02577" w:rsidRPr="009E44DC" w:rsidRDefault="00C02577" w:rsidP="00791CE3">
            <w:pPr>
              <w:rPr>
                <w:sz w:val="18"/>
              </w:rPr>
            </w:pPr>
            <w:r w:rsidRPr="009E44DC">
              <w:rPr>
                <w:sz w:val="18"/>
              </w:rPr>
              <w:t>eigen leefruimte</w:t>
            </w:r>
          </w:p>
          <w:p w:rsidR="00C02577" w:rsidRPr="009E44DC" w:rsidRDefault="00C02577" w:rsidP="00791CE3">
            <w:pPr>
              <w:rPr>
                <w:sz w:val="18"/>
              </w:rPr>
            </w:pPr>
            <w:r w:rsidRPr="009E44DC">
              <w:rPr>
                <w:sz w:val="18"/>
              </w:rPr>
              <w:t>evenaar</w:t>
            </w:r>
          </w:p>
          <w:p w:rsidR="00C02577" w:rsidRPr="009E44DC" w:rsidRDefault="00C02577" w:rsidP="00791CE3">
            <w:pPr>
              <w:rPr>
                <w:sz w:val="18"/>
              </w:rPr>
            </w:pPr>
            <w:r w:rsidRPr="009E44DC">
              <w:rPr>
                <w:sz w:val="18"/>
              </w:rPr>
              <w:t>gewest</w:t>
            </w:r>
          </w:p>
          <w:p w:rsidR="00C02577" w:rsidRPr="009E44DC" w:rsidRDefault="00C02577" w:rsidP="00791CE3">
            <w:pPr>
              <w:rPr>
                <w:sz w:val="18"/>
              </w:rPr>
            </w:pPr>
            <w:r w:rsidRPr="009E44DC">
              <w:rPr>
                <w:sz w:val="18"/>
              </w:rPr>
              <w:t>halfrond</w:t>
            </w:r>
          </w:p>
          <w:p w:rsidR="00C02577" w:rsidRPr="009E44DC" w:rsidRDefault="00C02577" w:rsidP="00791CE3">
            <w:pPr>
              <w:rPr>
                <w:sz w:val="18"/>
              </w:rPr>
            </w:pPr>
            <w:r w:rsidRPr="009E44DC">
              <w:rPr>
                <w:sz w:val="18"/>
              </w:rPr>
              <w:t>inhoudstafel</w:t>
            </w:r>
          </w:p>
          <w:p w:rsidR="00C02577" w:rsidRDefault="00C02577" w:rsidP="00791CE3">
            <w:pPr>
              <w:rPr>
                <w:sz w:val="18"/>
              </w:rPr>
            </w:pPr>
            <w:r w:rsidRPr="009E44DC">
              <w:rPr>
                <w:sz w:val="18"/>
              </w:rPr>
              <w:t>kaart</w:t>
            </w:r>
          </w:p>
          <w:p w:rsidR="00C02577" w:rsidRPr="009E44DC" w:rsidRDefault="00C02577" w:rsidP="00791CE3">
            <w:pPr>
              <w:rPr>
                <w:sz w:val="18"/>
              </w:rPr>
            </w:pPr>
            <w:r>
              <w:rPr>
                <w:sz w:val="18"/>
              </w:rPr>
              <w:t>kaartbladwijzer</w:t>
            </w:r>
          </w:p>
          <w:p w:rsidR="00C02577" w:rsidRPr="009E44DC" w:rsidRDefault="00C02577" w:rsidP="00791CE3">
            <w:pPr>
              <w:rPr>
                <w:sz w:val="18"/>
              </w:rPr>
            </w:pPr>
            <w:r w:rsidRPr="009E44DC">
              <w:rPr>
                <w:sz w:val="18"/>
              </w:rPr>
              <w:t>kompas</w:t>
            </w:r>
          </w:p>
          <w:p w:rsidR="00C02577" w:rsidRPr="009E44DC" w:rsidRDefault="00C02577" w:rsidP="00791CE3">
            <w:pPr>
              <w:rPr>
                <w:sz w:val="18"/>
              </w:rPr>
            </w:pPr>
            <w:r w:rsidRPr="009E44DC">
              <w:rPr>
                <w:sz w:val="18"/>
              </w:rPr>
              <w:t>landschap</w:t>
            </w:r>
          </w:p>
          <w:p w:rsidR="00C02577" w:rsidRPr="009E44DC" w:rsidRDefault="00C02577" w:rsidP="00791CE3">
            <w:pPr>
              <w:rPr>
                <w:sz w:val="18"/>
              </w:rPr>
            </w:pPr>
            <w:r w:rsidRPr="009E44DC">
              <w:rPr>
                <w:sz w:val="18"/>
              </w:rPr>
              <w:t>landschapselement</w:t>
            </w:r>
          </w:p>
          <w:p w:rsidR="00C02577" w:rsidRDefault="00C02577" w:rsidP="00791CE3">
            <w:pPr>
              <w:rPr>
                <w:sz w:val="18"/>
              </w:rPr>
            </w:pPr>
            <w:r w:rsidRPr="009E44DC">
              <w:rPr>
                <w:sz w:val="18"/>
              </w:rPr>
              <w:t>legende</w:t>
            </w:r>
          </w:p>
          <w:p w:rsidR="00C02577" w:rsidRPr="009E44DC" w:rsidRDefault="00C02577" w:rsidP="00791CE3">
            <w:pPr>
              <w:rPr>
                <w:sz w:val="18"/>
              </w:rPr>
            </w:pPr>
            <w:r w:rsidRPr="009E44DC">
              <w:rPr>
                <w:sz w:val="18"/>
              </w:rPr>
              <w:t>lengtecirkel</w:t>
            </w:r>
          </w:p>
          <w:p w:rsidR="00C02577" w:rsidRPr="009E44DC" w:rsidRDefault="00C02577" w:rsidP="00791CE3">
            <w:pPr>
              <w:rPr>
                <w:sz w:val="18"/>
              </w:rPr>
            </w:pPr>
            <w:r w:rsidRPr="009E44DC">
              <w:rPr>
                <w:sz w:val="18"/>
              </w:rPr>
              <w:t>lengteligging</w:t>
            </w:r>
          </w:p>
          <w:p w:rsidR="00C02577" w:rsidRPr="009E44DC" w:rsidRDefault="00C02577" w:rsidP="00791CE3">
            <w:pPr>
              <w:rPr>
                <w:sz w:val="18"/>
              </w:rPr>
            </w:pPr>
            <w:r w:rsidRPr="009E44DC">
              <w:rPr>
                <w:sz w:val="18"/>
              </w:rPr>
              <w:t>lijnschaal</w:t>
            </w:r>
          </w:p>
          <w:p w:rsidR="00C02577" w:rsidRPr="009E44DC" w:rsidRDefault="00C02577" w:rsidP="00791CE3">
            <w:pPr>
              <w:rPr>
                <w:sz w:val="18"/>
              </w:rPr>
            </w:pPr>
            <w:r w:rsidRPr="009E44DC">
              <w:rPr>
                <w:sz w:val="18"/>
              </w:rPr>
              <w:t>lokaliseren</w:t>
            </w:r>
          </w:p>
          <w:p w:rsidR="00C02577" w:rsidRDefault="00C02577" w:rsidP="00791CE3">
            <w:pPr>
              <w:rPr>
                <w:sz w:val="18"/>
              </w:rPr>
            </w:pPr>
            <w:r w:rsidRPr="009E44DC">
              <w:rPr>
                <w:sz w:val="18"/>
              </w:rPr>
              <w:t>menselijk element</w:t>
            </w:r>
          </w:p>
          <w:p w:rsidR="00C02577" w:rsidRPr="009E44DC" w:rsidRDefault="00C02577" w:rsidP="00791CE3">
            <w:pPr>
              <w:rPr>
                <w:sz w:val="18"/>
              </w:rPr>
            </w:pPr>
            <w:r>
              <w:rPr>
                <w:sz w:val="18"/>
              </w:rPr>
              <w:t>natuurlandschap</w:t>
            </w:r>
          </w:p>
          <w:p w:rsidR="00C02577" w:rsidRPr="009E44DC" w:rsidRDefault="00C02577" w:rsidP="005C58EB">
            <w:pPr>
              <w:rPr>
                <w:sz w:val="18"/>
              </w:rPr>
            </w:pPr>
            <w:r w:rsidRPr="009E44DC">
              <w:rPr>
                <w:sz w:val="18"/>
              </w:rPr>
              <w:t>natuurlijk element</w:t>
            </w:r>
          </w:p>
          <w:p w:rsidR="00C02577" w:rsidRPr="009E44DC" w:rsidRDefault="00C02577" w:rsidP="005C58EB">
            <w:pPr>
              <w:rPr>
                <w:sz w:val="18"/>
              </w:rPr>
            </w:pPr>
            <w:r w:rsidRPr="009E44DC">
              <w:rPr>
                <w:sz w:val="18"/>
              </w:rPr>
              <w:t>nulmeridiaan</w:t>
            </w:r>
          </w:p>
          <w:p w:rsidR="00C02577" w:rsidRPr="009E44DC" w:rsidRDefault="00C02577" w:rsidP="005C58EB">
            <w:pPr>
              <w:rPr>
                <w:sz w:val="18"/>
              </w:rPr>
            </w:pPr>
            <w:r w:rsidRPr="009E44DC">
              <w:rPr>
                <w:sz w:val="18"/>
              </w:rPr>
              <w:t>oriënteren</w:t>
            </w:r>
          </w:p>
          <w:p w:rsidR="00C02577" w:rsidRDefault="00C02577" w:rsidP="00C653A9">
            <w:pPr>
              <w:tabs>
                <w:tab w:val="left" w:pos="300"/>
              </w:tabs>
              <w:rPr>
                <w:sz w:val="18"/>
              </w:rPr>
            </w:pPr>
            <w:r w:rsidRPr="009E44DC">
              <w:rPr>
                <w:sz w:val="18"/>
              </w:rPr>
              <w:t>orthofoto perspectief (horizontaal,</w:t>
            </w:r>
          </w:p>
          <w:p w:rsidR="00C02577" w:rsidRPr="009E44DC" w:rsidRDefault="00C02577" w:rsidP="00C653A9">
            <w:pPr>
              <w:tabs>
                <w:tab w:val="left" w:pos="300"/>
              </w:tabs>
              <w:rPr>
                <w:sz w:val="18"/>
              </w:rPr>
            </w:pPr>
            <w:r>
              <w:rPr>
                <w:sz w:val="18"/>
              </w:rPr>
              <w:tab/>
            </w:r>
            <w:r w:rsidRPr="009E44DC">
              <w:rPr>
                <w:sz w:val="18"/>
              </w:rPr>
              <w:t>schuin, vert</w:t>
            </w:r>
            <w:r w:rsidRPr="009E44DC">
              <w:rPr>
                <w:sz w:val="18"/>
              </w:rPr>
              <w:t>i</w:t>
            </w:r>
            <w:r w:rsidRPr="009E44DC">
              <w:rPr>
                <w:sz w:val="18"/>
              </w:rPr>
              <w:t>caal)</w:t>
            </w:r>
          </w:p>
          <w:p w:rsidR="00C02577" w:rsidRPr="009E44DC" w:rsidRDefault="00C02577" w:rsidP="005C58EB">
            <w:pPr>
              <w:rPr>
                <w:sz w:val="18"/>
              </w:rPr>
            </w:pPr>
            <w:r w:rsidRPr="009E44DC">
              <w:rPr>
                <w:sz w:val="18"/>
              </w:rPr>
              <w:t>plattegrond</w:t>
            </w:r>
          </w:p>
          <w:p w:rsidR="00C02577" w:rsidRPr="009E44DC" w:rsidRDefault="00C02577" w:rsidP="005C58EB">
            <w:pPr>
              <w:rPr>
                <w:sz w:val="18"/>
              </w:rPr>
            </w:pPr>
            <w:r w:rsidRPr="009E44DC">
              <w:rPr>
                <w:sz w:val="18"/>
              </w:rPr>
              <w:t>referentiekaart</w:t>
            </w:r>
          </w:p>
          <w:p w:rsidR="00C02577" w:rsidRPr="005C58EB" w:rsidRDefault="00C02577" w:rsidP="005C58EB">
            <w:pPr>
              <w:rPr>
                <w:sz w:val="18"/>
              </w:rPr>
            </w:pPr>
            <w:r w:rsidRPr="009E44DC">
              <w:t>register</w:t>
            </w:r>
          </w:p>
          <w:p w:rsidR="00C02577" w:rsidRPr="009E44DC" w:rsidRDefault="00C02577" w:rsidP="005C58EB">
            <w:pPr>
              <w:rPr>
                <w:sz w:val="18"/>
              </w:rPr>
            </w:pPr>
            <w:r w:rsidRPr="009E44DC">
              <w:rPr>
                <w:sz w:val="18"/>
              </w:rPr>
              <w:t>schaal</w:t>
            </w:r>
          </w:p>
          <w:p w:rsidR="00C02577" w:rsidRPr="009E44DC" w:rsidRDefault="00C02577" w:rsidP="005C58EB">
            <w:pPr>
              <w:rPr>
                <w:sz w:val="18"/>
              </w:rPr>
            </w:pPr>
            <w:r w:rsidRPr="009E44DC">
              <w:rPr>
                <w:sz w:val="18"/>
              </w:rPr>
              <w:t>situeren</w:t>
            </w:r>
          </w:p>
          <w:p w:rsidR="00C02577" w:rsidRPr="009E44DC" w:rsidRDefault="00C02577" w:rsidP="005C58EB">
            <w:pPr>
              <w:rPr>
                <w:sz w:val="18"/>
              </w:rPr>
            </w:pPr>
            <w:r w:rsidRPr="009E44DC">
              <w:rPr>
                <w:sz w:val="18"/>
              </w:rPr>
              <w:t>sterrenkundige li</w:t>
            </w:r>
            <w:r w:rsidRPr="009E44DC">
              <w:rPr>
                <w:sz w:val="18"/>
              </w:rPr>
              <w:t>g</w:t>
            </w:r>
            <w:r w:rsidRPr="009E44DC">
              <w:rPr>
                <w:sz w:val="18"/>
              </w:rPr>
              <w:t>ging</w:t>
            </w:r>
          </w:p>
          <w:p w:rsidR="00C02577" w:rsidRDefault="00C02577" w:rsidP="005C58EB">
            <w:pPr>
              <w:rPr>
                <w:sz w:val="18"/>
              </w:rPr>
            </w:pPr>
            <w:r w:rsidRPr="009E44DC">
              <w:rPr>
                <w:sz w:val="18"/>
              </w:rPr>
              <w:t xml:space="preserve">stratenplan </w:t>
            </w:r>
          </w:p>
          <w:p w:rsidR="00C02577" w:rsidRDefault="00C02577" w:rsidP="005C58EB">
            <w:pPr>
              <w:rPr>
                <w:sz w:val="18"/>
              </w:rPr>
            </w:pPr>
            <w:r w:rsidRPr="009E44DC">
              <w:rPr>
                <w:sz w:val="18"/>
              </w:rPr>
              <w:t>symbolen</w:t>
            </w:r>
          </w:p>
          <w:p w:rsidR="00C02577" w:rsidRPr="009E44DC" w:rsidRDefault="00C02577" w:rsidP="005C58EB">
            <w:pPr>
              <w:rPr>
                <w:sz w:val="18"/>
              </w:rPr>
            </w:pPr>
            <w:r>
              <w:rPr>
                <w:sz w:val="18"/>
              </w:rPr>
              <w:t>thematische kaart</w:t>
            </w:r>
          </w:p>
          <w:p w:rsidR="00C02577" w:rsidRPr="009E44DC" w:rsidRDefault="00C02577" w:rsidP="005C58EB">
            <w:pPr>
              <w:rPr>
                <w:sz w:val="18"/>
              </w:rPr>
            </w:pPr>
            <w:r w:rsidRPr="009E44DC">
              <w:rPr>
                <w:sz w:val="18"/>
              </w:rPr>
              <w:t>topografische kaart</w:t>
            </w:r>
          </w:p>
          <w:p w:rsidR="00C02577" w:rsidRPr="009E44DC" w:rsidRDefault="00C02577" w:rsidP="005C58EB">
            <w:pPr>
              <w:rPr>
                <w:sz w:val="18"/>
              </w:rPr>
            </w:pPr>
            <w:r w:rsidRPr="009E44DC">
              <w:rPr>
                <w:sz w:val="18"/>
              </w:rPr>
              <w:t>wereldgradennet</w:t>
            </w:r>
          </w:p>
          <w:p w:rsidR="00C02577" w:rsidRPr="009E44DC" w:rsidRDefault="00C02577" w:rsidP="005C58EB">
            <w:pPr>
              <w:rPr>
                <w:sz w:val="18"/>
              </w:rPr>
            </w:pPr>
            <w:r w:rsidRPr="009E44DC">
              <w:rPr>
                <w:sz w:val="18"/>
              </w:rPr>
              <w:t>windroos</w:t>
            </w:r>
          </w:p>
          <w:p w:rsidR="00C02577" w:rsidRPr="005C58EB" w:rsidRDefault="00C02577" w:rsidP="005C58EB">
            <w:pPr>
              <w:pStyle w:val="VVKSOTekst"/>
              <w:rPr>
                <w:sz w:val="18"/>
              </w:rPr>
            </w:pPr>
            <w:r w:rsidRPr="009E44DC">
              <w:t>windstreken</w:t>
            </w:r>
          </w:p>
        </w:tc>
        <w:tc>
          <w:tcPr>
            <w:tcW w:w="400" w:type="dxa"/>
            <w:tcBorders>
              <w:top w:val="nil"/>
              <w:bottom w:val="nil"/>
            </w:tcBorders>
          </w:tcPr>
          <w:p w:rsidR="00C02577" w:rsidRPr="005241CC" w:rsidRDefault="00C02577" w:rsidP="006A024E">
            <w:pPr>
              <w:pStyle w:val="VVKSOTekst"/>
            </w:pPr>
          </w:p>
        </w:tc>
        <w:tc>
          <w:tcPr>
            <w:tcW w:w="2900" w:type="dxa"/>
            <w:vMerge w:val="restart"/>
          </w:tcPr>
          <w:p w:rsidR="00C02577" w:rsidRPr="005241CC" w:rsidRDefault="00C02577" w:rsidP="00EB1D6F">
            <w:pPr>
              <w:pStyle w:val="VVKSOTekst"/>
              <w:spacing w:before="60"/>
            </w:pPr>
            <w:r w:rsidRPr="005241CC">
              <w:t>Reliëf</w:t>
            </w:r>
          </w:p>
          <w:p w:rsidR="00C02577" w:rsidRPr="009E44DC" w:rsidRDefault="00C02577" w:rsidP="005241CC">
            <w:pPr>
              <w:rPr>
                <w:sz w:val="18"/>
              </w:rPr>
            </w:pPr>
            <w:r w:rsidRPr="009E44DC">
              <w:rPr>
                <w:sz w:val="18"/>
              </w:rPr>
              <w:t>berg</w:t>
            </w:r>
          </w:p>
          <w:p w:rsidR="00C02577" w:rsidRPr="009E44DC" w:rsidRDefault="00C02577" w:rsidP="005241CC">
            <w:pPr>
              <w:rPr>
                <w:sz w:val="18"/>
              </w:rPr>
            </w:pPr>
            <w:r>
              <w:rPr>
                <w:sz w:val="18"/>
              </w:rPr>
              <w:t>dal</w:t>
            </w:r>
          </w:p>
          <w:p w:rsidR="00C02577" w:rsidRPr="009E44DC" w:rsidRDefault="00C02577" w:rsidP="005241CC">
            <w:pPr>
              <w:rPr>
                <w:sz w:val="18"/>
              </w:rPr>
            </w:pPr>
            <w:r w:rsidRPr="009E44DC">
              <w:rPr>
                <w:sz w:val="18"/>
              </w:rPr>
              <w:t>g</w:t>
            </w:r>
            <w:r>
              <w:rPr>
                <w:sz w:val="18"/>
              </w:rPr>
              <w:t>ebergte (</w:t>
            </w:r>
            <w:r w:rsidRPr="009E44DC">
              <w:rPr>
                <w:sz w:val="18"/>
              </w:rPr>
              <w:t>afgerond en g</w:t>
            </w:r>
            <w:r w:rsidRPr="009E44DC">
              <w:rPr>
                <w:sz w:val="18"/>
              </w:rPr>
              <w:t>e</w:t>
            </w:r>
            <w:r w:rsidRPr="009E44DC">
              <w:rPr>
                <w:sz w:val="18"/>
              </w:rPr>
              <w:t>tand)</w:t>
            </w:r>
          </w:p>
          <w:p w:rsidR="00C02577" w:rsidRPr="009E44DC" w:rsidRDefault="00C02577" w:rsidP="005241CC">
            <w:pPr>
              <w:rPr>
                <w:sz w:val="18"/>
              </w:rPr>
            </w:pPr>
            <w:r w:rsidRPr="009E44DC">
              <w:rPr>
                <w:sz w:val="18"/>
              </w:rPr>
              <w:t>helling</w:t>
            </w:r>
          </w:p>
          <w:p w:rsidR="00C02577" w:rsidRPr="009E44DC" w:rsidRDefault="00C02577" w:rsidP="005241CC">
            <w:pPr>
              <w:rPr>
                <w:sz w:val="18"/>
              </w:rPr>
            </w:pPr>
            <w:r w:rsidRPr="009E44DC">
              <w:rPr>
                <w:sz w:val="18"/>
              </w:rPr>
              <w:t>hellingsvlak</w:t>
            </w:r>
          </w:p>
          <w:p w:rsidR="00C02577" w:rsidRPr="009E44DC" w:rsidRDefault="00C02577" w:rsidP="005241CC">
            <w:pPr>
              <w:rPr>
                <w:sz w:val="18"/>
              </w:rPr>
            </w:pPr>
            <w:r w:rsidRPr="009E44DC">
              <w:rPr>
                <w:sz w:val="18"/>
              </w:rPr>
              <w:t>heuvel</w:t>
            </w:r>
          </w:p>
          <w:p w:rsidR="00C02577" w:rsidRPr="009E44DC" w:rsidRDefault="00C02577" w:rsidP="005241CC">
            <w:pPr>
              <w:rPr>
                <w:sz w:val="18"/>
              </w:rPr>
            </w:pPr>
            <w:r>
              <w:rPr>
                <w:sz w:val="18"/>
              </w:rPr>
              <w:t>heuvelland</w:t>
            </w:r>
            <w:r w:rsidRPr="009E44DC">
              <w:rPr>
                <w:sz w:val="18"/>
              </w:rPr>
              <w:t>(schap)</w:t>
            </w:r>
          </w:p>
          <w:p w:rsidR="00C02577" w:rsidRPr="009E44DC" w:rsidRDefault="00C02577" w:rsidP="005241CC">
            <w:pPr>
              <w:rPr>
                <w:sz w:val="18"/>
              </w:rPr>
            </w:pPr>
            <w:r w:rsidRPr="009E44DC">
              <w:rPr>
                <w:sz w:val="18"/>
              </w:rPr>
              <w:t>hoogland</w:t>
            </w:r>
          </w:p>
          <w:p w:rsidR="00C02577" w:rsidRPr="009E44DC" w:rsidRDefault="00C02577" w:rsidP="005241CC">
            <w:pPr>
              <w:rPr>
                <w:sz w:val="18"/>
              </w:rPr>
            </w:pPr>
            <w:r w:rsidRPr="009E44DC">
              <w:rPr>
                <w:sz w:val="18"/>
              </w:rPr>
              <w:t xml:space="preserve">hoogte </w:t>
            </w:r>
          </w:p>
          <w:p w:rsidR="00C02577" w:rsidRPr="009E44DC" w:rsidRDefault="00C02577" w:rsidP="005241CC">
            <w:pPr>
              <w:rPr>
                <w:sz w:val="18"/>
              </w:rPr>
            </w:pPr>
            <w:r w:rsidRPr="009E44DC">
              <w:rPr>
                <w:sz w:val="18"/>
              </w:rPr>
              <w:t>hoogtelijn</w:t>
            </w:r>
          </w:p>
          <w:p w:rsidR="00C02577" w:rsidRPr="009E44DC" w:rsidRDefault="00C02577" w:rsidP="005241CC">
            <w:pPr>
              <w:rPr>
                <w:sz w:val="18"/>
              </w:rPr>
            </w:pPr>
            <w:r w:rsidRPr="009E44DC">
              <w:rPr>
                <w:sz w:val="18"/>
              </w:rPr>
              <w:t>hoogtepunt</w:t>
            </w:r>
          </w:p>
          <w:p w:rsidR="00C02577" w:rsidRPr="009E44DC" w:rsidRDefault="00C02577" w:rsidP="005241CC">
            <w:pPr>
              <w:rPr>
                <w:sz w:val="18"/>
              </w:rPr>
            </w:pPr>
            <w:r w:rsidRPr="009E44DC">
              <w:rPr>
                <w:sz w:val="18"/>
              </w:rPr>
              <w:t>hoogteverschil</w:t>
            </w:r>
          </w:p>
          <w:p w:rsidR="00C02577" w:rsidRPr="009E44DC" w:rsidRDefault="00C02577" w:rsidP="00EB1D6F">
            <w:pPr>
              <w:rPr>
                <w:sz w:val="18"/>
              </w:rPr>
            </w:pPr>
            <w:r w:rsidRPr="009E44DC">
              <w:rPr>
                <w:sz w:val="18"/>
              </w:rPr>
              <w:t>hoogtezone</w:t>
            </w:r>
          </w:p>
          <w:p w:rsidR="00C02577" w:rsidRPr="009E44DC" w:rsidRDefault="00C02577" w:rsidP="00EB1D6F">
            <w:pPr>
              <w:rPr>
                <w:sz w:val="18"/>
              </w:rPr>
            </w:pPr>
            <w:r w:rsidRPr="009E44DC">
              <w:rPr>
                <w:sz w:val="18"/>
              </w:rPr>
              <w:t>horizon</w:t>
            </w:r>
          </w:p>
          <w:p w:rsidR="00C02577" w:rsidRPr="009E44DC" w:rsidRDefault="00C02577" w:rsidP="00EB1D6F">
            <w:pPr>
              <w:rPr>
                <w:sz w:val="18"/>
              </w:rPr>
            </w:pPr>
            <w:r w:rsidRPr="009E44DC">
              <w:rPr>
                <w:sz w:val="18"/>
              </w:rPr>
              <w:t>laagland</w:t>
            </w:r>
          </w:p>
          <w:p w:rsidR="00C02577" w:rsidRPr="009E44DC" w:rsidRDefault="00C02577" w:rsidP="00EB1D6F">
            <w:pPr>
              <w:rPr>
                <w:sz w:val="18"/>
              </w:rPr>
            </w:pPr>
            <w:r w:rsidRPr="009E44DC">
              <w:rPr>
                <w:sz w:val="18"/>
              </w:rPr>
              <w:t>middelland</w:t>
            </w:r>
          </w:p>
          <w:p w:rsidR="00C02577" w:rsidRPr="009E44DC" w:rsidRDefault="00C02577" w:rsidP="00EB1D6F">
            <w:pPr>
              <w:rPr>
                <w:sz w:val="18"/>
              </w:rPr>
            </w:pPr>
            <w:r w:rsidRPr="009E44DC">
              <w:rPr>
                <w:sz w:val="18"/>
              </w:rPr>
              <w:t xml:space="preserve">plateau </w:t>
            </w:r>
          </w:p>
          <w:p w:rsidR="00C02577" w:rsidRPr="009E44DC" w:rsidRDefault="00C02577" w:rsidP="00EB1D6F">
            <w:pPr>
              <w:rPr>
                <w:sz w:val="18"/>
              </w:rPr>
            </w:pPr>
            <w:r w:rsidRPr="009E44DC">
              <w:rPr>
                <w:sz w:val="18"/>
              </w:rPr>
              <w:t>reliëf</w:t>
            </w:r>
          </w:p>
          <w:p w:rsidR="00C02577" w:rsidRPr="009E44DC" w:rsidRDefault="00C02577" w:rsidP="00EB1D6F">
            <w:pPr>
              <w:rPr>
                <w:sz w:val="18"/>
              </w:rPr>
            </w:pPr>
            <w:r w:rsidRPr="009E44DC">
              <w:rPr>
                <w:sz w:val="18"/>
              </w:rPr>
              <w:t>reliëfdoorsnede</w:t>
            </w:r>
          </w:p>
          <w:p w:rsidR="00C02577" w:rsidRPr="009E44DC" w:rsidRDefault="00C02577" w:rsidP="00EB1D6F">
            <w:pPr>
              <w:rPr>
                <w:sz w:val="18"/>
              </w:rPr>
            </w:pPr>
            <w:r w:rsidRPr="009E44DC">
              <w:rPr>
                <w:sz w:val="18"/>
              </w:rPr>
              <w:t>vallei</w:t>
            </w:r>
          </w:p>
          <w:p w:rsidR="00C02577" w:rsidRPr="005241CC" w:rsidRDefault="00C02577" w:rsidP="00EB1D6F">
            <w:pPr>
              <w:pStyle w:val="VVKSOTekst"/>
            </w:pPr>
            <w:r w:rsidRPr="009E44DC">
              <w:rPr>
                <w:sz w:val="18"/>
              </w:rPr>
              <w:t>vlakte</w:t>
            </w:r>
          </w:p>
        </w:tc>
        <w:tc>
          <w:tcPr>
            <w:tcW w:w="403" w:type="dxa"/>
            <w:tcBorders>
              <w:top w:val="nil"/>
              <w:bottom w:val="nil"/>
            </w:tcBorders>
          </w:tcPr>
          <w:p w:rsidR="00C02577" w:rsidRPr="005241CC" w:rsidRDefault="00C02577" w:rsidP="006A024E">
            <w:pPr>
              <w:pStyle w:val="VVKSOTekst"/>
            </w:pPr>
          </w:p>
        </w:tc>
        <w:tc>
          <w:tcPr>
            <w:tcW w:w="2746" w:type="dxa"/>
          </w:tcPr>
          <w:p w:rsidR="00C02577" w:rsidRPr="005241CC" w:rsidRDefault="00C02577" w:rsidP="00EB1D6F">
            <w:pPr>
              <w:pStyle w:val="VVKSOTekst"/>
              <w:spacing w:before="60"/>
            </w:pPr>
            <w:r w:rsidRPr="005241CC">
              <w:t xml:space="preserve">Oppervlaktegesteenten, </w:t>
            </w:r>
            <w:r>
              <w:br/>
            </w:r>
            <w:r w:rsidRPr="005241CC">
              <w:t>b</w:t>
            </w:r>
            <w:r w:rsidRPr="005241CC">
              <w:t>o</w:t>
            </w:r>
            <w:r w:rsidRPr="005241CC">
              <w:t>dem en ondergrond</w:t>
            </w:r>
          </w:p>
          <w:p w:rsidR="00C02577" w:rsidRPr="009E44DC" w:rsidRDefault="00C02577" w:rsidP="005241CC">
            <w:pPr>
              <w:rPr>
                <w:sz w:val="18"/>
              </w:rPr>
            </w:pPr>
            <w:r w:rsidRPr="009E44DC">
              <w:rPr>
                <w:sz w:val="18"/>
              </w:rPr>
              <w:t>bodem</w:t>
            </w:r>
          </w:p>
          <w:p w:rsidR="00C02577" w:rsidRPr="009E44DC" w:rsidRDefault="00C02577" w:rsidP="005241CC">
            <w:pPr>
              <w:rPr>
                <w:sz w:val="18"/>
              </w:rPr>
            </w:pPr>
            <w:r w:rsidRPr="009E44DC">
              <w:rPr>
                <w:sz w:val="18"/>
              </w:rPr>
              <w:t>doorlaatbaarheid</w:t>
            </w:r>
          </w:p>
          <w:p w:rsidR="00C02577" w:rsidRPr="009E44DC" w:rsidRDefault="00C02577" w:rsidP="005241CC">
            <w:pPr>
              <w:rPr>
                <w:sz w:val="18"/>
              </w:rPr>
            </w:pPr>
            <w:r w:rsidRPr="009E44DC">
              <w:rPr>
                <w:sz w:val="18"/>
              </w:rPr>
              <w:t>gesteente</w:t>
            </w:r>
          </w:p>
          <w:p w:rsidR="00C02577" w:rsidRPr="009E44DC" w:rsidRDefault="00C02577" w:rsidP="005241CC">
            <w:pPr>
              <w:rPr>
                <w:sz w:val="18"/>
              </w:rPr>
            </w:pPr>
            <w:r w:rsidRPr="009E44DC">
              <w:rPr>
                <w:sz w:val="18"/>
              </w:rPr>
              <w:t xml:space="preserve">los gesteente </w:t>
            </w:r>
          </w:p>
          <w:p w:rsidR="00C02577" w:rsidRPr="009E44DC" w:rsidRDefault="00C02577" w:rsidP="005241CC">
            <w:pPr>
              <w:rPr>
                <w:sz w:val="18"/>
              </w:rPr>
            </w:pPr>
            <w:r w:rsidRPr="009E44DC">
              <w:rPr>
                <w:sz w:val="18"/>
              </w:rPr>
              <w:t>ondergrond</w:t>
            </w:r>
          </w:p>
          <w:p w:rsidR="00C02577" w:rsidRPr="009E44DC" w:rsidRDefault="00C02577" w:rsidP="005241CC">
            <w:pPr>
              <w:rPr>
                <w:sz w:val="18"/>
              </w:rPr>
            </w:pPr>
            <w:r w:rsidRPr="009E44DC">
              <w:rPr>
                <w:sz w:val="18"/>
              </w:rPr>
              <w:t>oppervlaktegesteente</w:t>
            </w:r>
          </w:p>
          <w:p w:rsidR="00C02577" w:rsidRPr="005241CC" w:rsidRDefault="00C02577" w:rsidP="006A024E">
            <w:pPr>
              <w:pStyle w:val="VVKSOTekst"/>
            </w:pPr>
            <w:r w:rsidRPr="009E44DC">
              <w:t>vast gesteente</w:t>
            </w:r>
          </w:p>
        </w:tc>
      </w:tr>
      <w:tr w:rsidR="00C02577">
        <w:trPr>
          <w:trHeight w:val="407"/>
        </w:trPr>
        <w:tc>
          <w:tcPr>
            <w:tcW w:w="3308" w:type="dxa"/>
            <w:vMerge/>
          </w:tcPr>
          <w:p w:rsidR="00C02577" w:rsidRPr="005241CC" w:rsidRDefault="00C02577" w:rsidP="005C58EB">
            <w:pPr>
              <w:pStyle w:val="VVKSOTekst"/>
            </w:pPr>
          </w:p>
        </w:tc>
        <w:tc>
          <w:tcPr>
            <w:tcW w:w="400" w:type="dxa"/>
            <w:tcBorders>
              <w:top w:val="nil"/>
              <w:bottom w:val="nil"/>
            </w:tcBorders>
          </w:tcPr>
          <w:p w:rsidR="00C02577" w:rsidRPr="005241CC" w:rsidRDefault="00C02577" w:rsidP="006A024E">
            <w:pPr>
              <w:pStyle w:val="VVKSOTekst"/>
            </w:pPr>
          </w:p>
        </w:tc>
        <w:tc>
          <w:tcPr>
            <w:tcW w:w="2900" w:type="dxa"/>
            <w:vMerge/>
          </w:tcPr>
          <w:p w:rsidR="00C02577" w:rsidRPr="005241CC" w:rsidRDefault="00C02577" w:rsidP="006A024E">
            <w:pPr>
              <w:pStyle w:val="VVKSOTekst"/>
            </w:pPr>
          </w:p>
        </w:tc>
        <w:tc>
          <w:tcPr>
            <w:tcW w:w="403" w:type="dxa"/>
            <w:tcBorders>
              <w:top w:val="nil"/>
              <w:bottom w:val="nil"/>
              <w:right w:val="nil"/>
            </w:tcBorders>
          </w:tcPr>
          <w:p w:rsidR="00C02577" w:rsidRPr="005241CC" w:rsidRDefault="00C02577" w:rsidP="006A024E">
            <w:pPr>
              <w:pStyle w:val="VVKSOTekst"/>
            </w:pPr>
          </w:p>
        </w:tc>
        <w:tc>
          <w:tcPr>
            <w:tcW w:w="2746" w:type="dxa"/>
            <w:tcBorders>
              <w:left w:val="nil"/>
              <w:right w:val="nil"/>
            </w:tcBorders>
          </w:tcPr>
          <w:p w:rsidR="00C02577" w:rsidRPr="005241CC" w:rsidRDefault="00C02577" w:rsidP="006A024E">
            <w:pPr>
              <w:pStyle w:val="VVKSOTekst"/>
            </w:pPr>
          </w:p>
        </w:tc>
      </w:tr>
      <w:tr w:rsidR="00C02577">
        <w:trPr>
          <w:trHeight w:val="2963"/>
        </w:trPr>
        <w:tc>
          <w:tcPr>
            <w:tcW w:w="3308" w:type="dxa"/>
            <w:vMerge/>
          </w:tcPr>
          <w:p w:rsidR="00C02577" w:rsidRPr="00791CE3" w:rsidRDefault="00C02577" w:rsidP="005C58EB">
            <w:pPr>
              <w:pStyle w:val="VVKSOTekst"/>
            </w:pPr>
          </w:p>
        </w:tc>
        <w:tc>
          <w:tcPr>
            <w:tcW w:w="400" w:type="dxa"/>
            <w:tcBorders>
              <w:top w:val="nil"/>
              <w:bottom w:val="nil"/>
            </w:tcBorders>
          </w:tcPr>
          <w:p w:rsidR="00C02577" w:rsidRDefault="00C02577" w:rsidP="006A024E">
            <w:pPr>
              <w:pStyle w:val="VVKSOTekst"/>
            </w:pPr>
          </w:p>
        </w:tc>
        <w:tc>
          <w:tcPr>
            <w:tcW w:w="2900" w:type="dxa"/>
            <w:vMerge/>
          </w:tcPr>
          <w:p w:rsidR="00C02577" w:rsidRDefault="00C02577" w:rsidP="006A024E">
            <w:pPr>
              <w:pStyle w:val="VVKSOTekst"/>
            </w:pPr>
          </w:p>
        </w:tc>
        <w:tc>
          <w:tcPr>
            <w:tcW w:w="403" w:type="dxa"/>
            <w:tcBorders>
              <w:top w:val="nil"/>
              <w:bottom w:val="nil"/>
            </w:tcBorders>
          </w:tcPr>
          <w:p w:rsidR="00C02577" w:rsidRPr="005241CC" w:rsidRDefault="00C02577" w:rsidP="006A024E">
            <w:pPr>
              <w:pStyle w:val="VVKSOTekst"/>
            </w:pPr>
          </w:p>
        </w:tc>
        <w:tc>
          <w:tcPr>
            <w:tcW w:w="2746" w:type="dxa"/>
            <w:vMerge w:val="restart"/>
          </w:tcPr>
          <w:p w:rsidR="00C02577" w:rsidRPr="005241CC" w:rsidRDefault="00C02577" w:rsidP="005C58EB">
            <w:pPr>
              <w:pStyle w:val="VVKSOTekst"/>
              <w:spacing w:before="60"/>
            </w:pPr>
            <w:r w:rsidRPr="005241CC">
              <w:t>Bewoning en bevolking</w:t>
            </w:r>
          </w:p>
          <w:p w:rsidR="00C02577" w:rsidRPr="009E44DC" w:rsidRDefault="00C02577" w:rsidP="005241CC">
            <w:pPr>
              <w:rPr>
                <w:sz w:val="18"/>
              </w:rPr>
            </w:pPr>
            <w:r w:rsidRPr="009E44DC">
              <w:rPr>
                <w:sz w:val="18"/>
              </w:rPr>
              <w:t>bebouwde kern</w:t>
            </w:r>
          </w:p>
          <w:p w:rsidR="00C02577" w:rsidRPr="009E44DC" w:rsidRDefault="00C02577" w:rsidP="005241CC">
            <w:pPr>
              <w:rPr>
                <w:sz w:val="18"/>
              </w:rPr>
            </w:pPr>
            <w:r w:rsidRPr="009E44DC">
              <w:rPr>
                <w:sz w:val="18"/>
              </w:rPr>
              <w:t>bevolkingsdichtheid</w:t>
            </w:r>
          </w:p>
          <w:p w:rsidR="00C02577" w:rsidRPr="009E44DC" w:rsidRDefault="00C02577" w:rsidP="005241CC">
            <w:pPr>
              <w:rPr>
                <w:sz w:val="18"/>
              </w:rPr>
            </w:pPr>
            <w:r w:rsidRPr="009E44DC">
              <w:rPr>
                <w:sz w:val="18"/>
              </w:rPr>
              <w:t>centrum</w:t>
            </w:r>
          </w:p>
          <w:p w:rsidR="00C02577" w:rsidRPr="009E44DC" w:rsidRDefault="00C02577" w:rsidP="005241CC">
            <w:pPr>
              <w:rPr>
                <w:sz w:val="18"/>
              </w:rPr>
            </w:pPr>
            <w:r w:rsidRPr="009E44DC">
              <w:rPr>
                <w:sz w:val="18"/>
              </w:rPr>
              <w:t>diensten(functie)</w:t>
            </w:r>
          </w:p>
          <w:p w:rsidR="00C02577" w:rsidRPr="009E44DC" w:rsidRDefault="00C02577" w:rsidP="005241CC">
            <w:pPr>
              <w:rPr>
                <w:sz w:val="18"/>
              </w:rPr>
            </w:pPr>
            <w:r w:rsidRPr="009E44DC">
              <w:rPr>
                <w:sz w:val="18"/>
              </w:rPr>
              <w:t>handel(</w:t>
            </w:r>
            <w:r>
              <w:rPr>
                <w:sz w:val="18"/>
              </w:rPr>
              <w:t>s</w:t>
            </w:r>
            <w:r w:rsidRPr="009E44DC">
              <w:rPr>
                <w:sz w:val="18"/>
              </w:rPr>
              <w:t>functie)</w:t>
            </w:r>
          </w:p>
          <w:p w:rsidR="00C02577" w:rsidRPr="009E44DC" w:rsidRDefault="00C02577" w:rsidP="005241CC">
            <w:pPr>
              <w:rPr>
                <w:sz w:val="18"/>
              </w:rPr>
            </w:pPr>
            <w:r w:rsidRPr="009E44DC">
              <w:rPr>
                <w:sz w:val="18"/>
              </w:rPr>
              <w:t>(horeca)</w:t>
            </w:r>
          </w:p>
          <w:p w:rsidR="00C02577" w:rsidRPr="009E44DC" w:rsidRDefault="00C02577" w:rsidP="005241CC">
            <w:pPr>
              <w:rPr>
                <w:sz w:val="18"/>
              </w:rPr>
            </w:pPr>
            <w:r w:rsidRPr="009E44DC">
              <w:rPr>
                <w:sz w:val="18"/>
              </w:rPr>
              <w:t>lintbebouwing</w:t>
            </w:r>
          </w:p>
          <w:p w:rsidR="00C02577" w:rsidRPr="009E44DC" w:rsidRDefault="00C02577" w:rsidP="005241CC">
            <w:pPr>
              <w:rPr>
                <w:sz w:val="18"/>
              </w:rPr>
            </w:pPr>
            <w:r w:rsidRPr="009E44DC">
              <w:rPr>
                <w:sz w:val="18"/>
              </w:rPr>
              <w:t>open ruimte</w:t>
            </w:r>
          </w:p>
          <w:p w:rsidR="00C02577" w:rsidRPr="009E44DC" w:rsidRDefault="00C02577" w:rsidP="00C653A9">
            <w:pPr>
              <w:tabs>
                <w:tab w:val="left" w:pos="264"/>
              </w:tabs>
              <w:rPr>
                <w:sz w:val="18"/>
              </w:rPr>
            </w:pPr>
            <w:r w:rsidRPr="009E44DC">
              <w:rPr>
                <w:sz w:val="18"/>
              </w:rPr>
              <w:t>stedelijk, verstedelijkt, platt</w:t>
            </w:r>
            <w:r w:rsidRPr="009E44DC">
              <w:rPr>
                <w:sz w:val="18"/>
              </w:rPr>
              <w:t>e</w:t>
            </w:r>
            <w:r>
              <w:rPr>
                <w:sz w:val="18"/>
              </w:rPr>
              <w:t>-</w:t>
            </w:r>
            <w:r>
              <w:rPr>
                <w:sz w:val="18"/>
              </w:rPr>
              <w:br/>
            </w:r>
            <w:r>
              <w:rPr>
                <w:sz w:val="18"/>
              </w:rPr>
              <w:tab/>
            </w:r>
            <w:r w:rsidRPr="009E44DC">
              <w:rPr>
                <w:sz w:val="18"/>
              </w:rPr>
              <w:t>landsce</w:t>
            </w:r>
            <w:r w:rsidRPr="009E44DC">
              <w:rPr>
                <w:sz w:val="18"/>
              </w:rPr>
              <w:t>n</w:t>
            </w:r>
            <w:r w:rsidRPr="009E44DC">
              <w:rPr>
                <w:sz w:val="18"/>
              </w:rPr>
              <w:t>trum</w:t>
            </w:r>
          </w:p>
          <w:p w:rsidR="00C02577" w:rsidRPr="009E44DC" w:rsidRDefault="00C02577" w:rsidP="00C653A9">
            <w:pPr>
              <w:tabs>
                <w:tab w:val="left" w:pos="264"/>
              </w:tabs>
              <w:rPr>
                <w:sz w:val="18"/>
              </w:rPr>
            </w:pPr>
            <w:r w:rsidRPr="009E44DC">
              <w:rPr>
                <w:sz w:val="18"/>
              </w:rPr>
              <w:t>stedelijk, verstedelijkt, platt</w:t>
            </w:r>
            <w:r w:rsidRPr="009E44DC">
              <w:rPr>
                <w:sz w:val="18"/>
              </w:rPr>
              <w:t>e</w:t>
            </w:r>
            <w:r>
              <w:rPr>
                <w:sz w:val="18"/>
              </w:rPr>
              <w:t>-</w:t>
            </w:r>
            <w:r>
              <w:rPr>
                <w:sz w:val="18"/>
              </w:rPr>
              <w:br/>
            </w:r>
            <w:r>
              <w:rPr>
                <w:sz w:val="18"/>
              </w:rPr>
              <w:tab/>
            </w:r>
            <w:r w:rsidRPr="009E44DC">
              <w:rPr>
                <w:sz w:val="18"/>
              </w:rPr>
              <w:t>landslan</w:t>
            </w:r>
            <w:r w:rsidRPr="009E44DC">
              <w:rPr>
                <w:sz w:val="18"/>
              </w:rPr>
              <w:t>d</w:t>
            </w:r>
            <w:r w:rsidRPr="009E44DC">
              <w:rPr>
                <w:sz w:val="18"/>
              </w:rPr>
              <w:t>schap</w:t>
            </w:r>
          </w:p>
          <w:p w:rsidR="00C02577" w:rsidRPr="009E44DC" w:rsidRDefault="00C02577" w:rsidP="00C653A9">
            <w:pPr>
              <w:tabs>
                <w:tab w:val="left" w:pos="264"/>
              </w:tabs>
              <w:rPr>
                <w:sz w:val="18"/>
              </w:rPr>
            </w:pPr>
            <w:r w:rsidRPr="009E44DC">
              <w:rPr>
                <w:sz w:val="18"/>
              </w:rPr>
              <w:t>verspreide bebouwing</w:t>
            </w:r>
          </w:p>
          <w:p w:rsidR="00C02577" w:rsidRPr="009E44DC" w:rsidRDefault="00C02577" w:rsidP="00C653A9">
            <w:pPr>
              <w:tabs>
                <w:tab w:val="left" w:pos="264"/>
              </w:tabs>
              <w:rPr>
                <w:sz w:val="18"/>
              </w:rPr>
            </w:pPr>
            <w:r w:rsidRPr="009E44DC">
              <w:rPr>
                <w:sz w:val="18"/>
              </w:rPr>
              <w:t>wijken</w:t>
            </w:r>
          </w:p>
          <w:p w:rsidR="00C02577" w:rsidRPr="009E44DC" w:rsidRDefault="00C02577" w:rsidP="00C653A9">
            <w:pPr>
              <w:tabs>
                <w:tab w:val="left" w:pos="264"/>
              </w:tabs>
              <w:rPr>
                <w:sz w:val="18"/>
              </w:rPr>
            </w:pPr>
            <w:r w:rsidRPr="009E44DC">
              <w:rPr>
                <w:sz w:val="18"/>
              </w:rPr>
              <w:t xml:space="preserve">zones met andere functies: </w:t>
            </w:r>
            <w:r>
              <w:rPr>
                <w:sz w:val="18"/>
              </w:rPr>
              <w:br/>
            </w:r>
            <w:r>
              <w:rPr>
                <w:sz w:val="18"/>
              </w:rPr>
              <w:tab/>
            </w:r>
            <w:r w:rsidRPr="009E44DC">
              <w:rPr>
                <w:sz w:val="18"/>
              </w:rPr>
              <w:t>woonwi</w:t>
            </w:r>
            <w:r w:rsidRPr="009E44DC">
              <w:rPr>
                <w:sz w:val="18"/>
              </w:rPr>
              <w:t>j</w:t>
            </w:r>
            <w:r w:rsidRPr="009E44DC">
              <w:rPr>
                <w:sz w:val="18"/>
              </w:rPr>
              <w:t xml:space="preserve">ken, industriezones </w:t>
            </w:r>
            <w:r>
              <w:rPr>
                <w:sz w:val="18"/>
              </w:rPr>
              <w:br/>
            </w:r>
            <w:r>
              <w:rPr>
                <w:sz w:val="18"/>
              </w:rPr>
              <w:tab/>
            </w:r>
            <w:r w:rsidRPr="009E44DC">
              <w:rPr>
                <w:sz w:val="18"/>
              </w:rPr>
              <w:t>…</w:t>
            </w:r>
          </w:p>
          <w:p w:rsidR="00C02577" w:rsidRPr="005C58EB" w:rsidRDefault="00C02577" w:rsidP="006A024E">
            <w:pPr>
              <w:pStyle w:val="VVKSOTekst"/>
              <w:rPr>
                <w:lang w:val="nl-NL"/>
              </w:rPr>
            </w:pPr>
          </w:p>
        </w:tc>
      </w:tr>
      <w:tr w:rsidR="00C02577">
        <w:trPr>
          <w:trHeight w:val="1976"/>
        </w:trPr>
        <w:tc>
          <w:tcPr>
            <w:tcW w:w="3308" w:type="dxa"/>
            <w:vMerge/>
          </w:tcPr>
          <w:p w:rsidR="00C02577" w:rsidRPr="00791CE3" w:rsidRDefault="00C02577" w:rsidP="005C58EB">
            <w:pPr>
              <w:pStyle w:val="VVKSOTekst"/>
            </w:pPr>
          </w:p>
        </w:tc>
        <w:tc>
          <w:tcPr>
            <w:tcW w:w="400" w:type="dxa"/>
            <w:tcBorders>
              <w:top w:val="nil"/>
              <w:bottom w:val="nil"/>
              <w:right w:val="nil"/>
            </w:tcBorders>
          </w:tcPr>
          <w:p w:rsidR="00C02577" w:rsidRDefault="00C02577" w:rsidP="006A024E">
            <w:pPr>
              <w:pStyle w:val="VVKSOTekst"/>
            </w:pPr>
          </w:p>
        </w:tc>
        <w:tc>
          <w:tcPr>
            <w:tcW w:w="2900" w:type="dxa"/>
            <w:vMerge w:val="restart"/>
            <w:tcBorders>
              <w:left w:val="nil"/>
              <w:bottom w:val="nil"/>
              <w:right w:val="nil"/>
            </w:tcBorders>
          </w:tcPr>
          <w:p w:rsidR="00C02577" w:rsidRDefault="00C02577" w:rsidP="006A024E">
            <w:pPr>
              <w:pStyle w:val="VVKSOTekst"/>
            </w:pPr>
          </w:p>
        </w:tc>
        <w:tc>
          <w:tcPr>
            <w:tcW w:w="403" w:type="dxa"/>
            <w:tcBorders>
              <w:top w:val="nil"/>
              <w:left w:val="nil"/>
              <w:bottom w:val="nil"/>
            </w:tcBorders>
          </w:tcPr>
          <w:p w:rsidR="00C02577" w:rsidRPr="005241CC" w:rsidRDefault="00C02577" w:rsidP="006A024E">
            <w:pPr>
              <w:pStyle w:val="VVKSOTekst"/>
            </w:pPr>
          </w:p>
        </w:tc>
        <w:tc>
          <w:tcPr>
            <w:tcW w:w="2746" w:type="dxa"/>
            <w:vMerge/>
          </w:tcPr>
          <w:p w:rsidR="00C02577" w:rsidRPr="005C58EB" w:rsidRDefault="00C02577" w:rsidP="006A024E">
            <w:pPr>
              <w:pStyle w:val="VVKSOTekst"/>
              <w:rPr>
                <w:lang w:val="nl-NL"/>
              </w:rPr>
            </w:pPr>
          </w:p>
        </w:tc>
      </w:tr>
      <w:tr w:rsidR="00C02577">
        <w:trPr>
          <w:trHeight w:val="1976"/>
        </w:trPr>
        <w:tc>
          <w:tcPr>
            <w:tcW w:w="3308" w:type="dxa"/>
            <w:vMerge/>
          </w:tcPr>
          <w:p w:rsidR="00C02577" w:rsidRPr="00791CE3" w:rsidRDefault="00C02577" w:rsidP="005C58EB">
            <w:pPr>
              <w:pStyle w:val="VVKSOTekst"/>
            </w:pPr>
          </w:p>
        </w:tc>
        <w:tc>
          <w:tcPr>
            <w:tcW w:w="400" w:type="dxa"/>
            <w:tcBorders>
              <w:top w:val="nil"/>
              <w:bottom w:val="nil"/>
              <w:right w:val="nil"/>
            </w:tcBorders>
          </w:tcPr>
          <w:p w:rsidR="00C02577" w:rsidRDefault="00C02577" w:rsidP="006A024E">
            <w:pPr>
              <w:pStyle w:val="VVKSOTekst"/>
            </w:pPr>
          </w:p>
        </w:tc>
        <w:tc>
          <w:tcPr>
            <w:tcW w:w="2900" w:type="dxa"/>
            <w:vMerge/>
            <w:tcBorders>
              <w:left w:val="nil"/>
              <w:bottom w:val="nil"/>
              <w:right w:val="nil"/>
            </w:tcBorders>
          </w:tcPr>
          <w:p w:rsidR="00C02577" w:rsidRDefault="00C02577" w:rsidP="006A024E">
            <w:pPr>
              <w:pStyle w:val="VVKSOTekst"/>
            </w:pPr>
          </w:p>
        </w:tc>
        <w:tc>
          <w:tcPr>
            <w:tcW w:w="403" w:type="dxa"/>
            <w:tcBorders>
              <w:top w:val="nil"/>
              <w:left w:val="nil"/>
              <w:bottom w:val="nil"/>
              <w:right w:val="nil"/>
            </w:tcBorders>
          </w:tcPr>
          <w:p w:rsidR="00C02577" w:rsidRPr="005241CC" w:rsidRDefault="00C02577" w:rsidP="006A024E">
            <w:pPr>
              <w:pStyle w:val="VVKSOTekst"/>
            </w:pPr>
          </w:p>
        </w:tc>
        <w:tc>
          <w:tcPr>
            <w:tcW w:w="2746" w:type="dxa"/>
            <w:tcBorders>
              <w:left w:val="nil"/>
              <w:bottom w:val="nil"/>
              <w:right w:val="nil"/>
            </w:tcBorders>
          </w:tcPr>
          <w:p w:rsidR="00C02577" w:rsidRPr="005C58EB" w:rsidRDefault="00C02577" w:rsidP="006A024E">
            <w:pPr>
              <w:pStyle w:val="VVKSOTekst"/>
              <w:rPr>
                <w:lang w:val="nl-NL"/>
              </w:rPr>
            </w:pPr>
          </w:p>
        </w:tc>
      </w:tr>
    </w:tbl>
    <w:p w:rsidR="00C02577" w:rsidRDefault="00C02577" w:rsidP="006A024E">
      <w:pPr>
        <w:pStyle w:val="VVKSOTekst"/>
      </w:pPr>
    </w:p>
    <w:p w:rsidR="00C02577" w:rsidRPr="00791CE3" w:rsidRDefault="00C02577" w:rsidP="006A024E">
      <w:pPr>
        <w:pStyle w:val="VVKSOTekst"/>
      </w:pPr>
    </w:p>
    <w:tbl>
      <w:tblPr>
        <w:tblStyle w:val="TableGrid"/>
        <w:tblW w:w="9762" w:type="dxa"/>
        <w:tblLook w:val="01E0"/>
      </w:tblPr>
      <w:tblGrid>
        <w:gridCol w:w="3307"/>
        <w:gridCol w:w="389"/>
        <w:gridCol w:w="2904"/>
        <w:gridCol w:w="405"/>
        <w:gridCol w:w="2757"/>
      </w:tblGrid>
      <w:tr w:rsidR="00C02577" w:rsidRPr="005241CC">
        <w:trPr>
          <w:trHeight w:val="4890"/>
        </w:trPr>
        <w:tc>
          <w:tcPr>
            <w:tcW w:w="3291" w:type="dxa"/>
            <w:vMerge w:val="restart"/>
          </w:tcPr>
          <w:p w:rsidR="00C02577" w:rsidRPr="005241CC" w:rsidRDefault="00C02577" w:rsidP="00176717">
            <w:pPr>
              <w:pStyle w:val="VVKSOTekst"/>
              <w:spacing w:before="60"/>
            </w:pPr>
            <w:r w:rsidRPr="005241CC">
              <w:t>Klimaat en vegetatie</w:t>
            </w:r>
          </w:p>
          <w:p w:rsidR="00C02577" w:rsidRPr="009E44DC" w:rsidRDefault="00C02577" w:rsidP="009F08F1">
            <w:pPr>
              <w:rPr>
                <w:sz w:val="18"/>
              </w:rPr>
            </w:pPr>
            <w:r w:rsidRPr="009E44DC">
              <w:rPr>
                <w:sz w:val="18"/>
              </w:rPr>
              <w:t xml:space="preserve">anemometer </w:t>
            </w:r>
          </w:p>
          <w:p w:rsidR="00C02577" w:rsidRPr="009E44DC" w:rsidRDefault="00C02577" w:rsidP="00C1376F">
            <w:pPr>
              <w:tabs>
                <w:tab w:val="right" w:pos="2909"/>
              </w:tabs>
              <w:rPr>
                <w:sz w:val="18"/>
              </w:rPr>
            </w:pPr>
            <w:r w:rsidRPr="009E44DC">
              <w:rPr>
                <w:sz w:val="18"/>
              </w:rPr>
              <w:t>barometer</w:t>
            </w:r>
          </w:p>
          <w:p w:rsidR="00C02577" w:rsidRPr="009E44DC" w:rsidRDefault="00C02577" w:rsidP="009F08F1">
            <w:pPr>
              <w:rPr>
                <w:sz w:val="18"/>
              </w:rPr>
            </w:pPr>
            <w:r w:rsidRPr="009E44DC">
              <w:rPr>
                <w:sz w:val="18"/>
              </w:rPr>
              <w:t>droge maand</w:t>
            </w:r>
          </w:p>
          <w:p w:rsidR="00C02577" w:rsidRPr="009E44DC" w:rsidRDefault="00C02577" w:rsidP="009F08F1">
            <w:pPr>
              <w:rPr>
                <w:sz w:val="18"/>
              </w:rPr>
            </w:pPr>
            <w:r w:rsidRPr="009E44DC">
              <w:rPr>
                <w:sz w:val="18"/>
              </w:rPr>
              <w:t xml:space="preserve">fauna </w:t>
            </w:r>
          </w:p>
          <w:p w:rsidR="00C02577" w:rsidRPr="009E44DC" w:rsidRDefault="00C02577" w:rsidP="009F08F1">
            <w:pPr>
              <w:rPr>
                <w:sz w:val="18"/>
              </w:rPr>
            </w:pPr>
            <w:r w:rsidRPr="009E44DC">
              <w:rPr>
                <w:sz w:val="18"/>
              </w:rPr>
              <w:t>flora</w:t>
            </w:r>
          </w:p>
          <w:p w:rsidR="00C02577" w:rsidRPr="009E44DC" w:rsidRDefault="00C02577" w:rsidP="009F08F1">
            <w:pPr>
              <w:rPr>
                <w:sz w:val="18"/>
              </w:rPr>
            </w:pPr>
            <w:r w:rsidRPr="009E44DC">
              <w:rPr>
                <w:sz w:val="18"/>
              </w:rPr>
              <w:t>gemengd woud</w:t>
            </w:r>
          </w:p>
          <w:p w:rsidR="00C02577" w:rsidRPr="009E44DC" w:rsidRDefault="00C02577" w:rsidP="009F08F1">
            <w:pPr>
              <w:rPr>
                <w:sz w:val="18"/>
              </w:rPr>
            </w:pPr>
            <w:r w:rsidRPr="009E44DC">
              <w:rPr>
                <w:sz w:val="18"/>
              </w:rPr>
              <w:t xml:space="preserve">hardbladige vegetatie </w:t>
            </w:r>
          </w:p>
          <w:p w:rsidR="00C02577" w:rsidRPr="009E44DC" w:rsidRDefault="00C02577" w:rsidP="009F08F1">
            <w:pPr>
              <w:rPr>
                <w:sz w:val="18"/>
              </w:rPr>
            </w:pPr>
            <w:r w:rsidRPr="009E44DC">
              <w:rPr>
                <w:sz w:val="18"/>
              </w:rPr>
              <w:t>isobaar</w:t>
            </w:r>
          </w:p>
          <w:p w:rsidR="00C02577" w:rsidRPr="009E44DC" w:rsidRDefault="00C02577" w:rsidP="009F08F1">
            <w:pPr>
              <w:rPr>
                <w:sz w:val="18"/>
              </w:rPr>
            </w:pPr>
            <w:r w:rsidRPr="009E44DC">
              <w:rPr>
                <w:sz w:val="18"/>
              </w:rPr>
              <w:t>isohyeet</w:t>
            </w:r>
          </w:p>
          <w:p w:rsidR="00C02577" w:rsidRPr="009E44DC" w:rsidRDefault="00C02577" w:rsidP="009F08F1">
            <w:pPr>
              <w:rPr>
                <w:sz w:val="18"/>
              </w:rPr>
            </w:pPr>
            <w:r w:rsidRPr="009E44DC">
              <w:rPr>
                <w:sz w:val="18"/>
              </w:rPr>
              <w:t>isotherm</w:t>
            </w:r>
          </w:p>
          <w:p w:rsidR="00C02577" w:rsidRPr="009E44DC" w:rsidRDefault="00C02577" w:rsidP="009F08F1">
            <w:pPr>
              <w:rPr>
                <w:sz w:val="18"/>
              </w:rPr>
            </w:pPr>
            <w:r w:rsidRPr="009E44DC">
              <w:rPr>
                <w:sz w:val="18"/>
              </w:rPr>
              <w:t>jaarneerslag</w:t>
            </w:r>
          </w:p>
          <w:p w:rsidR="00C02577" w:rsidRPr="009E44DC" w:rsidRDefault="00C02577" w:rsidP="009F08F1">
            <w:pPr>
              <w:rPr>
                <w:sz w:val="18"/>
              </w:rPr>
            </w:pPr>
            <w:r w:rsidRPr="009E44DC">
              <w:rPr>
                <w:sz w:val="18"/>
              </w:rPr>
              <w:t>jaartemperatuur</w:t>
            </w:r>
          </w:p>
          <w:p w:rsidR="00C02577" w:rsidRPr="009E44DC" w:rsidRDefault="00C02577" w:rsidP="009F08F1">
            <w:pPr>
              <w:rPr>
                <w:sz w:val="18"/>
              </w:rPr>
            </w:pPr>
            <w:r w:rsidRPr="009E44DC">
              <w:rPr>
                <w:sz w:val="18"/>
              </w:rPr>
              <w:t>klimaat</w:t>
            </w:r>
          </w:p>
          <w:p w:rsidR="00C02577" w:rsidRPr="009E44DC" w:rsidRDefault="00C02577" w:rsidP="009F08F1">
            <w:pPr>
              <w:rPr>
                <w:sz w:val="18"/>
              </w:rPr>
            </w:pPr>
            <w:r w:rsidRPr="009E44DC">
              <w:rPr>
                <w:sz w:val="18"/>
              </w:rPr>
              <w:t>klimatogram</w:t>
            </w:r>
          </w:p>
          <w:p w:rsidR="00C02577" w:rsidRPr="009E44DC" w:rsidRDefault="00C02577" w:rsidP="009F08F1">
            <w:pPr>
              <w:rPr>
                <w:sz w:val="18"/>
              </w:rPr>
            </w:pPr>
            <w:r>
              <w:rPr>
                <w:sz w:val="18"/>
              </w:rPr>
              <w:t>koel</w:t>
            </w:r>
            <w:r w:rsidRPr="009E44DC">
              <w:rPr>
                <w:sz w:val="18"/>
              </w:rPr>
              <w:t xml:space="preserve">gematigd klimaat </w:t>
            </w:r>
          </w:p>
          <w:p w:rsidR="00C02577" w:rsidRPr="009E44DC" w:rsidRDefault="00C02577" w:rsidP="009F08F1">
            <w:pPr>
              <w:rPr>
                <w:sz w:val="18"/>
              </w:rPr>
            </w:pPr>
            <w:r>
              <w:rPr>
                <w:sz w:val="18"/>
              </w:rPr>
              <w:t>koud</w:t>
            </w:r>
            <w:r w:rsidRPr="009E44DC">
              <w:rPr>
                <w:sz w:val="18"/>
              </w:rPr>
              <w:t xml:space="preserve">gematigd klimaat </w:t>
            </w:r>
          </w:p>
          <w:p w:rsidR="00C02577" w:rsidRPr="009E44DC" w:rsidRDefault="00C02577" w:rsidP="009F08F1">
            <w:pPr>
              <w:rPr>
                <w:sz w:val="18"/>
              </w:rPr>
            </w:pPr>
            <w:r w:rsidRPr="009E44DC">
              <w:rPr>
                <w:sz w:val="18"/>
              </w:rPr>
              <w:t>koud klimaat</w:t>
            </w:r>
          </w:p>
          <w:p w:rsidR="00C02577" w:rsidRPr="009E44DC" w:rsidRDefault="00C02577" w:rsidP="009F08F1">
            <w:pPr>
              <w:rPr>
                <w:sz w:val="18"/>
              </w:rPr>
            </w:pPr>
            <w:r w:rsidRPr="009E44DC">
              <w:rPr>
                <w:sz w:val="18"/>
              </w:rPr>
              <w:t>koude maand</w:t>
            </w:r>
          </w:p>
          <w:p w:rsidR="00C02577" w:rsidRPr="009E44DC" w:rsidRDefault="00C02577" w:rsidP="009F08F1">
            <w:pPr>
              <w:rPr>
                <w:sz w:val="18"/>
              </w:rPr>
            </w:pPr>
            <w:r w:rsidRPr="009E44DC">
              <w:rPr>
                <w:sz w:val="18"/>
              </w:rPr>
              <w:t>natte maand</w:t>
            </w:r>
          </w:p>
          <w:p w:rsidR="00C02577" w:rsidRPr="009E44DC" w:rsidRDefault="00C02577" w:rsidP="009F08F1">
            <w:pPr>
              <w:rPr>
                <w:sz w:val="18"/>
              </w:rPr>
            </w:pPr>
            <w:r w:rsidRPr="009E44DC">
              <w:rPr>
                <w:sz w:val="18"/>
              </w:rPr>
              <w:t>neerslag (regen, sneeuw, h</w:t>
            </w:r>
            <w:r w:rsidRPr="009E44DC">
              <w:rPr>
                <w:sz w:val="18"/>
              </w:rPr>
              <w:t>a</w:t>
            </w:r>
            <w:r w:rsidRPr="009E44DC">
              <w:rPr>
                <w:sz w:val="18"/>
              </w:rPr>
              <w:t>gel …)</w:t>
            </w:r>
          </w:p>
          <w:p w:rsidR="00C02577" w:rsidRPr="009E44DC" w:rsidRDefault="00C02577" w:rsidP="009F08F1">
            <w:pPr>
              <w:rPr>
                <w:sz w:val="18"/>
              </w:rPr>
            </w:pPr>
            <w:r w:rsidRPr="009E44DC">
              <w:rPr>
                <w:sz w:val="18"/>
              </w:rPr>
              <w:t>neerslagdiagram</w:t>
            </w:r>
          </w:p>
          <w:p w:rsidR="00C02577" w:rsidRPr="009E44DC" w:rsidRDefault="00C02577" w:rsidP="009F08F1">
            <w:pPr>
              <w:rPr>
                <w:sz w:val="18"/>
              </w:rPr>
            </w:pPr>
            <w:r w:rsidRPr="009E44DC">
              <w:rPr>
                <w:sz w:val="18"/>
              </w:rPr>
              <w:t>pluviometer</w:t>
            </w:r>
          </w:p>
          <w:p w:rsidR="00C02577" w:rsidRPr="009E44DC" w:rsidRDefault="00C02577" w:rsidP="009F08F1">
            <w:pPr>
              <w:rPr>
                <w:sz w:val="18"/>
              </w:rPr>
            </w:pPr>
            <w:r w:rsidRPr="009E44DC">
              <w:rPr>
                <w:sz w:val="18"/>
              </w:rPr>
              <w:t>steppe</w:t>
            </w:r>
          </w:p>
          <w:p w:rsidR="00C02577" w:rsidRPr="009E44DC" w:rsidRDefault="00C02577" w:rsidP="009F08F1">
            <w:pPr>
              <w:rPr>
                <w:sz w:val="18"/>
              </w:rPr>
            </w:pPr>
            <w:r w:rsidRPr="009E44DC">
              <w:rPr>
                <w:sz w:val="18"/>
              </w:rPr>
              <w:t>stijgingsregens</w:t>
            </w:r>
          </w:p>
          <w:p w:rsidR="00C02577" w:rsidRPr="009E44DC" w:rsidRDefault="00C02577" w:rsidP="009F08F1">
            <w:pPr>
              <w:rPr>
                <w:sz w:val="18"/>
              </w:rPr>
            </w:pPr>
            <w:r w:rsidRPr="009E44DC">
              <w:rPr>
                <w:sz w:val="18"/>
              </w:rPr>
              <w:t>taïga</w:t>
            </w:r>
          </w:p>
          <w:p w:rsidR="00C02577" w:rsidRPr="009E44DC" w:rsidRDefault="00C02577" w:rsidP="009F08F1">
            <w:pPr>
              <w:rPr>
                <w:sz w:val="18"/>
              </w:rPr>
            </w:pPr>
            <w:r w:rsidRPr="009E44DC">
              <w:rPr>
                <w:sz w:val="18"/>
              </w:rPr>
              <w:t>temperatuur</w:t>
            </w:r>
          </w:p>
          <w:p w:rsidR="00C02577" w:rsidRPr="009E44DC" w:rsidRDefault="00C02577" w:rsidP="009F08F1">
            <w:pPr>
              <w:rPr>
                <w:sz w:val="18"/>
              </w:rPr>
            </w:pPr>
            <w:r w:rsidRPr="009E44DC">
              <w:rPr>
                <w:sz w:val="18"/>
              </w:rPr>
              <w:t>temperatuurcurve</w:t>
            </w:r>
          </w:p>
          <w:p w:rsidR="00C02577" w:rsidRPr="009E44DC" w:rsidRDefault="00C02577" w:rsidP="009F08F1">
            <w:pPr>
              <w:rPr>
                <w:sz w:val="18"/>
              </w:rPr>
            </w:pPr>
            <w:r w:rsidRPr="009E44DC">
              <w:rPr>
                <w:sz w:val="18"/>
              </w:rPr>
              <w:t>temperatuurgemiddelde</w:t>
            </w:r>
          </w:p>
          <w:p w:rsidR="00C02577" w:rsidRPr="009E44DC" w:rsidRDefault="00C02577" w:rsidP="009F08F1">
            <w:pPr>
              <w:rPr>
                <w:sz w:val="18"/>
              </w:rPr>
            </w:pPr>
            <w:r w:rsidRPr="009E44DC">
              <w:rPr>
                <w:sz w:val="18"/>
              </w:rPr>
              <w:t>temperatuurschommeling</w:t>
            </w:r>
          </w:p>
          <w:p w:rsidR="00C02577" w:rsidRPr="009E44DC" w:rsidRDefault="00C02577" w:rsidP="009F08F1">
            <w:pPr>
              <w:rPr>
                <w:sz w:val="18"/>
              </w:rPr>
            </w:pPr>
            <w:r w:rsidRPr="009E44DC">
              <w:rPr>
                <w:sz w:val="18"/>
              </w:rPr>
              <w:t>thermometer</w:t>
            </w:r>
          </w:p>
          <w:p w:rsidR="00C02577" w:rsidRPr="009E44DC" w:rsidRDefault="00C02577" w:rsidP="009F08F1">
            <w:pPr>
              <w:rPr>
                <w:sz w:val="18"/>
              </w:rPr>
            </w:pPr>
            <w:r w:rsidRPr="009E44DC">
              <w:rPr>
                <w:sz w:val="18"/>
              </w:rPr>
              <w:t>toendra</w:t>
            </w:r>
          </w:p>
          <w:p w:rsidR="00C02577" w:rsidRPr="009E44DC" w:rsidRDefault="00C02577" w:rsidP="009F08F1">
            <w:pPr>
              <w:rPr>
                <w:sz w:val="18"/>
              </w:rPr>
            </w:pPr>
            <w:r w:rsidRPr="009E44DC">
              <w:rPr>
                <w:sz w:val="18"/>
              </w:rPr>
              <w:t>vegetatie</w:t>
            </w:r>
          </w:p>
          <w:p w:rsidR="00C02577" w:rsidRPr="009E44DC" w:rsidRDefault="00C02577" w:rsidP="009F08F1">
            <w:pPr>
              <w:rPr>
                <w:sz w:val="18"/>
              </w:rPr>
            </w:pPr>
            <w:r w:rsidRPr="009E44DC">
              <w:rPr>
                <w:sz w:val="18"/>
              </w:rPr>
              <w:t>warm gematigd klimaat</w:t>
            </w:r>
          </w:p>
          <w:p w:rsidR="00C02577" w:rsidRPr="009E44DC" w:rsidRDefault="00C02577" w:rsidP="009F08F1">
            <w:pPr>
              <w:rPr>
                <w:sz w:val="18"/>
              </w:rPr>
            </w:pPr>
            <w:r w:rsidRPr="009E44DC">
              <w:rPr>
                <w:sz w:val="18"/>
              </w:rPr>
              <w:t>warme maand</w:t>
            </w:r>
          </w:p>
          <w:p w:rsidR="00C02577" w:rsidRPr="009E44DC" w:rsidRDefault="00C02577" w:rsidP="009F08F1">
            <w:pPr>
              <w:rPr>
                <w:sz w:val="18"/>
              </w:rPr>
            </w:pPr>
            <w:r w:rsidRPr="009E44DC">
              <w:rPr>
                <w:sz w:val="18"/>
              </w:rPr>
              <w:t>weer</w:t>
            </w:r>
          </w:p>
          <w:p w:rsidR="00C02577" w:rsidRPr="009E44DC" w:rsidRDefault="00C02577" w:rsidP="009F08F1">
            <w:pPr>
              <w:rPr>
                <w:sz w:val="18"/>
              </w:rPr>
            </w:pPr>
            <w:r w:rsidRPr="009E44DC">
              <w:rPr>
                <w:sz w:val="18"/>
              </w:rPr>
              <w:t>weerelementen</w:t>
            </w:r>
          </w:p>
          <w:p w:rsidR="00C02577" w:rsidRPr="009E44DC" w:rsidRDefault="00C02577" w:rsidP="009F08F1">
            <w:pPr>
              <w:rPr>
                <w:sz w:val="18"/>
              </w:rPr>
            </w:pPr>
            <w:r w:rsidRPr="009E44DC">
              <w:rPr>
                <w:sz w:val="18"/>
              </w:rPr>
              <w:t>wind</w:t>
            </w:r>
          </w:p>
          <w:p w:rsidR="00C02577" w:rsidRPr="009E44DC" w:rsidRDefault="00C02577" w:rsidP="009F08F1">
            <w:pPr>
              <w:rPr>
                <w:sz w:val="18"/>
              </w:rPr>
            </w:pPr>
            <w:r w:rsidRPr="009E44DC">
              <w:rPr>
                <w:sz w:val="18"/>
              </w:rPr>
              <w:t>windkracht</w:t>
            </w:r>
          </w:p>
          <w:p w:rsidR="00C02577" w:rsidRPr="009E44DC" w:rsidRDefault="00C02577" w:rsidP="009F08F1">
            <w:pPr>
              <w:rPr>
                <w:sz w:val="18"/>
              </w:rPr>
            </w:pPr>
            <w:r w:rsidRPr="009E44DC">
              <w:rPr>
                <w:sz w:val="18"/>
              </w:rPr>
              <w:t>windrichting</w:t>
            </w:r>
          </w:p>
          <w:p w:rsidR="00C02577" w:rsidRPr="009E44DC" w:rsidRDefault="00C02577" w:rsidP="009F08F1">
            <w:pPr>
              <w:rPr>
                <w:sz w:val="18"/>
              </w:rPr>
            </w:pPr>
            <w:r w:rsidRPr="009E44DC">
              <w:rPr>
                <w:sz w:val="18"/>
              </w:rPr>
              <w:t>windsnelheid</w:t>
            </w:r>
          </w:p>
          <w:p w:rsidR="00C02577" w:rsidRPr="009E44DC" w:rsidRDefault="00C02577" w:rsidP="009F08F1">
            <w:pPr>
              <w:rPr>
                <w:sz w:val="18"/>
              </w:rPr>
            </w:pPr>
            <w:r w:rsidRPr="009E44DC">
              <w:rPr>
                <w:sz w:val="18"/>
              </w:rPr>
              <w:t>windvaan</w:t>
            </w:r>
          </w:p>
          <w:p w:rsidR="00C02577" w:rsidRPr="009E44DC" w:rsidRDefault="00C02577" w:rsidP="009F08F1">
            <w:pPr>
              <w:rPr>
                <w:sz w:val="18"/>
              </w:rPr>
            </w:pPr>
            <w:r w:rsidRPr="009E44DC">
              <w:rPr>
                <w:sz w:val="18"/>
              </w:rPr>
              <w:t>zomergroen loofwoud</w:t>
            </w:r>
          </w:p>
          <w:p w:rsidR="00C02577" w:rsidRPr="005241CC" w:rsidRDefault="00C02577" w:rsidP="009F08F1">
            <w:pPr>
              <w:rPr>
                <w:b/>
                <w:i/>
              </w:rPr>
            </w:pPr>
          </w:p>
        </w:tc>
        <w:tc>
          <w:tcPr>
            <w:tcW w:w="387" w:type="dxa"/>
            <w:vMerge w:val="restart"/>
            <w:tcBorders>
              <w:top w:val="nil"/>
              <w:bottom w:val="nil"/>
            </w:tcBorders>
          </w:tcPr>
          <w:p w:rsidR="00C02577" w:rsidRPr="005241CC" w:rsidRDefault="00C02577" w:rsidP="006A024E">
            <w:pPr>
              <w:pStyle w:val="VVKSOTekst"/>
            </w:pPr>
          </w:p>
        </w:tc>
        <w:tc>
          <w:tcPr>
            <w:tcW w:w="2890" w:type="dxa"/>
          </w:tcPr>
          <w:p w:rsidR="00C02577" w:rsidRPr="00C653A9" w:rsidRDefault="00C02577" w:rsidP="00176717">
            <w:pPr>
              <w:spacing w:before="60" w:after="240" w:line="240" w:lineRule="atLeast"/>
              <w:jc w:val="both"/>
              <w:rPr>
                <w:rFonts w:cs="Arial"/>
                <w:bCs/>
                <w:lang w:val="nl-BE"/>
              </w:rPr>
            </w:pPr>
            <w:r w:rsidRPr="00C653A9">
              <w:t>Toeristische landschappen</w:t>
            </w:r>
          </w:p>
          <w:p w:rsidR="00C02577" w:rsidRDefault="00C02577" w:rsidP="00ED4BC6">
            <w:pPr>
              <w:rPr>
                <w:sz w:val="18"/>
              </w:rPr>
            </w:pPr>
            <w:r w:rsidRPr="009E44DC">
              <w:rPr>
                <w:sz w:val="18"/>
              </w:rPr>
              <w:t>aantrekkingsfactoren (natuurlijke en me</w:t>
            </w:r>
            <w:r w:rsidRPr="009E44DC">
              <w:rPr>
                <w:sz w:val="18"/>
              </w:rPr>
              <w:t>n</w:t>
            </w:r>
            <w:r w:rsidRPr="009E44DC">
              <w:rPr>
                <w:sz w:val="18"/>
              </w:rPr>
              <w:t>selijke)</w:t>
            </w:r>
          </w:p>
          <w:p w:rsidR="00C02577" w:rsidRPr="009E44DC" w:rsidRDefault="00C02577" w:rsidP="00ED4BC6">
            <w:pPr>
              <w:rPr>
                <w:sz w:val="18"/>
              </w:rPr>
            </w:pPr>
            <w:r>
              <w:rPr>
                <w:sz w:val="18"/>
              </w:rPr>
              <w:t>begeleidende factoren (toerist</w:t>
            </w:r>
            <w:r>
              <w:rPr>
                <w:sz w:val="18"/>
              </w:rPr>
              <w:t>i</w:t>
            </w:r>
            <w:r>
              <w:rPr>
                <w:sz w:val="18"/>
              </w:rPr>
              <w:t>sche infrastructuur en berei</w:t>
            </w:r>
            <w:r>
              <w:rPr>
                <w:sz w:val="18"/>
              </w:rPr>
              <w:t>k</w:t>
            </w:r>
            <w:r>
              <w:rPr>
                <w:sz w:val="18"/>
              </w:rPr>
              <w:t>baarheid)</w:t>
            </w:r>
          </w:p>
          <w:p w:rsidR="00C02577" w:rsidRPr="009E44DC" w:rsidRDefault="00C02577" w:rsidP="009F08F1">
            <w:pPr>
              <w:rPr>
                <w:sz w:val="18"/>
              </w:rPr>
            </w:pPr>
            <w:r w:rsidRPr="009E44DC">
              <w:rPr>
                <w:sz w:val="18"/>
              </w:rPr>
              <w:t>cultuurtoerisme</w:t>
            </w:r>
          </w:p>
          <w:p w:rsidR="00C02577" w:rsidRPr="009E44DC" w:rsidRDefault="00C02577" w:rsidP="009F08F1">
            <w:pPr>
              <w:rPr>
                <w:sz w:val="18"/>
              </w:rPr>
            </w:pPr>
            <w:r w:rsidRPr="009E44DC">
              <w:rPr>
                <w:sz w:val="18"/>
              </w:rPr>
              <w:t>kusttoerisme</w:t>
            </w:r>
          </w:p>
          <w:p w:rsidR="00C02577" w:rsidRPr="009E44DC" w:rsidRDefault="00C02577" w:rsidP="009F08F1">
            <w:r w:rsidRPr="009E44DC">
              <w:t>massatoerisme</w:t>
            </w:r>
          </w:p>
          <w:p w:rsidR="00C02577" w:rsidRPr="009E44DC" w:rsidRDefault="00C02577" w:rsidP="009F08F1">
            <w:pPr>
              <w:rPr>
                <w:sz w:val="18"/>
              </w:rPr>
            </w:pPr>
            <w:r w:rsidRPr="009E44DC">
              <w:rPr>
                <w:sz w:val="18"/>
              </w:rPr>
              <w:t>natuurtoerisme</w:t>
            </w:r>
          </w:p>
          <w:p w:rsidR="00C02577" w:rsidRPr="009E44DC" w:rsidRDefault="00C02577" w:rsidP="009F08F1">
            <w:pPr>
              <w:rPr>
                <w:sz w:val="18"/>
              </w:rPr>
            </w:pPr>
            <w:r w:rsidRPr="009E44DC">
              <w:rPr>
                <w:sz w:val="18"/>
              </w:rPr>
              <w:t>pretparktoerisme</w:t>
            </w:r>
          </w:p>
          <w:p w:rsidR="00C02577" w:rsidRPr="009E44DC" w:rsidRDefault="00C02577" w:rsidP="009F08F1">
            <w:pPr>
              <w:rPr>
                <w:sz w:val="18"/>
              </w:rPr>
            </w:pPr>
            <w:r w:rsidRPr="009E44DC">
              <w:rPr>
                <w:sz w:val="18"/>
              </w:rPr>
              <w:t>recreatie</w:t>
            </w:r>
          </w:p>
          <w:p w:rsidR="00C02577" w:rsidRPr="009E44DC" w:rsidRDefault="00C02577" w:rsidP="009F08F1">
            <w:pPr>
              <w:rPr>
                <w:sz w:val="18"/>
              </w:rPr>
            </w:pPr>
            <w:r w:rsidRPr="009E44DC">
              <w:rPr>
                <w:sz w:val="18"/>
              </w:rPr>
              <w:t>toerisme</w:t>
            </w:r>
          </w:p>
          <w:p w:rsidR="00C02577" w:rsidRPr="009E44DC" w:rsidRDefault="00C02577" w:rsidP="009F08F1">
            <w:r w:rsidRPr="009E44DC">
              <w:t>toeristisch landschap</w:t>
            </w:r>
          </w:p>
          <w:p w:rsidR="00C02577" w:rsidRPr="009E44DC" w:rsidRDefault="00C02577" w:rsidP="009F08F1">
            <w:pPr>
              <w:rPr>
                <w:sz w:val="18"/>
              </w:rPr>
            </w:pPr>
            <w:r w:rsidRPr="009E44DC">
              <w:rPr>
                <w:sz w:val="18"/>
              </w:rPr>
              <w:t>wintersporttoerisme</w:t>
            </w:r>
          </w:p>
          <w:p w:rsidR="00C02577" w:rsidRPr="009E44DC" w:rsidRDefault="00C02577" w:rsidP="00ED4BC6">
            <w:pPr>
              <w:rPr>
                <w:sz w:val="18"/>
              </w:rPr>
            </w:pPr>
          </w:p>
          <w:p w:rsidR="00C02577" w:rsidRPr="005241CC" w:rsidRDefault="00C02577" w:rsidP="006A024E">
            <w:pPr>
              <w:pStyle w:val="VVKSOTekst"/>
            </w:pPr>
          </w:p>
        </w:tc>
        <w:tc>
          <w:tcPr>
            <w:tcW w:w="403" w:type="dxa"/>
            <w:vMerge w:val="restart"/>
            <w:tcBorders>
              <w:top w:val="nil"/>
              <w:bottom w:val="nil"/>
            </w:tcBorders>
          </w:tcPr>
          <w:p w:rsidR="00C02577" w:rsidRPr="005241CC" w:rsidRDefault="00C02577" w:rsidP="006A024E">
            <w:pPr>
              <w:pStyle w:val="VVKSOTekst"/>
            </w:pPr>
          </w:p>
        </w:tc>
        <w:tc>
          <w:tcPr>
            <w:tcW w:w="2744" w:type="dxa"/>
          </w:tcPr>
          <w:p w:rsidR="00C02577" w:rsidRPr="005241CC" w:rsidRDefault="00C02577" w:rsidP="00176717">
            <w:pPr>
              <w:pStyle w:val="VVKSOTekst"/>
              <w:spacing w:before="60"/>
              <w:rPr>
                <w:lang w:val="nl-NL"/>
              </w:rPr>
            </w:pPr>
            <w:r w:rsidRPr="005241CC">
              <w:t>Landbouwlandschappen</w:t>
            </w:r>
          </w:p>
          <w:p w:rsidR="00C02577" w:rsidRPr="009E44DC" w:rsidRDefault="00C02577" w:rsidP="009E44DC">
            <w:pPr>
              <w:rPr>
                <w:sz w:val="18"/>
              </w:rPr>
            </w:pPr>
            <w:r w:rsidRPr="009E44DC">
              <w:rPr>
                <w:sz w:val="18"/>
              </w:rPr>
              <w:t>akkerbouw</w:t>
            </w:r>
          </w:p>
          <w:p w:rsidR="00C02577" w:rsidRPr="009E44DC" w:rsidRDefault="00C02577" w:rsidP="009E44DC">
            <w:pPr>
              <w:rPr>
                <w:sz w:val="18"/>
              </w:rPr>
            </w:pPr>
            <w:r w:rsidRPr="009E44DC">
              <w:rPr>
                <w:sz w:val="18"/>
              </w:rPr>
              <w:t>bodemgebruik</w:t>
            </w:r>
          </w:p>
          <w:p w:rsidR="00C02577" w:rsidRPr="009E44DC" w:rsidRDefault="00C02577" w:rsidP="009E44DC">
            <w:pPr>
              <w:rPr>
                <w:sz w:val="18"/>
              </w:rPr>
            </w:pPr>
            <w:r>
              <w:rPr>
                <w:sz w:val="18"/>
              </w:rPr>
              <w:t xml:space="preserve">extensieve veeteelt </w:t>
            </w:r>
          </w:p>
          <w:p w:rsidR="00C02577" w:rsidRPr="009E44DC" w:rsidRDefault="00C02577" w:rsidP="009E44DC">
            <w:pPr>
              <w:rPr>
                <w:sz w:val="18"/>
              </w:rPr>
            </w:pPr>
            <w:r w:rsidRPr="009E44DC">
              <w:rPr>
                <w:sz w:val="18"/>
              </w:rPr>
              <w:t>fysische beperkingen</w:t>
            </w:r>
          </w:p>
          <w:p w:rsidR="00C02577" w:rsidRPr="009E44DC" w:rsidRDefault="00C02577" w:rsidP="009E44DC">
            <w:pPr>
              <w:rPr>
                <w:sz w:val="18"/>
              </w:rPr>
            </w:pPr>
            <w:r w:rsidRPr="009E44DC">
              <w:rPr>
                <w:sz w:val="18"/>
              </w:rPr>
              <w:t>gemengde landbouw</w:t>
            </w:r>
          </w:p>
          <w:p w:rsidR="00C02577" w:rsidRPr="009E44DC" w:rsidRDefault="00C02577" w:rsidP="009E44DC">
            <w:pPr>
              <w:rPr>
                <w:sz w:val="18"/>
              </w:rPr>
            </w:pPr>
            <w:r w:rsidRPr="009E44DC">
              <w:rPr>
                <w:sz w:val="18"/>
              </w:rPr>
              <w:t>hokdierenteelt / bio-industrie</w:t>
            </w:r>
          </w:p>
          <w:p w:rsidR="00C02577" w:rsidRPr="009E44DC" w:rsidRDefault="00C02577" w:rsidP="009E44DC">
            <w:pPr>
              <w:rPr>
                <w:sz w:val="18"/>
              </w:rPr>
            </w:pPr>
            <w:r w:rsidRPr="009E44DC">
              <w:rPr>
                <w:sz w:val="18"/>
              </w:rPr>
              <w:t>industriegewas</w:t>
            </w:r>
          </w:p>
          <w:p w:rsidR="00C02577" w:rsidRPr="009E44DC" w:rsidRDefault="00C02577" w:rsidP="009E44DC">
            <w:pPr>
              <w:rPr>
                <w:sz w:val="18"/>
              </w:rPr>
            </w:pPr>
            <w:r>
              <w:rPr>
                <w:sz w:val="18"/>
              </w:rPr>
              <w:t xml:space="preserve">intensieve teelten </w:t>
            </w:r>
          </w:p>
          <w:p w:rsidR="00C02577" w:rsidRPr="009E44DC" w:rsidRDefault="00C02577" w:rsidP="009E44DC">
            <w:pPr>
              <w:rPr>
                <w:sz w:val="18"/>
              </w:rPr>
            </w:pPr>
            <w:r w:rsidRPr="009E44DC">
              <w:rPr>
                <w:sz w:val="18"/>
              </w:rPr>
              <w:t>intensieve veeteelt</w:t>
            </w:r>
          </w:p>
          <w:p w:rsidR="00C02577" w:rsidRPr="009E44DC" w:rsidRDefault="00C02577" w:rsidP="009E44DC">
            <w:pPr>
              <w:rPr>
                <w:sz w:val="18"/>
              </w:rPr>
            </w:pPr>
            <w:r w:rsidRPr="009E44DC">
              <w:rPr>
                <w:sz w:val="18"/>
              </w:rPr>
              <w:t>landbouw</w:t>
            </w:r>
          </w:p>
          <w:p w:rsidR="00C02577" w:rsidRPr="009E44DC" w:rsidRDefault="00C02577" w:rsidP="009E44DC">
            <w:r w:rsidRPr="009E44DC">
              <w:t>landbouwlandschap</w:t>
            </w:r>
          </w:p>
          <w:p w:rsidR="00C02577" w:rsidRPr="009E44DC" w:rsidRDefault="00C02577" w:rsidP="009E44DC">
            <w:pPr>
              <w:rPr>
                <w:sz w:val="18"/>
              </w:rPr>
            </w:pPr>
            <w:r w:rsidRPr="009E44DC">
              <w:rPr>
                <w:sz w:val="18"/>
              </w:rPr>
              <w:t>landbouwtype</w:t>
            </w:r>
          </w:p>
          <w:p w:rsidR="00C02577" w:rsidRPr="009E44DC" w:rsidRDefault="00C02577" w:rsidP="009E44DC">
            <w:r w:rsidRPr="009E44DC">
              <w:t>teeltdiagram</w:t>
            </w:r>
          </w:p>
          <w:p w:rsidR="00C02577" w:rsidRPr="009E44DC" w:rsidRDefault="00C02577" w:rsidP="009E44DC">
            <w:pPr>
              <w:rPr>
                <w:sz w:val="18"/>
              </w:rPr>
            </w:pPr>
            <w:r w:rsidRPr="009E44DC">
              <w:rPr>
                <w:sz w:val="18"/>
              </w:rPr>
              <w:t>tuinbouw</w:t>
            </w:r>
          </w:p>
          <w:p w:rsidR="00C02577" w:rsidRPr="009E44DC" w:rsidRDefault="00C02577" w:rsidP="009E44DC">
            <w:pPr>
              <w:rPr>
                <w:sz w:val="18"/>
              </w:rPr>
            </w:pPr>
            <w:r w:rsidRPr="009E44DC">
              <w:rPr>
                <w:sz w:val="18"/>
              </w:rPr>
              <w:t>veeteelt</w:t>
            </w:r>
          </w:p>
          <w:p w:rsidR="00C02577" w:rsidRPr="009E44DC" w:rsidRDefault="00C02577" w:rsidP="009E44DC">
            <w:r w:rsidRPr="009E44DC">
              <w:t>voedselgewas</w:t>
            </w:r>
          </w:p>
          <w:p w:rsidR="00C02577" w:rsidRPr="009E44DC" w:rsidRDefault="00C02577" w:rsidP="009E44DC">
            <w:r w:rsidRPr="009E44DC">
              <w:t>voedergewas</w:t>
            </w:r>
          </w:p>
          <w:p w:rsidR="00C02577" w:rsidRPr="005241CC" w:rsidRDefault="00C02577" w:rsidP="00ED4BC6">
            <w:pPr>
              <w:rPr>
                <w:b/>
                <w:i/>
              </w:rPr>
            </w:pPr>
          </w:p>
        </w:tc>
      </w:tr>
      <w:tr w:rsidR="00C02577" w:rsidRPr="009E44DC">
        <w:trPr>
          <w:trHeight w:val="389"/>
        </w:trPr>
        <w:tc>
          <w:tcPr>
            <w:tcW w:w="3291" w:type="dxa"/>
            <w:vMerge/>
          </w:tcPr>
          <w:p w:rsidR="00C02577" w:rsidRPr="009E44DC" w:rsidRDefault="00C02577" w:rsidP="00ED4BC6">
            <w:pPr>
              <w:rPr>
                <w:sz w:val="18"/>
              </w:rPr>
            </w:pPr>
          </w:p>
        </w:tc>
        <w:tc>
          <w:tcPr>
            <w:tcW w:w="387" w:type="dxa"/>
            <w:vMerge/>
            <w:tcBorders>
              <w:bottom w:val="nil"/>
              <w:right w:val="nil"/>
            </w:tcBorders>
          </w:tcPr>
          <w:p w:rsidR="00C02577" w:rsidRPr="009E44DC" w:rsidRDefault="00C02577" w:rsidP="006A024E">
            <w:pPr>
              <w:pStyle w:val="VVKSOTekst"/>
            </w:pPr>
          </w:p>
        </w:tc>
        <w:tc>
          <w:tcPr>
            <w:tcW w:w="2890" w:type="dxa"/>
            <w:tcBorders>
              <w:left w:val="nil"/>
              <w:right w:val="nil"/>
            </w:tcBorders>
          </w:tcPr>
          <w:p w:rsidR="00C02577" w:rsidRPr="009E44DC" w:rsidRDefault="00C02577" w:rsidP="00ED4BC6">
            <w:pPr>
              <w:rPr>
                <w:sz w:val="18"/>
              </w:rPr>
            </w:pPr>
          </w:p>
        </w:tc>
        <w:tc>
          <w:tcPr>
            <w:tcW w:w="403" w:type="dxa"/>
            <w:vMerge/>
            <w:tcBorders>
              <w:left w:val="nil"/>
              <w:bottom w:val="nil"/>
              <w:right w:val="nil"/>
            </w:tcBorders>
          </w:tcPr>
          <w:p w:rsidR="00C02577" w:rsidRPr="009E44DC" w:rsidRDefault="00C02577" w:rsidP="006A024E">
            <w:pPr>
              <w:pStyle w:val="VVKSOTekst"/>
            </w:pPr>
          </w:p>
        </w:tc>
        <w:tc>
          <w:tcPr>
            <w:tcW w:w="2744" w:type="dxa"/>
            <w:vMerge w:val="restart"/>
            <w:tcBorders>
              <w:left w:val="nil"/>
              <w:bottom w:val="nil"/>
              <w:right w:val="nil"/>
            </w:tcBorders>
          </w:tcPr>
          <w:p w:rsidR="00C02577" w:rsidRPr="009E44DC" w:rsidRDefault="00C02577" w:rsidP="00ED4BC6">
            <w:pPr>
              <w:rPr>
                <w:sz w:val="18"/>
              </w:rPr>
            </w:pPr>
          </w:p>
        </w:tc>
      </w:tr>
      <w:tr w:rsidR="00C02577" w:rsidRPr="009E44DC">
        <w:trPr>
          <w:trHeight w:val="5740"/>
        </w:trPr>
        <w:tc>
          <w:tcPr>
            <w:tcW w:w="3291" w:type="dxa"/>
            <w:vMerge/>
          </w:tcPr>
          <w:p w:rsidR="00C02577" w:rsidRPr="009E44DC" w:rsidRDefault="00C02577" w:rsidP="00ED4BC6">
            <w:pPr>
              <w:rPr>
                <w:sz w:val="18"/>
              </w:rPr>
            </w:pPr>
          </w:p>
        </w:tc>
        <w:tc>
          <w:tcPr>
            <w:tcW w:w="387" w:type="dxa"/>
            <w:vMerge/>
            <w:tcBorders>
              <w:bottom w:val="nil"/>
            </w:tcBorders>
          </w:tcPr>
          <w:p w:rsidR="00C02577" w:rsidRPr="009E44DC" w:rsidRDefault="00C02577" w:rsidP="006A024E">
            <w:pPr>
              <w:pStyle w:val="VVKSOTekst"/>
            </w:pPr>
          </w:p>
        </w:tc>
        <w:tc>
          <w:tcPr>
            <w:tcW w:w="2890" w:type="dxa"/>
          </w:tcPr>
          <w:p w:rsidR="00C02577" w:rsidRPr="00C653A9" w:rsidRDefault="00C02577" w:rsidP="00176717">
            <w:pPr>
              <w:spacing w:before="60" w:after="240" w:line="240" w:lineRule="atLeast"/>
              <w:rPr>
                <w:sz w:val="18"/>
              </w:rPr>
            </w:pPr>
            <w:r w:rsidRPr="00C653A9">
              <w:t>Industrielandschappen</w:t>
            </w:r>
          </w:p>
          <w:p w:rsidR="00C02577" w:rsidRPr="009E44DC" w:rsidRDefault="00C02577" w:rsidP="009E44DC">
            <w:pPr>
              <w:rPr>
                <w:sz w:val="18"/>
              </w:rPr>
            </w:pPr>
            <w:r w:rsidRPr="009E44DC">
              <w:rPr>
                <w:sz w:val="18"/>
              </w:rPr>
              <w:t xml:space="preserve">afzetmarkt </w:t>
            </w:r>
          </w:p>
          <w:p w:rsidR="00C02577" w:rsidRPr="009E44DC" w:rsidRDefault="00C02577" w:rsidP="009E44DC">
            <w:pPr>
              <w:rPr>
                <w:sz w:val="18"/>
              </w:rPr>
            </w:pPr>
            <w:r w:rsidRPr="009E44DC">
              <w:rPr>
                <w:sz w:val="18"/>
              </w:rPr>
              <w:t>arbeidsmarkt</w:t>
            </w:r>
          </w:p>
          <w:p w:rsidR="00C02577" w:rsidRPr="009E44DC" w:rsidRDefault="00C02577" w:rsidP="009E44DC">
            <w:pPr>
              <w:rPr>
                <w:sz w:val="18"/>
              </w:rPr>
            </w:pPr>
            <w:r w:rsidRPr="009E44DC">
              <w:rPr>
                <w:sz w:val="18"/>
              </w:rPr>
              <w:t>bedrijventerrein</w:t>
            </w:r>
          </w:p>
          <w:p w:rsidR="00C02577" w:rsidRPr="009E44DC" w:rsidRDefault="00C02577" w:rsidP="009E44DC">
            <w:pPr>
              <w:rPr>
                <w:sz w:val="18"/>
              </w:rPr>
            </w:pPr>
            <w:r w:rsidRPr="009E44DC">
              <w:rPr>
                <w:sz w:val="18"/>
              </w:rPr>
              <w:t>basisindustrie</w:t>
            </w:r>
          </w:p>
          <w:p w:rsidR="00C02577" w:rsidRPr="009E44DC" w:rsidRDefault="00C02577" w:rsidP="009E44DC">
            <w:pPr>
              <w:rPr>
                <w:sz w:val="18"/>
              </w:rPr>
            </w:pPr>
            <w:r w:rsidRPr="009E44DC">
              <w:rPr>
                <w:sz w:val="18"/>
              </w:rPr>
              <w:t>container</w:t>
            </w:r>
          </w:p>
          <w:p w:rsidR="00C02577" w:rsidRPr="009E44DC" w:rsidRDefault="00C02577" w:rsidP="009E44DC">
            <w:pPr>
              <w:rPr>
                <w:sz w:val="18"/>
              </w:rPr>
            </w:pPr>
            <w:r w:rsidRPr="009E44DC">
              <w:rPr>
                <w:sz w:val="18"/>
              </w:rPr>
              <w:t>dok</w:t>
            </w:r>
          </w:p>
          <w:p w:rsidR="00C02577" w:rsidRPr="009E44DC" w:rsidRDefault="00C02577" w:rsidP="009E44DC">
            <w:pPr>
              <w:rPr>
                <w:sz w:val="18"/>
              </w:rPr>
            </w:pPr>
            <w:r w:rsidRPr="009E44DC">
              <w:rPr>
                <w:sz w:val="18"/>
              </w:rPr>
              <w:t>energie</w:t>
            </w:r>
          </w:p>
          <w:p w:rsidR="00C02577" w:rsidRDefault="00C02577" w:rsidP="009E44DC">
            <w:pPr>
              <w:rPr>
                <w:sz w:val="18"/>
              </w:rPr>
            </w:pPr>
            <w:r w:rsidRPr="009E44DC">
              <w:rPr>
                <w:sz w:val="18"/>
              </w:rPr>
              <w:t>havenlandschap</w:t>
            </w:r>
          </w:p>
          <w:p w:rsidR="00C02577" w:rsidRPr="009E44DC" w:rsidRDefault="00C02577" w:rsidP="009E44DC">
            <w:pPr>
              <w:rPr>
                <w:sz w:val="18"/>
              </w:rPr>
            </w:pPr>
            <w:r>
              <w:rPr>
                <w:sz w:val="18"/>
              </w:rPr>
              <w:t>industrie</w:t>
            </w:r>
          </w:p>
          <w:p w:rsidR="00C02577" w:rsidRPr="009E44DC" w:rsidRDefault="00C02577" w:rsidP="009E44DC">
            <w:pPr>
              <w:rPr>
                <w:sz w:val="18"/>
              </w:rPr>
            </w:pPr>
            <w:r w:rsidRPr="009E44DC">
              <w:rPr>
                <w:sz w:val="18"/>
              </w:rPr>
              <w:t>industrielandschap</w:t>
            </w:r>
          </w:p>
          <w:p w:rsidR="00C02577" w:rsidRPr="009E44DC" w:rsidRDefault="00C02577" w:rsidP="009E44DC">
            <w:pPr>
              <w:rPr>
                <w:sz w:val="18"/>
              </w:rPr>
            </w:pPr>
            <w:r w:rsidRPr="009E44DC">
              <w:rPr>
                <w:sz w:val="18"/>
              </w:rPr>
              <w:t>massagoederen</w:t>
            </w:r>
          </w:p>
          <w:p w:rsidR="00C02577" w:rsidRPr="009E44DC" w:rsidRDefault="00C02577" w:rsidP="009E44DC">
            <w:pPr>
              <w:rPr>
                <w:sz w:val="18"/>
              </w:rPr>
            </w:pPr>
            <w:r w:rsidRPr="009E44DC">
              <w:rPr>
                <w:sz w:val="18"/>
              </w:rPr>
              <w:t>opslag</w:t>
            </w:r>
          </w:p>
          <w:p w:rsidR="00C02577" w:rsidRPr="009E44DC" w:rsidRDefault="00C02577" w:rsidP="009E44DC">
            <w:pPr>
              <w:rPr>
                <w:sz w:val="18"/>
              </w:rPr>
            </w:pPr>
            <w:r w:rsidRPr="009E44DC">
              <w:rPr>
                <w:sz w:val="18"/>
              </w:rPr>
              <w:t>overslag</w:t>
            </w:r>
          </w:p>
          <w:p w:rsidR="00C02577" w:rsidRPr="009E44DC" w:rsidRDefault="00C02577" w:rsidP="009E44DC">
            <w:pPr>
              <w:rPr>
                <w:sz w:val="18"/>
              </w:rPr>
            </w:pPr>
            <w:r w:rsidRPr="009E44DC">
              <w:rPr>
                <w:sz w:val="18"/>
              </w:rPr>
              <w:t>stukgoederen</w:t>
            </w:r>
          </w:p>
          <w:p w:rsidR="00C02577" w:rsidRPr="009E44DC" w:rsidRDefault="00C02577" w:rsidP="009E44DC">
            <w:pPr>
              <w:rPr>
                <w:sz w:val="18"/>
              </w:rPr>
            </w:pPr>
            <w:r w:rsidRPr="009E44DC">
              <w:rPr>
                <w:sz w:val="18"/>
              </w:rPr>
              <w:t>transport</w:t>
            </w:r>
          </w:p>
          <w:p w:rsidR="00C02577" w:rsidRPr="009E44DC" w:rsidRDefault="00C02577" w:rsidP="009E44DC">
            <w:pPr>
              <w:rPr>
                <w:sz w:val="18"/>
              </w:rPr>
            </w:pPr>
            <w:r w:rsidRPr="009E44DC">
              <w:rPr>
                <w:sz w:val="18"/>
              </w:rPr>
              <w:t>verwerkende industrie</w:t>
            </w:r>
          </w:p>
          <w:p w:rsidR="00C02577" w:rsidRPr="009E44DC" w:rsidRDefault="00C02577" w:rsidP="009E44DC">
            <w:pPr>
              <w:rPr>
                <w:sz w:val="18"/>
              </w:rPr>
            </w:pPr>
            <w:r w:rsidRPr="009E44DC">
              <w:rPr>
                <w:sz w:val="18"/>
              </w:rPr>
              <w:t>vestigingsfactor</w:t>
            </w:r>
          </w:p>
          <w:p w:rsidR="00C02577" w:rsidRPr="005241CC" w:rsidRDefault="00C02577" w:rsidP="00ED4BC6">
            <w:pPr>
              <w:rPr>
                <w:b/>
                <w:i/>
                <w:sz w:val="18"/>
              </w:rPr>
            </w:pPr>
          </w:p>
        </w:tc>
        <w:tc>
          <w:tcPr>
            <w:tcW w:w="403" w:type="dxa"/>
            <w:vMerge/>
            <w:tcBorders>
              <w:bottom w:val="nil"/>
              <w:right w:val="nil"/>
            </w:tcBorders>
          </w:tcPr>
          <w:p w:rsidR="00C02577" w:rsidRPr="009E44DC" w:rsidRDefault="00C02577" w:rsidP="006A024E">
            <w:pPr>
              <w:pStyle w:val="VVKSOTekst"/>
            </w:pPr>
          </w:p>
        </w:tc>
        <w:tc>
          <w:tcPr>
            <w:tcW w:w="2744" w:type="dxa"/>
            <w:vMerge/>
            <w:tcBorders>
              <w:left w:val="nil"/>
              <w:bottom w:val="nil"/>
              <w:right w:val="nil"/>
            </w:tcBorders>
          </w:tcPr>
          <w:p w:rsidR="00C02577" w:rsidRPr="009E44DC" w:rsidRDefault="00C02577" w:rsidP="00ED4BC6">
            <w:pPr>
              <w:rPr>
                <w:sz w:val="18"/>
              </w:rPr>
            </w:pPr>
          </w:p>
        </w:tc>
      </w:tr>
    </w:tbl>
    <w:p w:rsidR="00C02577" w:rsidRDefault="00C02577" w:rsidP="006A024E">
      <w:pPr>
        <w:pStyle w:val="VVKSOTekst"/>
      </w:pPr>
    </w:p>
    <w:p w:rsidR="00C02577" w:rsidRDefault="00C02577" w:rsidP="00604BD0">
      <w:pPr>
        <w:pStyle w:val="VVKSOKop1"/>
        <w:sectPr w:rsidR="00C02577" w:rsidSect="00845E92">
          <w:headerReference w:type="even" r:id="rId21"/>
          <w:headerReference w:type="default" r:id="rId22"/>
          <w:footerReference w:type="even" r:id="rId23"/>
          <w:footerReference w:type="default" r:id="rId24"/>
          <w:pgSz w:w="11906" w:h="16838" w:code="9"/>
          <w:pgMar w:top="1134" w:right="1134" w:bottom="1134" w:left="1134" w:header="709" w:footer="709" w:gutter="0"/>
          <w:cols w:space="708"/>
          <w:docGrid w:linePitch="360"/>
        </w:sectPr>
      </w:pPr>
    </w:p>
    <w:p w:rsidR="00C02577" w:rsidRDefault="00C02577" w:rsidP="00C87F15">
      <w:pPr>
        <w:pStyle w:val="VVKSOKop1"/>
        <w:numPr>
          <w:ilvl w:val="0"/>
          <w:numId w:val="0"/>
        </w:numPr>
      </w:pPr>
    </w:p>
    <w:p w:rsidR="00C02577" w:rsidRDefault="00C02577">
      <w:pPr>
        <w:pBdr>
          <w:bottom w:val="single" w:sz="4" w:space="1" w:color="auto"/>
        </w:pBdr>
        <w:tabs>
          <w:tab w:val="left" w:pos="300"/>
        </w:tabs>
        <w:ind w:left="-23"/>
        <w:jc w:val="both"/>
      </w:pPr>
      <w:r>
        <w:rPr>
          <w:noProof/>
          <w:lang w:val="en-US" w:eastAsia="en-US"/>
        </w:rPr>
        <w:pict>
          <v:shape id="_x0000_s1043" type="#_x0000_t202" style="position:absolute;left:0;text-align:left;margin-left:0;margin-top:9pt;width:25pt;height:27pt;z-index:251659776" filled="f" stroked="f">
            <v:textbox style="mso-next-textbox:#_x0000_s1043" inset="0,0,0,0">
              <w:txbxContent>
                <w:p w:rsidR="00C02577" w:rsidRDefault="00C02577">
                  <w:pPr>
                    <w:pStyle w:val="VVKSOTekst"/>
                    <w:spacing w:before="240"/>
                    <w:rPr>
                      <w:sz w:val="44"/>
                      <w:szCs w:val="24"/>
                    </w:rPr>
                  </w:pPr>
                  <w:r>
                    <w:rPr>
                      <w:sz w:val="44"/>
                      <w:szCs w:val="44"/>
                    </w:rPr>
                    <w:sym w:font="Wingdings" w:char="F046"/>
                  </w:r>
                </w:p>
              </w:txbxContent>
            </v:textbox>
          </v:shape>
        </w:pict>
      </w:r>
    </w:p>
    <w:p w:rsidR="00C02577" w:rsidRDefault="00C02577" w:rsidP="002A5E79">
      <w:pPr>
        <w:spacing w:before="120"/>
        <w:ind w:left="902" w:hanging="902"/>
        <w:jc w:val="both"/>
      </w:pPr>
      <w:r>
        <w:tab/>
        <w:t>Leerplannen van het VVKSO zijn het werk van leerplancommissies, waarin begeleiders, leraren en eve</w:t>
      </w:r>
      <w:r>
        <w:t>n</w:t>
      </w:r>
      <w:r>
        <w:t>tueel externe deskundigen samenwerken.</w:t>
      </w:r>
    </w:p>
    <w:p w:rsidR="00C02577" w:rsidRDefault="00C02577">
      <w:pPr>
        <w:ind w:left="900" w:hanging="900"/>
        <w:jc w:val="both"/>
      </w:pPr>
      <w:r>
        <w:tab/>
      </w:r>
      <w:r>
        <w:rPr>
          <w:b/>
          <w:bCs/>
        </w:rPr>
        <w:t>Op het voorliggende leerplan kunt u als leraar ook reageren</w:t>
      </w:r>
      <w:r>
        <w:t xml:space="preserve"> en uw opmerkingen, zowel positief als neg</w:t>
      </w:r>
      <w:r>
        <w:t>a</w:t>
      </w:r>
      <w:r>
        <w:t>tief, aan de leerplancommissie meedelen via e-mail</w:t>
      </w:r>
    </w:p>
    <w:p w:rsidR="00C02577" w:rsidRDefault="00C02577" w:rsidP="002A5E79">
      <w:pPr>
        <w:ind w:left="900"/>
        <w:jc w:val="both"/>
      </w:pPr>
      <w:r>
        <w:t>(</w:t>
      </w:r>
      <w:hyperlink r:id="rId25" w:history="1">
        <w:r w:rsidRPr="0078238B">
          <w:rPr>
            <w:rStyle w:val="Hyperlink"/>
          </w:rPr>
          <w:t>leerplannen.vvkso@vsko.be</w:t>
        </w:r>
      </w:hyperlink>
      <w:r>
        <w:t>) of per brief (Dienst Leerplannen VVKSO, Guimardstraat 1, 1040 Bru</w:t>
      </w:r>
      <w:r>
        <w:t>s</w:t>
      </w:r>
      <w:r>
        <w:t>sel).</w:t>
      </w:r>
    </w:p>
    <w:p w:rsidR="00C02577" w:rsidRDefault="00C02577">
      <w:pPr>
        <w:ind w:left="900" w:hanging="900"/>
        <w:jc w:val="both"/>
      </w:pPr>
      <w:r>
        <w:tab/>
        <w:t>Vergeet niet te vermelden over welk leerplan u schrijft: vak, studierichting, graad, nummer.</w:t>
      </w:r>
    </w:p>
    <w:p w:rsidR="00C02577" w:rsidRDefault="00C02577">
      <w:pPr>
        <w:ind w:left="900" w:hanging="900"/>
        <w:jc w:val="both"/>
      </w:pPr>
      <w:r>
        <w:tab/>
        <w:t>Langs dezelfde weg kunt u zich ook aanmelden om lid te worden van een leerplancommissie.</w:t>
      </w:r>
    </w:p>
    <w:p w:rsidR="00C02577" w:rsidRDefault="00C02577">
      <w:pPr>
        <w:pBdr>
          <w:bottom w:val="single" w:sz="4" w:space="1" w:color="auto"/>
        </w:pBdr>
        <w:ind w:left="900" w:hanging="900"/>
        <w:jc w:val="both"/>
      </w:pPr>
      <w:r>
        <w:tab/>
        <w:t>In beide gevallen zal de Dienst Leerplannen zo snel mogelijk op uw schrijven reageren.</w:t>
      </w:r>
      <w:r>
        <w:br/>
      </w:r>
    </w:p>
    <w:p w:rsidR="00C02577" w:rsidRDefault="00C02577" w:rsidP="00604BD0">
      <w:pPr>
        <w:pStyle w:val="VVKSOKop1"/>
      </w:pPr>
      <w:bookmarkStart w:id="71" w:name="_Toc278874211"/>
      <w:r>
        <w:t>Evaluatie</w:t>
      </w:r>
      <w:bookmarkEnd w:id="71"/>
    </w:p>
    <w:p w:rsidR="00C02577" w:rsidRDefault="00C02577" w:rsidP="006A024E">
      <w:pPr>
        <w:pStyle w:val="VVKSOTekst"/>
      </w:pPr>
      <w:r>
        <w:t>De begeleiding van het leren van de leerling kan niet zonder evaluatie. Tijdens de leerfase en na het afwerken van een leerstofgeheel willen de leraar én de leerlingen w</w:t>
      </w:r>
      <w:r>
        <w:t>e</w:t>
      </w:r>
      <w:r>
        <w:t>ten waar ze staan. Wat is het resultaat van het leren? Hoe pakt de leerling het leren aan? Hoe ver staat hij in het verwerven van de leerplandoelen en eindtermen? In welke mate zijn de vooropgestelde algemene en specifieke attitudes verworven? Waar loopt het fout? Hoe kan bijgestuurd worden?</w:t>
      </w:r>
    </w:p>
    <w:p w:rsidR="00C02577" w:rsidRDefault="00C02577" w:rsidP="006A024E">
      <w:pPr>
        <w:pStyle w:val="VVKSOTekst"/>
      </w:pPr>
      <w:r>
        <w:t>Met het evalueren heeft de leraar twee onderscheiden bedoelingen:</w:t>
      </w:r>
    </w:p>
    <w:p w:rsidR="00C02577" w:rsidRDefault="00C02577">
      <w:pPr>
        <w:pStyle w:val="VVKSOOpsomming2"/>
        <w:numPr>
          <w:ilvl w:val="0"/>
          <w:numId w:val="24"/>
        </w:numPr>
      </w:pPr>
      <w:r>
        <w:t>de leerlingen feedback geven over de bereikte doelen en over het leerproces,</w:t>
      </w:r>
    </w:p>
    <w:p w:rsidR="00C02577" w:rsidRDefault="00C02577">
      <w:pPr>
        <w:pStyle w:val="VVKSOOpsomming2"/>
        <w:numPr>
          <w:ilvl w:val="0"/>
          <w:numId w:val="24"/>
        </w:numPr>
      </w:pPr>
      <w:r>
        <w:t>het leerresultaat en de leerstrategie bepalen en een oordeel uitspreken.</w:t>
      </w:r>
    </w:p>
    <w:p w:rsidR="00C02577" w:rsidRDefault="00C02577" w:rsidP="006A024E">
      <w:pPr>
        <w:pStyle w:val="VVKSOTekst"/>
      </w:pPr>
      <w:r>
        <w:t>Het evalueren richt zich op cognitieve inhouden, vaardigheden en attitudes. Het cognitieve aspect heeft van oudsher in ons onderwijs de meeste aandacht gekregen. Nochtans zijn vaardigheden en attitudes heel belangrijk in aardrijkskunde en mag de evaluatie ervan niet vergeten worden. Het vak beoogt immers meer dan een cogn</w:t>
      </w:r>
      <w:r>
        <w:t>i</w:t>
      </w:r>
      <w:r>
        <w:t>tief vernislaagje aan te brengen. Uiteindelijk zal moeten blijken uit het doen en laten van de leerling of het g</w:t>
      </w:r>
      <w:r>
        <w:t>e</w:t>
      </w:r>
      <w:r>
        <w:t>leerde werkelijk is aangeslagen.</w:t>
      </w:r>
    </w:p>
    <w:p w:rsidR="00C02577" w:rsidRDefault="00C02577" w:rsidP="00A84C51">
      <w:pPr>
        <w:pStyle w:val="VVKSOKop2"/>
      </w:pPr>
      <w:bookmarkStart w:id="72" w:name="_Toc64523485"/>
      <w:bookmarkStart w:id="73" w:name="_Toc184022981"/>
      <w:bookmarkStart w:id="74" w:name="_Toc185728915"/>
      <w:bookmarkStart w:id="75" w:name="_Toc185765826"/>
      <w:bookmarkStart w:id="76" w:name="_Toc185777969"/>
      <w:bookmarkStart w:id="77" w:name="_Toc185870795"/>
      <w:bookmarkStart w:id="78" w:name="_Toc188006228"/>
      <w:bookmarkStart w:id="79" w:name="_Toc278874212"/>
      <w:r>
        <w:t>Evalueren van cognitieve inhouden en vaardigheden</w:t>
      </w:r>
      <w:bookmarkEnd w:id="72"/>
      <w:bookmarkEnd w:id="73"/>
      <w:bookmarkEnd w:id="74"/>
      <w:bookmarkEnd w:id="75"/>
      <w:bookmarkEnd w:id="76"/>
      <w:bookmarkEnd w:id="77"/>
      <w:bookmarkEnd w:id="78"/>
      <w:bookmarkEnd w:id="79"/>
    </w:p>
    <w:p w:rsidR="00C02577" w:rsidRDefault="00C02577" w:rsidP="006A024E">
      <w:pPr>
        <w:pStyle w:val="VVKSOTekst"/>
      </w:pPr>
      <w:r w:rsidRPr="00F80270">
        <w:rPr>
          <w:b/>
        </w:rPr>
        <w:t>Relevantie</w:t>
      </w:r>
    </w:p>
    <w:p w:rsidR="00C02577" w:rsidRDefault="00C02577" w:rsidP="006A024E">
      <w:pPr>
        <w:pStyle w:val="VVKSOTekst"/>
      </w:pPr>
      <w:r>
        <w:t>Kennis en inzicht wordt voornamelijk geëvalueerd door middel van schriftelijke of mondelinge vragen. Toetsen representeren doelstellingen. Het beoordelingscijfer van een toets moet aantonen of de gestelde doelen g</w:t>
      </w:r>
      <w:r>
        <w:t>e</w:t>
      </w:r>
      <w:r>
        <w:t xml:space="preserve">haald zijn. </w:t>
      </w:r>
    </w:p>
    <w:p w:rsidR="00C02577" w:rsidRDefault="00C02577" w:rsidP="006A024E">
      <w:pPr>
        <w:pStyle w:val="VVKSOTekst"/>
      </w:pPr>
      <w:r>
        <w:t>Goede toetsvragen moeten dus de nagestreefde doelen dekken. Zo mogen ze geen beroep doen op toepa</w:t>
      </w:r>
      <w:r>
        <w:t>s</w:t>
      </w:r>
      <w:r>
        <w:t>sing als in de les slechts kennis is bijgebracht. Het lijkt voor de hand te liggen maar in de praktijk blijkt het toch niet zo vanzelfsprekend. Niet zelden zijn de doelen vooraf onduidelijk geformuleerd. Soms zijn ze zelfs niet eens bekend en blijkt pas bij het examen wat er precies van de leerlingen wordt verwacht. Het is dus van groot belang dat zowel leraar als leerlingen de doelstellingen kennen van de geëvalueerde leerstofgeh</w:t>
      </w:r>
      <w:r>
        <w:t>e</w:t>
      </w:r>
      <w:r>
        <w:t>len.</w:t>
      </w:r>
    </w:p>
    <w:p w:rsidR="00C02577" w:rsidRDefault="00C02577" w:rsidP="006A024E">
      <w:pPr>
        <w:pStyle w:val="VVKSOTekst"/>
      </w:pPr>
      <w:r w:rsidRPr="00F80270">
        <w:rPr>
          <w:b/>
        </w:rPr>
        <w:t>Objectiviteit</w:t>
      </w:r>
    </w:p>
    <w:p w:rsidR="00C02577" w:rsidRDefault="00C02577" w:rsidP="006A024E">
      <w:pPr>
        <w:pStyle w:val="VVKSOTekst"/>
      </w:pPr>
      <w:r>
        <w:t>Om te kunnen beoordelen of een vraag goed beantwoord is moet vaststaan wat het juiste antwoord is. In de praktijk blijkt dat op sommige vragen nog andere antwoorden mogelijk waren. Vooral bij meerkeuzevragen on</w:t>
      </w:r>
      <w:r>
        <w:t>t</w:t>
      </w:r>
      <w:r>
        <w:t>staat vaak verwarring. Soms is een vraag onvolledig of niet eenduidig en valt niet uit te maken wat het juiste antwoord is. Soms komen er meer juiste alternatieven voor. Het laten nalezen van de toetsvragen door een co</w:t>
      </w:r>
      <w:r>
        <w:t>l</w:t>
      </w:r>
      <w:r>
        <w:t>lega kan dergelijke problemen ondervangen.</w:t>
      </w:r>
    </w:p>
    <w:p w:rsidR="00C02577" w:rsidRDefault="00C02577" w:rsidP="006A024E">
      <w:pPr>
        <w:pStyle w:val="VVKSOTekst"/>
      </w:pPr>
      <w:r w:rsidRPr="00F80270">
        <w:rPr>
          <w:b/>
        </w:rPr>
        <w:t>Efficiëntie</w:t>
      </w:r>
    </w:p>
    <w:p w:rsidR="00C02577" w:rsidRDefault="00C02577" w:rsidP="006A024E">
      <w:pPr>
        <w:pStyle w:val="VVKSOTekst"/>
      </w:pPr>
      <w:r>
        <w:t>Een vraag moet vlot en zonder veel omwegen stellen waar het om gaat. Verwarrende zinswendingen, overbod</w:t>
      </w:r>
      <w:r>
        <w:t>i</w:t>
      </w:r>
      <w:r>
        <w:t>ge gegevens en dubbele ontkenningen moeten vermeden worden.</w:t>
      </w:r>
    </w:p>
    <w:p w:rsidR="00C02577" w:rsidRDefault="00C02577" w:rsidP="006A024E">
      <w:pPr>
        <w:pStyle w:val="VVKSOTekst"/>
      </w:pPr>
      <w:r w:rsidRPr="00F80270">
        <w:rPr>
          <w:b/>
        </w:rPr>
        <w:t>Differentiatie</w:t>
      </w:r>
    </w:p>
    <w:p w:rsidR="00C02577" w:rsidRDefault="00C02577" w:rsidP="006A024E">
      <w:pPr>
        <w:pStyle w:val="VVKSOTekst"/>
      </w:pPr>
      <w:r>
        <w:t>De uitbreidings- en verdiepingsdoelstellingen die in het leerplan zijn opgenomen bieden de kans om te different</w:t>
      </w:r>
      <w:r>
        <w:t>i</w:t>
      </w:r>
      <w:r>
        <w:t>ëren. Via de evaluatie van deze doelstellingen kunnen de sterke en zwakke punten van de leerlingen onde</w:t>
      </w:r>
      <w:r>
        <w:t>r</w:t>
      </w:r>
      <w:r>
        <w:t>scheiden worden. Deze elementen kunnen ingebracht worden op een klassenraad of deliberatie en kunnen ve</w:t>
      </w:r>
      <w:r>
        <w:t>r</w:t>
      </w:r>
      <w:r>
        <w:t>bonden worden aan de oriëntering.</w:t>
      </w:r>
    </w:p>
    <w:p w:rsidR="00C02577" w:rsidRDefault="00C02577" w:rsidP="00A84C51">
      <w:pPr>
        <w:pStyle w:val="VVKSOKop2"/>
        <w:keepNext/>
        <w:keepLines/>
      </w:pPr>
      <w:bookmarkStart w:id="80" w:name="_Toc64523486"/>
      <w:bookmarkStart w:id="81" w:name="_Toc184022982"/>
      <w:bookmarkStart w:id="82" w:name="_Toc185728916"/>
      <w:bookmarkStart w:id="83" w:name="_Toc185765827"/>
      <w:bookmarkStart w:id="84" w:name="_Toc185777970"/>
      <w:bookmarkStart w:id="85" w:name="_Toc185870796"/>
      <w:bookmarkStart w:id="86" w:name="_Toc188006229"/>
      <w:bookmarkStart w:id="87" w:name="_Toc278874213"/>
      <w:r>
        <w:t>Evalueren van algemene vaardigheden</w:t>
      </w:r>
      <w:bookmarkEnd w:id="80"/>
      <w:bookmarkEnd w:id="81"/>
      <w:bookmarkEnd w:id="82"/>
      <w:bookmarkEnd w:id="83"/>
      <w:bookmarkEnd w:id="84"/>
      <w:bookmarkEnd w:id="85"/>
      <w:bookmarkEnd w:id="86"/>
      <w:bookmarkEnd w:id="87"/>
    </w:p>
    <w:p w:rsidR="00C02577" w:rsidRDefault="00C02577" w:rsidP="00A84C51">
      <w:pPr>
        <w:pStyle w:val="VVKSOTekst"/>
        <w:keepNext/>
        <w:keepLines/>
      </w:pPr>
      <w:r>
        <w:t>Met algemene vaardigheden wordt onder andere bedoeld: gebruik van hulpmiddelen (bv. beeld- en kaartmater</w:t>
      </w:r>
      <w:r>
        <w:t>i</w:t>
      </w:r>
      <w:r>
        <w:t>aal, statistische bronnen, ICT), waardebesef en oordeelsvermogen. Algemene vaardigheden zijn niet altijd zo gemakkelijk te begeleiden, laat staan het evalueren ervan. Het gaat immers om een proces. Vergelijkbaarheid en objectieve meetbaarheid vormen in zo'n context een hele opgave. Vaak valt de leraar terug op dat waar men van oudsher voor koos: de beoordeling van het pr</w:t>
      </w:r>
      <w:r>
        <w:t>o</w:t>
      </w:r>
      <w:r>
        <w:t>duct.</w:t>
      </w:r>
    </w:p>
    <w:p w:rsidR="00C02577" w:rsidRPr="00F80270" w:rsidRDefault="00C02577" w:rsidP="00F80270">
      <w:pPr>
        <w:pStyle w:val="VVKSOTekst"/>
        <w:keepNext/>
        <w:keepLines/>
        <w:rPr>
          <w:b/>
        </w:rPr>
      </w:pPr>
      <w:r w:rsidRPr="00F80270">
        <w:rPr>
          <w:b/>
        </w:rPr>
        <w:t>Het gebruik van hulpmiddelen</w:t>
      </w:r>
    </w:p>
    <w:p w:rsidR="00C02577" w:rsidRDefault="00C02577" w:rsidP="00F80270">
      <w:pPr>
        <w:pStyle w:val="VVKSOTekst"/>
        <w:keepNext/>
        <w:keepLines/>
      </w:pPr>
      <w:r>
        <w:t>Om zoveel mogelijk greep te krijgen op de evaluatie van het complex geheel van vaardigheden zal moeten g</w:t>
      </w:r>
      <w:r>
        <w:t>e</w:t>
      </w:r>
      <w:r>
        <w:t>zocht worden naar punten die enig houvast bieden. Het opsplitsen van een vaardigheid in een aantal deelvaa</w:t>
      </w:r>
      <w:r>
        <w:t>r</w:t>
      </w:r>
      <w:r>
        <w:t>digheden verdient aanbeveling. Een opdracht als ‘Geef 2 factoren die het klimaat in Zuid-Frankrijk beïnvloeden'  kan worden voorafgegaan of gevolgd door een vraag als 'Hoe ga je te werk om deze vraag te beantwoorden?' Hierbij kan de leraar bijvoorbeeld kiezen om meer of minder voorgestructureerd te werk te gaan waarbij leerli</w:t>
      </w:r>
      <w:r>
        <w:t>n</w:t>
      </w:r>
      <w:r>
        <w:t>gen een aantal voorgeschreven stappen moeten doorlopen. Naarmate ze dat zelfstandiger kunnen, kan dat meer punten opleveren bij de beoo</w:t>
      </w:r>
      <w:r>
        <w:t>r</w:t>
      </w:r>
      <w:r>
        <w:t>deling.</w:t>
      </w:r>
    </w:p>
    <w:p w:rsidR="00C02577" w:rsidRDefault="00C02577" w:rsidP="00A84C51">
      <w:pPr>
        <w:pStyle w:val="VVKSOKop2"/>
      </w:pPr>
      <w:bookmarkStart w:id="88" w:name="_Toc64523487"/>
      <w:bookmarkStart w:id="89" w:name="_Toc184022983"/>
      <w:bookmarkStart w:id="90" w:name="_Toc185728917"/>
      <w:bookmarkStart w:id="91" w:name="_Toc185765828"/>
      <w:bookmarkStart w:id="92" w:name="_Toc185777971"/>
      <w:bookmarkStart w:id="93" w:name="_Toc185870797"/>
      <w:bookmarkStart w:id="94" w:name="_Toc188006230"/>
      <w:bookmarkStart w:id="95" w:name="_Toc278874214"/>
      <w:r>
        <w:t>Evalueren van attitudes en gedrag</w:t>
      </w:r>
      <w:bookmarkEnd w:id="88"/>
      <w:bookmarkEnd w:id="89"/>
      <w:bookmarkEnd w:id="90"/>
      <w:bookmarkEnd w:id="91"/>
      <w:bookmarkEnd w:id="92"/>
      <w:bookmarkEnd w:id="93"/>
      <w:bookmarkEnd w:id="94"/>
      <w:bookmarkEnd w:id="95"/>
    </w:p>
    <w:p w:rsidR="00C02577" w:rsidRDefault="00C02577" w:rsidP="006A024E">
      <w:pPr>
        <w:pStyle w:val="VVKSOTekst"/>
      </w:pPr>
      <w:r>
        <w:rPr>
          <w:lang w:val="en-GB"/>
        </w:rPr>
        <w:t xml:space="preserve">'You can lead a horse to the water, you can't make it drink', zegt een Engels spreekwoord. </w:t>
      </w:r>
      <w:r>
        <w:t>Onderwijs kan leerli</w:t>
      </w:r>
      <w:r>
        <w:t>n</w:t>
      </w:r>
      <w:r>
        <w:t>gen kennis, kunde, waardebesef, oordeelsvermogen bi</w:t>
      </w:r>
      <w:r>
        <w:t>j</w:t>
      </w:r>
      <w:r>
        <w:t xml:space="preserve">brengen. Het biedt echter geen garantie dat daarmee ook hun attitude en gedrag zich in de gewenste richting ontwikkelen. Onderwijs is slechts één van de vele factoren die het doen en laten van de leerlingen beïnvloedt. </w:t>
      </w:r>
    </w:p>
    <w:p w:rsidR="00C02577" w:rsidRDefault="00C02577" w:rsidP="006A024E">
      <w:pPr>
        <w:pStyle w:val="VVKSOTekst"/>
      </w:pPr>
      <w:r>
        <w:t xml:space="preserve">Het evalueren van attitudes en gedrag is erg moeilijk. Om te weten te komen wat de lange termijneffecten zijn moeten de leerlingen een lange tijd gevolgd worden. </w:t>
      </w:r>
    </w:p>
    <w:p w:rsidR="00C02577" w:rsidRDefault="00C02577" w:rsidP="006A024E">
      <w:pPr>
        <w:pStyle w:val="VVKSOTekst"/>
      </w:pPr>
      <w:r>
        <w:t>Een aanzet tot het evalueren van attitudes en gedrag is de SAM-schaal (schaal voor attitudemeting) uitgegeven door het VKW.</w:t>
      </w:r>
    </w:p>
    <w:p w:rsidR="00C02577" w:rsidRDefault="00C02577" w:rsidP="006A024E">
      <w:pPr>
        <w:pStyle w:val="VVKSOTekst"/>
      </w:pPr>
      <w:r>
        <w:t>De leerlingen worden via een puntenschaal onder andere beoordeeld op: resultaatgerichtheid, initiatief, inzet – doorzetting, kwaliteitszorg, werkmethodiek, discipline, leergierigheid, interesse en sociale houding. Bedoeling van deze evaluatiemethode is het creëren van een dialoog tussen leerling en leraar wat uiteindelijk één van de belangrijkste pijlers is in evalueren, namelijk het geven van feedback.</w:t>
      </w:r>
    </w:p>
    <w:p w:rsidR="00C02577" w:rsidRDefault="00C02577" w:rsidP="00BC5548">
      <w:pPr>
        <w:pStyle w:val="VVKSOKop1"/>
        <w:tabs>
          <w:tab w:val="clear" w:pos="1151"/>
          <w:tab w:val="right" w:pos="851"/>
        </w:tabs>
        <w:spacing w:before="720"/>
      </w:pPr>
      <w:bookmarkStart w:id="96" w:name="_Toc59352358"/>
      <w:r>
        <w:br w:type="page"/>
      </w:r>
      <w:bookmarkStart w:id="97" w:name="_Toc278874215"/>
      <w:r>
        <w:t>Minimale materiële vereisten</w:t>
      </w:r>
      <w:bookmarkEnd w:id="96"/>
      <w:bookmarkEnd w:id="97"/>
    </w:p>
    <w:p w:rsidR="00C02577" w:rsidRDefault="00C02577" w:rsidP="00A84C51">
      <w:pPr>
        <w:pStyle w:val="VVKSOKop2"/>
      </w:pPr>
      <w:bookmarkStart w:id="98" w:name="_Toc63838654"/>
      <w:bookmarkStart w:id="99" w:name="_Toc64523489"/>
      <w:bookmarkStart w:id="100" w:name="_Toc184022985"/>
      <w:bookmarkStart w:id="101" w:name="_Toc185728919"/>
      <w:bookmarkStart w:id="102" w:name="_Toc185765830"/>
      <w:bookmarkStart w:id="103" w:name="_Toc185777973"/>
      <w:bookmarkStart w:id="104" w:name="_Toc185870799"/>
      <w:bookmarkStart w:id="105" w:name="_Toc188006232"/>
      <w:bookmarkStart w:id="106" w:name="_Toc278874216"/>
      <w:r>
        <w:t>Het didactisch materiaal</w:t>
      </w:r>
      <w:bookmarkEnd w:id="98"/>
      <w:bookmarkEnd w:id="99"/>
      <w:bookmarkEnd w:id="100"/>
      <w:bookmarkEnd w:id="101"/>
      <w:bookmarkEnd w:id="102"/>
      <w:bookmarkEnd w:id="103"/>
      <w:bookmarkEnd w:id="104"/>
      <w:bookmarkEnd w:id="105"/>
      <w:bookmarkEnd w:id="106"/>
    </w:p>
    <w:p w:rsidR="00C02577" w:rsidRDefault="00C02577" w:rsidP="00EB2E8C">
      <w:pPr>
        <w:pStyle w:val="VVKSOTekst"/>
      </w:pPr>
      <w:r>
        <w:t>Minimaal vereist is het volgende materiaal:</w:t>
      </w:r>
    </w:p>
    <w:p w:rsidR="00C02577" w:rsidRPr="00EB2E8C" w:rsidRDefault="00C02577" w:rsidP="00EB2E8C">
      <w:pPr>
        <w:pStyle w:val="VVKSOOpsomming2"/>
        <w:numPr>
          <w:ilvl w:val="0"/>
          <w:numId w:val="24"/>
        </w:numPr>
        <w:rPr>
          <w:strike/>
        </w:rPr>
      </w:pPr>
      <w:r w:rsidRPr="00EB2E8C">
        <w:t>een overheadprojector</w:t>
      </w:r>
    </w:p>
    <w:p w:rsidR="00C02577" w:rsidRDefault="00C02577" w:rsidP="00197C9C">
      <w:pPr>
        <w:pStyle w:val="VVKSOOpsomming1"/>
      </w:pPr>
      <w:r>
        <w:tab/>
        <w:t>een videorecorder of dvd-speler aangesloten op een tv-monitor of een dataprojector</w:t>
      </w:r>
    </w:p>
    <w:p w:rsidR="00C02577" w:rsidRDefault="00C02577" w:rsidP="00197C9C">
      <w:pPr>
        <w:pStyle w:val="VVKSOOpsomming1"/>
      </w:pPr>
      <w:r>
        <w:tab/>
        <w:t>een diaprojector</w:t>
      </w:r>
    </w:p>
    <w:p w:rsidR="00C02577" w:rsidRDefault="00C02577" w:rsidP="00197C9C">
      <w:pPr>
        <w:pStyle w:val="VVKSOOpsomming1"/>
      </w:pPr>
      <w:r>
        <w:tab/>
        <w:t>een groot projectiescherm</w:t>
      </w:r>
    </w:p>
    <w:p w:rsidR="00C02577" w:rsidRPr="009A5E34" w:rsidRDefault="00C02577" w:rsidP="00197C9C">
      <w:pPr>
        <w:pStyle w:val="VVKSOOpsomming2"/>
        <w:numPr>
          <w:ilvl w:val="0"/>
          <w:numId w:val="22"/>
        </w:numPr>
        <w:rPr>
          <w:rFonts w:cs="Arial"/>
        </w:rPr>
      </w:pPr>
      <w:r>
        <w:t>Een dataprojector aangesloten op een recente pc met internetverbinding kan bovenstaande apparatuur  ve</w:t>
      </w:r>
      <w:r>
        <w:t>r</w:t>
      </w:r>
      <w:r>
        <w:t>vangen en biedt extra mogelijkheden.</w:t>
      </w:r>
    </w:p>
    <w:p w:rsidR="00C02577" w:rsidRDefault="00C02577" w:rsidP="00197C9C">
      <w:pPr>
        <w:pStyle w:val="VVKSOOpsomming2"/>
        <w:numPr>
          <w:ilvl w:val="0"/>
          <w:numId w:val="22"/>
        </w:numPr>
        <w:rPr>
          <w:rFonts w:cs="Arial"/>
        </w:rPr>
      </w:pPr>
      <w:r>
        <w:rPr>
          <w:rFonts w:cs="Arial"/>
        </w:rPr>
        <w:t>Beeldmateriaal (dia’s, video’s, transparanten, cd-rom’s, prenten) voor de verschillende thema’s.</w:t>
      </w:r>
    </w:p>
    <w:p w:rsidR="00C02577" w:rsidRDefault="00C02577" w:rsidP="00197C9C">
      <w:pPr>
        <w:pStyle w:val="VVKSOOpsomming2"/>
        <w:numPr>
          <w:ilvl w:val="0"/>
          <w:numId w:val="22"/>
        </w:numPr>
        <w:rPr>
          <w:rFonts w:cs="Arial"/>
        </w:rPr>
      </w:pPr>
      <w:r>
        <w:rPr>
          <w:rFonts w:cs="Arial"/>
        </w:rPr>
        <w:t>Een zelfde atlas voor iedereen.</w:t>
      </w:r>
    </w:p>
    <w:p w:rsidR="00C02577" w:rsidRDefault="00C02577" w:rsidP="00197C9C">
      <w:pPr>
        <w:pStyle w:val="VVKSOOpsomming2"/>
        <w:numPr>
          <w:ilvl w:val="0"/>
          <w:numId w:val="22"/>
        </w:numPr>
        <w:rPr>
          <w:rFonts w:cs="Arial"/>
        </w:rPr>
      </w:pPr>
      <w:r>
        <w:rPr>
          <w:rFonts w:cs="Arial"/>
        </w:rPr>
        <w:t>Een orthofoto van de eigen streek.</w:t>
      </w:r>
    </w:p>
    <w:p w:rsidR="00C02577" w:rsidRDefault="00C02577" w:rsidP="00197C9C">
      <w:pPr>
        <w:pStyle w:val="VVKSOOpsomming2"/>
        <w:numPr>
          <w:ilvl w:val="0"/>
          <w:numId w:val="22"/>
        </w:numPr>
        <w:rPr>
          <w:rFonts w:cs="Arial"/>
        </w:rPr>
      </w:pPr>
      <w:r>
        <w:rPr>
          <w:rFonts w:cs="Arial"/>
        </w:rPr>
        <w:t>Een reeks topografische kaarten op verschillende schalen van de eigen streek en van de excursiegebieden. Ten minste één kaart per twee leerlingen.</w:t>
      </w:r>
    </w:p>
    <w:p w:rsidR="00C02577" w:rsidRDefault="00C02577" w:rsidP="00197C9C">
      <w:pPr>
        <w:pStyle w:val="VVKSOOpsomming2"/>
        <w:numPr>
          <w:ilvl w:val="0"/>
          <w:numId w:val="22"/>
        </w:numPr>
        <w:rPr>
          <w:rFonts w:cs="Arial"/>
        </w:rPr>
      </w:pPr>
      <w:r>
        <w:rPr>
          <w:rFonts w:cs="Arial"/>
        </w:rPr>
        <w:t xml:space="preserve">Een reeks stratenplannen van de schoolomgeving. </w:t>
      </w:r>
    </w:p>
    <w:p w:rsidR="00C02577" w:rsidRDefault="00C02577" w:rsidP="00197C9C">
      <w:pPr>
        <w:pStyle w:val="VVKSOOpsomming2"/>
        <w:numPr>
          <w:ilvl w:val="0"/>
          <w:numId w:val="22"/>
        </w:numPr>
        <w:rPr>
          <w:rFonts w:cs="Arial"/>
        </w:rPr>
      </w:pPr>
      <w:r>
        <w:rPr>
          <w:rFonts w:cs="Arial"/>
        </w:rPr>
        <w:t>Wegenkaarten van België en van Europa.</w:t>
      </w:r>
    </w:p>
    <w:p w:rsidR="00C02577" w:rsidRDefault="00C02577" w:rsidP="00197C9C">
      <w:pPr>
        <w:pStyle w:val="VVKSOOpsomming2"/>
        <w:numPr>
          <w:ilvl w:val="0"/>
          <w:numId w:val="22"/>
        </w:numPr>
        <w:rPr>
          <w:rFonts w:cs="Arial"/>
        </w:rPr>
      </w:pPr>
      <w:r>
        <w:rPr>
          <w:rFonts w:cs="Arial"/>
        </w:rPr>
        <w:t>Een reeks algemeen oro-hydrografische wandkaarten van België, Europa en de wereld.</w:t>
      </w:r>
    </w:p>
    <w:p w:rsidR="00C02577" w:rsidRDefault="00C02577" w:rsidP="00197C9C">
      <w:pPr>
        <w:pStyle w:val="VVKSOOpsomming2"/>
        <w:numPr>
          <w:ilvl w:val="0"/>
          <w:numId w:val="22"/>
        </w:numPr>
        <w:rPr>
          <w:rFonts w:cs="Arial"/>
        </w:rPr>
      </w:pPr>
      <w:r>
        <w:rPr>
          <w:rFonts w:cs="Arial"/>
        </w:rPr>
        <w:t>Een wereldbol.</w:t>
      </w:r>
    </w:p>
    <w:p w:rsidR="00C02577" w:rsidRDefault="00C02577" w:rsidP="00197C9C">
      <w:pPr>
        <w:pStyle w:val="VVKSOOpsomming2"/>
        <w:numPr>
          <w:ilvl w:val="0"/>
          <w:numId w:val="22"/>
        </w:numPr>
        <w:rPr>
          <w:rFonts w:cs="Arial"/>
        </w:rPr>
      </w:pPr>
      <w:r>
        <w:rPr>
          <w:rFonts w:cs="Arial"/>
        </w:rPr>
        <w:t>Statistische tabellen betreffende de eigen schoolgemeente, Vlaanderen, België en Europa die aan bod k</w:t>
      </w:r>
      <w:r>
        <w:rPr>
          <w:rFonts w:cs="Arial"/>
        </w:rPr>
        <w:t>o</w:t>
      </w:r>
      <w:r>
        <w:rPr>
          <w:rFonts w:cs="Arial"/>
        </w:rPr>
        <w:t>men.</w:t>
      </w:r>
    </w:p>
    <w:p w:rsidR="00C02577" w:rsidRDefault="00C02577" w:rsidP="00197C9C">
      <w:pPr>
        <w:pStyle w:val="VVKSOOpsomming2"/>
        <w:numPr>
          <w:ilvl w:val="0"/>
          <w:numId w:val="22"/>
        </w:numPr>
        <w:rPr>
          <w:rFonts w:cs="Arial"/>
        </w:rPr>
      </w:pPr>
      <w:r>
        <w:rPr>
          <w:rFonts w:cs="Arial"/>
        </w:rPr>
        <w:t>Een reeks gesteenten en het nodige materiaal om ze te onderzoeken.</w:t>
      </w:r>
    </w:p>
    <w:p w:rsidR="00C02577" w:rsidRDefault="00C02577" w:rsidP="00197C9C">
      <w:pPr>
        <w:pStyle w:val="VVKSOOpsomming2"/>
        <w:numPr>
          <w:ilvl w:val="0"/>
          <w:numId w:val="22"/>
        </w:numPr>
        <w:rPr>
          <w:rFonts w:cs="Arial"/>
        </w:rPr>
      </w:pPr>
      <w:r>
        <w:rPr>
          <w:rFonts w:cs="Arial"/>
        </w:rPr>
        <w:t>Een aantal kompassen en eventueel een gps-toestel.</w:t>
      </w:r>
    </w:p>
    <w:p w:rsidR="00C02577" w:rsidRDefault="00C02577" w:rsidP="00197C9C">
      <w:pPr>
        <w:pStyle w:val="VVKSOOpsomming2"/>
        <w:numPr>
          <w:ilvl w:val="0"/>
          <w:numId w:val="22"/>
        </w:numPr>
        <w:rPr>
          <w:rFonts w:cs="Arial"/>
        </w:rPr>
      </w:pPr>
      <w:r>
        <w:rPr>
          <w:rFonts w:cs="Arial"/>
        </w:rPr>
        <w:t>Luchtopnamen (schuin).</w:t>
      </w:r>
    </w:p>
    <w:p w:rsidR="00C02577" w:rsidRDefault="00C02577" w:rsidP="00A84C51">
      <w:pPr>
        <w:pStyle w:val="VVKSOKop2"/>
      </w:pPr>
      <w:bookmarkStart w:id="107" w:name="_Toc63838655"/>
      <w:bookmarkStart w:id="108" w:name="_Toc64523490"/>
      <w:bookmarkStart w:id="109" w:name="_Toc184022986"/>
      <w:bookmarkStart w:id="110" w:name="_Toc185728920"/>
      <w:bookmarkStart w:id="111" w:name="_Toc185765831"/>
      <w:bookmarkStart w:id="112" w:name="_Toc185777974"/>
      <w:bookmarkStart w:id="113" w:name="_Toc185870800"/>
      <w:bookmarkStart w:id="114" w:name="_Toc188006233"/>
      <w:bookmarkStart w:id="115" w:name="_Toc278874217"/>
      <w:r>
        <w:t>De optimale inrichting van een vaklokaal</w:t>
      </w:r>
      <w:bookmarkEnd w:id="107"/>
      <w:bookmarkEnd w:id="108"/>
      <w:bookmarkEnd w:id="109"/>
      <w:bookmarkEnd w:id="110"/>
      <w:bookmarkEnd w:id="111"/>
      <w:bookmarkEnd w:id="112"/>
      <w:bookmarkEnd w:id="113"/>
      <w:bookmarkEnd w:id="114"/>
      <w:bookmarkEnd w:id="115"/>
    </w:p>
    <w:p w:rsidR="00C02577" w:rsidRDefault="00C02577" w:rsidP="004B51EB">
      <w:pPr>
        <w:pStyle w:val="VVKSOTekst"/>
        <w:pBdr>
          <w:top w:val="single" w:sz="4" w:space="1" w:color="auto"/>
          <w:left w:val="single" w:sz="4" w:space="4" w:color="auto"/>
          <w:bottom w:val="single" w:sz="4" w:space="1" w:color="auto"/>
          <w:right w:val="single" w:sz="4" w:space="4" w:color="auto"/>
        </w:pBdr>
      </w:pPr>
      <w:r>
        <w:t>De doelstellingen van Aardrijkskunde kunnen maar worden gerealiseerd mits er een lokaal beschikbaar is met een minimum aan uitrusting en accommodatie. In een eigen vaklokaal verlopen de lessen vlo</w:t>
      </w:r>
      <w:r>
        <w:t>t</w:t>
      </w:r>
      <w:r>
        <w:t>ter, men spaart tijd en moeite en een sfeervol lokaal geeft extra motivatie.</w:t>
      </w:r>
    </w:p>
    <w:p w:rsidR="00C02577" w:rsidRDefault="00C02577" w:rsidP="006A024E">
      <w:pPr>
        <w:pStyle w:val="VVKSOTekst"/>
      </w:pPr>
      <w:r>
        <w:t>Een handige schikking van het vaklokaal aardrijkskunde kan er als volgt uitzien:</w:t>
      </w:r>
    </w:p>
    <w:p w:rsidR="00C02577" w:rsidRDefault="00C02577" w:rsidP="00FC3EDA">
      <w:pPr>
        <w:pStyle w:val="VVKSOOpsomming2"/>
        <w:keepLines w:val="0"/>
        <w:numPr>
          <w:ilvl w:val="0"/>
          <w:numId w:val="22"/>
        </w:numPr>
        <w:rPr>
          <w:rFonts w:cs="Arial"/>
        </w:rPr>
      </w:pPr>
      <w:r>
        <w:rPr>
          <w:rFonts w:cs="Arial"/>
        </w:rPr>
        <w:t>Vooraan bij voorkeur in de rechterhoek wordt het scherm geplaatst dat met een eenvoudige klem van een overhellende (voor retroprojectie) naar een rechte stand kan worden gebracht. Daarachter of in de andere hoek hangen de veel gebruikte kaarten achter mekaar op een reeks gordijnrails. De rails worden aang</w:t>
      </w:r>
      <w:r>
        <w:rPr>
          <w:rFonts w:cs="Arial"/>
        </w:rPr>
        <w:t>e</w:t>
      </w:r>
      <w:r>
        <w:rPr>
          <w:rFonts w:cs="Arial"/>
        </w:rPr>
        <w:t>bracht over de hele breedte van de klas. Met dit systeem wordt gelijk welke opgehangen kaart vlug uitg</w:t>
      </w:r>
      <w:r>
        <w:rPr>
          <w:rFonts w:cs="Arial"/>
        </w:rPr>
        <w:t>e</w:t>
      </w:r>
      <w:r>
        <w:rPr>
          <w:rFonts w:cs="Arial"/>
        </w:rPr>
        <w:t>schoven of teruggeschoven. Dit schept de mogelijkheid om twee of meer kaarten naast mekaar te plaatsen en ze vergelijkend te gebruiken.</w:t>
      </w:r>
    </w:p>
    <w:p w:rsidR="00C02577" w:rsidRDefault="00C02577" w:rsidP="00FC3EDA">
      <w:pPr>
        <w:pStyle w:val="VVKSOOpsomming2"/>
        <w:keepLines w:val="0"/>
        <w:numPr>
          <w:ilvl w:val="0"/>
          <w:numId w:val="0"/>
        </w:numPr>
        <w:ind w:left="397"/>
        <w:rPr>
          <w:rFonts w:cs="Arial"/>
        </w:rPr>
      </w:pPr>
      <w:r>
        <w:rPr>
          <w:rFonts w:cs="Arial"/>
        </w:rPr>
        <w:t>Voor het scherm staat een diensttafel die gelijktijdig als lessenaar functioneert. Een opening in de tafel laat toe de retroprojector zo in te bouwen dat het schrijfvlak ervan op dezelfde hoogte komt als het vlak van de lessenaar. Bedieningsschakelaars bevinden zich naast mekaar op dezelfde tafel. Zo opgesteld staan retr</w:t>
      </w:r>
      <w:r>
        <w:rPr>
          <w:rFonts w:cs="Arial"/>
        </w:rPr>
        <w:t>o</w:t>
      </w:r>
      <w:r>
        <w:rPr>
          <w:rFonts w:cs="Arial"/>
        </w:rPr>
        <w:t>projector en diaprojector gebruiksklaar en werken ze de praktijk van een doordachte multimediale didactiek in de hand.</w:t>
      </w:r>
    </w:p>
    <w:p w:rsidR="00C02577" w:rsidRDefault="00C02577" w:rsidP="00FC3EDA">
      <w:pPr>
        <w:pStyle w:val="VVKSOOpsomming2"/>
        <w:numPr>
          <w:ilvl w:val="0"/>
          <w:numId w:val="0"/>
        </w:numPr>
        <w:ind w:left="397"/>
        <w:rPr>
          <w:rFonts w:cs="Arial"/>
        </w:rPr>
      </w:pPr>
      <w:r>
        <w:rPr>
          <w:rFonts w:cs="Arial"/>
        </w:rPr>
        <w:t>Een televisietoestel met videorecorder/DVD-recorder biedt de mogelijkheid om de leerlingen fragmenten van wetenschappelijke reportages te laten bekijken en om in te spelen op actuele gebeurtenissen.</w:t>
      </w:r>
    </w:p>
    <w:p w:rsidR="00C02577" w:rsidRDefault="00C02577" w:rsidP="00197C9C">
      <w:pPr>
        <w:pStyle w:val="VVKSOOpsomming2"/>
        <w:numPr>
          <w:ilvl w:val="0"/>
          <w:numId w:val="22"/>
        </w:numPr>
        <w:rPr>
          <w:rFonts w:cs="Arial"/>
        </w:rPr>
      </w:pPr>
      <w:r>
        <w:rPr>
          <w:rFonts w:cs="Arial"/>
        </w:rPr>
        <w:t>Bij gebruik van pc en dataprojector is het gebruik van een diatoestel overbodig. Beeldmateriaal kan van op cd-rom geprojecteerd worden, een internetverbinding brengt het meest actuele materiaal in de klas. Via doordachte presentaties kan een bordschema worden opgebouwd. Door de videorecorder/DVD-recorder aan te sluiten op de d</w:t>
      </w:r>
      <w:r>
        <w:rPr>
          <w:rFonts w:cs="Arial"/>
        </w:rPr>
        <w:t>a</w:t>
      </w:r>
      <w:r>
        <w:rPr>
          <w:rFonts w:cs="Arial"/>
        </w:rPr>
        <w:t>taprojector is een televisietoestel niet meer nodig in het vaklokaal.</w:t>
      </w:r>
    </w:p>
    <w:p w:rsidR="00C02577" w:rsidRDefault="00C02577" w:rsidP="00197C9C">
      <w:pPr>
        <w:pStyle w:val="VVKSOOpsomming2"/>
        <w:numPr>
          <w:ilvl w:val="0"/>
          <w:numId w:val="22"/>
        </w:numPr>
        <w:rPr>
          <w:rFonts w:cs="Arial"/>
        </w:rPr>
      </w:pPr>
      <w:r>
        <w:rPr>
          <w:rFonts w:cs="Arial"/>
        </w:rPr>
        <w:t xml:space="preserve">Magneethoudende vlakken (120 x 120 cm ) of prikborden naast het bord of op de zijwanden aangebracht, bieden ruime kansen om thematische kaarten, actualiteitsberichten, plannen of prenten vlug op te hangen en naargelang van de didactische noodwendigheid in het verloop van eenzelfde les te vervangen. </w:t>
      </w:r>
    </w:p>
    <w:p w:rsidR="00C02577" w:rsidRDefault="00C02577" w:rsidP="00197C9C">
      <w:pPr>
        <w:pStyle w:val="VVKSOOpsomming2"/>
        <w:numPr>
          <w:ilvl w:val="0"/>
          <w:numId w:val="22"/>
        </w:numPr>
        <w:rPr>
          <w:rFonts w:cs="Arial"/>
        </w:rPr>
      </w:pPr>
      <w:r>
        <w:rPr>
          <w:rFonts w:cs="Arial"/>
        </w:rPr>
        <w:t>Een stel goed lichtwerende gordijnen weren het rechtstreeks invallend zonlicht.</w:t>
      </w:r>
    </w:p>
    <w:p w:rsidR="00C02577" w:rsidRDefault="00C02577" w:rsidP="00C2644A">
      <w:pPr>
        <w:pStyle w:val="VVKSOKop1"/>
        <w:pageBreakBefore/>
        <w:tabs>
          <w:tab w:val="clear" w:pos="1151"/>
          <w:tab w:val="right" w:pos="851"/>
        </w:tabs>
      </w:pPr>
      <w:bookmarkStart w:id="116" w:name="_Toc59607246"/>
      <w:bookmarkStart w:id="117" w:name="_Toc278874218"/>
      <w:r>
        <w:t>Bibliografie</w:t>
      </w:r>
      <w:bookmarkEnd w:id="116"/>
      <w:bookmarkEnd w:id="117"/>
    </w:p>
    <w:p w:rsidR="00C02577" w:rsidRDefault="00C02577" w:rsidP="00A84C51">
      <w:pPr>
        <w:pStyle w:val="VVKSOKop2"/>
      </w:pPr>
      <w:bookmarkStart w:id="118" w:name="_Toc59349913"/>
      <w:bookmarkStart w:id="119" w:name="_Toc59607247"/>
      <w:bookmarkStart w:id="120" w:name="_Toc64523499"/>
      <w:bookmarkStart w:id="121" w:name="_Toc184022988"/>
      <w:bookmarkStart w:id="122" w:name="_Toc185728922"/>
      <w:bookmarkStart w:id="123" w:name="_Toc185765833"/>
      <w:bookmarkStart w:id="124" w:name="_Toc185777976"/>
      <w:bookmarkStart w:id="125" w:name="_Toc185870802"/>
      <w:bookmarkStart w:id="126" w:name="_Toc188006235"/>
      <w:bookmarkStart w:id="127" w:name="_Toc278874219"/>
      <w:bookmarkStart w:id="128" w:name="_Toc57709260"/>
      <w:r>
        <w:t>Overkoepelende website</w:t>
      </w:r>
      <w:bookmarkEnd w:id="118"/>
      <w:bookmarkEnd w:id="119"/>
      <w:bookmarkEnd w:id="120"/>
      <w:bookmarkEnd w:id="121"/>
      <w:bookmarkEnd w:id="122"/>
      <w:bookmarkEnd w:id="123"/>
      <w:bookmarkEnd w:id="124"/>
      <w:bookmarkEnd w:id="125"/>
      <w:bookmarkEnd w:id="126"/>
      <w:bookmarkEnd w:id="127"/>
    </w:p>
    <w:p w:rsidR="00C02577" w:rsidRDefault="00C02577" w:rsidP="006A024E">
      <w:pPr>
        <w:pStyle w:val="VVKSOTekst"/>
      </w:pPr>
      <w:r w:rsidRPr="002D01B1">
        <w:rPr>
          <w:b/>
        </w:rPr>
        <w:t>VVKSO</w:t>
      </w:r>
    </w:p>
    <w:p w:rsidR="00C02577" w:rsidRDefault="00C02577" w:rsidP="006A024E">
      <w:pPr>
        <w:pStyle w:val="VVKSOTekst"/>
      </w:pPr>
      <w:r>
        <w:t xml:space="preserve">De officiële website voor aardrijkskunde van het VVKSO biedt heel wat praktische informatie voor de leraar. Je vindt op </w:t>
      </w:r>
      <w:hyperlink r:id="rId26" w:history="1">
        <w:r w:rsidRPr="00DD44B0">
          <w:rPr>
            <w:rStyle w:val="Hyperlink"/>
            <w:rFonts w:cs="Arial"/>
          </w:rPr>
          <w:t>http://aardrijkskunde.vvkso.be/</w:t>
        </w:r>
      </w:hyperlink>
      <w:r>
        <w:t xml:space="preserve">  beeldmateriaal, links naar bruikbare websites opgesplitst per thema, v</w:t>
      </w:r>
      <w:r>
        <w:t>a</w:t>
      </w:r>
      <w:r>
        <w:t>demecum, leermiddelen, …</w:t>
      </w:r>
    </w:p>
    <w:p w:rsidR="00C02577" w:rsidRDefault="00C02577" w:rsidP="00A84C51">
      <w:pPr>
        <w:pStyle w:val="VVKSOKop2"/>
      </w:pPr>
      <w:bookmarkStart w:id="129" w:name="_Toc59349914"/>
      <w:bookmarkStart w:id="130" w:name="_Toc59607248"/>
      <w:bookmarkStart w:id="131" w:name="_Toc64523500"/>
      <w:bookmarkStart w:id="132" w:name="_Toc184022989"/>
      <w:bookmarkStart w:id="133" w:name="_Toc185728923"/>
      <w:bookmarkStart w:id="134" w:name="_Toc185765834"/>
      <w:bookmarkStart w:id="135" w:name="_Toc185777977"/>
      <w:bookmarkStart w:id="136" w:name="_Toc185870803"/>
      <w:bookmarkStart w:id="137" w:name="_Toc188006236"/>
      <w:bookmarkStart w:id="138" w:name="_Toc278874220"/>
      <w:r>
        <w:t>Nuttige adressen</w:t>
      </w:r>
      <w:bookmarkEnd w:id="128"/>
      <w:bookmarkEnd w:id="129"/>
      <w:bookmarkEnd w:id="130"/>
      <w:bookmarkEnd w:id="131"/>
      <w:bookmarkEnd w:id="132"/>
      <w:bookmarkEnd w:id="133"/>
      <w:bookmarkEnd w:id="134"/>
      <w:bookmarkEnd w:id="135"/>
      <w:bookmarkEnd w:id="136"/>
      <w:bookmarkEnd w:id="137"/>
      <w:bookmarkEnd w:id="138"/>
    </w:p>
    <w:p w:rsidR="00C02577" w:rsidRDefault="00C02577">
      <w:pPr>
        <w:pStyle w:val="VVKSOOpsomming2"/>
        <w:numPr>
          <w:ilvl w:val="0"/>
          <w:numId w:val="24"/>
        </w:numPr>
      </w:pPr>
      <w:r>
        <w:t>Vereniging Leraren Aardrijkskunde (VLA), Postbus 88, 2550 Kontich.</w:t>
      </w:r>
    </w:p>
    <w:p w:rsidR="00C02577" w:rsidRDefault="00C02577">
      <w:pPr>
        <w:pStyle w:val="VVKSOOpsomming2"/>
        <w:numPr>
          <w:ilvl w:val="0"/>
          <w:numId w:val="24"/>
        </w:numPr>
      </w:pPr>
      <w:r>
        <w:t>Nationaal Instituut voor Statistiek (NIS), Leuvenseweg 44, 1000 Brussel.</w:t>
      </w:r>
    </w:p>
    <w:p w:rsidR="00C02577" w:rsidRDefault="00C02577">
      <w:pPr>
        <w:pStyle w:val="VVKSOOpsomming2"/>
        <w:numPr>
          <w:ilvl w:val="0"/>
          <w:numId w:val="24"/>
        </w:numPr>
      </w:pPr>
      <w:r>
        <w:t>Nationaal Geografisch Instituut (NGI), Verkoopdienst, Abdij Ter Kameren 13, 1050 Brussel.</w:t>
      </w:r>
    </w:p>
    <w:p w:rsidR="00C02577" w:rsidRDefault="00C02577" w:rsidP="00A84C51">
      <w:pPr>
        <w:pStyle w:val="VVKSOKop2"/>
      </w:pPr>
      <w:bookmarkStart w:id="139" w:name="_Toc57709261"/>
      <w:bookmarkStart w:id="140" w:name="_Toc59349915"/>
      <w:bookmarkStart w:id="141" w:name="_Toc59607249"/>
      <w:bookmarkStart w:id="142" w:name="_Toc64523501"/>
      <w:bookmarkStart w:id="143" w:name="_Toc184022990"/>
      <w:bookmarkStart w:id="144" w:name="_Toc185728924"/>
      <w:bookmarkStart w:id="145" w:name="_Toc185765835"/>
      <w:bookmarkStart w:id="146" w:name="_Toc185777978"/>
      <w:bookmarkStart w:id="147" w:name="_Toc185870804"/>
      <w:bookmarkStart w:id="148" w:name="_Toc188006237"/>
      <w:bookmarkStart w:id="149" w:name="_Toc278874221"/>
      <w:r>
        <w:t>Tijdschriften en reeksen</w:t>
      </w:r>
      <w:bookmarkEnd w:id="139"/>
      <w:bookmarkEnd w:id="140"/>
      <w:bookmarkEnd w:id="141"/>
      <w:bookmarkEnd w:id="142"/>
      <w:bookmarkEnd w:id="143"/>
      <w:bookmarkEnd w:id="144"/>
      <w:bookmarkEnd w:id="145"/>
      <w:bookmarkEnd w:id="146"/>
      <w:bookmarkEnd w:id="147"/>
      <w:bookmarkEnd w:id="148"/>
      <w:bookmarkEnd w:id="149"/>
    </w:p>
    <w:p w:rsidR="00C02577" w:rsidRPr="00D344B9" w:rsidRDefault="00C02577" w:rsidP="00D344B9">
      <w:pPr>
        <w:pStyle w:val="VVKSOOpsomming2"/>
        <w:numPr>
          <w:ilvl w:val="0"/>
          <w:numId w:val="24"/>
        </w:numPr>
      </w:pPr>
      <w:r w:rsidRPr="00D344B9">
        <w:t>De Aardrijkskunde, Postbus 88, 2550 Kontich</w:t>
      </w:r>
    </w:p>
    <w:p w:rsidR="00C02577" w:rsidRPr="00D344B9" w:rsidRDefault="00C02577" w:rsidP="00D344B9">
      <w:pPr>
        <w:pStyle w:val="VVKSOOpsomming2"/>
        <w:numPr>
          <w:ilvl w:val="0"/>
          <w:numId w:val="24"/>
        </w:numPr>
      </w:pPr>
      <w:r w:rsidRPr="00D344B9">
        <w:t>BELGEO, Tijdschrift van de Belgische Vereniging voor Aardrijkskundige Studies, Celestijnenlaan 200 E, 3001 Heverlee</w:t>
      </w:r>
    </w:p>
    <w:p w:rsidR="00C02577" w:rsidRPr="00D344B9" w:rsidRDefault="00C02577" w:rsidP="00D344B9">
      <w:pPr>
        <w:pStyle w:val="VVKSOOpsomming2"/>
        <w:numPr>
          <w:ilvl w:val="0"/>
          <w:numId w:val="24"/>
        </w:numPr>
      </w:pPr>
      <w:r w:rsidRPr="00D344B9">
        <w:t>Dimensie 3, DGOS- Informatiedienst, Karmelietenstraat 15, 1000Brussel (gratis)</w:t>
      </w:r>
    </w:p>
    <w:p w:rsidR="00C02577" w:rsidRPr="00D344B9" w:rsidRDefault="00C02577" w:rsidP="00D344B9">
      <w:pPr>
        <w:pStyle w:val="VVKSOOpsomming2"/>
        <w:numPr>
          <w:ilvl w:val="0"/>
          <w:numId w:val="24"/>
        </w:numPr>
      </w:pPr>
      <w:r w:rsidRPr="00D344B9">
        <w:t>Eos</w:t>
      </w:r>
      <w:r>
        <w:t>, F</w:t>
      </w:r>
      <w:r w:rsidRPr="00D344B9">
        <w:t xml:space="preserve">orelstraat 22, 900 Gent </w:t>
      </w:r>
    </w:p>
    <w:p w:rsidR="00C02577" w:rsidRPr="00D344B9" w:rsidRDefault="00C02577" w:rsidP="00D344B9">
      <w:pPr>
        <w:pStyle w:val="VVKSOOpsomming2"/>
        <w:numPr>
          <w:ilvl w:val="0"/>
          <w:numId w:val="24"/>
        </w:numPr>
      </w:pPr>
      <w:r w:rsidRPr="00D344B9">
        <w:t>Geografie, KNAG, Postbus 80 123, NL-3508 TC Utrecht</w:t>
      </w:r>
    </w:p>
    <w:p w:rsidR="00C02577" w:rsidRPr="00D344B9" w:rsidRDefault="00C02577" w:rsidP="00D344B9">
      <w:pPr>
        <w:pStyle w:val="VVKSOOpsomming2"/>
        <w:numPr>
          <w:ilvl w:val="0"/>
          <w:numId w:val="24"/>
        </w:numPr>
      </w:pPr>
      <w:r w:rsidRPr="00D344B9">
        <w:t>Landendocumentatie, Koninklijk Instituut voor de Tropen, Mauritskade 63, NL 1092 AD - Amsterdam</w:t>
      </w:r>
    </w:p>
    <w:p w:rsidR="00C02577" w:rsidRPr="004E4210" w:rsidRDefault="00C02577" w:rsidP="00D344B9">
      <w:pPr>
        <w:pStyle w:val="VVKSOOpsomming2"/>
        <w:numPr>
          <w:ilvl w:val="0"/>
          <w:numId w:val="24"/>
        </w:numPr>
        <w:rPr>
          <w:lang w:val="fr-FR"/>
        </w:rPr>
      </w:pPr>
      <w:r w:rsidRPr="004E4210">
        <w:rPr>
          <w:lang w:val="fr-FR"/>
        </w:rPr>
        <w:t>La Documentation Française, 124 rue Henri Barbusse, F-93308 Aubevilliers Cedex</w:t>
      </w:r>
    </w:p>
    <w:p w:rsidR="00C02577" w:rsidRPr="00D344B9" w:rsidRDefault="00C02577" w:rsidP="00D344B9">
      <w:pPr>
        <w:pStyle w:val="VVKSOOpsomming2"/>
        <w:numPr>
          <w:ilvl w:val="0"/>
          <w:numId w:val="24"/>
        </w:numPr>
      </w:pPr>
      <w:r w:rsidRPr="00D344B9">
        <w:t>Feuillets d’Information de la FEGEPRO (Franstalige zustervereniging van de VLA), Av.du Sacré-coeur, 67 bte 1, 1090 Bruxelles</w:t>
      </w:r>
    </w:p>
    <w:p w:rsidR="00C02577" w:rsidRPr="00D344B9" w:rsidRDefault="00C02577" w:rsidP="00D344B9">
      <w:pPr>
        <w:pStyle w:val="VVKSOOpsomming2"/>
        <w:numPr>
          <w:ilvl w:val="0"/>
          <w:numId w:val="24"/>
        </w:numPr>
      </w:pPr>
      <w:r w:rsidRPr="00D344B9">
        <w:t>L'Information géographique, Baillière, Paris</w:t>
      </w:r>
    </w:p>
    <w:p w:rsidR="00C02577" w:rsidRPr="00D344B9" w:rsidRDefault="00C02577" w:rsidP="00D344B9">
      <w:pPr>
        <w:pStyle w:val="VVKSOOpsomming2"/>
        <w:numPr>
          <w:ilvl w:val="0"/>
          <w:numId w:val="24"/>
        </w:numPr>
      </w:pPr>
      <w:r w:rsidRPr="00D344B9">
        <w:t>Internationale Samenwerking (IS), Ministerie van Buitenlandse Zaken, Postbus 20061, 2500 EB Den Haag; Nederland (gratis)</w:t>
      </w:r>
    </w:p>
    <w:p w:rsidR="00C02577" w:rsidRPr="004E4210" w:rsidRDefault="00C02577" w:rsidP="00D344B9">
      <w:pPr>
        <w:pStyle w:val="VVKSOOpsomming2"/>
        <w:numPr>
          <w:ilvl w:val="0"/>
          <w:numId w:val="24"/>
        </w:numPr>
        <w:rPr>
          <w:lang w:val="en-GB"/>
        </w:rPr>
      </w:pPr>
      <w:r w:rsidRPr="004E4210">
        <w:rPr>
          <w:lang w:val="en-GB"/>
        </w:rPr>
        <w:t>Teaching Geography, Geographical Asssociation, 343 Fulwood Road, GB- Sheffield S 10 3 PP, U.K.</w:t>
      </w:r>
    </w:p>
    <w:p w:rsidR="00C02577" w:rsidRPr="00D344B9" w:rsidRDefault="00C02577" w:rsidP="00D344B9">
      <w:pPr>
        <w:pStyle w:val="VVKSOOpsomming2"/>
        <w:numPr>
          <w:ilvl w:val="0"/>
          <w:numId w:val="24"/>
        </w:numPr>
      </w:pPr>
      <w:r w:rsidRPr="00D344B9">
        <w:t>Geographische Rundschau, Westermann Verlag, Westermann- Allee 66, D 3300 Braunschweig (met th</w:t>
      </w:r>
      <w:r w:rsidRPr="00D344B9">
        <w:t>e</w:t>
      </w:r>
      <w:r w:rsidRPr="00D344B9">
        <w:t>manummers)</w:t>
      </w:r>
    </w:p>
    <w:p w:rsidR="00C02577" w:rsidRPr="00D344B9" w:rsidRDefault="00C02577" w:rsidP="00D344B9">
      <w:pPr>
        <w:pStyle w:val="VVKSOOpsomming2"/>
        <w:numPr>
          <w:ilvl w:val="0"/>
          <w:numId w:val="24"/>
        </w:numPr>
      </w:pPr>
      <w:r w:rsidRPr="00D344B9">
        <w:t>Noord-Zuid-Cahier, 11.11.11 (NCOS-Broederlijk Delen), Vlasfabriekstraat 11, 1060 Brussel</w:t>
      </w:r>
    </w:p>
    <w:p w:rsidR="00C02577" w:rsidRPr="00D344B9" w:rsidRDefault="00C02577" w:rsidP="00D344B9">
      <w:pPr>
        <w:pStyle w:val="VVKSOOpsomming2"/>
        <w:numPr>
          <w:ilvl w:val="0"/>
          <w:numId w:val="24"/>
        </w:numPr>
      </w:pPr>
      <w:r w:rsidRPr="00D344B9">
        <w:t>National Geographic (Nederland-België), Bredabaan 852, 2170 Merksem</w:t>
      </w:r>
    </w:p>
    <w:p w:rsidR="00C02577" w:rsidRPr="00D344B9" w:rsidRDefault="00C02577" w:rsidP="00D344B9">
      <w:pPr>
        <w:pStyle w:val="VVKSOOpsomming2"/>
        <w:numPr>
          <w:ilvl w:val="0"/>
          <w:numId w:val="24"/>
        </w:numPr>
      </w:pPr>
      <w:r w:rsidRPr="00D344B9">
        <w:t>Natuur&amp;Techniek, Veen Magazines, Postbus 1528, 1000 BM Amsterdam</w:t>
      </w:r>
    </w:p>
    <w:p w:rsidR="00C02577" w:rsidRPr="00D344B9" w:rsidRDefault="00C02577" w:rsidP="00D344B9">
      <w:pPr>
        <w:pStyle w:val="VVKSOOpsomming2"/>
        <w:numPr>
          <w:ilvl w:val="0"/>
          <w:numId w:val="24"/>
        </w:numPr>
      </w:pPr>
      <w:r w:rsidRPr="00D344B9">
        <w:t>Praxis Geographie, Westermann Verlag, Westermann- Allee 66, D 3300 Braunschweig</w:t>
      </w:r>
    </w:p>
    <w:p w:rsidR="00C02577" w:rsidRPr="00D344B9" w:rsidRDefault="00C02577" w:rsidP="00D344B9">
      <w:pPr>
        <w:pStyle w:val="VVKSOOpsomming2"/>
        <w:numPr>
          <w:ilvl w:val="0"/>
          <w:numId w:val="24"/>
        </w:numPr>
      </w:pPr>
      <w:r w:rsidRPr="00D344B9">
        <w:t>Space Connection, DWTC, Wetenschapsstraat 8, 1000 Brussel (gratis)</w:t>
      </w:r>
    </w:p>
    <w:p w:rsidR="00C02577" w:rsidRPr="00D344B9" w:rsidRDefault="00C02577" w:rsidP="00D344B9">
      <w:pPr>
        <w:pStyle w:val="VVKSOOpsomming2"/>
        <w:numPr>
          <w:ilvl w:val="0"/>
          <w:numId w:val="24"/>
        </w:numPr>
      </w:pPr>
      <w:r w:rsidRPr="00D344B9">
        <w:t>VLA-Krant - Geo Nieuws, VLA, Postbus 88, 2550 Kontich</w:t>
      </w:r>
    </w:p>
    <w:p w:rsidR="00C02577" w:rsidRPr="00D344B9" w:rsidRDefault="00C02577" w:rsidP="00D344B9">
      <w:pPr>
        <w:pStyle w:val="VVKSOOpsomming2"/>
        <w:numPr>
          <w:ilvl w:val="0"/>
          <w:numId w:val="24"/>
        </w:numPr>
      </w:pPr>
      <w:r w:rsidRPr="00D344B9">
        <w:t>De Wereldeconomie (jaarlijks overzicht statistieken), Academia Press, Eekhout 2, 9000 Gent</w:t>
      </w:r>
    </w:p>
    <w:p w:rsidR="00C02577" w:rsidRDefault="00C02577">
      <w:pPr>
        <w:pStyle w:val="VVKSOOpsomming2"/>
        <w:numPr>
          <w:ilvl w:val="0"/>
          <w:numId w:val="0"/>
        </w:numPr>
      </w:pPr>
    </w:p>
    <w:p w:rsidR="00C02577" w:rsidRDefault="00C02577">
      <w:pPr>
        <w:pStyle w:val="CommentSubject"/>
        <w:rPr>
          <w:szCs w:val="24"/>
        </w:rPr>
      </w:pPr>
      <w:r>
        <w:rPr>
          <w:szCs w:val="24"/>
        </w:rPr>
        <w:t>Software</w:t>
      </w:r>
    </w:p>
    <w:p w:rsidR="00C02577" w:rsidRDefault="00C02577">
      <w:pPr>
        <w:pStyle w:val="CommentText"/>
      </w:pPr>
    </w:p>
    <w:p w:rsidR="00C02577" w:rsidRDefault="00C02577">
      <w:pPr>
        <w:pStyle w:val="VVKSOOpsomming2"/>
        <w:numPr>
          <w:ilvl w:val="0"/>
          <w:numId w:val="24"/>
        </w:numPr>
      </w:pPr>
      <w:r>
        <w:t xml:space="preserve">Azimuth, te bewerken basiskaarten in perspectief </w:t>
      </w:r>
    </w:p>
    <w:p w:rsidR="00C02577" w:rsidRPr="002458E9" w:rsidRDefault="00C02577">
      <w:pPr>
        <w:pStyle w:val="VVKSOOpsomming2"/>
        <w:numPr>
          <w:ilvl w:val="0"/>
          <w:numId w:val="24"/>
        </w:numPr>
        <w:rPr>
          <w:lang w:val="en-GB"/>
        </w:rPr>
      </w:pPr>
      <w:r w:rsidRPr="002458E9">
        <w:rPr>
          <w:lang w:val="en-GB"/>
        </w:rPr>
        <w:t>Mountain High Maps, Professionele reliëfkaarten in TIFF en PICT (op cd-rom), Digtal Wisdom Publishing</w:t>
      </w:r>
    </w:p>
    <w:p w:rsidR="00C02577" w:rsidRDefault="00C02577">
      <w:pPr>
        <w:pStyle w:val="VVKSOOpsomming2"/>
        <w:numPr>
          <w:ilvl w:val="0"/>
          <w:numId w:val="24"/>
        </w:numPr>
        <w:rPr>
          <w:lang w:val="en-GB"/>
        </w:rPr>
      </w:pPr>
      <w:r>
        <w:rPr>
          <w:lang w:val="en-GB"/>
        </w:rPr>
        <w:t>Mountain High Map Frontiers, in TIFF en PICT (op cd-rom), Digtal Wisdom Publishing</w:t>
      </w:r>
    </w:p>
    <w:p w:rsidR="00C02577" w:rsidRDefault="00C02577">
      <w:pPr>
        <w:pStyle w:val="VVKSOOpsomming2"/>
        <w:numPr>
          <w:ilvl w:val="0"/>
          <w:numId w:val="24"/>
        </w:numPr>
        <w:rPr>
          <w:lang w:val="en-GB"/>
        </w:rPr>
      </w:pPr>
      <w:r>
        <w:rPr>
          <w:lang w:val="en-GB"/>
        </w:rPr>
        <w:t xml:space="preserve">Globe Sheets, in TIFF en PICT (op cd-rom), Digtal Wisdom Publishing </w:t>
      </w:r>
    </w:p>
    <w:p w:rsidR="00C02577" w:rsidRDefault="00C02577">
      <w:pPr>
        <w:pStyle w:val="VVKSOOpsomming2"/>
        <w:numPr>
          <w:ilvl w:val="0"/>
          <w:numId w:val="24"/>
        </w:numPr>
        <w:rPr>
          <w:lang w:val="en-GB"/>
        </w:rPr>
      </w:pPr>
      <w:r>
        <w:rPr>
          <w:lang w:val="en-GB"/>
        </w:rPr>
        <w:t>The multimedia World Atlas (op cd-rom), G. Cram Company, P.O. Box 426, Indianapolis, USA</w:t>
      </w:r>
    </w:p>
    <w:p w:rsidR="00C02577" w:rsidRDefault="00C02577">
      <w:pPr>
        <w:pStyle w:val="VVKSOOpsomming2"/>
        <w:numPr>
          <w:ilvl w:val="0"/>
          <w:numId w:val="24"/>
        </w:numPr>
        <w:rPr>
          <w:lang w:val="en-GB"/>
        </w:rPr>
      </w:pPr>
      <w:r>
        <w:rPr>
          <w:lang w:val="en-GB"/>
        </w:rPr>
        <w:t>The multimedia US Atlas (op cd-rom), G. Cram Company, P.O. Box 426, Indianapolis, USA</w:t>
      </w:r>
    </w:p>
    <w:p w:rsidR="00C02577" w:rsidRDefault="00C02577">
      <w:pPr>
        <w:pStyle w:val="VVKSOOpsomming2"/>
        <w:numPr>
          <w:ilvl w:val="0"/>
          <w:numId w:val="24"/>
        </w:numPr>
        <w:rPr>
          <w:lang w:val="en-GB"/>
        </w:rPr>
      </w:pPr>
      <w:r>
        <w:rPr>
          <w:lang w:val="en-GB"/>
        </w:rPr>
        <w:t>An Odyssey of Exploration, Geography (5 interactive cd-roms), G. Cram Company, P.O. Box 426, India</w:t>
      </w:r>
      <w:r>
        <w:rPr>
          <w:lang w:val="en-GB"/>
        </w:rPr>
        <w:t>n</w:t>
      </w:r>
      <w:r>
        <w:rPr>
          <w:lang w:val="en-GB"/>
        </w:rPr>
        <w:t>apolis, USA</w:t>
      </w:r>
    </w:p>
    <w:p w:rsidR="00C02577" w:rsidRDefault="00C02577">
      <w:pPr>
        <w:pStyle w:val="VVKSOOpsomming2"/>
        <w:numPr>
          <w:ilvl w:val="0"/>
          <w:numId w:val="24"/>
        </w:numPr>
        <w:rPr>
          <w:lang w:val="en-GB"/>
        </w:rPr>
      </w:pPr>
      <w:r>
        <w:rPr>
          <w:lang w:val="en-GB"/>
        </w:rPr>
        <w:t>Continent Explores (5 interactive cd-roms), G. Cram Company, P.O. Box 426, Indianapolis, USA</w:t>
      </w:r>
    </w:p>
    <w:p w:rsidR="00C02577" w:rsidRDefault="00C02577">
      <w:pPr>
        <w:pStyle w:val="VVKSOOpsomming2"/>
        <w:numPr>
          <w:ilvl w:val="0"/>
          <w:numId w:val="24"/>
        </w:numPr>
        <w:rPr>
          <w:lang w:val="en-GB"/>
        </w:rPr>
      </w:pPr>
      <w:r>
        <w:rPr>
          <w:lang w:val="en-GB"/>
        </w:rPr>
        <w:t>National Geographic (30 cd-roms)</w:t>
      </w:r>
    </w:p>
    <w:p w:rsidR="00C02577" w:rsidRDefault="00C02577">
      <w:pPr>
        <w:pStyle w:val="VVKSOOpsomming2"/>
        <w:numPr>
          <w:ilvl w:val="0"/>
          <w:numId w:val="24"/>
        </w:numPr>
        <w:rPr>
          <w:lang w:val="en-GB"/>
        </w:rPr>
      </w:pPr>
      <w:r>
        <w:rPr>
          <w:lang w:val="en-GB"/>
        </w:rPr>
        <w:t>Photo Gallery van National Geographic (cd-rom), Medio, multimedia products, Brussel</w:t>
      </w:r>
    </w:p>
    <w:p w:rsidR="00C02577" w:rsidRDefault="00C02577">
      <w:pPr>
        <w:pStyle w:val="VVKSOOpsomming2"/>
        <w:numPr>
          <w:ilvl w:val="0"/>
          <w:numId w:val="24"/>
        </w:numPr>
        <w:rPr>
          <w:lang w:val="en-GB"/>
        </w:rPr>
      </w:pPr>
      <w:r>
        <w:rPr>
          <w:lang w:val="en-GB"/>
        </w:rPr>
        <w:t>Maps Collection van National Geographic (8 cd-roms), Medio, multimedia products, Brussel</w:t>
      </w:r>
    </w:p>
    <w:p w:rsidR="00C02577" w:rsidRDefault="00C02577">
      <w:pPr>
        <w:pStyle w:val="VVKSOOpsomming2"/>
        <w:numPr>
          <w:ilvl w:val="0"/>
          <w:numId w:val="24"/>
        </w:numPr>
        <w:rPr>
          <w:lang w:val="en-GB"/>
        </w:rPr>
      </w:pPr>
      <w:r>
        <w:rPr>
          <w:lang w:val="en-GB"/>
        </w:rPr>
        <w:t>Bosatlas (op cd-rom)</w:t>
      </w:r>
    </w:p>
    <w:p w:rsidR="00C02577" w:rsidRDefault="00C02577">
      <w:pPr>
        <w:pStyle w:val="VVKSOOpsomming2"/>
        <w:numPr>
          <w:ilvl w:val="0"/>
          <w:numId w:val="24"/>
        </w:numPr>
        <w:rPr>
          <w:lang w:val="en-GB"/>
        </w:rPr>
      </w:pPr>
      <w:r>
        <w:rPr>
          <w:lang w:val="en-GB"/>
        </w:rPr>
        <w:t>Comptons Interactieve Wereldatlas (cd-rom), Medio, multimedia products, Brussel</w:t>
      </w:r>
    </w:p>
    <w:p w:rsidR="00C02577" w:rsidRDefault="00C02577">
      <w:pPr>
        <w:pStyle w:val="VVKSOOpsomming2"/>
        <w:numPr>
          <w:ilvl w:val="0"/>
          <w:numId w:val="24"/>
        </w:numPr>
        <w:rPr>
          <w:lang w:val="en-GB"/>
        </w:rPr>
      </w:pPr>
      <w:r>
        <w:rPr>
          <w:lang w:val="en-GB"/>
        </w:rPr>
        <w:t>Spectrum Wereldatlas (cd-rom),Medio, multimedia products, Brussel</w:t>
      </w:r>
    </w:p>
    <w:p w:rsidR="00C02577" w:rsidRDefault="00C02577">
      <w:pPr>
        <w:pStyle w:val="VVKSOOpsomming2"/>
        <w:numPr>
          <w:ilvl w:val="0"/>
          <w:numId w:val="24"/>
        </w:numPr>
        <w:rPr>
          <w:lang w:val="fr-FR"/>
        </w:rPr>
      </w:pPr>
      <w:r>
        <w:rPr>
          <w:lang w:val="fr-FR"/>
        </w:rPr>
        <w:t>Encarta, (cd-rom) Microsoft</w:t>
      </w:r>
    </w:p>
    <w:p w:rsidR="00C02577" w:rsidRDefault="00C02577">
      <w:pPr>
        <w:pStyle w:val="VVKSOOpsomming2"/>
        <w:numPr>
          <w:ilvl w:val="0"/>
          <w:numId w:val="24"/>
        </w:numPr>
        <w:rPr>
          <w:lang w:val="en-GB"/>
        </w:rPr>
      </w:pPr>
      <w:r>
        <w:rPr>
          <w:lang w:val="en-GB"/>
        </w:rPr>
        <w:t>GeoAtlas Africa (cd-rom in EPS)</w:t>
      </w:r>
    </w:p>
    <w:p w:rsidR="00C02577" w:rsidRDefault="00C02577">
      <w:pPr>
        <w:pStyle w:val="VVKSOOpsomming2"/>
        <w:numPr>
          <w:ilvl w:val="0"/>
          <w:numId w:val="24"/>
        </w:numPr>
        <w:rPr>
          <w:lang w:val="en-GB"/>
        </w:rPr>
      </w:pPr>
      <w:r>
        <w:rPr>
          <w:lang w:val="en-GB"/>
        </w:rPr>
        <w:t>GeoAtlas World (cd-rom in EPS)</w:t>
      </w:r>
    </w:p>
    <w:p w:rsidR="00C02577" w:rsidRDefault="00C02577">
      <w:pPr>
        <w:pStyle w:val="VVKSOOpsomming2"/>
        <w:numPr>
          <w:ilvl w:val="0"/>
          <w:numId w:val="24"/>
        </w:numPr>
      </w:pPr>
      <w:r>
        <w:t>Websites aardrijkskunde: zie recente aardrijkskundetijdschriften</w:t>
      </w:r>
    </w:p>
    <w:p w:rsidR="00C02577" w:rsidRDefault="00C02577" w:rsidP="00A84C51">
      <w:pPr>
        <w:pStyle w:val="VVKSOKop2"/>
        <w:rPr>
          <w:lang w:val="nl-BE"/>
        </w:rPr>
      </w:pPr>
      <w:bookmarkStart w:id="150" w:name="_Toc57709262"/>
      <w:bookmarkStart w:id="151" w:name="_Toc59349916"/>
      <w:bookmarkStart w:id="152" w:name="_Toc59607250"/>
      <w:bookmarkStart w:id="153" w:name="_Toc64523502"/>
      <w:bookmarkStart w:id="154" w:name="_Toc184022991"/>
      <w:bookmarkStart w:id="155" w:name="_Toc185728925"/>
      <w:bookmarkStart w:id="156" w:name="_Toc185765836"/>
      <w:bookmarkStart w:id="157" w:name="_Toc185777979"/>
      <w:bookmarkStart w:id="158" w:name="_Toc185870805"/>
      <w:bookmarkStart w:id="159" w:name="_Toc188006238"/>
      <w:bookmarkStart w:id="160" w:name="_Toc278874222"/>
      <w:r>
        <w:rPr>
          <w:lang w:val="nl-BE"/>
        </w:rPr>
        <w:t>Didactiek</w:t>
      </w:r>
      <w:bookmarkEnd w:id="150"/>
      <w:bookmarkEnd w:id="151"/>
      <w:bookmarkEnd w:id="152"/>
      <w:bookmarkEnd w:id="153"/>
      <w:bookmarkEnd w:id="154"/>
      <w:bookmarkEnd w:id="155"/>
      <w:bookmarkEnd w:id="156"/>
      <w:bookmarkEnd w:id="157"/>
      <w:bookmarkEnd w:id="158"/>
      <w:bookmarkEnd w:id="159"/>
      <w:bookmarkEnd w:id="160"/>
    </w:p>
    <w:p w:rsidR="00C02577" w:rsidRPr="00D344B9" w:rsidRDefault="00C02577" w:rsidP="00D344B9">
      <w:pPr>
        <w:pStyle w:val="VVKSOOpsomming2"/>
        <w:numPr>
          <w:ilvl w:val="0"/>
          <w:numId w:val="24"/>
        </w:numPr>
      </w:pPr>
      <w:bookmarkStart w:id="161" w:name="_Toc57709263"/>
      <w:bookmarkStart w:id="162" w:name="_Toc59349917"/>
      <w:bookmarkStart w:id="163" w:name="_Toc59607251"/>
      <w:bookmarkStart w:id="164" w:name="_Toc64523503"/>
      <w:bookmarkStart w:id="165" w:name="_Toc184022992"/>
      <w:bookmarkStart w:id="166" w:name="_Toc185728926"/>
      <w:bookmarkStart w:id="167" w:name="_Toc185765837"/>
      <w:bookmarkStart w:id="168" w:name="_Toc185777980"/>
      <w:bookmarkStart w:id="169" w:name="_Toc185870806"/>
      <w:r w:rsidRPr="00D344B9">
        <w:t>HAUBRICH, H., et al., Geographie unterrichten lernen, Oldenbourgh, 2006.</w:t>
      </w:r>
    </w:p>
    <w:p w:rsidR="00C02577" w:rsidRPr="004E4210" w:rsidRDefault="00C02577" w:rsidP="00D344B9">
      <w:pPr>
        <w:pStyle w:val="VVKSOOpsomming2"/>
        <w:numPr>
          <w:ilvl w:val="0"/>
          <w:numId w:val="24"/>
        </w:numPr>
        <w:rPr>
          <w:lang w:val="en-GB"/>
        </w:rPr>
      </w:pPr>
      <w:r w:rsidRPr="004E4210">
        <w:rPr>
          <w:lang w:val="en-GB"/>
        </w:rPr>
        <w:t>LAMBERT, D., BALDERSTONE, D., Learning to teach in the secondary school, Routledge Falmer, New York, 2004.</w:t>
      </w:r>
    </w:p>
    <w:p w:rsidR="00C02577" w:rsidRPr="004E4210" w:rsidRDefault="00C02577" w:rsidP="00D344B9">
      <w:pPr>
        <w:pStyle w:val="VVKSOOpsomming2"/>
        <w:numPr>
          <w:ilvl w:val="0"/>
          <w:numId w:val="24"/>
        </w:numPr>
        <w:rPr>
          <w:lang w:val="fr-FR"/>
        </w:rPr>
      </w:pPr>
      <w:r w:rsidRPr="004E4210">
        <w:rPr>
          <w:lang w:val="fr-FR"/>
        </w:rPr>
        <w:t>MERENNE, E., Didactique de la Géographie, Nathan, Paris, 1994.</w:t>
      </w:r>
    </w:p>
    <w:p w:rsidR="00C02577" w:rsidRPr="004E4210" w:rsidRDefault="00C02577" w:rsidP="00D344B9">
      <w:pPr>
        <w:pStyle w:val="VVKSOOpsomming2"/>
        <w:numPr>
          <w:ilvl w:val="0"/>
          <w:numId w:val="24"/>
        </w:numPr>
        <w:rPr>
          <w:lang w:val="en-GB"/>
        </w:rPr>
      </w:pPr>
      <w:r w:rsidRPr="004E4210">
        <w:rPr>
          <w:lang w:val="en-GB"/>
        </w:rPr>
        <w:t>SMITH, M., Teaching Geography in secondary schools, Open University, 2005.</w:t>
      </w:r>
    </w:p>
    <w:p w:rsidR="00C02577" w:rsidRPr="00D344B9" w:rsidRDefault="00C02577" w:rsidP="00D344B9">
      <w:pPr>
        <w:pStyle w:val="VVKSOOpsomming2"/>
        <w:numPr>
          <w:ilvl w:val="0"/>
          <w:numId w:val="24"/>
        </w:numPr>
      </w:pPr>
      <w:r w:rsidRPr="00D344B9">
        <w:t>VAN DEN BERG, G., VAN STIPHOUT, H., et al . Handboek Vakdidactiek Aardrijkskunde, Meulenhoff Ed</w:t>
      </w:r>
      <w:r w:rsidRPr="00D344B9">
        <w:t>u</w:t>
      </w:r>
      <w:r w:rsidRPr="00D344B9">
        <w:t>catief, Amsterdam, 1995.</w:t>
      </w:r>
    </w:p>
    <w:p w:rsidR="00C02577" w:rsidRPr="00D344B9" w:rsidRDefault="00C02577" w:rsidP="00D344B9">
      <w:pPr>
        <w:pStyle w:val="VVKSOOpsomming2"/>
        <w:numPr>
          <w:ilvl w:val="0"/>
          <w:numId w:val="24"/>
        </w:numPr>
      </w:pPr>
      <w:r w:rsidRPr="00D344B9">
        <w:t>VAN HECKE, E. , et al., Didactiek van de Geografie, ALO Geografie, Leuven,2007.</w:t>
      </w:r>
    </w:p>
    <w:p w:rsidR="00C02577" w:rsidRDefault="00C02577" w:rsidP="00A84C51">
      <w:pPr>
        <w:pStyle w:val="VVKSOKop2"/>
      </w:pPr>
      <w:bookmarkStart w:id="170" w:name="_Toc188006239"/>
      <w:bookmarkStart w:id="171" w:name="_Toc278874223"/>
      <w:r>
        <w:t>Handboeken uit de buurlanden</w:t>
      </w:r>
      <w:bookmarkEnd w:id="161"/>
      <w:bookmarkEnd w:id="162"/>
      <w:bookmarkEnd w:id="163"/>
      <w:bookmarkEnd w:id="164"/>
      <w:bookmarkEnd w:id="165"/>
      <w:bookmarkEnd w:id="166"/>
      <w:bookmarkEnd w:id="167"/>
      <w:bookmarkEnd w:id="168"/>
      <w:bookmarkEnd w:id="169"/>
      <w:bookmarkEnd w:id="170"/>
      <w:bookmarkEnd w:id="171"/>
    </w:p>
    <w:p w:rsidR="00C02577" w:rsidRDefault="00C02577">
      <w:pPr>
        <w:pStyle w:val="CommentSubject"/>
        <w:rPr>
          <w:szCs w:val="24"/>
        </w:rPr>
      </w:pPr>
      <w:r>
        <w:rPr>
          <w:szCs w:val="24"/>
        </w:rPr>
        <w:t>Nederland</w:t>
      </w:r>
    </w:p>
    <w:p w:rsidR="00C02577" w:rsidRDefault="00C02577"/>
    <w:p w:rsidR="00C02577" w:rsidRDefault="00C02577">
      <w:pPr>
        <w:pStyle w:val="VVKSOOpsomming2"/>
        <w:numPr>
          <w:ilvl w:val="0"/>
          <w:numId w:val="24"/>
        </w:numPr>
      </w:pPr>
      <w:r>
        <w:t>Atlantis, Thieme, Zutphen</w:t>
      </w:r>
    </w:p>
    <w:p w:rsidR="00C02577" w:rsidRDefault="00C02577">
      <w:pPr>
        <w:pStyle w:val="VVKSOOpsomming2"/>
        <w:numPr>
          <w:ilvl w:val="0"/>
          <w:numId w:val="24"/>
        </w:numPr>
      </w:pPr>
      <w:r>
        <w:t>De Geo, Meulenhoff educatief, Amsterdam</w:t>
      </w:r>
    </w:p>
    <w:p w:rsidR="00C02577" w:rsidRDefault="00C02577">
      <w:pPr>
        <w:pStyle w:val="VVKSOOpsomming2"/>
        <w:numPr>
          <w:ilvl w:val="0"/>
          <w:numId w:val="24"/>
        </w:numPr>
      </w:pPr>
      <w:r>
        <w:t>Grote Bosatlas, Wolters-Noordhoff, Groningen</w:t>
      </w:r>
    </w:p>
    <w:p w:rsidR="00C02577" w:rsidRDefault="00C02577">
      <w:pPr>
        <w:pStyle w:val="VVKSOOpsomming2"/>
        <w:numPr>
          <w:ilvl w:val="0"/>
          <w:numId w:val="24"/>
        </w:numPr>
      </w:pPr>
      <w:r>
        <w:t>Kleine Bosatlas, Wolters-Noordhoff, Groningen</w:t>
      </w:r>
    </w:p>
    <w:p w:rsidR="00C02577" w:rsidRDefault="00C02577">
      <w:pPr>
        <w:pStyle w:val="VVKSOOpsomming2"/>
        <w:numPr>
          <w:ilvl w:val="0"/>
          <w:numId w:val="24"/>
        </w:numPr>
      </w:pPr>
      <w:r>
        <w:t>ViaDELTA AARDRIJKSKUNDE, Spruyt, Van Mantgem &amp; De Does, Leiden</w:t>
      </w:r>
    </w:p>
    <w:p w:rsidR="00C02577" w:rsidRDefault="00C02577">
      <w:pPr>
        <w:pStyle w:val="VVKSOOpsomming2"/>
        <w:numPr>
          <w:ilvl w:val="0"/>
          <w:numId w:val="24"/>
        </w:numPr>
      </w:pPr>
      <w:r>
        <w:t>Wereldwijs, Malmberg, Den Bosch</w:t>
      </w:r>
    </w:p>
    <w:p w:rsidR="00C02577" w:rsidRDefault="00C02577">
      <w:pPr>
        <w:pStyle w:val="VVKSOOpsomming2"/>
        <w:numPr>
          <w:ilvl w:val="0"/>
          <w:numId w:val="0"/>
        </w:numPr>
      </w:pPr>
    </w:p>
    <w:p w:rsidR="00C02577" w:rsidRDefault="00C02577">
      <w:pPr>
        <w:pStyle w:val="CommentSubject"/>
        <w:rPr>
          <w:szCs w:val="24"/>
        </w:rPr>
      </w:pPr>
      <w:r>
        <w:rPr>
          <w:szCs w:val="24"/>
        </w:rPr>
        <w:t>Duitsland</w:t>
      </w:r>
    </w:p>
    <w:p w:rsidR="00C02577" w:rsidRDefault="00C02577">
      <w:pPr>
        <w:rPr>
          <w:b/>
          <w:bCs/>
        </w:rPr>
      </w:pPr>
    </w:p>
    <w:p w:rsidR="00C02577" w:rsidRDefault="00C02577">
      <w:pPr>
        <w:pStyle w:val="VVKSOOpsomming2"/>
        <w:numPr>
          <w:ilvl w:val="0"/>
          <w:numId w:val="24"/>
        </w:numPr>
      </w:pPr>
      <w:r>
        <w:t>Diercke Weltatlas, Westerman Verlag, Braunschweig</w:t>
      </w:r>
    </w:p>
    <w:p w:rsidR="00C02577" w:rsidRDefault="00C02577">
      <w:pPr>
        <w:pStyle w:val="VVKSOOpsomming2"/>
        <w:numPr>
          <w:ilvl w:val="0"/>
          <w:numId w:val="24"/>
        </w:numPr>
      </w:pPr>
      <w:r>
        <w:t>Dreimal um die Erde, Schrödel, Berlin</w:t>
      </w:r>
    </w:p>
    <w:p w:rsidR="00C02577" w:rsidRDefault="00C02577">
      <w:pPr>
        <w:pStyle w:val="VVKSOOpsomming2"/>
        <w:numPr>
          <w:ilvl w:val="0"/>
          <w:numId w:val="24"/>
        </w:numPr>
      </w:pPr>
      <w:r>
        <w:t>Terra Geographie, Ernst Klett, Stuttgart</w:t>
      </w:r>
    </w:p>
    <w:p w:rsidR="00C02577" w:rsidRDefault="00C02577"/>
    <w:p w:rsidR="00C02577" w:rsidRDefault="00C02577">
      <w:pPr>
        <w:pStyle w:val="CommentSubject"/>
        <w:rPr>
          <w:szCs w:val="24"/>
        </w:rPr>
      </w:pPr>
      <w:r>
        <w:rPr>
          <w:szCs w:val="24"/>
        </w:rPr>
        <w:t>Frankrijk</w:t>
      </w:r>
    </w:p>
    <w:p w:rsidR="00C02577" w:rsidRDefault="00C02577">
      <w:pPr>
        <w:rPr>
          <w:b/>
          <w:bCs/>
        </w:rPr>
      </w:pPr>
    </w:p>
    <w:p w:rsidR="00C02577" w:rsidRDefault="00C02577" w:rsidP="006A024E">
      <w:pPr>
        <w:pStyle w:val="VVKSOTekst"/>
      </w:pPr>
      <w:r>
        <w:t>Reeksen van volgende uitgeverijen:</w:t>
      </w:r>
    </w:p>
    <w:p w:rsidR="00C02577" w:rsidRDefault="00C02577">
      <w:pPr>
        <w:pStyle w:val="VVKSOOpsomming2"/>
        <w:numPr>
          <w:ilvl w:val="0"/>
          <w:numId w:val="24"/>
        </w:numPr>
        <w:rPr>
          <w:lang w:val="fr-FR"/>
        </w:rPr>
      </w:pPr>
      <w:r>
        <w:rPr>
          <w:lang w:val="fr-FR"/>
        </w:rPr>
        <w:t>Bordas</w:t>
      </w:r>
    </w:p>
    <w:p w:rsidR="00C02577" w:rsidRDefault="00C02577">
      <w:pPr>
        <w:pStyle w:val="VVKSOOpsomming2"/>
        <w:numPr>
          <w:ilvl w:val="0"/>
          <w:numId w:val="24"/>
        </w:numPr>
        <w:rPr>
          <w:lang w:val="fr-FR"/>
        </w:rPr>
      </w:pPr>
      <w:r>
        <w:rPr>
          <w:lang w:val="fr-FR"/>
        </w:rPr>
        <w:t>Colin</w:t>
      </w:r>
    </w:p>
    <w:p w:rsidR="00C02577" w:rsidRDefault="00C02577">
      <w:pPr>
        <w:pStyle w:val="VVKSOOpsomming2"/>
        <w:numPr>
          <w:ilvl w:val="0"/>
          <w:numId w:val="24"/>
        </w:numPr>
        <w:rPr>
          <w:lang w:val="fr-FR"/>
        </w:rPr>
      </w:pPr>
      <w:r>
        <w:rPr>
          <w:lang w:val="fr-FR"/>
        </w:rPr>
        <w:t>Hachette</w:t>
      </w:r>
    </w:p>
    <w:p w:rsidR="00C02577" w:rsidRDefault="00C02577">
      <w:pPr>
        <w:pStyle w:val="VVKSOOpsomming2"/>
        <w:numPr>
          <w:ilvl w:val="0"/>
          <w:numId w:val="24"/>
        </w:numPr>
        <w:rPr>
          <w:lang w:val="fr-FR"/>
        </w:rPr>
      </w:pPr>
      <w:r>
        <w:rPr>
          <w:lang w:val="fr-FR"/>
        </w:rPr>
        <w:t>Hatier</w:t>
      </w:r>
    </w:p>
    <w:p w:rsidR="00C02577" w:rsidRDefault="00C02577">
      <w:pPr>
        <w:pStyle w:val="VVKSOOpsomming2"/>
        <w:numPr>
          <w:ilvl w:val="0"/>
          <w:numId w:val="24"/>
        </w:numPr>
        <w:rPr>
          <w:lang w:val="fr-FR"/>
        </w:rPr>
      </w:pPr>
      <w:r>
        <w:rPr>
          <w:lang w:val="fr-FR"/>
        </w:rPr>
        <w:t>Masson</w:t>
      </w:r>
    </w:p>
    <w:p w:rsidR="00C02577" w:rsidRDefault="00C02577">
      <w:pPr>
        <w:pStyle w:val="VVKSOOpsomming2"/>
        <w:numPr>
          <w:ilvl w:val="0"/>
          <w:numId w:val="24"/>
        </w:numPr>
        <w:rPr>
          <w:lang w:val="nl-BE"/>
        </w:rPr>
      </w:pPr>
      <w:r>
        <w:rPr>
          <w:lang w:val="nl-BE"/>
        </w:rPr>
        <w:t>Nathan</w:t>
      </w:r>
    </w:p>
    <w:p w:rsidR="00C02577" w:rsidRDefault="00C02577">
      <w:pPr>
        <w:pStyle w:val="VVKSOOpsomming2"/>
        <w:numPr>
          <w:ilvl w:val="0"/>
          <w:numId w:val="0"/>
        </w:numPr>
        <w:ind w:left="397" w:hanging="397"/>
        <w:rPr>
          <w:lang w:val="nl-BE"/>
        </w:rPr>
      </w:pPr>
    </w:p>
    <w:p w:rsidR="00C02577" w:rsidRDefault="00C02577">
      <w:pPr>
        <w:pStyle w:val="CommentSubject"/>
        <w:rPr>
          <w:szCs w:val="24"/>
          <w:lang w:val="nl-BE"/>
        </w:rPr>
      </w:pPr>
      <w:r>
        <w:rPr>
          <w:szCs w:val="24"/>
          <w:lang w:val="nl-BE"/>
        </w:rPr>
        <w:t>Verenigd Koninkrijk</w:t>
      </w:r>
    </w:p>
    <w:p w:rsidR="00C02577" w:rsidRDefault="00C02577">
      <w:pPr>
        <w:rPr>
          <w:lang w:val="nl-BE"/>
        </w:rPr>
      </w:pPr>
    </w:p>
    <w:p w:rsidR="00C02577" w:rsidRDefault="00C02577" w:rsidP="006A024E">
      <w:pPr>
        <w:pStyle w:val="VVKSOTekst"/>
      </w:pPr>
      <w:r>
        <w:t>Reeksen van volgende uitgeverijen:</w:t>
      </w:r>
    </w:p>
    <w:p w:rsidR="00C02577" w:rsidRDefault="00C02577">
      <w:pPr>
        <w:pStyle w:val="VVKSOOpsomming2"/>
        <w:numPr>
          <w:ilvl w:val="0"/>
          <w:numId w:val="24"/>
        </w:numPr>
        <w:rPr>
          <w:lang w:val="en-GB"/>
        </w:rPr>
      </w:pPr>
      <w:r>
        <w:rPr>
          <w:lang w:val="en-GB"/>
        </w:rPr>
        <w:t>Collins</w:t>
      </w:r>
    </w:p>
    <w:p w:rsidR="00C02577" w:rsidRDefault="00C02577">
      <w:pPr>
        <w:pStyle w:val="VVKSOOpsomming2"/>
        <w:numPr>
          <w:ilvl w:val="0"/>
          <w:numId w:val="24"/>
        </w:numPr>
        <w:rPr>
          <w:lang w:val="en-GB"/>
        </w:rPr>
      </w:pPr>
      <w:r>
        <w:rPr>
          <w:lang w:val="en-GB"/>
        </w:rPr>
        <w:t>Hodder &amp; Stoughton</w:t>
      </w:r>
    </w:p>
    <w:p w:rsidR="00C02577" w:rsidRDefault="00C02577">
      <w:pPr>
        <w:pStyle w:val="VVKSOOpsomming2"/>
        <w:numPr>
          <w:ilvl w:val="0"/>
          <w:numId w:val="24"/>
        </w:numPr>
        <w:rPr>
          <w:lang w:val="en-GB"/>
        </w:rPr>
      </w:pPr>
      <w:r>
        <w:rPr>
          <w:lang w:val="en-GB"/>
        </w:rPr>
        <w:t>Nelson</w:t>
      </w:r>
    </w:p>
    <w:p w:rsidR="00C02577" w:rsidRDefault="00C02577">
      <w:pPr>
        <w:pStyle w:val="VVKSOOpsomming2"/>
        <w:numPr>
          <w:ilvl w:val="0"/>
          <w:numId w:val="24"/>
        </w:numPr>
        <w:rPr>
          <w:lang w:val="nl-BE"/>
        </w:rPr>
      </w:pPr>
      <w:r>
        <w:rPr>
          <w:lang w:val="nl-BE"/>
        </w:rPr>
        <w:t>Stanley Thornes</w:t>
      </w:r>
    </w:p>
    <w:p w:rsidR="00C02577" w:rsidRPr="00B82F2A" w:rsidRDefault="00C02577" w:rsidP="00B82F2A">
      <w:pPr>
        <w:pStyle w:val="VVKSOKop1"/>
        <w:spacing w:before="720"/>
        <w:rPr>
          <w:bCs/>
        </w:rPr>
      </w:pPr>
      <w:bookmarkStart w:id="172" w:name="_Toc59607253"/>
      <w:r>
        <w:br w:type="page"/>
      </w:r>
      <w:bookmarkStart w:id="173" w:name="_Toc278874224"/>
      <w:r w:rsidRPr="00BC5548">
        <w:t xml:space="preserve">Lijst van de </w:t>
      </w:r>
      <w:r>
        <w:t xml:space="preserve">vakgebonden </w:t>
      </w:r>
      <w:r w:rsidRPr="00BC5548">
        <w:t>eindtermen</w:t>
      </w:r>
      <w:bookmarkEnd w:id="172"/>
      <w:bookmarkEnd w:id="173"/>
    </w:p>
    <w:p w:rsidR="00C02577" w:rsidRDefault="00C02577" w:rsidP="00C01C88">
      <w:pPr>
        <w:tabs>
          <w:tab w:val="left" w:pos="-822"/>
          <w:tab w:val="left" w:pos="-282"/>
          <w:tab w:val="left" w:pos="284"/>
          <w:tab w:val="left" w:pos="567"/>
          <w:tab w:val="left" w:pos="1012"/>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ind w:left="567" w:hanging="567"/>
        <w:jc w:val="both"/>
      </w:pPr>
      <w:r>
        <w:rPr>
          <w:b/>
          <w:bCs/>
        </w:rPr>
        <w:t>1</w:t>
      </w:r>
      <w:r>
        <w:rPr>
          <w:b/>
          <w:bCs/>
        </w:rPr>
        <w:tab/>
      </w:r>
      <w:r>
        <w:rPr>
          <w:b/>
          <w:bCs/>
        </w:rPr>
        <w:tab/>
        <w:t>Landschap en kaart</w:t>
      </w:r>
    </w:p>
    <w:p w:rsidR="00C02577" w:rsidRDefault="00C02577" w:rsidP="00C01C88">
      <w:pPr>
        <w:tabs>
          <w:tab w:val="left" w:pos="-822"/>
          <w:tab w:val="left" w:pos="-282"/>
          <w:tab w:val="left" w:pos="284"/>
          <w:tab w:val="left" w:pos="567"/>
          <w:tab w:val="left" w:pos="1012"/>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1</w:t>
      </w:r>
      <w:r>
        <w:tab/>
      </w:r>
      <w:r>
        <w:tab/>
        <w:t>een reëel landschap en beelden ervan met elementaire geografische termen beschrijven en deze op een overeenstemmende kaart aanwijzen.</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2</w:t>
      </w:r>
      <w:r>
        <w:tab/>
      </w:r>
      <w:r>
        <w:tab/>
        <w:t>kaarten en plattegronden lezen door gebruik te maken van legende, schaal en oriëntatie.</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3</w:t>
      </w:r>
      <w:r>
        <w:tab/>
      </w:r>
      <w:r>
        <w:tab/>
        <w:t>een kaart en een aardrijkskundig element in een atlas vinden en lokaliseren aan de hand van de inhoudst</w:t>
      </w:r>
      <w:r>
        <w:t>a</w:t>
      </w:r>
      <w:r>
        <w:t>fel en het namenregister.</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 xml:space="preserve">4 </w:t>
      </w:r>
      <w:r>
        <w:tab/>
      </w:r>
      <w:r>
        <w:tab/>
        <w:t>op werkkaarten van Vlaanderen of België en van andere bestudeerde gebieden diverse landschapscomp</w:t>
      </w:r>
      <w:r>
        <w:t>o</w:t>
      </w:r>
      <w:r>
        <w:t>nenten benoemen, zijnde reliëfgebieden, rivieren, lan</w:t>
      </w:r>
      <w:r>
        <w:t>d</w:t>
      </w:r>
      <w:r>
        <w:t>bouwgebieden, industriegebieden, agglomeraties en steden, zeehavens, transportassen, toeristische streken en toeristische centra.</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5</w:t>
      </w:r>
      <w:r>
        <w:tab/>
      </w:r>
      <w:r>
        <w:tab/>
        <w:t>leren spontaan de passende kaart raadplegen.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ind w:left="476" w:hanging="476"/>
        <w:jc w:val="both"/>
        <w:rPr>
          <w:b/>
          <w:bCs/>
        </w:rPr>
      </w:pPr>
    </w:p>
    <w:p w:rsidR="00C02577" w:rsidRDefault="00C02577" w:rsidP="00C01C88">
      <w:pPr>
        <w:tabs>
          <w:tab w:val="left" w:pos="-341"/>
          <w:tab w:val="left" w:pos="0"/>
          <w:tab w:val="left" w:pos="283"/>
          <w:tab w:val="left" w:pos="476"/>
          <w:tab w:val="left" w:pos="1134"/>
          <w:tab w:val="left" w:pos="5385"/>
          <w:tab w:val="left" w:pos="5612"/>
        </w:tabs>
        <w:ind w:left="476" w:hanging="476"/>
        <w:jc w:val="both"/>
        <w:rPr>
          <w:b/>
          <w:bCs/>
        </w:rPr>
      </w:pPr>
      <w:r>
        <w:rPr>
          <w:b/>
          <w:bCs/>
        </w:rPr>
        <w:t>2</w:t>
      </w:r>
      <w:r>
        <w:rPr>
          <w:b/>
          <w:bCs/>
        </w:rPr>
        <w:tab/>
      </w:r>
      <w:r>
        <w:rPr>
          <w:b/>
          <w:bCs/>
        </w:rPr>
        <w:tab/>
        <w:t>Bevolking en multiculturele samenleving</w:t>
      </w:r>
    </w:p>
    <w:p w:rsidR="00C02577" w:rsidRDefault="00C02577" w:rsidP="00C01C88">
      <w:pPr>
        <w:tabs>
          <w:tab w:val="left" w:pos="-341"/>
          <w:tab w:val="left" w:pos="0"/>
          <w:tab w:val="left" w:pos="283"/>
          <w:tab w:val="left" w:pos="476"/>
          <w:tab w:val="left" w:pos="1134"/>
          <w:tab w:val="left" w:pos="5385"/>
          <w:tab w:val="left" w:pos="5612"/>
        </w:tabs>
        <w:jc w:val="both"/>
        <w:rPr>
          <w:b/>
          <w:bCs/>
        </w:rPr>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6</w:t>
      </w:r>
      <w:r>
        <w:tab/>
      </w:r>
      <w:r>
        <w:tab/>
        <w:t>elementaire begrippen aangaande de bevolking, inclusief culturele aspecten, verwoorden en desbetreffe</w:t>
      </w:r>
      <w:r>
        <w:t>n</w:t>
      </w:r>
      <w:r>
        <w:t>de bevolkingsgegevens aflezen van kaarten en grafieken.</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7</w:t>
      </w:r>
      <w:r>
        <w:tab/>
      </w:r>
      <w:r>
        <w:tab/>
        <w:t>elementen van andere culturen in de eigen omgeving beschrijven.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8</w:t>
      </w:r>
      <w:r>
        <w:tab/>
      </w:r>
      <w:r>
        <w:tab/>
        <w:t>leren respect opbrengen voor de eigenheid en de specifieke leefwijze van mensen uit andere culturen, ook in onze multiculturele samenleving.</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rPr>
          <w:b/>
          <w:bCs/>
        </w:rPr>
        <w:t>3</w:t>
      </w:r>
      <w:r>
        <w:tab/>
      </w:r>
      <w:r>
        <w:rPr>
          <w:b/>
          <w:bCs/>
        </w:rPr>
        <w:tab/>
        <w:t>Het natuurlijk milieu</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3.1</w:t>
      </w:r>
      <w:r>
        <w:rPr>
          <w:i/>
          <w:iCs/>
        </w:rPr>
        <w:tab/>
        <w:t>Bodem en ondergrond</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t>9</w:t>
      </w:r>
      <w:r>
        <w:tab/>
      </w:r>
      <w:r>
        <w:tab/>
        <w:t>enkele gesteenten op monsters benoemen op basis van proefondervindelijke waarnemingen.</w:t>
      </w:r>
    </w:p>
    <w:p w:rsidR="00C02577" w:rsidRDefault="00C02577" w:rsidP="00C01C88">
      <w:pPr>
        <w:ind w:left="476" w:hanging="476"/>
        <w:jc w:val="both"/>
      </w:pPr>
      <w:r>
        <w:t>10</w:t>
      </w:r>
      <w:r>
        <w:tab/>
        <w:t>bodem en ondergrond in een ontsluiting of op een afbeelding onderscheiden.</w:t>
      </w:r>
    </w:p>
    <w:p w:rsidR="00C02577" w:rsidRDefault="00C02577" w:rsidP="00C01C88">
      <w:pPr>
        <w:ind w:left="476" w:hanging="476"/>
        <w:jc w:val="both"/>
      </w:pPr>
      <w:r>
        <w:t>11</w:t>
      </w:r>
      <w:r>
        <w:tab/>
        <w:t>in de eigen omgeving bouwmaterialen in verband brengen met gesteenten of de verwerking ervan.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3.2</w:t>
      </w:r>
      <w:r>
        <w:rPr>
          <w:i/>
          <w:iCs/>
        </w:rPr>
        <w:tab/>
        <w:t>Reliëf</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12</w:t>
      </w:r>
      <w:r>
        <w:tab/>
        <w:t>in een landschap en op beeld de belangrijkste elementen van het reliëf aanwijzen alsook reliëfvormen he</w:t>
      </w:r>
      <w:r>
        <w:t>r</w:t>
      </w:r>
      <w:r>
        <w:t>kennen en benoemen.</w:t>
      </w:r>
    </w:p>
    <w:p w:rsidR="00C02577" w:rsidRDefault="00C02577" w:rsidP="00C01C88">
      <w:pPr>
        <w:ind w:left="476" w:hanging="476"/>
        <w:jc w:val="both"/>
      </w:pPr>
      <w:r>
        <w:t>13</w:t>
      </w:r>
      <w:r>
        <w:tab/>
        <w:t>in een landschap en op beeld de werking van stromend water verwoorden.</w:t>
      </w:r>
    </w:p>
    <w:p w:rsidR="00C02577" w:rsidRDefault="00C02577" w:rsidP="00C01C88">
      <w:pPr>
        <w:ind w:left="476" w:hanging="476"/>
        <w:jc w:val="both"/>
      </w:pPr>
      <w:r>
        <w:t>14</w:t>
      </w:r>
      <w:r>
        <w:tab/>
        <w:t>op kaarten hoogten en hoogtezones aflezen aan de hand van hoogtepunten, hoogtelijnen en kleuren.</w:t>
      </w:r>
    </w:p>
    <w:p w:rsidR="00C02577" w:rsidRDefault="00C02577" w:rsidP="00C01C88">
      <w:pPr>
        <w:ind w:left="476" w:hanging="476"/>
        <w:jc w:val="both"/>
      </w:pPr>
      <w:r>
        <w:t>15</w:t>
      </w:r>
      <w:r>
        <w:tab/>
        <w:t>de vervuilingsgraad van enkele Belgische rivieren van een kaart aflezen en de belangrijkste oorzaken e</w:t>
      </w:r>
      <w:r>
        <w:t>r</w:t>
      </w:r>
      <w:r>
        <w:t>van opnoemen.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 xml:space="preserve">De leerlingen </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16</w:t>
      </w:r>
      <w:r>
        <w:tab/>
        <w:t xml:space="preserve">    leren respect opbrengen voor de waarde van zuiver water.</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3.3</w:t>
      </w:r>
      <w:r>
        <w:rPr>
          <w:i/>
          <w:iCs/>
        </w:rPr>
        <w:tab/>
        <w:t>Weer en klimaat</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17</w:t>
      </w:r>
      <w:r>
        <w:tab/>
        <w:t>de overeenkomsten en verschillen tussen weer en klimaat verwoorden.</w:t>
      </w:r>
    </w:p>
    <w:p w:rsidR="00C02577" w:rsidRDefault="00C02577" w:rsidP="00C01C88">
      <w:pPr>
        <w:ind w:left="476" w:hanging="476"/>
        <w:jc w:val="both"/>
      </w:pPr>
      <w:r>
        <w:t>18</w:t>
      </w:r>
      <w:r>
        <w:tab/>
        <w:t>voor enkele factoren uitleggen hoe ze weer en klimaat beïnvloeden.</w:t>
      </w:r>
    </w:p>
    <w:p w:rsidR="00C02577" w:rsidRDefault="00C02577" w:rsidP="00C01C88">
      <w:pPr>
        <w:ind w:left="476" w:hanging="476"/>
        <w:jc w:val="both"/>
      </w:pPr>
      <w:r>
        <w:t>19</w:t>
      </w:r>
      <w:r>
        <w:tab/>
        <w:t>met voorbeelden illustreren dat weer en klimaat de plantengroei en de activiteiten van dier en mens beï</w:t>
      </w:r>
      <w:r>
        <w:t>n</w:t>
      </w:r>
      <w:r>
        <w:t>vloeden.</w:t>
      </w:r>
    </w:p>
    <w:p w:rsidR="00C02577" w:rsidRDefault="00C02577" w:rsidP="00C01C88">
      <w:pPr>
        <w:ind w:left="476" w:hanging="476"/>
        <w:jc w:val="both"/>
      </w:pPr>
      <w:r>
        <w:t>20</w:t>
      </w:r>
      <w:r>
        <w:tab/>
        <w:t>gegevens over weer en klimaat van een gebied uit cijfers, grafische voorstellingen en kaarten aflezen.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BC5548">
      <w:pPr>
        <w:keepNext/>
        <w:keepLines/>
        <w:tabs>
          <w:tab w:val="left" w:pos="-341"/>
          <w:tab w:val="left" w:pos="0"/>
          <w:tab w:val="left" w:pos="283"/>
          <w:tab w:val="left" w:pos="476"/>
          <w:tab w:val="left" w:pos="1134"/>
          <w:tab w:val="left" w:pos="5385"/>
          <w:tab w:val="left" w:pos="5612"/>
        </w:tabs>
        <w:ind w:left="476" w:hanging="476"/>
        <w:jc w:val="both"/>
        <w:rPr>
          <w:b/>
          <w:bCs/>
        </w:rPr>
      </w:pPr>
      <w:r>
        <w:rPr>
          <w:b/>
          <w:bCs/>
        </w:rPr>
        <w:t>4</w:t>
      </w:r>
      <w:r>
        <w:rPr>
          <w:b/>
          <w:bCs/>
        </w:rPr>
        <w:tab/>
      </w:r>
      <w:r>
        <w:rPr>
          <w:b/>
          <w:bCs/>
        </w:rPr>
        <w:tab/>
        <w:t>De mens en het landschap</w:t>
      </w:r>
    </w:p>
    <w:p w:rsidR="00C02577" w:rsidRDefault="00C02577" w:rsidP="00BC5548">
      <w:pPr>
        <w:keepNext/>
        <w:keepLines/>
        <w:tabs>
          <w:tab w:val="left" w:pos="-341"/>
          <w:tab w:val="left" w:pos="0"/>
          <w:tab w:val="left" w:pos="283"/>
          <w:tab w:val="left" w:pos="476"/>
          <w:tab w:val="left" w:pos="1134"/>
          <w:tab w:val="left" w:pos="5385"/>
          <w:tab w:val="left" w:pos="5612"/>
        </w:tabs>
        <w:jc w:val="both"/>
      </w:pPr>
    </w:p>
    <w:p w:rsidR="00C02577" w:rsidRDefault="00C02577" w:rsidP="00BC5548">
      <w:pPr>
        <w:keepNext/>
        <w:keepLines/>
        <w:ind w:left="476" w:hanging="476"/>
        <w:jc w:val="both"/>
      </w:pPr>
      <w:r>
        <w:rPr>
          <w:i/>
          <w:iCs/>
        </w:rPr>
        <w:t>4.1</w:t>
      </w:r>
      <w:r>
        <w:tab/>
        <w:t xml:space="preserve"> </w:t>
      </w:r>
      <w:r>
        <w:rPr>
          <w:i/>
          <w:iCs/>
        </w:rPr>
        <w:t>Het landelijk landschap</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21</w:t>
      </w:r>
      <w:r>
        <w:tab/>
        <w:t>een landelijk landschap herkennen, beschrijven naar uitzicht en functies en eenvoudige observeerbare kenmerken ervan vergelijken met een landelijk landschap e</w:t>
      </w:r>
      <w:r>
        <w:t>l</w:t>
      </w:r>
      <w:r>
        <w:t>ders.</w:t>
      </w:r>
    </w:p>
    <w:p w:rsidR="00C02577" w:rsidRDefault="00C02577" w:rsidP="00C01C88">
      <w:pPr>
        <w:ind w:left="476" w:hanging="476"/>
        <w:jc w:val="both"/>
      </w:pPr>
      <w:r>
        <w:t>22</w:t>
      </w:r>
      <w:r>
        <w:tab/>
        <w:t>milieueffecten opnoemen die in verband kunnen gebracht worden met landbouwactiviteiten.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23</w:t>
      </w:r>
      <w:r>
        <w:tab/>
        <w:t xml:space="preserve">   leren open ruimten als waardevol, duurzaam, maatschappelijk bezit waarderen.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4.2</w:t>
      </w:r>
      <w:r>
        <w:rPr>
          <w:i/>
          <w:iCs/>
        </w:rPr>
        <w:tab/>
        <w:t>Het industrielandschap</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24</w:t>
      </w:r>
      <w:r>
        <w:tab/>
        <w:t>een industrielandschap herkennen, beschrijven naar uitzicht en functies en eenvoudige observeerbare kenmerken ervan vergelijken met een industrielandschap e</w:t>
      </w:r>
      <w:r>
        <w:t>l</w:t>
      </w:r>
      <w:r>
        <w:t>ders.</w:t>
      </w:r>
    </w:p>
    <w:p w:rsidR="00C02577" w:rsidRDefault="00C02577" w:rsidP="00C01C88">
      <w:pPr>
        <w:ind w:left="476" w:hanging="476"/>
        <w:jc w:val="both"/>
      </w:pPr>
      <w:r>
        <w:t>25</w:t>
      </w:r>
      <w:r>
        <w:tab/>
        <w:t>milieueffecten opnoemen die in verband kunnen gebracht worden met industriële activiteiten.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4.3</w:t>
      </w:r>
      <w:r>
        <w:rPr>
          <w:i/>
          <w:iCs/>
        </w:rPr>
        <w:tab/>
        <w:t>Het stedelijk landschap</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26</w:t>
      </w:r>
      <w:r>
        <w:tab/>
        <w:t>een stedelijk landschap herkennen, beschrijven naar uitzicht en functies en eenvoudige observeerbare kenmerken ervan vergelijken met een stedelijk landschap e</w:t>
      </w:r>
      <w:r>
        <w:t>l</w:t>
      </w:r>
      <w:r>
        <w:t>ders.</w:t>
      </w:r>
    </w:p>
    <w:p w:rsidR="00C02577" w:rsidRDefault="00C02577" w:rsidP="00C01C88">
      <w:pPr>
        <w:ind w:left="476" w:hanging="476"/>
        <w:jc w:val="both"/>
      </w:pPr>
      <w:r>
        <w:t>27</w:t>
      </w:r>
      <w:r>
        <w:tab/>
        <w:t>milieueffecten en samenlevingsaspecten opnoemen die in verband kunnen gebracht worden met het sted</w:t>
      </w:r>
      <w:r>
        <w:t>e</w:t>
      </w:r>
      <w:r>
        <w:t>lijk landschap.</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28</w:t>
      </w:r>
      <w:r>
        <w:tab/>
        <w:t xml:space="preserve">   leren aandacht hebben voor en dragen bij tot de leefkwaliteit van de eigen omgeving.</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4.4</w:t>
      </w:r>
      <w:r>
        <w:rPr>
          <w:i/>
          <w:iCs/>
        </w:rPr>
        <w:tab/>
        <w:t>Het verkeer in het landschap</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29</w:t>
      </w:r>
      <w:r>
        <w:tab/>
        <w:t>de landschappelijke invloed van het verkeer beschrijven.</w:t>
      </w:r>
    </w:p>
    <w:p w:rsidR="00C02577" w:rsidRDefault="00C02577" w:rsidP="00C01C88">
      <w:pPr>
        <w:ind w:left="476" w:hanging="476"/>
        <w:jc w:val="both"/>
      </w:pPr>
      <w:r>
        <w:t>30</w:t>
      </w:r>
      <w:r>
        <w:tab/>
        <w:t>een havenlandschap herkennen en beschrijven naar uitzicht en functies.</w:t>
      </w:r>
    </w:p>
    <w:p w:rsidR="00C02577" w:rsidRDefault="00C02577" w:rsidP="00C01C88">
      <w:pPr>
        <w:ind w:left="476" w:hanging="476"/>
        <w:jc w:val="both"/>
      </w:pPr>
      <w:r>
        <w:t>31</w:t>
      </w:r>
      <w:r>
        <w:tab/>
        <w:t>voor de eigen omgeving de drukke verkeersknooppunten aanbrengen op kaart of stadsplan.</w:t>
      </w:r>
    </w:p>
    <w:p w:rsidR="00C02577" w:rsidRDefault="00C02577" w:rsidP="00C01C88">
      <w:pPr>
        <w:ind w:left="476" w:hanging="476"/>
        <w:jc w:val="both"/>
      </w:pPr>
      <w:r>
        <w:t>32</w:t>
      </w:r>
      <w:r>
        <w:tab/>
        <w:t>milieueffecten opnoemen die in verband kunnen gebracht worden met het verkeer.</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 xml:space="preserve">De leerlingen </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33</w:t>
      </w:r>
      <w:r>
        <w:tab/>
        <w:t xml:space="preserve">    ontwikkelen een kritische houding tegenover de verkeerssituatie in de eigen omgeving.</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ind w:left="476" w:hanging="476"/>
        <w:jc w:val="both"/>
      </w:pPr>
      <w:r>
        <w:rPr>
          <w:i/>
          <w:iCs/>
        </w:rPr>
        <w:t>4.5</w:t>
      </w:r>
      <w:r>
        <w:rPr>
          <w:i/>
          <w:iCs/>
        </w:rPr>
        <w:tab/>
        <w:t>Het toeristische en recreatieve landschap</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34</w:t>
      </w:r>
      <w:r>
        <w:tab/>
        <w:t>een toeristisch en recreatief landschap herkennen, beschrijven naar uitzicht en functies en eenvoudige observeerbare kenmerken ervan vergelijken met een toeri</w:t>
      </w:r>
      <w:r>
        <w:t>s</w:t>
      </w:r>
      <w:r>
        <w:t>tisch landschap elders.</w:t>
      </w:r>
    </w:p>
    <w:p w:rsidR="00C02577" w:rsidRDefault="00C02577" w:rsidP="00C01C88">
      <w:pPr>
        <w:ind w:left="476" w:hanging="476"/>
        <w:jc w:val="both"/>
      </w:pPr>
      <w:r>
        <w:t>35</w:t>
      </w:r>
      <w:r>
        <w:tab/>
        <w:t>effecten van toerisme en recreatie op het landschap en de economie verwoorden.</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w:t>
      </w:r>
    </w:p>
    <w:p w:rsidR="00C02577" w:rsidRDefault="00C02577" w:rsidP="00C01C88">
      <w:pPr>
        <w:tabs>
          <w:tab w:val="left" w:pos="-341"/>
          <w:tab w:val="left" w:pos="0"/>
          <w:tab w:val="left" w:pos="283"/>
          <w:tab w:val="left" w:pos="476"/>
          <w:tab w:val="left" w:pos="1134"/>
          <w:tab w:val="left" w:pos="5385"/>
          <w:tab w:val="left" w:pos="5612"/>
        </w:tabs>
        <w:ind w:left="476" w:hanging="817"/>
        <w:jc w:val="both"/>
      </w:pPr>
      <w:r>
        <w:t>*</w:t>
      </w:r>
      <w:r>
        <w:tab/>
        <w:t xml:space="preserve">36  </w:t>
      </w:r>
      <w:r>
        <w:tab/>
        <w:t>leren als toerist en recreant respect opbrengen voor het milieu, het patrimonium en de bewoners.</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ind w:left="476" w:hanging="476"/>
        <w:jc w:val="both"/>
      </w:pPr>
      <w:r>
        <w:rPr>
          <w:b/>
          <w:bCs/>
        </w:rPr>
        <w:t>5</w:t>
      </w:r>
      <w:r>
        <w:rPr>
          <w:b/>
          <w:bCs/>
        </w:rPr>
        <w:tab/>
      </w:r>
      <w:r>
        <w:rPr>
          <w:b/>
          <w:bCs/>
        </w:rPr>
        <w:tab/>
        <w:t>De eigen leefruimte</w:t>
      </w:r>
    </w:p>
    <w:p w:rsidR="00C02577" w:rsidRDefault="00C02577" w:rsidP="00C01C88">
      <w:pPr>
        <w:tabs>
          <w:tab w:val="left" w:pos="-341"/>
          <w:tab w:val="left" w:pos="0"/>
          <w:tab w:val="left" w:pos="283"/>
          <w:tab w:val="left" w:pos="476"/>
          <w:tab w:val="left" w:pos="1134"/>
          <w:tab w:val="left" w:pos="5385"/>
          <w:tab w:val="left" w:pos="5612"/>
        </w:tabs>
        <w:jc w:val="both"/>
      </w:pPr>
    </w:p>
    <w:p w:rsidR="00C02577" w:rsidRDefault="00C02577" w:rsidP="00C01C88">
      <w:pPr>
        <w:tabs>
          <w:tab w:val="left" w:pos="-341"/>
          <w:tab w:val="left" w:pos="0"/>
          <w:tab w:val="left" w:pos="283"/>
          <w:tab w:val="left" w:pos="476"/>
          <w:tab w:val="left" w:pos="1134"/>
          <w:tab w:val="left" w:pos="5385"/>
          <w:tab w:val="left" w:pos="5612"/>
        </w:tabs>
        <w:jc w:val="both"/>
      </w:pPr>
      <w:r>
        <w:t>De leerlingen kunnen</w:t>
      </w:r>
    </w:p>
    <w:p w:rsidR="00C02577" w:rsidRDefault="00C02577" w:rsidP="00C01C88">
      <w:pPr>
        <w:ind w:left="476" w:hanging="476"/>
        <w:jc w:val="both"/>
      </w:pPr>
      <w:r>
        <w:t>37</w:t>
      </w:r>
      <w:r>
        <w:tab/>
        <w:t xml:space="preserve">de eigen leefruimte herkennen als een gedifferentieerd geheel van landschappen. </w:t>
      </w:r>
    </w:p>
    <w:p w:rsidR="00C02577" w:rsidRPr="00C01C88" w:rsidRDefault="00C02577" w:rsidP="002D01B1">
      <w:pPr>
        <w:ind w:left="476" w:hanging="476"/>
        <w:jc w:val="both"/>
      </w:pPr>
      <w:r>
        <w:t>38</w:t>
      </w:r>
      <w:r>
        <w:tab/>
        <w:t>de eigen leefruimte in een regionaal kader plaatsen en daarvan enkele hoofdkenmerken verwoorden.</w:t>
      </w:r>
    </w:p>
    <w:sectPr w:rsidR="00C02577" w:rsidRPr="00C01C88" w:rsidSect="00845E92">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77" w:rsidRDefault="00C02577">
      <w:r>
        <w:separator/>
      </w:r>
    </w:p>
  </w:endnote>
  <w:endnote w:type="continuationSeparator" w:id="1">
    <w:p w:rsidR="00C02577" w:rsidRDefault="00C0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4896;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9951E4">
    <w:pPr>
      <w:pStyle w:val="VVKSOKoptekstEvenDatum"/>
    </w:pPr>
    <w:r>
      <w:t>1ste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210pt;margin-top:2.25pt;width:53.3pt;height:28.45pt;z-index:-251655680;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rsidR="00C02577" w:rsidRPr="000A01DF" w:rsidRDefault="00C02577" w:rsidP="009951E4">
    <w:pPr>
      <w:pStyle w:val="VVKSOKoptekstEven"/>
    </w:pPr>
    <w:r>
      <w:t>AV Aardrijkskunde</w:t>
    </w:r>
    <w:r>
      <w:tab/>
    </w:r>
    <w:r>
      <w:tab/>
      <w:t>D/2008/7841/038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845E92">
    <w:pPr>
      <w:pStyle w:val="VVKSOKoptekstEvenDatum"/>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3.25pt;width:53.3pt;height:28.45pt;z-index:-251662848;mso-position-horizontal-relative:text;mso-position-vertical-relative:text">
          <v:imagedata r:id="rId1" o:title=""/>
          <w10:anchorlock/>
        </v:shape>
      </w:pict>
    </w:r>
    <w:r>
      <w:rPr>
        <w:rStyle w:val="PageNumber"/>
      </w:rPr>
      <w:tab/>
    </w:r>
    <w:r>
      <w:rPr>
        <w:rStyle w:val="PageNumber"/>
      </w:rPr>
      <w:tab/>
      <w:t>1ste graad</w:t>
    </w:r>
  </w:p>
  <w:p w:rsidR="00C02577" w:rsidRDefault="00C02577" w:rsidP="00845E92">
    <w:pPr>
      <w:pStyle w:val="VVKSOKoptekstEvenDatum"/>
    </w:pPr>
    <w:r>
      <w:t>D/2008/7841/038</w:t>
    </w:r>
    <w:r>
      <w:tab/>
    </w:r>
    <w:r>
      <w:tab/>
      <w:t xml:space="preserve">AV Aardrijkskunde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054202">
    <w:pPr>
      <w:pStyle w:val="VVKSOKoptekstEvenDatum"/>
    </w:pPr>
    <w:r>
      <w:t>1ste graad</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10pt;margin-top:2.25pt;width:53.3pt;height:28.45pt;z-index:-251661824;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C02577" w:rsidRPr="00054202" w:rsidRDefault="00C02577" w:rsidP="00054202">
    <w:pPr>
      <w:pStyle w:val="VVKSOKoptekstEven"/>
    </w:pPr>
    <w:r>
      <w:t>AV Aardrijkskunde</w:t>
    </w:r>
    <w:r>
      <w:tab/>
    </w:r>
    <w:r>
      <w:tab/>
      <w:t>D/2008/7841/038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VVKSOKoptekstEven"/>
    </w:pPr>
    <w:fldSimple w:instr=" STYLEREF  VVKSOKop1  \* MERGEFORMAT ">
      <w:r>
        <w:rPr>
          <w:noProof/>
        </w:rPr>
        <w:t>Algemeen</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3872;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rsidR="00C02577" w:rsidRDefault="00C02577">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6A650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3C14DE">
    <w:pPr>
      <w:pStyle w:val="VVKSOKoptekstEvenDatum"/>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15pt;margin-top:3.25pt;width:53.3pt;height:28.45pt;z-index:-251652608;mso-position-horizontal-relative:text;mso-position-vertical-relative:text">
          <v:imagedata r:id="rId1" o:title=""/>
          <w10:anchorlock/>
        </v:shape>
      </w:pict>
    </w:r>
    <w:r>
      <w:rPr>
        <w:rStyle w:val="PageNumber"/>
      </w:rPr>
      <w:tab/>
    </w:r>
    <w:r>
      <w:rPr>
        <w:rStyle w:val="PageNumber"/>
      </w:rPr>
      <w:tab/>
      <w:t>1ste graad</w:t>
    </w:r>
  </w:p>
  <w:p w:rsidR="00C02577" w:rsidRDefault="00C02577" w:rsidP="003C14DE">
    <w:pPr>
      <w:pStyle w:val="VVKSOKoptekstEvenDatum"/>
    </w:pPr>
    <w:r>
      <w:t>D/2008/7841/038</w:t>
    </w:r>
    <w:r>
      <w:tab/>
    </w:r>
    <w:r>
      <w:tab/>
      <w:t>AV Aardrijkskunde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0A01D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Pr="000A01DF" w:rsidRDefault="00C02577" w:rsidP="000A01D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rsidP="009951E4">
    <w:pPr>
      <w:pStyle w:val="VVKSOKoptekstEvenDatum"/>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15pt;margin-top:3.25pt;width:53.3pt;height:28.45pt;z-index:-251656704;mso-position-horizontal-relative:text;mso-position-vertical-relative:text">
          <v:imagedata r:id="rId1" o:title=""/>
          <w10:anchorlock/>
        </v:shape>
      </w:pict>
    </w:r>
    <w:r>
      <w:rPr>
        <w:rStyle w:val="PageNumber"/>
      </w:rPr>
      <w:tab/>
    </w:r>
    <w:r>
      <w:rPr>
        <w:rStyle w:val="PageNumber"/>
      </w:rPr>
      <w:tab/>
      <w:t>1ste graad</w:t>
    </w:r>
  </w:p>
  <w:p w:rsidR="00C02577" w:rsidRDefault="00C02577" w:rsidP="009951E4">
    <w:pPr>
      <w:pStyle w:val="VVKSOKoptekstEvenDatum"/>
    </w:pPr>
    <w:r>
      <w:t>D/2008/7841/038</w:t>
    </w:r>
    <w:r>
      <w:tab/>
    </w:r>
    <w:r>
      <w:tab/>
      <w:t xml:space="preserve">AV Aardrijkskunde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77" w:rsidRDefault="00C02577">
      <w:r>
        <w:separator/>
      </w:r>
    </w:p>
  </w:footnote>
  <w:footnote w:type="continuationSeparator" w:id="1">
    <w:p w:rsidR="00C02577" w:rsidRDefault="00C0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35pt;margin-top:21.25pt;width:30pt;height:486pt;z-index:251661824" filled="f" stroked="f">
          <v:textbox style="layout-flow:vertical;mso-next-textbox:#_x0000_s2053" inset="0,0,0,0">
            <w:txbxContent>
              <w:p w:rsidR="00C02577" w:rsidRPr="00CC5870" w:rsidRDefault="00C02577" w:rsidP="00F34AD3">
                <w:pPr>
                  <w:pStyle w:val="VVKSOKoptekstEvenDatum"/>
                </w:pPr>
                <w:r w:rsidRPr="00CC5870">
                  <w:rPr>
                    <w:rStyle w:val="PageNumber"/>
                    <w:szCs w:val="24"/>
                  </w:rPr>
                  <w:fldChar w:fldCharType="begin"/>
                </w:r>
                <w:r w:rsidRPr="00CC5870">
                  <w:rPr>
                    <w:rStyle w:val="PageNumber"/>
                    <w:szCs w:val="24"/>
                  </w:rPr>
                  <w:instrText xml:space="preserve"> PAGE </w:instrText>
                </w:r>
                <w:r w:rsidRPr="00CC5870">
                  <w:rPr>
                    <w:rStyle w:val="PageNumber"/>
                    <w:szCs w:val="24"/>
                  </w:rPr>
                  <w:fldChar w:fldCharType="separate"/>
                </w:r>
                <w:r>
                  <w:rPr>
                    <w:rStyle w:val="PageNumber"/>
                    <w:noProof/>
                    <w:szCs w:val="24"/>
                  </w:rPr>
                  <w:t>8</w:t>
                </w:r>
                <w:r w:rsidRPr="00CC5870">
                  <w:rPr>
                    <w:rStyle w:val="PageNumber"/>
                    <w:szCs w:val="24"/>
                  </w:rPr>
                  <w:fldChar w:fldCharType="end"/>
                </w:r>
                <w:r w:rsidRPr="00CC5870">
                  <w:tab/>
                </w:r>
                <w:r w:rsidRPr="00CC5870">
                  <w:tab/>
                  <w:t xml:space="preserve">1ste graad </w:t>
                </w:r>
              </w:p>
              <w:p w:rsidR="00C02577" w:rsidRDefault="00C02577" w:rsidP="00F34AD3">
                <w:pPr>
                  <w:pStyle w:val="VVKSOKoptekstEvenDatum"/>
                </w:pPr>
                <w:r w:rsidRPr="00784627">
                  <w:t>D/200</w:t>
                </w:r>
                <w:r>
                  <w:t>8</w:t>
                </w:r>
                <w:r w:rsidRPr="00784627">
                  <w:t>/</w:t>
                </w:r>
                <w:r>
                  <w:t>7841</w:t>
                </w:r>
                <w:r w:rsidRPr="00784627">
                  <w:t>/</w:t>
                </w:r>
                <w:r>
                  <w:t>038</w:t>
                </w:r>
                <w:r>
                  <w:tab/>
                </w:r>
                <w:r>
                  <w:tab/>
                  <w:t>AV Aardrijkskunde</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5pt;margin-top:281.7pt;width:28.45pt;height:53.3pt;z-index:-251653632;mso-position-vertical-relative:page">
          <v:imagedata r:id="rId1" o:title=""/>
          <w10:wrap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r>
      <w:rPr>
        <w:noProof/>
        <w:lang w:val="en-US" w:eastAsia="en-US"/>
      </w:rPr>
      <w:pict>
        <v:shapetype id="_x0000_t202" coordsize="21600,21600" o:spt="202" path="m,l,21600r21600,l21600,xe">
          <v:stroke joinstyle="miter"/>
          <v:path gradientshapeok="t" o:connecttype="rect"/>
        </v:shapetype>
        <v:shape id="_x0000_s2056" type="#_x0000_t202" style="position:absolute;margin-left:-35pt;margin-top:21.25pt;width:30pt;height:486pt;z-index:251656704" filled="f" stroked="f">
          <v:textbox style="layout-flow:vertical;mso-next-textbox:#_x0000_s2056" inset="0,0,0,0">
            <w:txbxContent>
              <w:p w:rsidR="00C02577" w:rsidRPr="00CC5870" w:rsidRDefault="00C02577" w:rsidP="009951E4">
                <w:pPr>
                  <w:pStyle w:val="VVKSOKoptekstEvenDatum"/>
                </w:pPr>
                <w:r w:rsidRPr="00CC5870">
                  <w:rPr>
                    <w:rStyle w:val="PageNumber"/>
                    <w:szCs w:val="24"/>
                  </w:rPr>
                  <w:fldChar w:fldCharType="begin"/>
                </w:r>
                <w:r w:rsidRPr="00CC5870">
                  <w:rPr>
                    <w:rStyle w:val="PageNumber"/>
                    <w:szCs w:val="24"/>
                  </w:rPr>
                  <w:instrText xml:space="preserve"> PAGE </w:instrText>
                </w:r>
                <w:r w:rsidRPr="00CC5870">
                  <w:rPr>
                    <w:rStyle w:val="PageNumber"/>
                    <w:szCs w:val="24"/>
                  </w:rPr>
                  <w:fldChar w:fldCharType="separate"/>
                </w:r>
                <w:r>
                  <w:rPr>
                    <w:rStyle w:val="PageNumber"/>
                    <w:noProof/>
                    <w:szCs w:val="24"/>
                  </w:rPr>
                  <w:t>16</w:t>
                </w:r>
                <w:r w:rsidRPr="00CC5870">
                  <w:rPr>
                    <w:rStyle w:val="PageNumber"/>
                    <w:szCs w:val="24"/>
                  </w:rPr>
                  <w:fldChar w:fldCharType="end"/>
                </w:r>
                <w:r w:rsidRPr="00CC5870">
                  <w:tab/>
                </w:r>
                <w:r w:rsidRPr="00CC5870">
                  <w:tab/>
                  <w:t>1ste graad</w:t>
                </w:r>
              </w:p>
              <w:p w:rsidR="00C02577" w:rsidRDefault="00C02577" w:rsidP="009951E4">
                <w:pPr>
                  <w:pStyle w:val="VVKSOKoptekstEvenDatum"/>
                </w:pPr>
                <w:r w:rsidRPr="00784627">
                  <w:t>D/200</w:t>
                </w:r>
                <w:r>
                  <w:t>8</w:t>
                </w:r>
                <w:r w:rsidRPr="00784627">
                  <w:t>/</w:t>
                </w:r>
                <w:r>
                  <w:t>7841</w:t>
                </w:r>
                <w:r w:rsidRPr="00784627">
                  <w:t>/</w:t>
                </w:r>
                <w:r>
                  <w:t>038</w:t>
                </w:r>
                <w:r>
                  <w:tab/>
                </w:r>
                <w:r>
                  <w:tab/>
                  <w:t>AV Aardrijkskunde</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0pt;margin-top:290.7pt;width:28.45pt;height:53.3pt;z-index:-251660800;mso-position-vertical-relative:page">
          <v:imagedata r:id="rId1" o:title=""/>
          <w10:wrap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r>
      <w:rPr>
        <w:noProof/>
        <w:lang w:val="en-US" w:eastAsia="en-US"/>
      </w:rPr>
      <w:pict>
        <v:shapetype id="_x0000_t202" coordsize="21600,21600" o:spt="202" path="m,l,21600r21600,l21600,xe">
          <v:stroke joinstyle="miter"/>
          <v:path gradientshapeok="t" o:connecttype="rect"/>
        </v:shapetype>
        <v:shape id="_x0000_s2058" type="#_x0000_t202" style="position:absolute;margin-left:-35pt;margin-top:21.25pt;width:30pt;height:486pt;z-index:251657728" filled="f" stroked="f">
          <v:textbox style="layout-flow:vertical;mso-next-textbox:#_x0000_s2058" inset="0,0,0,0">
            <w:txbxContent>
              <w:p w:rsidR="00C02577" w:rsidRPr="00CC5870" w:rsidRDefault="00C02577" w:rsidP="009951E4">
                <w:pPr>
                  <w:pStyle w:val="VVKSOKoptekstEvenDatum"/>
                </w:pPr>
                <w:r w:rsidRPr="00CC5870">
                  <w:t>1ste graad</w:t>
                </w:r>
                <w:r>
                  <w:rPr>
                    <w:rStyle w:val="PageNumber"/>
                    <w:szCs w:val="24"/>
                  </w:rPr>
                  <w:tab/>
                </w:r>
                <w:r>
                  <w:rPr>
                    <w:rStyle w:val="PageNumber"/>
                    <w:szCs w:val="24"/>
                  </w:rPr>
                  <w:tab/>
                </w:r>
                <w:r w:rsidRPr="00CC5870">
                  <w:rPr>
                    <w:rStyle w:val="PageNumber"/>
                    <w:szCs w:val="24"/>
                  </w:rPr>
                  <w:fldChar w:fldCharType="begin"/>
                </w:r>
                <w:r w:rsidRPr="00CC5870">
                  <w:rPr>
                    <w:rStyle w:val="PageNumber"/>
                    <w:szCs w:val="24"/>
                  </w:rPr>
                  <w:instrText xml:space="preserve"> PAGE </w:instrText>
                </w:r>
                <w:r w:rsidRPr="00CC5870">
                  <w:rPr>
                    <w:rStyle w:val="PageNumber"/>
                    <w:szCs w:val="24"/>
                  </w:rPr>
                  <w:fldChar w:fldCharType="separate"/>
                </w:r>
                <w:r>
                  <w:rPr>
                    <w:rStyle w:val="PageNumber"/>
                    <w:noProof/>
                    <w:szCs w:val="24"/>
                  </w:rPr>
                  <w:t>17</w:t>
                </w:r>
                <w:r w:rsidRPr="00CC5870">
                  <w:rPr>
                    <w:rStyle w:val="PageNumber"/>
                    <w:szCs w:val="24"/>
                  </w:rPr>
                  <w:fldChar w:fldCharType="end"/>
                </w:r>
              </w:p>
              <w:p w:rsidR="00C02577" w:rsidRDefault="00C02577" w:rsidP="009951E4">
                <w:pPr>
                  <w:pStyle w:val="VVKSOKoptekstEvenDatum"/>
                </w:pPr>
                <w:r>
                  <w:t>AV Aardrijkskunde</w:t>
                </w:r>
                <w:r>
                  <w:tab/>
                </w:r>
                <w:r>
                  <w:tab/>
                </w:r>
                <w:r w:rsidRPr="00784627">
                  <w:t>D/200</w:t>
                </w:r>
                <w:r>
                  <w:t>8</w:t>
                </w:r>
                <w:r w:rsidRPr="00784627">
                  <w:t>/</w:t>
                </w:r>
                <w:r>
                  <w:t>7841</w:t>
                </w:r>
                <w:r w:rsidRPr="00784627">
                  <w:t>/</w:t>
                </w:r>
                <w:r>
                  <w:t>038</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0pt;margin-top:290.7pt;width:28.45pt;height:53.3pt;z-index:-251657728;mso-position-vertical-relative:page">
          <v:imagedata r:id="rId1" o:title=""/>
          <w10:wrap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77" w:rsidRDefault="00C02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7C6FDC"/>
    <w:lvl w:ilvl="0">
      <w:start w:val="1"/>
      <w:numFmt w:val="decimal"/>
      <w:lvlText w:val="%1."/>
      <w:lvlJc w:val="left"/>
      <w:pPr>
        <w:tabs>
          <w:tab w:val="num" w:pos="360"/>
        </w:tabs>
        <w:ind w:left="360" w:hanging="360"/>
      </w:pPr>
      <w:rPr>
        <w:rFonts w:cs="Times New Roman" w:hint="default"/>
      </w:rPr>
    </w:lvl>
  </w:abstractNum>
  <w:abstractNum w:abstractNumId="1">
    <w:nsid w:val="FFFFFF7D"/>
    <w:multiLevelType w:val="singleLevel"/>
    <w:tmpl w:val="6D6ADD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10262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EAA292"/>
    <w:lvl w:ilvl="0">
      <w:start w:val="1"/>
      <w:numFmt w:val="bullet"/>
      <w:lvlText w:val=""/>
      <w:lvlJc w:val="left"/>
      <w:pPr>
        <w:tabs>
          <w:tab w:val="num" w:pos="360"/>
        </w:tabs>
        <w:ind w:left="360" w:hanging="360"/>
      </w:pPr>
      <w:rPr>
        <w:rFonts w:ascii="Symbol" w:hAnsi="Symbol" w:hint="default"/>
      </w:rPr>
    </w:lvl>
  </w:abstractNum>
  <w:abstractNum w:abstractNumId="10">
    <w:nsid w:val="029E1DA1"/>
    <w:multiLevelType w:val="multilevel"/>
    <w:tmpl w:val="0D6EA0B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nsid w:val="03B31BF8"/>
    <w:multiLevelType w:val="multilevel"/>
    <w:tmpl w:val="C07615E4"/>
    <w:lvl w:ilvl="0">
      <w:start w:val="10"/>
      <w:numFmt w:val="decimal"/>
      <w:pStyle w:val="VVKSOOpsomming12"/>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4572249"/>
    <w:multiLevelType w:val="multilevel"/>
    <w:tmpl w:val="0CF0A0CE"/>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3">
    <w:nsid w:val="076E3F7D"/>
    <w:multiLevelType w:val="multilevel"/>
    <w:tmpl w:val="3B7EB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0CF71F35"/>
    <w:multiLevelType w:val="hybridMultilevel"/>
    <w:tmpl w:val="C3D2E4DA"/>
    <w:lvl w:ilvl="0" w:tplc="5C861BB8">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16AD150F"/>
    <w:multiLevelType w:val="multilevel"/>
    <w:tmpl w:val="C93A718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A6D6D2C"/>
    <w:multiLevelType w:val="hybridMultilevel"/>
    <w:tmpl w:val="F81E29E0"/>
    <w:lvl w:ilvl="0" w:tplc="3C620768">
      <w:start w:val="8"/>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1C773DE4"/>
    <w:multiLevelType w:val="hybridMultilevel"/>
    <w:tmpl w:val="C9267082"/>
    <w:lvl w:ilvl="0" w:tplc="EF565D04">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DCE2CE3"/>
    <w:multiLevelType w:val="multilevel"/>
    <w:tmpl w:val="8B0E1F4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E780C71"/>
    <w:multiLevelType w:val="hybridMultilevel"/>
    <w:tmpl w:val="EFC2A2D0"/>
    <w:lvl w:ilvl="0" w:tplc="6BA065A8">
      <w:start w:val="9"/>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207D16F7"/>
    <w:multiLevelType w:val="hybridMultilevel"/>
    <w:tmpl w:val="8988873A"/>
    <w:lvl w:ilvl="0" w:tplc="51408D54">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2152057B"/>
    <w:multiLevelType w:val="multilevel"/>
    <w:tmpl w:val="99D4F5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36C26F1"/>
    <w:multiLevelType w:val="multilevel"/>
    <w:tmpl w:val="85BABBB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48E0F11"/>
    <w:multiLevelType w:val="multilevel"/>
    <w:tmpl w:val="D618F0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AD90835"/>
    <w:multiLevelType w:val="multilevel"/>
    <w:tmpl w:val="0C2688E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BE47FEF"/>
    <w:multiLevelType w:val="multilevel"/>
    <w:tmpl w:val="F43C21F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E2162CF"/>
    <w:multiLevelType w:val="multilevel"/>
    <w:tmpl w:val="DC5096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E452411"/>
    <w:multiLevelType w:val="multilevel"/>
    <w:tmpl w:val="0D6EA0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60"/>
        </w:tabs>
        <w:ind w:left="4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56446D0"/>
    <w:multiLevelType w:val="hybridMultilevel"/>
    <w:tmpl w:val="D7B6E644"/>
    <w:lvl w:ilvl="0" w:tplc="64CEA81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6B853BF"/>
    <w:multiLevelType w:val="multilevel"/>
    <w:tmpl w:val="CC266A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47F96D7F"/>
    <w:multiLevelType w:val="multilevel"/>
    <w:tmpl w:val="19F40D2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D515CAA"/>
    <w:multiLevelType w:val="multilevel"/>
    <w:tmpl w:val="CDC4980A"/>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1C0DB4"/>
    <w:multiLevelType w:val="multilevel"/>
    <w:tmpl w:val="FC225A58"/>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951"/>
        </w:tabs>
        <w:ind w:left="9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520431F8"/>
    <w:multiLevelType w:val="multilevel"/>
    <w:tmpl w:val="EE803D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55849C6"/>
    <w:multiLevelType w:val="multilevel"/>
    <w:tmpl w:val="B40E17B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688614E"/>
    <w:multiLevelType w:val="multilevel"/>
    <w:tmpl w:val="09C65E6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9986D7F"/>
    <w:multiLevelType w:val="hybridMultilevel"/>
    <w:tmpl w:val="E580E38A"/>
    <w:lvl w:ilvl="0" w:tplc="EE14FA82">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5A9430DD"/>
    <w:multiLevelType w:val="multilevel"/>
    <w:tmpl w:val="0D6EA0B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E616740"/>
    <w:multiLevelType w:val="multilevel"/>
    <w:tmpl w:val="881078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3976198"/>
    <w:multiLevelType w:val="multilevel"/>
    <w:tmpl w:val="07B85762"/>
    <w:lvl w:ilvl="0">
      <w:start w:val="7"/>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4E0379D"/>
    <w:multiLevelType w:val="multilevel"/>
    <w:tmpl w:val="7034186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6545EB4"/>
    <w:multiLevelType w:val="multilevel"/>
    <w:tmpl w:val="F70040FE"/>
    <w:lvl w:ilvl="0">
      <w:start w:val="1"/>
      <w:numFmt w:val="decimal"/>
      <w:lvlText w:val="%1"/>
      <w:lvlJc w:val="left"/>
      <w:pPr>
        <w:tabs>
          <w:tab w:val="num" w:pos="360"/>
        </w:tabs>
        <w:ind w:left="360" w:hanging="360"/>
      </w:pPr>
      <w:rPr>
        <w:rFonts w:cs="Times New Roman" w:hint="default"/>
      </w:rPr>
    </w:lvl>
    <w:lvl w:ilvl="1">
      <w:start w:val="1"/>
      <w:numFmt w:val="lowerLetter"/>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D5B7EBD"/>
    <w:multiLevelType w:val="multilevel"/>
    <w:tmpl w:val="6752145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1080332"/>
    <w:multiLevelType w:val="hybridMultilevel"/>
    <w:tmpl w:val="12709B9A"/>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nsid w:val="75DB2783"/>
    <w:multiLevelType w:val="multilevel"/>
    <w:tmpl w:val="1B001BB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7053EA4"/>
    <w:multiLevelType w:val="multilevel"/>
    <w:tmpl w:val="0E2E6B0C"/>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7D62F86"/>
    <w:multiLevelType w:val="hybridMultilevel"/>
    <w:tmpl w:val="7DBAA9D6"/>
    <w:lvl w:ilvl="0" w:tplc="FFFFFFFF">
      <w:start w:val="1"/>
      <w:numFmt w:val="bullet"/>
      <w:lvlText w:val="–"/>
      <w:lvlJc w:val="left"/>
      <w:pPr>
        <w:tabs>
          <w:tab w:val="num" w:pos="397"/>
        </w:tabs>
        <w:ind w:left="397" w:hanging="397"/>
      </w:pPr>
      <w:rPr>
        <w:rFonts w:ascii="Arial" w:hAnsi="Arial" w:hint="default"/>
      </w:rPr>
    </w:lvl>
    <w:lvl w:ilvl="1" w:tplc="FFFFFFFF">
      <w:start w:val="1"/>
      <w:numFmt w:val="lowerLetter"/>
      <w:lvlText w:val="%2"/>
      <w:lvlJc w:val="left"/>
      <w:pPr>
        <w:tabs>
          <w:tab w:val="num" w:pos="0"/>
        </w:tabs>
        <w:ind w:left="340"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7F37ADD"/>
    <w:multiLevelType w:val="multilevel"/>
    <w:tmpl w:val="BFA24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D3826EA"/>
    <w:multiLevelType w:val="multilevel"/>
    <w:tmpl w:val="4F2A7D0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F4E2561"/>
    <w:multiLevelType w:val="multilevel"/>
    <w:tmpl w:val="1BFCFC2A"/>
    <w:lvl w:ilvl="0">
      <w:start w:val="1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42"/>
  </w:num>
  <w:num w:numId="18">
    <w:abstractNumId w:val="3"/>
  </w:num>
  <w:num w:numId="19">
    <w:abstractNumId w:val="2"/>
  </w:num>
  <w:num w:numId="20">
    <w:abstractNumId w:val="1"/>
  </w:num>
  <w:num w:numId="21">
    <w:abstractNumId w:val="0"/>
  </w:num>
  <w:num w:numId="22">
    <w:abstractNumId w:val="47"/>
  </w:num>
  <w:num w:numId="23">
    <w:abstractNumId w:val="12"/>
  </w:num>
  <w:num w:numId="24">
    <w:abstractNumId w:val="47"/>
  </w:num>
  <w:num w:numId="25">
    <w:abstractNumId w:val="33"/>
  </w:num>
  <w:num w:numId="26">
    <w:abstractNumId w:val="40"/>
  </w:num>
  <w:num w:numId="27">
    <w:abstractNumId w:val="42"/>
  </w:num>
  <w:num w:numId="28">
    <w:abstractNumId w:val="4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6"/>
  </w:num>
  <w:num w:numId="32">
    <w:abstractNumId w:val="31"/>
  </w:num>
  <w:num w:numId="33">
    <w:abstractNumId w:val="28"/>
  </w:num>
  <w:num w:numId="34">
    <w:abstractNumId w:val="3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2"/>
    <w:lvlOverride w:ilvl="0">
      <w:startOverride w:val="1"/>
    </w:lvlOverride>
  </w:num>
  <w:num w:numId="38">
    <w:abstractNumId w:val="39"/>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8"/>
  </w:num>
  <w:num w:numId="42">
    <w:abstractNumId w:val="11"/>
  </w:num>
  <w:num w:numId="43">
    <w:abstractNumId w:val="32"/>
  </w:num>
  <w:num w:numId="44">
    <w:abstractNumId w:val="50"/>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49"/>
  </w:num>
  <w:num w:numId="58">
    <w:abstractNumId w:val="16"/>
  </w:num>
  <w:num w:numId="59">
    <w:abstractNumId w:val="19"/>
  </w:num>
  <w:num w:numId="6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23"/>
  </w:num>
  <w:num w:numId="63">
    <w:abstractNumId w:val="30"/>
  </w:num>
  <w:num w:numId="64">
    <w:abstractNumId w:val="44"/>
  </w:num>
  <w:num w:numId="65">
    <w:abstractNumId w:val="29"/>
  </w:num>
  <w:num w:numId="66">
    <w:abstractNumId w:val="18"/>
  </w:num>
  <w:num w:numId="67">
    <w:abstractNumId w:val="35"/>
  </w:num>
  <w:num w:numId="6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41"/>
  </w:num>
  <w:num w:numId="72">
    <w:abstractNumId w:val="46"/>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17"/>
  </w:num>
  <w:num w:numId="80">
    <w:abstractNumId w:val="20"/>
  </w:num>
  <w:num w:numId="81">
    <w:abstractNumId w:val="21"/>
  </w:num>
  <w:num w:numId="82">
    <w:abstractNumId w:val="37"/>
  </w:num>
  <w:num w:numId="83">
    <w:abstractNumId w:val="47"/>
  </w:num>
  <w:num w:numId="84">
    <w:abstractNumId w:val="47"/>
  </w:num>
  <w:num w:numId="85">
    <w:abstractNumId w:val="47"/>
  </w:num>
  <w:num w:numId="86">
    <w:abstractNumId w:val="47"/>
  </w:num>
  <w:num w:numId="87">
    <w:abstractNumId w:val="47"/>
  </w:num>
  <w:num w:numId="88">
    <w:abstractNumId w:val="4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efaultTabStop w:val="709"/>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E43"/>
    <w:rsid w:val="0000353A"/>
    <w:rsid w:val="0000463E"/>
    <w:rsid w:val="00005641"/>
    <w:rsid w:val="00012C93"/>
    <w:rsid w:val="00014D7C"/>
    <w:rsid w:val="0002182A"/>
    <w:rsid w:val="0002490F"/>
    <w:rsid w:val="00025145"/>
    <w:rsid w:val="000256B7"/>
    <w:rsid w:val="00033AAB"/>
    <w:rsid w:val="00034493"/>
    <w:rsid w:val="00044D4B"/>
    <w:rsid w:val="00054202"/>
    <w:rsid w:val="00055C47"/>
    <w:rsid w:val="00063415"/>
    <w:rsid w:val="00072AA4"/>
    <w:rsid w:val="0007709C"/>
    <w:rsid w:val="00091EA9"/>
    <w:rsid w:val="000A01DF"/>
    <w:rsid w:val="000A7908"/>
    <w:rsid w:val="000B0933"/>
    <w:rsid w:val="000B71CF"/>
    <w:rsid w:val="000C6ABE"/>
    <w:rsid w:val="000C78A4"/>
    <w:rsid w:val="000D1CC3"/>
    <w:rsid w:val="000D4904"/>
    <w:rsid w:val="000E1896"/>
    <w:rsid w:val="000E33E8"/>
    <w:rsid w:val="000E441A"/>
    <w:rsid w:val="000F2522"/>
    <w:rsid w:val="000F6977"/>
    <w:rsid w:val="000F7E04"/>
    <w:rsid w:val="00104EA6"/>
    <w:rsid w:val="0011110B"/>
    <w:rsid w:val="00116159"/>
    <w:rsid w:val="001242F4"/>
    <w:rsid w:val="0012663A"/>
    <w:rsid w:val="00126882"/>
    <w:rsid w:val="00127818"/>
    <w:rsid w:val="0013035A"/>
    <w:rsid w:val="00136D42"/>
    <w:rsid w:val="00151EF0"/>
    <w:rsid w:val="00154A87"/>
    <w:rsid w:val="001550F7"/>
    <w:rsid w:val="001619A5"/>
    <w:rsid w:val="00161E43"/>
    <w:rsid w:val="00164980"/>
    <w:rsid w:val="00170D1D"/>
    <w:rsid w:val="00171149"/>
    <w:rsid w:val="001762E9"/>
    <w:rsid w:val="00176717"/>
    <w:rsid w:val="00177A54"/>
    <w:rsid w:val="0018318E"/>
    <w:rsid w:val="00184B50"/>
    <w:rsid w:val="00186B67"/>
    <w:rsid w:val="00192FA7"/>
    <w:rsid w:val="00193B66"/>
    <w:rsid w:val="00194603"/>
    <w:rsid w:val="00195B4E"/>
    <w:rsid w:val="00197C9C"/>
    <w:rsid w:val="001A2529"/>
    <w:rsid w:val="001A5B06"/>
    <w:rsid w:val="001B09F4"/>
    <w:rsid w:val="001B2375"/>
    <w:rsid w:val="001C47DF"/>
    <w:rsid w:val="001C737C"/>
    <w:rsid w:val="001D2110"/>
    <w:rsid w:val="001D3AC5"/>
    <w:rsid w:val="001D3E50"/>
    <w:rsid w:val="001D3FC1"/>
    <w:rsid w:val="001D6758"/>
    <w:rsid w:val="001E1348"/>
    <w:rsid w:val="001E54B9"/>
    <w:rsid w:val="001E5F1F"/>
    <w:rsid w:val="001F0231"/>
    <w:rsid w:val="001F17D5"/>
    <w:rsid w:val="0020331E"/>
    <w:rsid w:val="0020397A"/>
    <w:rsid w:val="00204535"/>
    <w:rsid w:val="00206D72"/>
    <w:rsid w:val="002071D7"/>
    <w:rsid w:val="0022401D"/>
    <w:rsid w:val="00226BC2"/>
    <w:rsid w:val="00230AA7"/>
    <w:rsid w:val="002338E4"/>
    <w:rsid w:val="00233C62"/>
    <w:rsid w:val="0023581C"/>
    <w:rsid w:val="00243D75"/>
    <w:rsid w:val="00243F40"/>
    <w:rsid w:val="002458E9"/>
    <w:rsid w:val="00255806"/>
    <w:rsid w:val="00261DF7"/>
    <w:rsid w:val="00264732"/>
    <w:rsid w:val="00266C83"/>
    <w:rsid w:val="00270359"/>
    <w:rsid w:val="00277078"/>
    <w:rsid w:val="002844A1"/>
    <w:rsid w:val="00296BD8"/>
    <w:rsid w:val="002A2F04"/>
    <w:rsid w:val="002A342B"/>
    <w:rsid w:val="002A5E79"/>
    <w:rsid w:val="002A73D5"/>
    <w:rsid w:val="002B1ABB"/>
    <w:rsid w:val="002C2785"/>
    <w:rsid w:val="002C64CB"/>
    <w:rsid w:val="002C6CFC"/>
    <w:rsid w:val="002D01B1"/>
    <w:rsid w:val="002D46DC"/>
    <w:rsid w:val="002E3A90"/>
    <w:rsid w:val="00303CC9"/>
    <w:rsid w:val="00313DE8"/>
    <w:rsid w:val="0031717F"/>
    <w:rsid w:val="00325BC3"/>
    <w:rsid w:val="0033675F"/>
    <w:rsid w:val="00336A39"/>
    <w:rsid w:val="00340E28"/>
    <w:rsid w:val="00350BB0"/>
    <w:rsid w:val="00353BB9"/>
    <w:rsid w:val="0035453C"/>
    <w:rsid w:val="003545EE"/>
    <w:rsid w:val="00355F8E"/>
    <w:rsid w:val="00362AF8"/>
    <w:rsid w:val="0036303D"/>
    <w:rsid w:val="003703DB"/>
    <w:rsid w:val="0037051A"/>
    <w:rsid w:val="00372B51"/>
    <w:rsid w:val="00374C19"/>
    <w:rsid w:val="00375D70"/>
    <w:rsid w:val="00382B7C"/>
    <w:rsid w:val="00390015"/>
    <w:rsid w:val="003934DD"/>
    <w:rsid w:val="003A067D"/>
    <w:rsid w:val="003A4665"/>
    <w:rsid w:val="003A73CB"/>
    <w:rsid w:val="003B167B"/>
    <w:rsid w:val="003B312C"/>
    <w:rsid w:val="003B5EB5"/>
    <w:rsid w:val="003C0756"/>
    <w:rsid w:val="003C14DE"/>
    <w:rsid w:val="003C542E"/>
    <w:rsid w:val="003D57E9"/>
    <w:rsid w:val="003D6BA9"/>
    <w:rsid w:val="003E15DB"/>
    <w:rsid w:val="003F1F2E"/>
    <w:rsid w:val="003F2BA5"/>
    <w:rsid w:val="0040084E"/>
    <w:rsid w:val="00420F06"/>
    <w:rsid w:val="00421A52"/>
    <w:rsid w:val="00427338"/>
    <w:rsid w:val="004319DB"/>
    <w:rsid w:val="0043585F"/>
    <w:rsid w:val="00435B42"/>
    <w:rsid w:val="00443315"/>
    <w:rsid w:val="004474D9"/>
    <w:rsid w:val="00451445"/>
    <w:rsid w:val="0046490B"/>
    <w:rsid w:val="0048249C"/>
    <w:rsid w:val="00497EFC"/>
    <w:rsid w:val="004A060A"/>
    <w:rsid w:val="004A1845"/>
    <w:rsid w:val="004B435B"/>
    <w:rsid w:val="004B51EB"/>
    <w:rsid w:val="004B67FC"/>
    <w:rsid w:val="004B7BEB"/>
    <w:rsid w:val="004C058A"/>
    <w:rsid w:val="004C6188"/>
    <w:rsid w:val="004C7426"/>
    <w:rsid w:val="004D1CED"/>
    <w:rsid w:val="004D4AAB"/>
    <w:rsid w:val="004E1479"/>
    <w:rsid w:val="004E3FCE"/>
    <w:rsid w:val="004E4210"/>
    <w:rsid w:val="004E659F"/>
    <w:rsid w:val="004F11A3"/>
    <w:rsid w:val="004F31D8"/>
    <w:rsid w:val="004F5C2D"/>
    <w:rsid w:val="0051254D"/>
    <w:rsid w:val="00517F4E"/>
    <w:rsid w:val="005241CC"/>
    <w:rsid w:val="0052530C"/>
    <w:rsid w:val="00535F76"/>
    <w:rsid w:val="00541226"/>
    <w:rsid w:val="00543F30"/>
    <w:rsid w:val="00544C30"/>
    <w:rsid w:val="00547D89"/>
    <w:rsid w:val="00550846"/>
    <w:rsid w:val="00560B0A"/>
    <w:rsid w:val="005636A4"/>
    <w:rsid w:val="005679BF"/>
    <w:rsid w:val="00574A2E"/>
    <w:rsid w:val="00575C80"/>
    <w:rsid w:val="00577BDD"/>
    <w:rsid w:val="005801FD"/>
    <w:rsid w:val="00581775"/>
    <w:rsid w:val="005828AE"/>
    <w:rsid w:val="0058366B"/>
    <w:rsid w:val="00584EF6"/>
    <w:rsid w:val="00586C66"/>
    <w:rsid w:val="0059520C"/>
    <w:rsid w:val="00596D7E"/>
    <w:rsid w:val="005974D5"/>
    <w:rsid w:val="005A0630"/>
    <w:rsid w:val="005A1387"/>
    <w:rsid w:val="005A4F7D"/>
    <w:rsid w:val="005B5C6C"/>
    <w:rsid w:val="005C1C9D"/>
    <w:rsid w:val="005C2493"/>
    <w:rsid w:val="005C58EB"/>
    <w:rsid w:val="005C745F"/>
    <w:rsid w:val="005D731B"/>
    <w:rsid w:val="005E528E"/>
    <w:rsid w:val="005F6EDC"/>
    <w:rsid w:val="00600671"/>
    <w:rsid w:val="00601C19"/>
    <w:rsid w:val="00604BD0"/>
    <w:rsid w:val="00606159"/>
    <w:rsid w:val="00606FBC"/>
    <w:rsid w:val="00611365"/>
    <w:rsid w:val="00620A31"/>
    <w:rsid w:val="00620B08"/>
    <w:rsid w:val="00624440"/>
    <w:rsid w:val="006373AC"/>
    <w:rsid w:val="00650EA4"/>
    <w:rsid w:val="0065112A"/>
    <w:rsid w:val="00660837"/>
    <w:rsid w:val="00673DB2"/>
    <w:rsid w:val="006752CE"/>
    <w:rsid w:val="00682EC2"/>
    <w:rsid w:val="00683E54"/>
    <w:rsid w:val="0069181B"/>
    <w:rsid w:val="00695591"/>
    <w:rsid w:val="00696770"/>
    <w:rsid w:val="006A024E"/>
    <w:rsid w:val="006A1BD5"/>
    <w:rsid w:val="006A6504"/>
    <w:rsid w:val="006A71C9"/>
    <w:rsid w:val="006B794A"/>
    <w:rsid w:val="006C0584"/>
    <w:rsid w:val="006C08EA"/>
    <w:rsid w:val="006C2DBB"/>
    <w:rsid w:val="006C5405"/>
    <w:rsid w:val="006D04BB"/>
    <w:rsid w:val="006D103A"/>
    <w:rsid w:val="006D2556"/>
    <w:rsid w:val="006D775E"/>
    <w:rsid w:val="006E16DA"/>
    <w:rsid w:val="006E6B66"/>
    <w:rsid w:val="006F453A"/>
    <w:rsid w:val="006F6D3F"/>
    <w:rsid w:val="007007AB"/>
    <w:rsid w:val="007160F2"/>
    <w:rsid w:val="00740996"/>
    <w:rsid w:val="0074216E"/>
    <w:rsid w:val="00742F9C"/>
    <w:rsid w:val="00753829"/>
    <w:rsid w:val="00761F1D"/>
    <w:rsid w:val="00762D6D"/>
    <w:rsid w:val="00775657"/>
    <w:rsid w:val="00775963"/>
    <w:rsid w:val="00775C01"/>
    <w:rsid w:val="00775F37"/>
    <w:rsid w:val="0078238B"/>
    <w:rsid w:val="007840A7"/>
    <w:rsid w:val="00784627"/>
    <w:rsid w:val="007905DF"/>
    <w:rsid w:val="007918FF"/>
    <w:rsid w:val="00791CE3"/>
    <w:rsid w:val="007A6652"/>
    <w:rsid w:val="007A7278"/>
    <w:rsid w:val="007B0C4C"/>
    <w:rsid w:val="007B7ECB"/>
    <w:rsid w:val="007C29B8"/>
    <w:rsid w:val="007C7434"/>
    <w:rsid w:val="007D753C"/>
    <w:rsid w:val="007F22AD"/>
    <w:rsid w:val="007F35F3"/>
    <w:rsid w:val="007F3F6F"/>
    <w:rsid w:val="007F4489"/>
    <w:rsid w:val="007F67F5"/>
    <w:rsid w:val="007F729C"/>
    <w:rsid w:val="00804298"/>
    <w:rsid w:val="00805B6D"/>
    <w:rsid w:val="00822BF3"/>
    <w:rsid w:val="0082501E"/>
    <w:rsid w:val="00835452"/>
    <w:rsid w:val="00836776"/>
    <w:rsid w:val="00837282"/>
    <w:rsid w:val="00841B34"/>
    <w:rsid w:val="00845E92"/>
    <w:rsid w:val="00847407"/>
    <w:rsid w:val="008544FE"/>
    <w:rsid w:val="008617D6"/>
    <w:rsid w:val="00862B61"/>
    <w:rsid w:val="00866ACB"/>
    <w:rsid w:val="00875A24"/>
    <w:rsid w:val="00875BE2"/>
    <w:rsid w:val="00876398"/>
    <w:rsid w:val="008767FF"/>
    <w:rsid w:val="0088075F"/>
    <w:rsid w:val="00896C0B"/>
    <w:rsid w:val="008A6AE3"/>
    <w:rsid w:val="008B0257"/>
    <w:rsid w:val="008B4EEB"/>
    <w:rsid w:val="008B5515"/>
    <w:rsid w:val="008B7496"/>
    <w:rsid w:val="008D412E"/>
    <w:rsid w:val="008E008C"/>
    <w:rsid w:val="008E2BD8"/>
    <w:rsid w:val="008F1C5B"/>
    <w:rsid w:val="008F3B36"/>
    <w:rsid w:val="009049E5"/>
    <w:rsid w:val="009102D2"/>
    <w:rsid w:val="00914C33"/>
    <w:rsid w:val="00916421"/>
    <w:rsid w:val="009169E9"/>
    <w:rsid w:val="00923808"/>
    <w:rsid w:val="00930844"/>
    <w:rsid w:val="00934945"/>
    <w:rsid w:val="009371F1"/>
    <w:rsid w:val="00941D7A"/>
    <w:rsid w:val="00947291"/>
    <w:rsid w:val="009472B5"/>
    <w:rsid w:val="00964A74"/>
    <w:rsid w:val="00967189"/>
    <w:rsid w:val="0097257B"/>
    <w:rsid w:val="009763DD"/>
    <w:rsid w:val="0097699C"/>
    <w:rsid w:val="00981256"/>
    <w:rsid w:val="00985A86"/>
    <w:rsid w:val="009860F6"/>
    <w:rsid w:val="00991CA2"/>
    <w:rsid w:val="00994930"/>
    <w:rsid w:val="009951E4"/>
    <w:rsid w:val="009A0EA1"/>
    <w:rsid w:val="009A2EB8"/>
    <w:rsid w:val="009A5E34"/>
    <w:rsid w:val="009B705C"/>
    <w:rsid w:val="009C34B8"/>
    <w:rsid w:val="009D575B"/>
    <w:rsid w:val="009E03F9"/>
    <w:rsid w:val="009E3212"/>
    <w:rsid w:val="009E44DC"/>
    <w:rsid w:val="009E7F91"/>
    <w:rsid w:val="009F08F1"/>
    <w:rsid w:val="009F0DEA"/>
    <w:rsid w:val="009F3AF8"/>
    <w:rsid w:val="009F782D"/>
    <w:rsid w:val="00A0001F"/>
    <w:rsid w:val="00A06615"/>
    <w:rsid w:val="00A07421"/>
    <w:rsid w:val="00A100D7"/>
    <w:rsid w:val="00A10E4B"/>
    <w:rsid w:val="00A14802"/>
    <w:rsid w:val="00A23794"/>
    <w:rsid w:val="00A2490D"/>
    <w:rsid w:val="00A256F8"/>
    <w:rsid w:val="00A27DCD"/>
    <w:rsid w:val="00A31F4F"/>
    <w:rsid w:val="00A41F15"/>
    <w:rsid w:val="00A421CD"/>
    <w:rsid w:val="00A45239"/>
    <w:rsid w:val="00A46F87"/>
    <w:rsid w:val="00A54AA1"/>
    <w:rsid w:val="00A54BCE"/>
    <w:rsid w:val="00A56CBE"/>
    <w:rsid w:val="00A56F39"/>
    <w:rsid w:val="00A57156"/>
    <w:rsid w:val="00A60D90"/>
    <w:rsid w:val="00A61368"/>
    <w:rsid w:val="00A64EA6"/>
    <w:rsid w:val="00A652EC"/>
    <w:rsid w:val="00A701B7"/>
    <w:rsid w:val="00A76411"/>
    <w:rsid w:val="00A8136E"/>
    <w:rsid w:val="00A81A10"/>
    <w:rsid w:val="00A84C51"/>
    <w:rsid w:val="00A84CF9"/>
    <w:rsid w:val="00A90546"/>
    <w:rsid w:val="00AA294B"/>
    <w:rsid w:val="00AA4A26"/>
    <w:rsid w:val="00AA659D"/>
    <w:rsid w:val="00AB06B0"/>
    <w:rsid w:val="00AC317D"/>
    <w:rsid w:val="00AC5190"/>
    <w:rsid w:val="00AC56D5"/>
    <w:rsid w:val="00AD46BB"/>
    <w:rsid w:val="00AE3D22"/>
    <w:rsid w:val="00AF0A35"/>
    <w:rsid w:val="00B0397C"/>
    <w:rsid w:val="00B03BE7"/>
    <w:rsid w:val="00B164DD"/>
    <w:rsid w:val="00B351E3"/>
    <w:rsid w:val="00B43E10"/>
    <w:rsid w:val="00B45992"/>
    <w:rsid w:val="00B515D7"/>
    <w:rsid w:val="00B51A16"/>
    <w:rsid w:val="00B54B01"/>
    <w:rsid w:val="00B55115"/>
    <w:rsid w:val="00B57989"/>
    <w:rsid w:val="00B61B5A"/>
    <w:rsid w:val="00B70D5B"/>
    <w:rsid w:val="00B80ABD"/>
    <w:rsid w:val="00B81B89"/>
    <w:rsid w:val="00B82F2A"/>
    <w:rsid w:val="00B86ACB"/>
    <w:rsid w:val="00B86B2C"/>
    <w:rsid w:val="00B91252"/>
    <w:rsid w:val="00B93171"/>
    <w:rsid w:val="00B93961"/>
    <w:rsid w:val="00B9669C"/>
    <w:rsid w:val="00BB3C0F"/>
    <w:rsid w:val="00BB6ADA"/>
    <w:rsid w:val="00BC1DDB"/>
    <w:rsid w:val="00BC5548"/>
    <w:rsid w:val="00BC6D0F"/>
    <w:rsid w:val="00BD4C16"/>
    <w:rsid w:val="00BD6514"/>
    <w:rsid w:val="00BE06B3"/>
    <w:rsid w:val="00BF6D74"/>
    <w:rsid w:val="00C01919"/>
    <w:rsid w:val="00C01C88"/>
    <w:rsid w:val="00C02577"/>
    <w:rsid w:val="00C03549"/>
    <w:rsid w:val="00C0516D"/>
    <w:rsid w:val="00C1376F"/>
    <w:rsid w:val="00C24C2C"/>
    <w:rsid w:val="00C2644A"/>
    <w:rsid w:val="00C26EE4"/>
    <w:rsid w:val="00C27C1D"/>
    <w:rsid w:val="00C400C6"/>
    <w:rsid w:val="00C401F7"/>
    <w:rsid w:val="00C406C5"/>
    <w:rsid w:val="00C44032"/>
    <w:rsid w:val="00C540BC"/>
    <w:rsid w:val="00C653A9"/>
    <w:rsid w:val="00C6628D"/>
    <w:rsid w:val="00C66CDF"/>
    <w:rsid w:val="00C76916"/>
    <w:rsid w:val="00C803FC"/>
    <w:rsid w:val="00C87F15"/>
    <w:rsid w:val="00CA1EC6"/>
    <w:rsid w:val="00CA271A"/>
    <w:rsid w:val="00CA5F93"/>
    <w:rsid w:val="00CB148B"/>
    <w:rsid w:val="00CB228E"/>
    <w:rsid w:val="00CB437D"/>
    <w:rsid w:val="00CB79EB"/>
    <w:rsid w:val="00CC5870"/>
    <w:rsid w:val="00CD33B4"/>
    <w:rsid w:val="00CE31F1"/>
    <w:rsid w:val="00CF4257"/>
    <w:rsid w:val="00D015BA"/>
    <w:rsid w:val="00D02096"/>
    <w:rsid w:val="00D14474"/>
    <w:rsid w:val="00D16357"/>
    <w:rsid w:val="00D21523"/>
    <w:rsid w:val="00D22A54"/>
    <w:rsid w:val="00D22EB8"/>
    <w:rsid w:val="00D34247"/>
    <w:rsid w:val="00D344B9"/>
    <w:rsid w:val="00D40380"/>
    <w:rsid w:val="00D468CA"/>
    <w:rsid w:val="00D51823"/>
    <w:rsid w:val="00D51D19"/>
    <w:rsid w:val="00D52E1C"/>
    <w:rsid w:val="00D543A6"/>
    <w:rsid w:val="00D62882"/>
    <w:rsid w:val="00D71877"/>
    <w:rsid w:val="00D71CB5"/>
    <w:rsid w:val="00D74552"/>
    <w:rsid w:val="00D76BB1"/>
    <w:rsid w:val="00D7715F"/>
    <w:rsid w:val="00D840B8"/>
    <w:rsid w:val="00D853FD"/>
    <w:rsid w:val="00D948BA"/>
    <w:rsid w:val="00D96106"/>
    <w:rsid w:val="00D970C8"/>
    <w:rsid w:val="00DA32AA"/>
    <w:rsid w:val="00DB43BC"/>
    <w:rsid w:val="00DB7F04"/>
    <w:rsid w:val="00DC6EFC"/>
    <w:rsid w:val="00DD44B0"/>
    <w:rsid w:val="00DE0B14"/>
    <w:rsid w:val="00DE6233"/>
    <w:rsid w:val="00DE7502"/>
    <w:rsid w:val="00DF0275"/>
    <w:rsid w:val="00DF25E4"/>
    <w:rsid w:val="00E01C01"/>
    <w:rsid w:val="00E04197"/>
    <w:rsid w:val="00E179AD"/>
    <w:rsid w:val="00E21850"/>
    <w:rsid w:val="00E22058"/>
    <w:rsid w:val="00E23426"/>
    <w:rsid w:val="00E251F5"/>
    <w:rsid w:val="00E27D66"/>
    <w:rsid w:val="00E30831"/>
    <w:rsid w:val="00E315E7"/>
    <w:rsid w:val="00E41FF6"/>
    <w:rsid w:val="00E47728"/>
    <w:rsid w:val="00E510FE"/>
    <w:rsid w:val="00E51E6B"/>
    <w:rsid w:val="00E63500"/>
    <w:rsid w:val="00E70147"/>
    <w:rsid w:val="00E7461D"/>
    <w:rsid w:val="00E7767C"/>
    <w:rsid w:val="00E81E7E"/>
    <w:rsid w:val="00E831C5"/>
    <w:rsid w:val="00E83906"/>
    <w:rsid w:val="00E87EBF"/>
    <w:rsid w:val="00E90587"/>
    <w:rsid w:val="00E925C4"/>
    <w:rsid w:val="00EA16C4"/>
    <w:rsid w:val="00EA2131"/>
    <w:rsid w:val="00EA5A2C"/>
    <w:rsid w:val="00EA7AF6"/>
    <w:rsid w:val="00EB062B"/>
    <w:rsid w:val="00EB1D6F"/>
    <w:rsid w:val="00EB2656"/>
    <w:rsid w:val="00EB2E8C"/>
    <w:rsid w:val="00EB3903"/>
    <w:rsid w:val="00EC4ACD"/>
    <w:rsid w:val="00EC682F"/>
    <w:rsid w:val="00EC7830"/>
    <w:rsid w:val="00ED1F11"/>
    <w:rsid w:val="00ED22A6"/>
    <w:rsid w:val="00ED3DB7"/>
    <w:rsid w:val="00ED4BC6"/>
    <w:rsid w:val="00ED5FA8"/>
    <w:rsid w:val="00ED731E"/>
    <w:rsid w:val="00EE6603"/>
    <w:rsid w:val="00EF08B0"/>
    <w:rsid w:val="00F0171D"/>
    <w:rsid w:val="00F02FE9"/>
    <w:rsid w:val="00F174A8"/>
    <w:rsid w:val="00F20C7B"/>
    <w:rsid w:val="00F22E0D"/>
    <w:rsid w:val="00F2787B"/>
    <w:rsid w:val="00F34AD3"/>
    <w:rsid w:val="00F3772B"/>
    <w:rsid w:val="00F51329"/>
    <w:rsid w:val="00F534A5"/>
    <w:rsid w:val="00F54AC2"/>
    <w:rsid w:val="00F72421"/>
    <w:rsid w:val="00F72CE6"/>
    <w:rsid w:val="00F76E82"/>
    <w:rsid w:val="00F7777F"/>
    <w:rsid w:val="00F77EB1"/>
    <w:rsid w:val="00F80270"/>
    <w:rsid w:val="00F82E40"/>
    <w:rsid w:val="00F83C25"/>
    <w:rsid w:val="00F86782"/>
    <w:rsid w:val="00F87533"/>
    <w:rsid w:val="00F90C32"/>
    <w:rsid w:val="00FB70CA"/>
    <w:rsid w:val="00FC3262"/>
    <w:rsid w:val="00FC3EDA"/>
    <w:rsid w:val="00FE5773"/>
    <w:rsid w:val="00FE5895"/>
    <w:rsid w:val="00FF052B"/>
    <w:rsid w:val="00FF40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CFB"/>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A01CFB"/>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A01CFB"/>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A01CFB"/>
    <w:rPr>
      <w:b/>
      <w:bCs/>
      <w:sz w:val="28"/>
      <w:szCs w:val="28"/>
      <w:lang w:val="nl-NL" w:eastAsia="nl-NL"/>
    </w:rPr>
  </w:style>
  <w:style w:type="character" w:customStyle="1" w:styleId="Heading5Char">
    <w:name w:val="Heading 5 Char"/>
    <w:basedOn w:val="DefaultParagraphFont"/>
    <w:link w:val="Heading5"/>
    <w:uiPriority w:val="99"/>
    <w:rsid w:val="00A01CFB"/>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A01CFB"/>
    <w:rPr>
      <w:b/>
      <w:bCs/>
      <w:lang w:val="nl-NL" w:eastAsia="nl-NL"/>
    </w:rPr>
  </w:style>
  <w:style w:type="character" w:customStyle="1" w:styleId="Heading7Char">
    <w:name w:val="Heading 7 Char"/>
    <w:basedOn w:val="DefaultParagraphFont"/>
    <w:link w:val="Heading7"/>
    <w:uiPriority w:val="99"/>
    <w:rsid w:val="00A01CFB"/>
    <w:rPr>
      <w:sz w:val="24"/>
      <w:szCs w:val="24"/>
      <w:lang w:val="nl-NL" w:eastAsia="nl-NL"/>
    </w:rPr>
  </w:style>
  <w:style w:type="character" w:customStyle="1" w:styleId="Heading8Char">
    <w:name w:val="Heading 8 Char"/>
    <w:basedOn w:val="DefaultParagraphFont"/>
    <w:link w:val="Heading8"/>
    <w:uiPriority w:val="99"/>
    <w:rsid w:val="00A01CFB"/>
    <w:rPr>
      <w:i/>
      <w:iCs/>
      <w:sz w:val="24"/>
      <w:szCs w:val="24"/>
      <w:lang w:val="nl-NL" w:eastAsia="nl-NL"/>
    </w:rPr>
  </w:style>
  <w:style w:type="character" w:customStyle="1" w:styleId="Heading9Char">
    <w:name w:val="Heading 9 Char"/>
    <w:basedOn w:val="DefaultParagraphFont"/>
    <w:link w:val="Heading9"/>
    <w:uiPriority w:val="99"/>
    <w:rsid w:val="00A01CFB"/>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01CFB"/>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01CFB"/>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A01CFB"/>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A01CFB"/>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
    <w:uiPriority w:val="99"/>
    <w:rsid w:val="00740996"/>
    <w:pPr>
      <w:tabs>
        <w:tab w:val="left" w:pos="0"/>
      </w:tabs>
      <w:spacing w:after="240" w:line="240" w:lineRule="atLeast"/>
      <w:jc w:val="both"/>
    </w:pPr>
    <w:rPr>
      <w:rFonts w:ascii="Arial" w:hAnsi="Arial" w:cs="Arial"/>
      <w:sz w:val="20"/>
      <w:szCs w:val="20"/>
      <w:lang w:val="nl-BE"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A01CFB"/>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A01CFB"/>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01CFB"/>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A01CFB"/>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A01CFB"/>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A01CFB"/>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autoRedefine/>
    <w:uiPriority w:val="99"/>
    <w:pPr>
      <w:framePr w:wrap="around" w:vAnchor="page" w:hAnchor="margin" w:y="8024"/>
      <w:spacing w:line="520" w:lineRule="exac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A01CFB"/>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A01CFB"/>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A01CFB"/>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A01CFB"/>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A01CFB"/>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A01CFB"/>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2"/>
      </w:numPr>
      <w:tabs>
        <w:tab w:val="clear" w:pos="643"/>
        <w:tab w:val="num" w:pos="360"/>
      </w:tabs>
      <w:ind w:left="360"/>
    </w:pPr>
  </w:style>
  <w:style w:type="paragraph" w:styleId="ListBullet2">
    <w:name w:val="List Bullet 2"/>
    <w:basedOn w:val="Normal"/>
    <w:autoRedefine/>
    <w:uiPriority w:val="99"/>
    <w:pPr>
      <w:numPr>
        <w:numId w:val="3"/>
      </w:numPr>
      <w:tabs>
        <w:tab w:val="clear" w:pos="926"/>
        <w:tab w:val="num" w:pos="643"/>
      </w:tabs>
      <w:ind w:left="643"/>
    </w:pPr>
  </w:style>
  <w:style w:type="paragraph" w:styleId="ListBullet3">
    <w:name w:val="List Bullet 3"/>
    <w:basedOn w:val="Normal"/>
    <w:autoRedefine/>
    <w:uiPriority w:val="99"/>
    <w:pPr>
      <w:numPr>
        <w:numId w:val="4"/>
      </w:numPr>
      <w:tabs>
        <w:tab w:val="clear" w:pos="1209"/>
        <w:tab w:val="num" w:pos="926"/>
      </w:tabs>
      <w:ind w:left="926"/>
    </w:pPr>
  </w:style>
  <w:style w:type="paragraph" w:styleId="ListBullet4">
    <w:name w:val="List Bullet 4"/>
    <w:basedOn w:val="Normal"/>
    <w:autoRedefine/>
    <w:uiPriority w:val="99"/>
    <w:pPr>
      <w:numPr>
        <w:numId w:val="5"/>
      </w:numPr>
      <w:tabs>
        <w:tab w:val="clear" w:pos="1492"/>
        <w:tab w:val="num" w:pos="1209"/>
      </w:tabs>
      <w:ind w:left="1209"/>
    </w:pPr>
  </w:style>
  <w:style w:type="paragraph" w:styleId="ListBullet5">
    <w:name w:val="List Bullet 5"/>
    <w:basedOn w:val="Normal"/>
    <w:autoRedefine/>
    <w:uiPriority w:val="99"/>
    <w:pPr>
      <w:numPr>
        <w:numId w:val="6"/>
      </w:numPr>
      <w:tabs>
        <w:tab w:val="clear" w:pos="360"/>
        <w:tab w:val="num" w:pos="1492"/>
      </w:tabs>
      <w:ind w:left="1492"/>
    </w:pPr>
  </w:style>
  <w:style w:type="paragraph" w:styleId="ListNumber">
    <w:name w:val="List Number"/>
    <w:basedOn w:val="Normal"/>
    <w:link w:val="ListNumberChar"/>
    <w:uiPriority w:val="99"/>
    <w:pPr>
      <w:numPr>
        <w:numId w:val="7"/>
      </w:numPr>
      <w:tabs>
        <w:tab w:val="clear" w:pos="643"/>
        <w:tab w:val="num" w:pos="360"/>
      </w:tabs>
      <w:ind w:left="360"/>
    </w:pPr>
  </w:style>
  <w:style w:type="paragraph" w:styleId="ListNumber2">
    <w:name w:val="List Number 2"/>
    <w:basedOn w:val="Normal"/>
    <w:uiPriority w:val="99"/>
    <w:pPr>
      <w:numPr>
        <w:numId w:val="8"/>
      </w:numPr>
      <w:tabs>
        <w:tab w:val="clear" w:pos="926"/>
        <w:tab w:val="num" w:pos="643"/>
      </w:tabs>
      <w:ind w:left="643"/>
    </w:pPr>
  </w:style>
  <w:style w:type="paragraph" w:styleId="ListNumber3">
    <w:name w:val="List Number 3"/>
    <w:basedOn w:val="Normal"/>
    <w:uiPriority w:val="99"/>
    <w:pPr>
      <w:numPr>
        <w:numId w:val="9"/>
      </w:numPr>
      <w:tabs>
        <w:tab w:val="clear" w:pos="1209"/>
        <w:tab w:val="num" w:pos="926"/>
      </w:tabs>
      <w:ind w:left="926"/>
    </w:pPr>
  </w:style>
  <w:style w:type="paragraph" w:styleId="ListNumber4">
    <w:name w:val="List Number 4"/>
    <w:basedOn w:val="Normal"/>
    <w:uiPriority w:val="99"/>
    <w:pPr>
      <w:numPr>
        <w:numId w:val="10"/>
      </w:numPr>
      <w:tabs>
        <w:tab w:val="clear" w:pos="360"/>
        <w:tab w:val="num" w:pos="1209"/>
      </w:tabs>
      <w:ind w:left="1209"/>
    </w:pPr>
  </w:style>
  <w:style w:type="paragraph" w:styleId="ListNumber5">
    <w:name w:val="List Number 5"/>
    <w:basedOn w:val="Normal"/>
    <w:uiPriority w:val="99"/>
    <w:pPr>
      <w:numPr>
        <w:numId w:val="11"/>
      </w:numPr>
      <w:tabs>
        <w:tab w:val="clear" w:pos="1440"/>
        <w:tab w:val="num" w:pos="360"/>
      </w:tabs>
      <w:ind w:left="360"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A01CFB"/>
    <w:rPr>
      <w:rFonts w:ascii="Arial" w:hAnsi="Arial"/>
      <w:sz w:val="20"/>
      <w:szCs w:val="24"/>
      <w:lang w:val="nl-NL" w:eastAsia="nl-NL"/>
    </w:rPr>
  </w:style>
  <w:style w:type="paragraph" w:styleId="BodyText">
    <w:name w:val="Body Text"/>
    <w:basedOn w:val="Normal"/>
    <w:link w:val="BodyTextChar1"/>
    <w:uiPriority w:val="99"/>
    <w:pPr>
      <w:spacing w:after="120"/>
    </w:pPr>
  </w:style>
  <w:style w:type="character" w:customStyle="1" w:styleId="BodyTextChar">
    <w:name w:val="Body Text Char"/>
    <w:basedOn w:val="DefaultParagraphFont"/>
    <w:link w:val="BodyText"/>
    <w:uiPriority w:val="99"/>
    <w:semiHidden/>
    <w:rsid w:val="00A01CFB"/>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A01CFB"/>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A01CFB"/>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A01CFB"/>
  </w:style>
  <w:style w:type="paragraph" w:styleId="BodyTextIndent">
    <w:name w:val="Body Text Indent"/>
    <w:basedOn w:val="Normal"/>
    <w:link w:val="BodyTextIndentChar1"/>
    <w:uiPriority w:val="99"/>
    <w:pPr>
      <w:numPr>
        <w:numId w:val="26"/>
      </w:numPr>
      <w:tabs>
        <w:tab w:val="clear" w:pos="435"/>
        <w:tab w:val="num" w:pos="360"/>
      </w:tabs>
      <w:spacing w:after="120"/>
      <w:ind w:left="360" w:hanging="360"/>
    </w:pPr>
  </w:style>
  <w:style w:type="character" w:customStyle="1" w:styleId="BodyTextIndentChar">
    <w:name w:val="Body Text Indent Char"/>
    <w:basedOn w:val="DefaultParagraphFont"/>
    <w:link w:val="BodyTextIndent"/>
    <w:uiPriority w:val="99"/>
    <w:semiHidden/>
    <w:rsid w:val="00A01CFB"/>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A01CFB"/>
  </w:style>
  <w:style w:type="paragraph" w:styleId="BodyTextIndent2">
    <w:name w:val="Body Text Indent 2"/>
    <w:basedOn w:val="Normal"/>
    <w:link w:val="BodyTextIndent2Char1"/>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A01CFB"/>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1CFB"/>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A01CFB"/>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A01CFB"/>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A01CFB"/>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A01CFB"/>
    <w:rPr>
      <w:rFonts w:ascii="Arial" w:hAnsi="Arial"/>
      <w:sz w:val="20"/>
      <w:szCs w:val="24"/>
      <w:lang w:val="nl-NL" w:eastAsia="nl-NL"/>
    </w:rPr>
  </w:style>
  <w:style w:type="paragraph" w:customStyle="1" w:styleId="VVKSOOndertitel">
    <w:name w:val="VVKSOOndertitel"/>
    <w:autoRedefine/>
    <w:uiPriority w:val="99"/>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autoRedefine/>
    <w:uiPriority w:val="99"/>
    <w:pPr>
      <w:spacing w:line="260" w:lineRule="exac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autoRedefine/>
    <w:uiPriority w:val="99"/>
    <w:pPr>
      <w:spacing w:before="120" w:after="120"/>
    </w:pPr>
  </w:style>
  <w:style w:type="paragraph" w:customStyle="1" w:styleId="VVKSOKopZonderTitel">
    <w:name w:val="VVKSOKopZonderTitel"/>
    <w:uiPriority w:val="99"/>
    <w:pPr>
      <w:numPr>
        <w:numId w:val="23"/>
      </w:numPr>
      <w:spacing w:before="120" w:after="260" w:line="260" w:lineRule="exact"/>
      <w:jc w:val="both"/>
    </w:pPr>
    <w:rPr>
      <w:rFonts w:ascii="Arial" w:hAnsi="Arial"/>
      <w:b/>
      <w:bCs/>
      <w:sz w:val="20"/>
      <w:szCs w:val="20"/>
      <w:lang w:val="nl-NL" w:eastAsia="nl-NL"/>
    </w:rPr>
  </w:style>
  <w:style w:type="paragraph" w:customStyle="1" w:styleId="VVKSOIntern1">
    <w:name w:val="VVKSOIntern1"/>
    <w:next w:val="Normal"/>
    <w:autoRedefine/>
    <w:uiPriority w:val="99"/>
    <w:pPr>
      <w:spacing w:before="780" w:after="520" w:line="260" w:lineRule="exact"/>
      <w:jc w:val="right"/>
    </w:pPr>
    <w:rPr>
      <w:rFonts w:ascii="Arial" w:hAnsi="Arial"/>
      <w:b/>
      <w:caps/>
      <w:sz w:val="28"/>
      <w:szCs w:val="28"/>
      <w:lang w:val="nl-NL" w:eastAsia="nl-NL"/>
    </w:rPr>
  </w:style>
  <w:style w:type="paragraph" w:customStyle="1" w:styleId="VVKSOIntern2">
    <w:name w:val="VVKSOIntern2"/>
    <w:autoRedefine/>
    <w:uiPriority w:val="99"/>
    <w:pPr>
      <w:pBdr>
        <w:top w:val="single" w:sz="8" w:space="2" w:color="auto"/>
        <w:bottom w:val="single" w:sz="8" w:space="2" w:color="auto"/>
      </w:pBdr>
      <w:spacing w:line="260" w:lineRule="exact"/>
      <w:jc w:val="right"/>
    </w:pPr>
    <w:rPr>
      <w:rFonts w:ascii="Arial" w:hAnsi="Arial"/>
      <w:b/>
      <w:sz w:val="20"/>
      <w:szCs w:val="20"/>
      <w:lang w:val="nl-NL" w:eastAsia="nl-NL"/>
    </w:rPr>
  </w:style>
  <w:style w:type="paragraph" w:customStyle="1" w:styleId="VVKSOKop1">
    <w:name w:val="VVKSOKop1"/>
    <w:next w:val="VVKSOTekst"/>
    <w:autoRedefine/>
    <w:uiPriority w:val="99"/>
    <w:rsid w:val="00604BD0"/>
    <w:pPr>
      <w:numPr>
        <w:numId w:val="25"/>
      </w:numPr>
      <w:tabs>
        <w:tab w:val="right" w:pos="1151"/>
        <w:tab w:val="right" w:pos="7088"/>
        <w:tab w:val="right" w:pos="8222"/>
        <w:tab w:val="right" w:pos="9356"/>
      </w:tabs>
      <w:spacing w:before="320" w:after="340" w:line="340" w:lineRule="exact"/>
    </w:pPr>
    <w:rPr>
      <w:rFonts w:ascii="Arial" w:hAnsi="Arial"/>
      <w:b/>
      <w:sz w:val="28"/>
      <w:szCs w:val="20"/>
      <w:lang w:val="nl-NL" w:eastAsia="nl-NL"/>
    </w:rPr>
  </w:style>
  <w:style w:type="paragraph" w:customStyle="1" w:styleId="VVKSOKop2">
    <w:name w:val="VVKSOKop2"/>
    <w:next w:val="VVKSOTekst"/>
    <w:autoRedefine/>
    <w:uiPriority w:val="99"/>
    <w:rsid w:val="00A84C51"/>
    <w:pPr>
      <w:numPr>
        <w:ilvl w:val="1"/>
        <w:numId w:val="25"/>
      </w:numPr>
      <w:tabs>
        <w:tab w:val="clear" w:pos="951"/>
        <w:tab w:val="right" w:pos="851"/>
        <w:tab w:val="right" w:pos="7088"/>
        <w:tab w:val="right" w:pos="8222"/>
        <w:tab w:val="right" w:pos="9356"/>
      </w:tabs>
      <w:spacing w:before="480" w:after="440" w:line="300" w:lineRule="exact"/>
      <w:ind w:left="851"/>
    </w:pPr>
    <w:rPr>
      <w:rFonts w:ascii="Arial" w:hAnsi="Arial"/>
      <w:b/>
      <w:bCs/>
      <w:sz w:val="24"/>
      <w:szCs w:val="24"/>
      <w:lang w:val="nl-NL" w:eastAsia="nl-NL"/>
    </w:rPr>
  </w:style>
  <w:style w:type="paragraph" w:customStyle="1" w:styleId="VVKSOKop3">
    <w:name w:val="VVKSOKop3"/>
    <w:next w:val="VVKSOTekst"/>
    <w:autoRedefine/>
    <w:uiPriority w:val="99"/>
    <w:pPr>
      <w:numPr>
        <w:ilvl w:val="2"/>
        <w:numId w:val="25"/>
      </w:numPr>
      <w:spacing w:before="400" w:after="300" w:line="300" w:lineRule="exact"/>
    </w:pPr>
    <w:rPr>
      <w:rFonts w:ascii="Arial" w:hAnsi="Arial"/>
      <w:b/>
      <w:i/>
      <w:sz w:val="24"/>
      <w:lang w:val="nl-NL" w:eastAsia="nl-NL"/>
    </w:rPr>
  </w:style>
  <w:style w:type="paragraph" w:customStyle="1" w:styleId="VVKSOKop4">
    <w:name w:val="VVKSOKop4"/>
    <w:next w:val="VVKSOTekst"/>
    <w:autoRedefine/>
    <w:uiPriority w:val="99"/>
    <w:pPr>
      <w:keepNext/>
      <w:numPr>
        <w:ilvl w:val="3"/>
        <w:numId w:val="15"/>
      </w:numPr>
      <w:tabs>
        <w:tab w:val="clear" w:pos="1209"/>
        <w:tab w:val="num" w:pos="851"/>
      </w:tabs>
      <w:spacing w:before="260" w:after="260" w:line="260" w:lineRule="exact"/>
      <w:ind w:left="851" w:hanging="851"/>
    </w:pPr>
    <w:rPr>
      <w:rFonts w:ascii="Arial" w:hAnsi="Arial"/>
      <w:b/>
      <w:sz w:val="20"/>
      <w:lang w:val="nl-NL" w:eastAsia="nl-NL"/>
    </w:rPr>
  </w:style>
  <w:style w:type="paragraph" w:customStyle="1" w:styleId="VVKSOKoptekstEven">
    <w:name w:val="VVKSOKoptekstEven"/>
    <w:autoRedefine/>
    <w:uiPriority w:val="99"/>
    <w:pPr>
      <w:tabs>
        <w:tab w:val="center" w:pos="4820"/>
        <w:tab w:val="right" w:pos="9639"/>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845E92"/>
    <w:pPr>
      <w:spacing w:line="240" w:lineRule="atLeast"/>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autoRedefine/>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autoRedefine/>
    <w:uiPriority w:val="99"/>
    <w:rsid w:val="004A060A"/>
    <w:pPr>
      <w:spacing w:before="360" w:after="340" w:line="340" w:lineRule="exact"/>
    </w:pPr>
    <w:rPr>
      <w:rFonts w:ascii="Arial" w:hAnsi="Arial"/>
      <w:b/>
      <w:sz w:val="28"/>
      <w:szCs w:val="28"/>
      <w:lang w:val="nl-NL" w:eastAsia="nl-NL"/>
    </w:rPr>
  </w:style>
  <w:style w:type="paragraph" w:customStyle="1" w:styleId="VVKSOOpsomming1">
    <w:name w:val="VVKSOOpsomming1"/>
    <w:uiPriority w:val="99"/>
    <w:pPr>
      <w:spacing w:after="120" w:line="260" w:lineRule="exact"/>
      <w:ind w:left="400" w:hanging="400"/>
      <w:jc w:val="both"/>
    </w:pPr>
    <w:rPr>
      <w:rFonts w:ascii="Arial" w:hAnsi="Arial"/>
      <w:sz w:val="20"/>
      <w:szCs w:val="20"/>
      <w:lang w:val="nl-NL" w:eastAsia="nl-NL"/>
    </w:rPr>
  </w:style>
  <w:style w:type="paragraph" w:customStyle="1" w:styleId="VVKSOOpsomming2">
    <w:name w:val="VVKSOOpsomming2"/>
    <w:uiPriority w:val="99"/>
    <w:pPr>
      <w:keepLines/>
      <w:numPr>
        <w:numId w:val="14"/>
      </w:numPr>
      <w:tabs>
        <w:tab w:val="clear" w:pos="926"/>
        <w:tab w:val="num" w:pos="397"/>
      </w:tabs>
      <w:spacing w:after="120" w:line="260" w:lineRule="exact"/>
      <w:ind w:left="397" w:hanging="397"/>
      <w:jc w:val="both"/>
    </w:pPr>
    <w:rPr>
      <w:rFonts w:ascii="Arial" w:hAnsi="Arial"/>
      <w:sz w:val="20"/>
      <w:szCs w:val="20"/>
      <w:lang w:val="nl-NL" w:eastAsia="nl-NL"/>
    </w:rPr>
  </w:style>
  <w:style w:type="paragraph" w:customStyle="1" w:styleId="VVKSOTitel2">
    <w:name w:val="VVKSOTitel2"/>
    <w:basedOn w:val="VVKSOTitel"/>
    <w:autoRedefine/>
    <w:uiPriority w:val="99"/>
    <w:pPr>
      <w:framePr w:wrap="around"/>
      <w:spacing w:line="400" w:lineRule="exact"/>
      <w:ind w:left="2098"/>
    </w:pPr>
    <w:rPr>
      <w:sz w:val="36"/>
      <w:szCs w:val="36"/>
    </w:rPr>
  </w:style>
  <w:style w:type="paragraph" w:customStyle="1" w:styleId="VVKSOOpsomming12">
    <w:name w:val="VVKSOOpsomming12"/>
    <w:basedOn w:val="VVKSOOpsomming1"/>
    <w:autoRedefine/>
    <w:uiPriority w:val="99"/>
    <w:rsid w:val="00611365"/>
    <w:pPr>
      <w:numPr>
        <w:numId w:val="42"/>
      </w:numPr>
      <w:spacing w:after="0" w:line="240" w:lineRule="auto"/>
    </w:pPr>
  </w:style>
  <w:style w:type="paragraph" w:customStyle="1" w:styleId="VVKSOKop3ZonderTitel">
    <w:name w:val="VVKSOKop3ZonderTitel"/>
    <w:autoRedefine/>
    <w:uiPriority w:val="99"/>
    <w:rsid w:val="0007709C"/>
    <w:pPr>
      <w:spacing w:after="240" w:line="260" w:lineRule="exact"/>
      <w:ind w:left="700" w:hanging="700"/>
      <w:jc w:val="both"/>
    </w:pPr>
    <w:rPr>
      <w:rFonts w:ascii="Arial" w:hAnsi="Arial"/>
      <w:bCs/>
      <w:sz w:val="20"/>
      <w:szCs w:val="20"/>
      <w:lang w:val="nl-NL" w:eastAsia="nl-NL"/>
    </w:rPr>
  </w:style>
  <w:style w:type="character" w:customStyle="1" w:styleId="VVKSOKopZonderTitelChar">
    <w:name w:val="VVKSOKopZonderTitel Char"/>
    <w:basedOn w:val="DefaultParagraphFont"/>
    <w:uiPriority w:val="99"/>
    <w:rPr>
      <w:rFonts w:ascii="Arial" w:hAnsi="Arial" w:cs="Times New Roman"/>
      <w:lang w:val="nl-NL" w:eastAsia="nl-NL" w:bidi="ar-SA"/>
    </w:rPr>
  </w:style>
  <w:style w:type="paragraph" w:customStyle="1" w:styleId="VVKSOLeerinhoudOpsomming">
    <w:name w:val="VVKSOLeerinhoudOpsomming"/>
    <w:uiPriority w:val="99"/>
    <w:pPr>
      <w:framePr w:hSpace="142" w:wrap="around" w:vAnchor="text" w:hAnchor="text" w:y="1"/>
      <w:spacing w:line="260" w:lineRule="exact"/>
      <w:suppressOverlap/>
    </w:pPr>
    <w:rPr>
      <w:sz w:val="20"/>
      <w:szCs w:val="20"/>
      <w:lang w:val="nl-NL" w:eastAsia="nl-NL"/>
    </w:rPr>
  </w:style>
  <w:style w:type="paragraph" w:customStyle="1" w:styleId="VVKSOKop2ZonderTitel">
    <w:name w:val="VVKSOKop2ZonderTitel"/>
    <w:basedOn w:val="Normal"/>
    <w:uiPriority w:val="99"/>
    <w:pPr>
      <w:numPr>
        <w:ilvl w:val="4"/>
        <w:numId w:val="15"/>
      </w:numPr>
      <w:tabs>
        <w:tab w:val="clear" w:pos="1209"/>
        <w:tab w:val="num" w:pos="851"/>
      </w:tabs>
      <w:ind w:left="851" w:hanging="851"/>
    </w:pPr>
  </w:style>
  <w:style w:type="paragraph" w:customStyle="1" w:styleId="OpmaakprofielVVKSOLeerinhoudOpsomming">
    <w:name w:val="Opmaakprofiel VVKSOLeerinhoudOpsomming"/>
    <w:basedOn w:val="VVKSOLeerinhoudOpsomming"/>
    <w:uiPriority w:val="99"/>
    <w:pPr>
      <w:framePr w:hSpace="0" w:wrap="auto" w:vAnchor="margin" w:yAlign="inline"/>
      <w:suppressOverlap w:val="0"/>
      <w:jc w:val="both"/>
    </w:pPr>
    <w:rPr>
      <w:rFonts w:ascii="Arial" w:hAnsi="Arial"/>
    </w:rPr>
  </w:style>
  <w:style w:type="paragraph" w:customStyle="1" w:styleId="Hoofdgedeelte">
    <w:name w:val="Hoofdgedeelte"/>
    <w:basedOn w:val="Normal"/>
    <w:uiPriority w:val="99"/>
    <w:pPr>
      <w:widowControl w:val="0"/>
      <w:spacing w:line="240" w:lineRule="atLeast"/>
    </w:pPr>
    <w:rPr>
      <w:rFonts w:ascii="Times" w:hAnsi="Times"/>
      <w:sz w:val="24"/>
      <w:szCs w:val="20"/>
      <w:lang w:val="en-US" w:eastAsia="en-US"/>
    </w:rPr>
  </w:style>
  <w:style w:type="paragraph" w:customStyle="1" w:styleId="dvotekst">
    <w:name w:val="dvotekst"/>
    <w:basedOn w:val="Normal"/>
    <w:uiPriority w:val="99"/>
    <w:pPr>
      <w:spacing w:before="100" w:beforeAutospacing="1" w:after="100" w:afterAutospacing="1" w:line="240" w:lineRule="auto"/>
      <w:ind w:left="150"/>
    </w:pPr>
    <w:rPr>
      <w:rFonts w:ascii="Tahoma" w:hAnsi="Tahoma" w:cs="Tahoma"/>
      <w:color w:val="000000"/>
      <w:sz w:val="18"/>
      <w:szCs w:val="18"/>
      <w:lang w:val="en-GB" w:eastAsia="en-US"/>
    </w:rPr>
  </w:style>
  <w:style w:type="paragraph" w:customStyle="1" w:styleId="bijschrift">
    <w:name w:val="bijschrift"/>
    <w:basedOn w:val="Normal"/>
    <w:uiPriority w:val="99"/>
    <w:pPr>
      <w:overflowPunct w:val="0"/>
      <w:autoSpaceDE w:val="0"/>
      <w:autoSpaceDN w:val="0"/>
      <w:adjustRightInd w:val="0"/>
      <w:spacing w:line="240" w:lineRule="auto"/>
      <w:textAlignment w:val="baseline"/>
    </w:pPr>
    <w:rPr>
      <w:rFonts w:cs="Arial"/>
      <w:sz w:val="16"/>
      <w:szCs w:val="20"/>
      <w:lang w:val="nl-BE"/>
    </w:rPr>
  </w:style>
  <w:style w:type="character" w:customStyle="1" w:styleId="VVKSOOpsomming12Char">
    <w:name w:val="VVKSOOpsomming12 Char"/>
    <w:basedOn w:val="DefaultParagraphFont"/>
    <w:uiPriority w:val="99"/>
    <w:rPr>
      <w:rFonts w:ascii="Arial" w:hAnsi="Arial" w:cs="Times New Roman"/>
      <w:lang w:val="nl-NL" w:eastAsia="nl-NL" w:bidi="ar-SA"/>
    </w:rPr>
  </w:style>
  <w:style w:type="character" w:customStyle="1" w:styleId="ListNumberChar">
    <w:name w:val="List Number Char"/>
    <w:basedOn w:val="DefaultParagraphFont"/>
    <w:link w:val="ListNumber"/>
    <w:uiPriority w:val="99"/>
    <w:locked/>
    <w:rsid w:val="00742F9C"/>
    <w:rPr>
      <w:rFonts w:ascii="Arial" w:hAnsi="Arial" w:cs="Times New Roman"/>
      <w:sz w:val="24"/>
      <w:szCs w:val="24"/>
      <w:lang w:val="nl-NL" w:eastAsia="nl-NL" w:bidi="ar-SA"/>
    </w:rPr>
  </w:style>
  <w:style w:type="character" w:customStyle="1" w:styleId="VVKSOTekstChar">
    <w:name w:val="VVKSOTekst Char"/>
    <w:basedOn w:val="DefaultParagraphFont"/>
    <w:link w:val="VVKSOTekst"/>
    <w:uiPriority w:val="99"/>
    <w:locked/>
    <w:rsid w:val="00740996"/>
    <w:rPr>
      <w:rFonts w:ascii="Arial" w:hAnsi="Arial" w:cs="Arial"/>
      <w:lang w:val="nl-BE" w:eastAsia="nl-NL" w:bidi="ar-SA"/>
    </w:rPr>
  </w:style>
  <w:style w:type="character" w:customStyle="1" w:styleId="BodyTextIndentChar1">
    <w:name w:val="Body Text Indent Char1"/>
    <w:basedOn w:val="DefaultParagraphFont"/>
    <w:link w:val="BodyTextIndent"/>
    <w:uiPriority w:val="99"/>
    <w:locked/>
    <w:rsid w:val="006373AC"/>
    <w:rPr>
      <w:rFonts w:ascii="Arial" w:hAnsi="Arial" w:cs="Times New Roman"/>
      <w:sz w:val="24"/>
      <w:szCs w:val="24"/>
      <w:lang w:val="nl-NL" w:eastAsia="nl-NL" w:bidi="ar-SA"/>
    </w:rPr>
  </w:style>
  <w:style w:type="character" w:customStyle="1" w:styleId="BodyTextChar1">
    <w:name w:val="Body Text Char1"/>
    <w:basedOn w:val="DefaultParagraphFont"/>
    <w:link w:val="BodyText"/>
    <w:uiPriority w:val="99"/>
    <w:locked/>
    <w:rsid w:val="00682EC2"/>
    <w:rPr>
      <w:rFonts w:ascii="Arial" w:hAnsi="Arial" w:cs="Times New Roman"/>
      <w:sz w:val="24"/>
      <w:szCs w:val="24"/>
      <w:lang w:val="nl-NL" w:eastAsia="nl-NL" w:bidi="ar-SA"/>
    </w:rPr>
  </w:style>
  <w:style w:type="character" w:customStyle="1" w:styleId="BodyTextIndent2Char1">
    <w:name w:val="Body Text Indent 2 Char1"/>
    <w:basedOn w:val="DefaultParagraphFont"/>
    <w:link w:val="BodyTextIndent2"/>
    <w:uiPriority w:val="99"/>
    <w:locked/>
    <w:rsid w:val="00CB79EB"/>
    <w:rPr>
      <w:rFonts w:ascii="Arial" w:hAnsi="Arial" w:cs="Times New Roman"/>
      <w:sz w:val="24"/>
      <w:szCs w:val="24"/>
      <w:lang w:val="nl-NL" w:eastAsia="nl-NL" w:bidi="ar-SA"/>
    </w:rPr>
  </w:style>
  <w:style w:type="table" w:styleId="TableGrid">
    <w:name w:val="Table Grid"/>
    <w:basedOn w:val="TableNormal"/>
    <w:uiPriority w:val="99"/>
    <w:rsid w:val="003A46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VVKSOTekstVet">
    <w:name w:val="Opmaakprofiel VVKSOTekst + Vet"/>
    <w:basedOn w:val="VVKSOTekst"/>
    <w:link w:val="OpmaakprofielVVKSOTekstVetChar"/>
    <w:uiPriority w:val="99"/>
    <w:rsid w:val="00372B51"/>
    <w:rPr>
      <w:b/>
      <w:bCs/>
    </w:rPr>
  </w:style>
  <w:style w:type="character" w:customStyle="1" w:styleId="OpmaakprofielVVKSOTekstVetChar">
    <w:name w:val="Opmaakprofiel VVKSOTekst + Vet Char"/>
    <w:basedOn w:val="VVKSOTekstChar"/>
    <w:link w:val="OpmaakprofielVVKSOTekstVet"/>
    <w:uiPriority w:val="99"/>
    <w:locked/>
    <w:rsid w:val="00372B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aardrijkskunde.vvkso.be/" TargetMode="Externa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yperlink" Target="mailto:leerplannen.vvkso@vsko.be"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0</TotalTime>
  <Pages>20</Pages>
  <Words>17754</Words>
  <Characters>-32766</Characters>
  <Application>Microsoft Office Outlook</Application>
  <DocSecurity>0</DocSecurity>
  <Lines>0</Lines>
  <Paragraphs>0</Paragraphs>
  <ScaleCrop>false</ScaleCrop>
  <Company>thuis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aardrijkskunde eerste graad</dc:title>
  <dc:subject/>
  <dc:creator>Jan Callemeyn</dc:creator>
  <cp:keywords/>
  <dc:description/>
  <cp:lastModifiedBy>Alain Van Moer</cp:lastModifiedBy>
  <cp:revision>2</cp:revision>
  <cp:lastPrinted>2010-11-30T13:35:00Z</cp:lastPrinted>
  <dcterms:created xsi:type="dcterms:W3CDTF">2011-02-28T15:10:00Z</dcterms:created>
  <dcterms:modified xsi:type="dcterms:W3CDTF">2011-02-28T15:10:00Z</dcterms:modified>
</cp:coreProperties>
</file>