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902877">
        <w:trPr>
          <w:trHeight w:hRule="exact" w:val="2835"/>
        </w:trPr>
        <w:tc>
          <w:tcPr>
            <w:tcW w:w="8392" w:type="dxa"/>
            <w:vAlign w:val="bottom"/>
          </w:tcPr>
          <w:p w:rsidR="00902877" w:rsidRDefault="00902877">
            <w:pPr>
              <w:pStyle w:val="VVKSOTitel"/>
              <w:framePr w:wrap="auto" w:vAnchor="margin" w:hAnchor="text" w:yAlign="inline"/>
            </w:pPr>
            <w:r>
              <w:t>bloemsierkunst</w:t>
            </w:r>
          </w:p>
          <w:p w:rsidR="00902877" w:rsidRDefault="00902877">
            <w:pPr>
              <w:pStyle w:val="VVKSOTitel2"/>
              <w:framePr w:wrap="auto" w:vAnchor="margin" w:hAnchor="text" w:yAlign="inline"/>
            </w:pPr>
            <w:r>
              <w:t>derde gra</w:t>
            </w:r>
            <w:smartTag w:uri="urn:schemas-microsoft-com:office:smarttags" w:element="PersonName">
              <w:r>
                <w:t>ad</w:t>
              </w:r>
            </w:smartTag>
            <w:r>
              <w:t xml:space="preserve"> bso</w:t>
            </w:r>
            <w:r>
              <w:br/>
              <w:t>derde leerjaar</w:t>
            </w:r>
          </w:p>
        </w:tc>
      </w:tr>
      <w:tr w:rsidR="00902877">
        <w:tc>
          <w:tcPr>
            <w:tcW w:w="8392" w:type="dxa"/>
          </w:tcPr>
          <w:p w:rsidR="00902877" w:rsidRDefault="00902877"/>
        </w:tc>
      </w:tr>
      <w:tr w:rsidR="00902877">
        <w:trPr>
          <w:trHeight w:val="1701"/>
        </w:trPr>
        <w:tc>
          <w:tcPr>
            <w:tcW w:w="8392" w:type="dxa"/>
          </w:tcPr>
          <w:p w:rsidR="00902877" w:rsidRDefault="00902877">
            <w:pPr>
              <w:pStyle w:val="VVKSOOndertitel"/>
              <w:framePr w:wrap="auto" w:vAnchor="margin" w:hAnchor="text" w:yAlign="inline"/>
            </w:pPr>
            <w:r>
              <w:t>LEERPLAN SECUNDAIR ONDERWIJS</w:t>
            </w:r>
          </w:p>
          <w:p w:rsidR="00902877" w:rsidRDefault="00902877">
            <w:pPr>
              <w:pStyle w:val="VVKSOOndertitel2"/>
            </w:pPr>
            <w:r>
              <w:t>september 2005</w:t>
            </w:r>
          </w:p>
          <w:p w:rsidR="00902877" w:rsidRDefault="00902877">
            <w:pPr>
              <w:pStyle w:val="VVKSOOndertitel2"/>
            </w:pPr>
            <w:r>
              <w:t>LICAP – BRUSSEL D/2005/0279/035</w:t>
            </w:r>
          </w:p>
          <w:p w:rsidR="00902877" w:rsidRDefault="00902877">
            <w:pPr>
              <w:pStyle w:val="VVKSOOndertitel2"/>
            </w:pPr>
          </w:p>
        </w:tc>
      </w:tr>
    </w:tbl>
    <w:p w:rsidR="00902877" w:rsidRDefault="00902877"/>
    <w:p w:rsidR="00902877" w:rsidRDefault="00902877">
      <w:pPr>
        <w:pStyle w:val="VVKSOOnderwerp"/>
        <w:sectPr w:rsidR="00902877">
          <w:footerReference w:type="default" r:id="rId7"/>
          <w:pgSz w:w="11906" w:h="16838" w:code="9"/>
          <w:pgMar w:top="1134" w:right="1134" w:bottom="1134" w:left="1134" w:header="709" w:footer="709" w:gutter="0"/>
          <w:cols w:space="708"/>
          <w:titlePg/>
          <w:docGrid w:linePitch="360"/>
        </w:sectPr>
      </w:pPr>
      <w:r>
        <w:br w:type="page"/>
      </w:r>
    </w:p>
    <w:p w:rsidR="00902877" w:rsidRDefault="00902877">
      <w:pPr>
        <w:pStyle w:val="VVKSOTekst"/>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inset="0,0,0,0">
              <w:txbxContent>
                <w:p w:rsidR="00902877" w:rsidRDefault="00902877">
                  <w:pPr>
                    <w:pStyle w:val="VVKSOLogo1"/>
                  </w:pPr>
                  <w:r>
                    <w:t>Vlaams Verbond van het Katholiek Secundair Onderwijs</w:t>
                  </w:r>
                </w:p>
                <w:p w:rsidR="00902877" w:rsidRDefault="00902877">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902877" w:rsidRDefault="00902877">
      <w:pPr>
        <w:pStyle w:val="VVKSOTekst"/>
      </w:pPr>
    </w:p>
    <w:tbl>
      <w:tblPr>
        <w:tblpPr w:vertAnchor="page" w:horzAnchor="margin" w:tblpY="8024"/>
        <w:tblW w:w="0" w:type="auto"/>
        <w:tblCellMar>
          <w:left w:w="0" w:type="dxa"/>
          <w:right w:w="0" w:type="dxa"/>
        </w:tblCellMar>
        <w:tblLook w:val="01E0"/>
      </w:tblPr>
      <w:tblGrid>
        <w:gridCol w:w="8392"/>
      </w:tblGrid>
      <w:tr w:rsidR="00902877">
        <w:trPr>
          <w:trHeight w:hRule="exact" w:val="2835"/>
        </w:trPr>
        <w:tc>
          <w:tcPr>
            <w:tcW w:w="8392" w:type="dxa"/>
            <w:vAlign w:val="bottom"/>
          </w:tcPr>
          <w:p w:rsidR="00902877" w:rsidRDefault="00902877">
            <w:pPr>
              <w:pStyle w:val="VVKSOTitel"/>
              <w:framePr w:wrap="auto" w:vAnchor="margin" w:hAnchor="text" w:yAlign="inline"/>
            </w:pPr>
          </w:p>
          <w:p w:rsidR="00902877" w:rsidRDefault="00902877">
            <w:pPr>
              <w:pStyle w:val="VVKSOTitel"/>
              <w:framePr w:wrap="auto" w:vAnchor="margin" w:hAnchor="text" w:yAlign="inline"/>
            </w:pPr>
            <w:r>
              <w:t>bloemsierkunst</w:t>
            </w:r>
          </w:p>
          <w:p w:rsidR="00902877" w:rsidRDefault="00902877">
            <w:pPr>
              <w:pStyle w:val="VVKSOTitel2"/>
              <w:framePr w:wrap="auto" w:vAnchor="margin" w:hAnchor="text" w:yAlign="inline"/>
            </w:pPr>
            <w:r>
              <w:t>derde GRA</w:t>
            </w:r>
            <w:smartTag w:uri="urn:schemas-microsoft-com:office:smarttags" w:element="PersonName">
              <w:r>
                <w:t>AD</w:t>
              </w:r>
            </w:smartTag>
            <w:r>
              <w:t xml:space="preserve"> bso</w:t>
            </w:r>
            <w:r>
              <w:br/>
              <w:t>derde leerjaar</w:t>
            </w:r>
          </w:p>
        </w:tc>
      </w:tr>
      <w:tr w:rsidR="00902877">
        <w:tc>
          <w:tcPr>
            <w:tcW w:w="8392" w:type="dxa"/>
          </w:tcPr>
          <w:p w:rsidR="00902877" w:rsidRDefault="00902877"/>
        </w:tc>
      </w:tr>
      <w:tr w:rsidR="00902877">
        <w:trPr>
          <w:trHeight w:val="1701"/>
        </w:trPr>
        <w:tc>
          <w:tcPr>
            <w:tcW w:w="8392" w:type="dxa"/>
          </w:tcPr>
          <w:p w:rsidR="00902877" w:rsidRDefault="00902877">
            <w:pPr>
              <w:pStyle w:val="VVKSOOndertitel"/>
              <w:framePr w:wrap="auto" w:vAnchor="margin" w:hAnchor="text" w:yAlign="inline"/>
            </w:pPr>
            <w:r>
              <w:t>LEERPLAN SECUNDAIR ONDERWIJS</w:t>
            </w:r>
          </w:p>
          <w:p w:rsidR="00902877" w:rsidRDefault="00902877">
            <w:pPr>
              <w:pStyle w:val="VVKSOOndertitel2"/>
            </w:pPr>
            <w:r>
              <w:t>LICAP – BRUSSEL D/2005/0279/035</w:t>
            </w:r>
          </w:p>
          <w:p w:rsidR="00902877" w:rsidRDefault="00902877">
            <w:pPr>
              <w:pStyle w:val="VVKSOOndertitel2"/>
            </w:pPr>
            <w:r>
              <w:t>september 2005</w:t>
            </w:r>
            <w:r>
              <w:br/>
              <w:t>(vervangt D/1995/0279/065A met ingang van 1 september 2005)</w:t>
            </w:r>
          </w:p>
          <w:p w:rsidR="00902877" w:rsidRDefault="00902877">
            <w:pPr>
              <w:pStyle w:val="VVKSOOndertitel2"/>
            </w:pPr>
            <w:r>
              <w:t>ISBN 90-6858-484-7</w:t>
            </w:r>
          </w:p>
        </w:tc>
      </w:tr>
    </w:tbl>
    <w:p w:rsidR="00902877" w:rsidRDefault="00902877">
      <w:pPr>
        <w:pStyle w:val="VVKSOOnderwerp"/>
        <w:sectPr w:rsidR="00902877">
          <w:pgSz w:w="11906" w:h="16838" w:code="9"/>
          <w:pgMar w:top="1134" w:right="1134" w:bottom="1134" w:left="1134" w:header="709" w:footer="709" w:gutter="0"/>
          <w:cols w:space="708"/>
          <w:titlePg/>
          <w:docGrid w:linePitch="360"/>
        </w:sectPr>
      </w:pPr>
      <w:r>
        <w:br w:type="page"/>
      </w:r>
    </w:p>
    <w:p w:rsidR="00902877" w:rsidRDefault="00902877" w:rsidP="00E81CDE">
      <w:pPr>
        <w:pStyle w:val="VVKSOInhoudTitel"/>
      </w:pPr>
      <w:bookmarkStart w:id="0" w:name="_Toc26345454"/>
      <w:r>
        <w:t>Inhoud</w:t>
      </w:r>
      <w:bookmarkEnd w:id="0"/>
    </w:p>
    <w:p w:rsidR="00902877" w:rsidRPr="000B4B5B" w:rsidRDefault="00902877">
      <w:pPr>
        <w:pStyle w:val="TOC1"/>
        <w:rPr>
          <w:rFonts w:ascii="Times New Roman" w:hAnsi="Times New Roman"/>
          <w:b/>
          <w:noProof/>
          <w:lang w:val="nl-BE"/>
        </w:rPr>
      </w:pPr>
      <w:r w:rsidRPr="000B4B5B">
        <w:rPr>
          <w:b/>
        </w:rPr>
        <w:fldChar w:fldCharType="begin"/>
      </w:r>
      <w:r w:rsidRPr="000B4B5B">
        <w:rPr>
          <w:b/>
        </w:rPr>
        <w:instrText xml:space="preserve"> TOC \o "1-2" \h \z \t "VVKSOKop1;1;VVKSOOnderwerp;1;VVKSOKop2;2"</w:instrText>
      </w:r>
      <w:r w:rsidRPr="000B4B5B">
        <w:rPr>
          <w:b/>
        </w:rPr>
        <w:fldChar w:fldCharType="separate"/>
      </w:r>
      <w:hyperlink w:anchor="_Toc93811898" w:history="1">
        <w:r w:rsidRPr="000B4B5B">
          <w:rPr>
            <w:rStyle w:val="Hyperlink"/>
            <w:b/>
            <w:noProof/>
          </w:rPr>
          <w:t>Lessentabel</w:t>
        </w:r>
        <w:r w:rsidRPr="000B4B5B">
          <w:rPr>
            <w:b/>
            <w:noProof/>
            <w:webHidden/>
          </w:rPr>
          <w:tab/>
        </w:r>
        <w:r w:rsidRPr="000B4B5B">
          <w:rPr>
            <w:b/>
            <w:noProof/>
            <w:webHidden/>
          </w:rPr>
          <w:fldChar w:fldCharType="begin"/>
        </w:r>
        <w:r w:rsidRPr="000B4B5B">
          <w:rPr>
            <w:b/>
            <w:noProof/>
            <w:webHidden/>
          </w:rPr>
          <w:instrText xml:space="preserve"> PAGEREF _Toc93811898 \h </w:instrText>
        </w:r>
        <w:r w:rsidRPr="000B4B5B">
          <w:rPr>
            <w:b/>
            <w:noProof/>
          </w:rPr>
        </w:r>
        <w:r w:rsidRPr="000B4B5B">
          <w:rPr>
            <w:b/>
            <w:noProof/>
            <w:webHidden/>
          </w:rPr>
          <w:fldChar w:fldCharType="separate"/>
        </w:r>
        <w:r>
          <w:rPr>
            <w:b/>
            <w:noProof/>
            <w:webHidden/>
          </w:rPr>
          <w:t>5</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899" w:history="1">
        <w:r w:rsidRPr="000B4B5B">
          <w:rPr>
            <w:rStyle w:val="Hyperlink"/>
            <w:b/>
            <w:noProof/>
          </w:rPr>
          <w:t>1</w:t>
        </w:r>
        <w:r w:rsidRPr="000B4B5B">
          <w:rPr>
            <w:rFonts w:ascii="Times New Roman" w:hAnsi="Times New Roman"/>
            <w:b/>
            <w:noProof/>
            <w:lang w:val="nl-BE"/>
          </w:rPr>
          <w:tab/>
        </w:r>
        <w:r w:rsidRPr="000B4B5B">
          <w:rPr>
            <w:rStyle w:val="Hyperlink"/>
            <w:b/>
            <w:noProof/>
          </w:rPr>
          <w:t>Beginsituatie</w:t>
        </w:r>
        <w:r w:rsidRPr="000B4B5B">
          <w:rPr>
            <w:b/>
            <w:noProof/>
            <w:webHidden/>
          </w:rPr>
          <w:tab/>
        </w:r>
        <w:r w:rsidRPr="000B4B5B">
          <w:rPr>
            <w:b/>
            <w:noProof/>
            <w:webHidden/>
          </w:rPr>
          <w:fldChar w:fldCharType="begin"/>
        </w:r>
        <w:r w:rsidRPr="000B4B5B">
          <w:rPr>
            <w:b/>
            <w:noProof/>
            <w:webHidden/>
          </w:rPr>
          <w:instrText xml:space="preserve"> PAGEREF _Toc93811899 \h </w:instrText>
        </w:r>
        <w:r w:rsidRPr="000B4B5B">
          <w:rPr>
            <w:b/>
            <w:noProof/>
          </w:rPr>
        </w:r>
        <w:r w:rsidRPr="000B4B5B">
          <w:rPr>
            <w:b/>
            <w:noProof/>
            <w:webHidden/>
          </w:rPr>
          <w:fldChar w:fldCharType="separate"/>
        </w:r>
        <w:r>
          <w:rPr>
            <w:b/>
            <w:noProof/>
            <w:webHidden/>
          </w:rPr>
          <w:t>6</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00" w:history="1">
        <w:r w:rsidRPr="000B4B5B">
          <w:rPr>
            <w:rStyle w:val="Hyperlink"/>
            <w:b/>
            <w:noProof/>
          </w:rPr>
          <w:t>2</w:t>
        </w:r>
        <w:r w:rsidRPr="000B4B5B">
          <w:rPr>
            <w:rFonts w:ascii="Times New Roman" w:hAnsi="Times New Roman"/>
            <w:b/>
            <w:noProof/>
            <w:lang w:val="nl-BE"/>
          </w:rPr>
          <w:tab/>
        </w:r>
        <w:r w:rsidRPr="000B4B5B">
          <w:rPr>
            <w:rStyle w:val="Hyperlink"/>
            <w:b/>
            <w:noProof/>
          </w:rPr>
          <w:t>Algemene doelstellingen</w:t>
        </w:r>
        <w:r w:rsidRPr="000B4B5B">
          <w:rPr>
            <w:b/>
            <w:noProof/>
            <w:webHidden/>
          </w:rPr>
          <w:tab/>
        </w:r>
        <w:r w:rsidRPr="000B4B5B">
          <w:rPr>
            <w:b/>
            <w:noProof/>
            <w:webHidden/>
          </w:rPr>
          <w:fldChar w:fldCharType="begin"/>
        </w:r>
        <w:r w:rsidRPr="000B4B5B">
          <w:rPr>
            <w:b/>
            <w:noProof/>
            <w:webHidden/>
          </w:rPr>
          <w:instrText xml:space="preserve"> PAGEREF _Toc93811900 \h </w:instrText>
        </w:r>
        <w:r w:rsidRPr="000B4B5B">
          <w:rPr>
            <w:b/>
            <w:noProof/>
          </w:rPr>
        </w:r>
        <w:r w:rsidRPr="000B4B5B">
          <w:rPr>
            <w:b/>
            <w:noProof/>
            <w:webHidden/>
          </w:rPr>
          <w:fldChar w:fldCharType="separate"/>
        </w:r>
        <w:r>
          <w:rPr>
            <w:b/>
            <w:noProof/>
            <w:webHidden/>
          </w:rPr>
          <w:t>6</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1" w:history="1">
        <w:r w:rsidRPr="000B4B5B">
          <w:rPr>
            <w:rStyle w:val="Hyperlink"/>
            <w:b/>
            <w:noProof/>
          </w:rPr>
          <w:t>2.1</w:t>
        </w:r>
        <w:r w:rsidRPr="000B4B5B">
          <w:rPr>
            <w:rFonts w:ascii="Times New Roman" w:hAnsi="Times New Roman"/>
            <w:b/>
            <w:noProof/>
            <w:sz w:val="24"/>
            <w:lang w:val="nl-BE"/>
          </w:rPr>
          <w:tab/>
        </w:r>
        <w:r w:rsidRPr="000B4B5B">
          <w:rPr>
            <w:rStyle w:val="Hyperlink"/>
            <w:b/>
            <w:noProof/>
          </w:rPr>
          <w:t>Studierichtingprofiel derde leerjaar derde graad Bloemsierkunst BSO</w:t>
        </w:r>
        <w:r w:rsidRPr="000B4B5B">
          <w:rPr>
            <w:b/>
            <w:noProof/>
            <w:webHidden/>
          </w:rPr>
          <w:tab/>
        </w:r>
        <w:r w:rsidRPr="000B4B5B">
          <w:rPr>
            <w:b/>
            <w:noProof/>
            <w:webHidden/>
          </w:rPr>
          <w:fldChar w:fldCharType="begin"/>
        </w:r>
        <w:r w:rsidRPr="000B4B5B">
          <w:rPr>
            <w:b/>
            <w:noProof/>
            <w:webHidden/>
          </w:rPr>
          <w:instrText xml:space="preserve"> PAGEREF _Toc93811901 \h </w:instrText>
        </w:r>
        <w:r w:rsidRPr="000B4B5B">
          <w:rPr>
            <w:b/>
            <w:noProof/>
          </w:rPr>
        </w:r>
        <w:r w:rsidRPr="000B4B5B">
          <w:rPr>
            <w:b/>
            <w:noProof/>
            <w:webHidden/>
          </w:rPr>
          <w:fldChar w:fldCharType="separate"/>
        </w:r>
        <w:r>
          <w:rPr>
            <w:b/>
            <w:noProof/>
            <w:webHidden/>
          </w:rPr>
          <w:t>6</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2" w:history="1">
        <w:r w:rsidRPr="000B4B5B">
          <w:rPr>
            <w:rStyle w:val="Hyperlink"/>
            <w:b/>
            <w:noProof/>
          </w:rPr>
          <w:t>2.2</w:t>
        </w:r>
        <w:r w:rsidRPr="000B4B5B">
          <w:rPr>
            <w:rFonts w:ascii="Times New Roman" w:hAnsi="Times New Roman"/>
            <w:b/>
            <w:noProof/>
            <w:sz w:val="24"/>
            <w:lang w:val="nl-BE"/>
          </w:rPr>
          <w:tab/>
        </w:r>
        <w:r w:rsidRPr="000B4B5B">
          <w:rPr>
            <w:rStyle w:val="Hyperlink"/>
            <w:b/>
            <w:noProof/>
          </w:rPr>
          <w:t>Algemene doelstellingen/competenties</w:t>
        </w:r>
        <w:r w:rsidRPr="000B4B5B">
          <w:rPr>
            <w:b/>
            <w:noProof/>
            <w:webHidden/>
          </w:rPr>
          <w:tab/>
        </w:r>
        <w:r w:rsidRPr="000B4B5B">
          <w:rPr>
            <w:b/>
            <w:noProof/>
            <w:webHidden/>
          </w:rPr>
          <w:fldChar w:fldCharType="begin"/>
        </w:r>
        <w:r w:rsidRPr="000B4B5B">
          <w:rPr>
            <w:b/>
            <w:noProof/>
            <w:webHidden/>
          </w:rPr>
          <w:instrText xml:space="preserve"> PAGEREF _Toc93811902 \h </w:instrText>
        </w:r>
        <w:r w:rsidRPr="000B4B5B">
          <w:rPr>
            <w:b/>
            <w:noProof/>
          </w:rPr>
        </w:r>
        <w:r w:rsidRPr="000B4B5B">
          <w:rPr>
            <w:b/>
            <w:noProof/>
            <w:webHidden/>
          </w:rPr>
          <w:fldChar w:fldCharType="separate"/>
        </w:r>
        <w:r>
          <w:rPr>
            <w:b/>
            <w:noProof/>
            <w:webHidden/>
          </w:rPr>
          <w:t>6</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03" w:history="1">
        <w:r w:rsidRPr="000B4B5B">
          <w:rPr>
            <w:rStyle w:val="Hyperlink"/>
            <w:b/>
            <w:noProof/>
          </w:rPr>
          <w:t>3</w:t>
        </w:r>
        <w:r w:rsidRPr="000B4B5B">
          <w:rPr>
            <w:rFonts w:ascii="Times New Roman" w:hAnsi="Times New Roman"/>
            <w:b/>
            <w:noProof/>
            <w:lang w:val="nl-BE"/>
          </w:rPr>
          <w:tab/>
        </w:r>
        <w:r w:rsidRPr="000B4B5B">
          <w:rPr>
            <w:rStyle w:val="Hyperlink"/>
            <w:b/>
            <w:noProof/>
          </w:rPr>
          <w:t>Algemene pedagogisch-didactische wenken</w:t>
        </w:r>
        <w:r w:rsidRPr="000B4B5B">
          <w:rPr>
            <w:b/>
            <w:noProof/>
            <w:webHidden/>
          </w:rPr>
          <w:tab/>
        </w:r>
        <w:r w:rsidRPr="000B4B5B">
          <w:rPr>
            <w:b/>
            <w:noProof/>
            <w:webHidden/>
          </w:rPr>
          <w:fldChar w:fldCharType="begin"/>
        </w:r>
        <w:r w:rsidRPr="000B4B5B">
          <w:rPr>
            <w:b/>
            <w:noProof/>
            <w:webHidden/>
          </w:rPr>
          <w:instrText xml:space="preserve"> PAGEREF _Toc93811903 \h </w:instrText>
        </w:r>
        <w:r w:rsidRPr="000B4B5B">
          <w:rPr>
            <w:b/>
            <w:noProof/>
          </w:rPr>
        </w:r>
        <w:r w:rsidRPr="000B4B5B">
          <w:rPr>
            <w:b/>
            <w:noProof/>
            <w:webHidden/>
          </w:rPr>
          <w:fldChar w:fldCharType="separate"/>
        </w:r>
        <w:r>
          <w:rPr>
            <w:b/>
            <w:noProof/>
            <w:webHidden/>
          </w:rPr>
          <w:t>7</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4" w:history="1">
        <w:r w:rsidRPr="000B4B5B">
          <w:rPr>
            <w:rStyle w:val="Hyperlink"/>
            <w:b/>
            <w:noProof/>
          </w:rPr>
          <w:t>3.1</w:t>
        </w:r>
        <w:r w:rsidRPr="000B4B5B">
          <w:rPr>
            <w:rFonts w:ascii="Times New Roman" w:hAnsi="Times New Roman"/>
            <w:b/>
            <w:noProof/>
            <w:sz w:val="24"/>
            <w:lang w:val="nl-BE"/>
          </w:rPr>
          <w:tab/>
        </w:r>
        <w:r w:rsidRPr="000B4B5B">
          <w:rPr>
            <w:rStyle w:val="Hyperlink"/>
            <w:b/>
            <w:noProof/>
          </w:rPr>
          <w:t>Geïntegreerde aanpak</w:t>
        </w:r>
        <w:r w:rsidRPr="000B4B5B">
          <w:rPr>
            <w:b/>
            <w:noProof/>
            <w:webHidden/>
          </w:rPr>
          <w:tab/>
        </w:r>
        <w:r w:rsidRPr="000B4B5B">
          <w:rPr>
            <w:b/>
            <w:noProof/>
            <w:webHidden/>
          </w:rPr>
          <w:fldChar w:fldCharType="begin"/>
        </w:r>
        <w:r w:rsidRPr="000B4B5B">
          <w:rPr>
            <w:b/>
            <w:noProof/>
            <w:webHidden/>
          </w:rPr>
          <w:instrText xml:space="preserve"> PAGEREF _Toc93811904 \h </w:instrText>
        </w:r>
        <w:r w:rsidRPr="000B4B5B">
          <w:rPr>
            <w:b/>
            <w:noProof/>
          </w:rPr>
        </w:r>
        <w:r w:rsidRPr="000B4B5B">
          <w:rPr>
            <w:b/>
            <w:noProof/>
            <w:webHidden/>
          </w:rPr>
          <w:fldChar w:fldCharType="separate"/>
        </w:r>
        <w:r>
          <w:rPr>
            <w:b/>
            <w:noProof/>
            <w:webHidden/>
          </w:rPr>
          <w:t>7</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5" w:history="1">
        <w:r w:rsidRPr="000B4B5B">
          <w:rPr>
            <w:rStyle w:val="Hyperlink"/>
            <w:b/>
            <w:bCs/>
            <w:noProof/>
          </w:rPr>
          <w:t>3.2</w:t>
        </w:r>
        <w:r w:rsidRPr="000B4B5B">
          <w:rPr>
            <w:rFonts w:ascii="Times New Roman" w:hAnsi="Times New Roman"/>
            <w:b/>
            <w:noProof/>
            <w:sz w:val="24"/>
            <w:lang w:val="nl-BE"/>
          </w:rPr>
          <w:tab/>
        </w:r>
        <w:r w:rsidRPr="000B4B5B">
          <w:rPr>
            <w:rStyle w:val="Hyperlink"/>
            <w:b/>
            <w:bCs/>
            <w:noProof/>
          </w:rPr>
          <w:t>Verticale samenhang</w:t>
        </w:r>
        <w:r w:rsidRPr="000B4B5B">
          <w:rPr>
            <w:b/>
            <w:noProof/>
            <w:webHidden/>
          </w:rPr>
          <w:tab/>
        </w:r>
        <w:r w:rsidRPr="000B4B5B">
          <w:rPr>
            <w:b/>
            <w:noProof/>
            <w:webHidden/>
          </w:rPr>
          <w:fldChar w:fldCharType="begin"/>
        </w:r>
        <w:r w:rsidRPr="000B4B5B">
          <w:rPr>
            <w:b/>
            <w:noProof/>
            <w:webHidden/>
          </w:rPr>
          <w:instrText xml:space="preserve"> PAGEREF _Toc93811905 \h </w:instrText>
        </w:r>
        <w:r w:rsidRPr="000B4B5B">
          <w:rPr>
            <w:b/>
            <w:noProof/>
          </w:rPr>
        </w:r>
        <w:r w:rsidRPr="000B4B5B">
          <w:rPr>
            <w:b/>
            <w:noProof/>
            <w:webHidden/>
          </w:rPr>
          <w:fldChar w:fldCharType="separate"/>
        </w:r>
        <w:r>
          <w:rPr>
            <w:b/>
            <w:noProof/>
            <w:webHidden/>
          </w:rPr>
          <w:t>7</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6" w:history="1">
        <w:r w:rsidRPr="000B4B5B">
          <w:rPr>
            <w:rStyle w:val="Hyperlink"/>
            <w:b/>
            <w:noProof/>
          </w:rPr>
          <w:t>3.3</w:t>
        </w:r>
        <w:r w:rsidRPr="000B4B5B">
          <w:rPr>
            <w:rFonts w:ascii="Times New Roman" w:hAnsi="Times New Roman"/>
            <w:b/>
            <w:noProof/>
            <w:sz w:val="24"/>
            <w:lang w:val="nl-BE"/>
          </w:rPr>
          <w:tab/>
        </w:r>
        <w:r w:rsidRPr="000B4B5B">
          <w:rPr>
            <w:rStyle w:val="Hyperlink"/>
            <w:b/>
            <w:noProof/>
          </w:rPr>
          <w:t>Horizontale samenhang</w:t>
        </w:r>
        <w:r w:rsidRPr="000B4B5B">
          <w:rPr>
            <w:b/>
            <w:noProof/>
            <w:webHidden/>
          </w:rPr>
          <w:tab/>
        </w:r>
        <w:r w:rsidRPr="000B4B5B">
          <w:rPr>
            <w:b/>
            <w:noProof/>
            <w:webHidden/>
          </w:rPr>
          <w:fldChar w:fldCharType="begin"/>
        </w:r>
        <w:r w:rsidRPr="000B4B5B">
          <w:rPr>
            <w:b/>
            <w:noProof/>
            <w:webHidden/>
          </w:rPr>
          <w:instrText xml:space="preserve"> PAGEREF _Toc93811906 \h </w:instrText>
        </w:r>
        <w:r w:rsidRPr="000B4B5B">
          <w:rPr>
            <w:b/>
            <w:noProof/>
          </w:rPr>
        </w:r>
        <w:r w:rsidRPr="000B4B5B">
          <w:rPr>
            <w:b/>
            <w:noProof/>
            <w:webHidden/>
          </w:rPr>
          <w:fldChar w:fldCharType="separate"/>
        </w:r>
        <w:r>
          <w:rPr>
            <w:b/>
            <w:noProof/>
            <w:webHidden/>
          </w:rPr>
          <w:t>8</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7" w:history="1">
        <w:r w:rsidRPr="000B4B5B">
          <w:rPr>
            <w:rStyle w:val="Hyperlink"/>
            <w:b/>
            <w:noProof/>
          </w:rPr>
          <w:t>3.4</w:t>
        </w:r>
        <w:r w:rsidRPr="000B4B5B">
          <w:rPr>
            <w:rFonts w:ascii="Times New Roman" w:hAnsi="Times New Roman"/>
            <w:b/>
            <w:noProof/>
            <w:sz w:val="24"/>
            <w:lang w:val="nl-BE"/>
          </w:rPr>
          <w:tab/>
        </w:r>
        <w:r w:rsidRPr="000B4B5B">
          <w:rPr>
            <w:rStyle w:val="Hyperlink"/>
            <w:b/>
            <w:noProof/>
          </w:rPr>
          <w:t>Aanschouwelijk aspect</w:t>
        </w:r>
        <w:r w:rsidRPr="000B4B5B">
          <w:rPr>
            <w:b/>
            <w:noProof/>
            <w:webHidden/>
          </w:rPr>
          <w:tab/>
        </w:r>
        <w:r w:rsidRPr="000B4B5B">
          <w:rPr>
            <w:b/>
            <w:noProof/>
            <w:webHidden/>
          </w:rPr>
          <w:fldChar w:fldCharType="begin"/>
        </w:r>
        <w:r w:rsidRPr="000B4B5B">
          <w:rPr>
            <w:b/>
            <w:noProof/>
            <w:webHidden/>
          </w:rPr>
          <w:instrText xml:space="preserve"> PAGEREF _Toc93811907 \h </w:instrText>
        </w:r>
        <w:r w:rsidRPr="000B4B5B">
          <w:rPr>
            <w:b/>
            <w:noProof/>
          </w:rPr>
        </w:r>
        <w:r w:rsidRPr="000B4B5B">
          <w:rPr>
            <w:b/>
            <w:noProof/>
            <w:webHidden/>
          </w:rPr>
          <w:fldChar w:fldCharType="separate"/>
        </w:r>
        <w:r>
          <w:rPr>
            <w:b/>
            <w:noProof/>
            <w:webHidden/>
          </w:rPr>
          <w:t>8</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8" w:history="1">
        <w:r w:rsidRPr="000B4B5B">
          <w:rPr>
            <w:rStyle w:val="Hyperlink"/>
            <w:b/>
            <w:noProof/>
          </w:rPr>
          <w:t>3.5</w:t>
        </w:r>
        <w:r w:rsidRPr="000B4B5B">
          <w:rPr>
            <w:rFonts w:ascii="Times New Roman" w:hAnsi="Times New Roman"/>
            <w:b/>
            <w:noProof/>
            <w:sz w:val="24"/>
            <w:lang w:val="nl-BE"/>
          </w:rPr>
          <w:tab/>
        </w:r>
        <w:r w:rsidRPr="000B4B5B">
          <w:rPr>
            <w:rStyle w:val="Hyperlink"/>
            <w:b/>
            <w:noProof/>
          </w:rPr>
          <w:t>Projectmatige aanpak</w:t>
        </w:r>
        <w:r w:rsidRPr="000B4B5B">
          <w:rPr>
            <w:b/>
            <w:noProof/>
            <w:webHidden/>
          </w:rPr>
          <w:tab/>
        </w:r>
        <w:r w:rsidRPr="000B4B5B">
          <w:rPr>
            <w:b/>
            <w:noProof/>
            <w:webHidden/>
          </w:rPr>
          <w:fldChar w:fldCharType="begin"/>
        </w:r>
        <w:r w:rsidRPr="000B4B5B">
          <w:rPr>
            <w:b/>
            <w:noProof/>
            <w:webHidden/>
          </w:rPr>
          <w:instrText xml:space="preserve"> PAGEREF _Toc93811908 \h </w:instrText>
        </w:r>
        <w:r w:rsidRPr="000B4B5B">
          <w:rPr>
            <w:b/>
            <w:noProof/>
          </w:rPr>
        </w:r>
        <w:r w:rsidRPr="000B4B5B">
          <w:rPr>
            <w:b/>
            <w:noProof/>
            <w:webHidden/>
          </w:rPr>
          <w:fldChar w:fldCharType="separate"/>
        </w:r>
        <w:r>
          <w:rPr>
            <w:b/>
            <w:noProof/>
            <w:webHidden/>
          </w:rPr>
          <w:t>8</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09" w:history="1">
        <w:r w:rsidRPr="000B4B5B">
          <w:rPr>
            <w:rStyle w:val="Hyperlink"/>
            <w:b/>
            <w:noProof/>
          </w:rPr>
          <w:t>3.6</w:t>
        </w:r>
        <w:r w:rsidRPr="000B4B5B">
          <w:rPr>
            <w:rFonts w:ascii="Times New Roman" w:hAnsi="Times New Roman"/>
            <w:b/>
            <w:noProof/>
            <w:sz w:val="24"/>
            <w:lang w:val="nl-BE"/>
          </w:rPr>
          <w:tab/>
        </w:r>
        <w:r w:rsidRPr="000B4B5B">
          <w:rPr>
            <w:rStyle w:val="Hyperlink"/>
            <w:b/>
            <w:noProof/>
          </w:rPr>
          <w:t>De geïntegreerde proef</w:t>
        </w:r>
        <w:r w:rsidRPr="000B4B5B">
          <w:rPr>
            <w:b/>
            <w:noProof/>
            <w:webHidden/>
          </w:rPr>
          <w:tab/>
        </w:r>
        <w:r w:rsidRPr="000B4B5B">
          <w:rPr>
            <w:b/>
            <w:noProof/>
            <w:webHidden/>
          </w:rPr>
          <w:fldChar w:fldCharType="begin"/>
        </w:r>
        <w:r w:rsidRPr="000B4B5B">
          <w:rPr>
            <w:b/>
            <w:noProof/>
            <w:webHidden/>
          </w:rPr>
          <w:instrText xml:space="preserve"> PAGEREF _Toc93811909 \h </w:instrText>
        </w:r>
        <w:r w:rsidRPr="000B4B5B">
          <w:rPr>
            <w:b/>
            <w:noProof/>
          </w:rPr>
        </w:r>
        <w:r w:rsidRPr="000B4B5B">
          <w:rPr>
            <w:b/>
            <w:noProof/>
            <w:webHidden/>
          </w:rPr>
          <w:fldChar w:fldCharType="separate"/>
        </w:r>
        <w:r>
          <w:rPr>
            <w:b/>
            <w:noProof/>
            <w:webHidden/>
          </w:rPr>
          <w:t>8</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0" w:history="1">
        <w:r w:rsidRPr="000B4B5B">
          <w:rPr>
            <w:rStyle w:val="Hyperlink"/>
            <w:b/>
            <w:noProof/>
          </w:rPr>
          <w:t>3.7</w:t>
        </w:r>
        <w:r w:rsidRPr="000B4B5B">
          <w:rPr>
            <w:rFonts w:ascii="Times New Roman" w:hAnsi="Times New Roman"/>
            <w:b/>
            <w:noProof/>
            <w:sz w:val="24"/>
            <w:lang w:val="nl-BE"/>
          </w:rPr>
          <w:tab/>
        </w:r>
        <w:r w:rsidRPr="000B4B5B">
          <w:rPr>
            <w:rStyle w:val="Hyperlink"/>
            <w:b/>
            <w:noProof/>
          </w:rPr>
          <w:t>Stages/praktijk</w:t>
        </w:r>
        <w:r w:rsidRPr="000B4B5B">
          <w:rPr>
            <w:b/>
            <w:noProof/>
            <w:webHidden/>
          </w:rPr>
          <w:tab/>
        </w:r>
        <w:r w:rsidRPr="000B4B5B">
          <w:rPr>
            <w:b/>
            <w:noProof/>
            <w:webHidden/>
          </w:rPr>
          <w:fldChar w:fldCharType="begin"/>
        </w:r>
        <w:r w:rsidRPr="000B4B5B">
          <w:rPr>
            <w:b/>
            <w:noProof/>
            <w:webHidden/>
          </w:rPr>
          <w:instrText xml:space="preserve"> PAGEREF _Toc93811910 \h </w:instrText>
        </w:r>
        <w:r w:rsidRPr="000B4B5B">
          <w:rPr>
            <w:b/>
            <w:noProof/>
          </w:rPr>
        </w:r>
        <w:r w:rsidRPr="000B4B5B">
          <w:rPr>
            <w:b/>
            <w:noProof/>
            <w:webHidden/>
          </w:rPr>
          <w:fldChar w:fldCharType="separate"/>
        </w:r>
        <w:r>
          <w:rPr>
            <w:b/>
            <w:noProof/>
            <w:webHidden/>
          </w:rPr>
          <w:t>8</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1" w:history="1">
        <w:r w:rsidRPr="000B4B5B">
          <w:rPr>
            <w:rStyle w:val="Hyperlink"/>
            <w:b/>
            <w:noProof/>
          </w:rPr>
          <w:t>3.8</w:t>
        </w:r>
        <w:r w:rsidRPr="000B4B5B">
          <w:rPr>
            <w:rFonts w:ascii="Times New Roman" w:hAnsi="Times New Roman"/>
            <w:b/>
            <w:noProof/>
            <w:sz w:val="24"/>
            <w:lang w:val="nl-BE"/>
          </w:rPr>
          <w:tab/>
        </w:r>
        <w:r w:rsidRPr="000B4B5B">
          <w:rPr>
            <w:rStyle w:val="Hyperlink"/>
            <w:b/>
            <w:noProof/>
          </w:rPr>
          <w:t>Bedrijfsbeheer</w:t>
        </w:r>
        <w:r w:rsidRPr="000B4B5B">
          <w:rPr>
            <w:b/>
            <w:noProof/>
            <w:webHidden/>
          </w:rPr>
          <w:tab/>
        </w:r>
        <w:r w:rsidRPr="000B4B5B">
          <w:rPr>
            <w:b/>
            <w:noProof/>
            <w:webHidden/>
          </w:rPr>
          <w:fldChar w:fldCharType="begin"/>
        </w:r>
        <w:r w:rsidRPr="000B4B5B">
          <w:rPr>
            <w:b/>
            <w:noProof/>
            <w:webHidden/>
          </w:rPr>
          <w:instrText xml:space="preserve"> PAGEREF _Toc93811911 \h </w:instrText>
        </w:r>
        <w:r w:rsidRPr="000B4B5B">
          <w:rPr>
            <w:b/>
            <w:noProof/>
          </w:rPr>
        </w:r>
        <w:r w:rsidRPr="000B4B5B">
          <w:rPr>
            <w:b/>
            <w:noProof/>
            <w:webHidden/>
          </w:rPr>
          <w:fldChar w:fldCharType="separate"/>
        </w:r>
        <w:r>
          <w:rPr>
            <w:b/>
            <w:noProof/>
            <w:webHidden/>
          </w:rPr>
          <w:t>9</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2" w:history="1">
        <w:r w:rsidRPr="000B4B5B">
          <w:rPr>
            <w:rStyle w:val="Hyperlink"/>
            <w:b/>
            <w:noProof/>
          </w:rPr>
          <w:t>3.9</w:t>
        </w:r>
        <w:r w:rsidRPr="000B4B5B">
          <w:rPr>
            <w:rFonts w:ascii="Times New Roman" w:hAnsi="Times New Roman"/>
            <w:b/>
            <w:noProof/>
            <w:sz w:val="24"/>
            <w:lang w:val="nl-BE"/>
          </w:rPr>
          <w:tab/>
        </w:r>
        <w:r w:rsidRPr="000B4B5B">
          <w:rPr>
            <w:rStyle w:val="Hyperlink"/>
            <w:b/>
            <w:noProof/>
          </w:rPr>
          <w:t>Aantal lestijden</w:t>
        </w:r>
        <w:r w:rsidRPr="000B4B5B">
          <w:rPr>
            <w:b/>
            <w:noProof/>
            <w:webHidden/>
          </w:rPr>
          <w:tab/>
        </w:r>
        <w:r w:rsidRPr="000B4B5B">
          <w:rPr>
            <w:b/>
            <w:noProof/>
            <w:webHidden/>
          </w:rPr>
          <w:fldChar w:fldCharType="begin"/>
        </w:r>
        <w:r w:rsidRPr="000B4B5B">
          <w:rPr>
            <w:b/>
            <w:noProof/>
            <w:webHidden/>
          </w:rPr>
          <w:instrText xml:space="preserve"> PAGEREF _Toc93811912 \h </w:instrText>
        </w:r>
        <w:r w:rsidRPr="000B4B5B">
          <w:rPr>
            <w:b/>
            <w:noProof/>
          </w:rPr>
        </w:r>
        <w:r w:rsidRPr="000B4B5B">
          <w:rPr>
            <w:b/>
            <w:noProof/>
            <w:webHidden/>
          </w:rPr>
          <w:fldChar w:fldCharType="separate"/>
        </w:r>
        <w:r>
          <w:rPr>
            <w:b/>
            <w:noProof/>
            <w:webHidden/>
          </w:rPr>
          <w:t>10</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13" w:history="1">
        <w:r w:rsidRPr="000B4B5B">
          <w:rPr>
            <w:rStyle w:val="Hyperlink"/>
            <w:b/>
            <w:noProof/>
          </w:rPr>
          <w:t>4</w:t>
        </w:r>
        <w:r w:rsidRPr="000B4B5B">
          <w:rPr>
            <w:rFonts w:ascii="Times New Roman" w:hAnsi="Times New Roman"/>
            <w:b/>
            <w:noProof/>
            <w:lang w:val="nl-BE"/>
          </w:rPr>
          <w:tab/>
        </w:r>
        <w:r w:rsidRPr="000B4B5B">
          <w:rPr>
            <w:rStyle w:val="Hyperlink"/>
            <w:b/>
            <w:noProof/>
          </w:rPr>
          <w:t>Leerplandoelstellingen, leerinhouden,  pedagogisch-didactische wenken</w:t>
        </w:r>
        <w:r w:rsidRPr="000B4B5B">
          <w:rPr>
            <w:b/>
            <w:noProof/>
            <w:webHidden/>
          </w:rPr>
          <w:tab/>
        </w:r>
        <w:r w:rsidRPr="000B4B5B">
          <w:rPr>
            <w:b/>
            <w:noProof/>
            <w:webHidden/>
          </w:rPr>
          <w:fldChar w:fldCharType="begin"/>
        </w:r>
        <w:r w:rsidRPr="000B4B5B">
          <w:rPr>
            <w:b/>
            <w:noProof/>
            <w:webHidden/>
          </w:rPr>
          <w:instrText xml:space="preserve"> PAGEREF _Toc93811913 \h </w:instrText>
        </w:r>
        <w:r w:rsidRPr="000B4B5B">
          <w:rPr>
            <w:b/>
            <w:noProof/>
          </w:rPr>
        </w:r>
        <w:r w:rsidRPr="000B4B5B">
          <w:rPr>
            <w:b/>
            <w:noProof/>
            <w:webHidden/>
          </w:rPr>
          <w:fldChar w:fldCharType="separate"/>
        </w:r>
        <w:r>
          <w:rPr>
            <w:b/>
            <w:noProof/>
            <w:webHidden/>
          </w:rPr>
          <w:t>11</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4" w:history="1">
        <w:r w:rsidRPr="000B4B5B">
          <w:rPr>
            <w:rStyle w:val="Hyperlink"/>
            <w:b/>
            <w:noProof/>
          </w:rPr>
          <w:t>4.1</w:t>
        </w:r>
        <w:r w:rsidRPr="000B4B5B">
          <w:rPr>
            <w:rFonts w:ascii="Times New Roman" w:hAnsi="Times New Roman"/>
            <w:b/>
            <w:noProof/>
            <w:sz w:val="24"/>
            <w:lang w:val="nl-BE"/>
          </w:rPr>
          <w:tab/>
        </w:r>
        <w:r w:rsidRPr="000B4B5B">
          <w:rPr>
            <w:rStyle w:val="Hyperlink"/>
            <w:b/>
            <w:noProof/>
          </w:rPr>
          <w:t>Plantenkennis</w:t>
        </w:r>
        <w:r w:rsidRPr="000B4B5B">
          <w:rPr>
            <w:b/>
            <w:noProof/>
            <w:webHidden/>
          </w:rPr>
          <w:tab/>
        </w:r>
        <w:r w:rsidRPr="000B4B5B">
          <w:rPr>
            <w:b/>
            <w:noProof/>
            <w:webHidden/>
          </w:rPr>
          <w:fldChar w:fldCharType="begin"/>
        </w:r>
        <w:r w:rsidRPr="000B4B5B">
          <w:rPr>
            <w:b/>
            <w:noProof/>
            <w:webHidden/>
          </w:rPr>
          <w:instrText xml:space="preserve"> PAGEREF _Toc93811914 \h </w:instrText>
        </w:r>
        <w:r w:rsidRPr="000B4B5B">
          <w:rPr>
            <w:b/>
            <w:noProof/>
          </w:rPr>
        </w:r>
        <w:r w:rsidRPr="000B4B5B">
          <w:rPr>
            <w:b/>
            <w:noProof/>
            <w:webHidden/>
          </w:rPr>
          <w:fldChar w:fldCharType="separate"/>
        </w:r>
        <w:r>
          <w:rPr>
            <w:b/>
            <w:noProof/>
            <w:webHidden/>
          </w:rPr>
          <w:t>11</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5" w:history="1">
        <w:r w:rsidRPr="000B4B5B">
          <w:rPr>
            <w:rStyle w:val="Hyperlink"/>
            <w:b/>
            <w:noProof/>
          </w:rPr>
          <w:t>4.2</w:t>
        </w:r>
        <w:r w:rsidRPr="000B4B5B">
          <w:rPr>
            <w:rFonts w:ascii="Times New Roman" w:hAnsi="Times New Roman"/>
            <w:b/>
            <w:noProof/>
            <w:sz w:val="24"/>
            <w:lang w:val="nl-BE"/>
          </w:rPr>
          <w:tab/>
        </w:r>
        <w:r w:rsidRPr="000B4B5B">
          <w:rPr>
            <w:rStyle w:val="Hyperlink"/>
            <w:b/>
            <w:noProof/>
          </w:rPr>
          <w:t>Bloemen– en plantenarrangementen</w:t>
        </w:r>
        <w:r w:rsidRPr="000B4B5B">
          <w:rPr>
            <w:b/>
            <w:noProof/>
            <w:webHidden/>
          </w:rPr>
          <w:tab/>
        </w:r>
        <w:r w:rsidRPr="000B4B5B">
          <w:rPr>
            <w:b/>
            <w:noProof/>
            <w:webHidden/>
          </w:rPr>
          <w:fldChar w:fldCharType="begin"/>
        </w:r>
        <w:r w:rsidRPr="000B4B5B">
          <w:rPr>
            <w:b/>
            <w:noProof/>
            <w:webHidden/>
          </w:rPr>
          <w:instrText xml:space="preserve"> PAGEREF _Toc93811915 \h </w:instrText>
        </w:r>
        <w:r w:rsidRPr="000B4B5B">
          <w:rPr>
            <w:b/>
            <w:noProof/>
          </w:rPr>
        </w:r>
        <w:r w:rsidRPr="000B4B5B">
          <w:rPr>
            <w:b/>
            <w:noProof/>
            <w:webHidden/>
          </w:rPr>
          <w:fldChar w:fldCharType="separate"/>
        </w:r>
        <w:r>
          <w:rPr>
            <w:b/>
            <w:noProof/>
            <w:webHidden/>
          </w:rPr>
          <w:t>15</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6" w:history="1">
        <w:r w:rsidRPr="000B4B5B">
          <w:rPr>
            <w:rStyle w:val="Hyperlink"/>
            <w:b/>
            <w:noProof/>
          </w:rPr>
          <w:t>4.3</w:t>
        </w:r>
        <w:r w:rsidRPr="000B4B5B">
          <w:rPr>
            <w:rFonts w:ascii="Times New Roman" w:hAnsi="Times New Roman"/>
            <w:b/>
            <w:noProof/>
            <w:sz w:val="24"/>
            <w:lang w:val="nl-BE"/>
          </w:rPr>
          <w:tab/>
        </w:r>
        <w:r w:rsidRPr="000B4B5B">
          <w:rPr>
            <w:rStyle w:val="Hyperlink"/>
            <w:b/>
            <w:noProof/>
          </w:rPr>
          <w:t>Inrichting en onderhoud van de bedrijfsruimten van een bloemenzaak en/of tuincentrum</w:t>
        </w:r>
        <w:r w:rsidRPr="000B4B5B">
          <w:rPr>
            <w:b/>
            <w:noProof/>
            <w:webHidden/>
          </w:rPr>
          <w:tab/>
        </w:r>
        <w:r w:rsidRPr="000B4B5B">
          <w:rPr>
            <w:b/>
            <w:noProof/>
            <w:webHidden/>
          </w:rPr>
          <w:fldChar w:fldCharType="begin"/>
        </w:r>
        <w:r w:rsidRPr="000B4B5B">
          <w:rPr>
            <w:b/>
            <w:noProof/>
            <w:webHidden/>
          </w:rPr>
          <w:instrText xml:space="preserve"> PAGEREF _Toc93811916 \h </w:instrText>
        </w:r>
        <w:r w:rsidRPr="000B4B5B">
          <w:rPr>
            <w:b/>
            <w:noProof/>
          </w:rPr>
        </w:r>
        <w:r w:rsidRPr="000B4B5B">
          <w:rPr>
            <w:b/>
            <w:noProof/>
            <w:webHidden/>
          </w:rPr>
          <w:fldChar w:fldCharType="separate"/>
        </w:r>
        <w:r>
          <w:rPr>
            <w:b/>
            <w:noProof/>
            <w:webHidden/>
          </w:rPr>
          <w:t>19</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7" w:history="1">
        <w:r w:rsidRPr="000B4B5B">
          <w:rPr>
            <w:rStyle w:val="Hyperlink"/>
            <w:b/>
            <w:noProof/>
          </w:rPr>
          <w:t>4.4</w:t>
        </w:r>
        <w:r w:rsidRPr="000B4B5B">
          <w:rPr>
            <w:rFonts w:ascii="Times New Roman" w:hAnsi="Times New Roman"/>
            <w:b/>
            <w:noProof/>
            <w:sz w:val="24"/>
            <w:lang w:val="nl-BE"/>
          </w:rPr>
          <w:tab/>
        </w:r>
        <w:r w:rsidRPr="000B4B5B">
          <w:rPr>
            <w:rStyle w:val="Hyperlink"/>
            <w:b/>
            <w:noProof/>
          </w:rPr>
          <w:t>Verkoopadministratie, communicatie en organisatie</w:t>
        </w:r>
        <w:r w:rsidRPr="000B4B5B">
          <w:rPr>
            <w:b/>
            <w:noProof/>
            <w:webHidden/>
          </w:rPr>
          <w:tab/>
        </w:r>
        <w:r w:rsidRPr="000B4B5B">
          <w:rPr>
            <w:b/>
            <w:noProof/>
            <w:webHidden/>
          </w:rPr>
          <w:fldChar w:fldCharType="begin"/>
        </w:r>
        <w:r w:rsidRPr="000B4B5B">
          <w:rPr>
            <w:b/>
            <w:noProof/>
            <w:webHidden/>
          </w:rPr>
          <w:instrText xml:space="preserve"> PAGEREF _Toc93811917 \h </w:instrText>
        </w:r>
        <w:r w:rsidRPr="000B4B5B">
          <w:rPr>
            <w:b/>
            <w:noProof/>
          </w:rPr>
        </w:r>
        <w:r w:rsidRPr="000B4B5B">
          <w:rPr>
            <w:b/>
            <w:noProof/>
            <w:webHidden/>
          </w:rPr>
          <w:fldChar w:fldCharType="separate"/>
        </w:r>
        <w:r>
          <w:rPr>
            <w:b/>
            <w:noProof/>
            <w:webHidden/>
          </w:rPr>
          <w:t>22</w:t>
        </w:r>
        <w:r w:rsidRPr="000B4B5B">
          <w:rPr>
            <w:b/>
            <w:noProof/>
            <w:webHidden/>
          </w:rPr>
          <w:fldChar w:fldCharType="end"/>
        </w:r>
      </w:hyperlink>
    </w:p>
    <w:p w:rsidR="00902877" w:rsidRPr="000B4B5B" w:rsidRDefault="00902877">
      <w:pPr>
        <w:pStyle w:val="TOC2"/>
        <w:rPr>
          <w:rFonts w:ascii="Times New Roman" w:hAnsi="Times New Roman"/>
          <w:b/>
          <w:noProof/>
          <w:sz w:val="24"/>
          <w:lang w:val="nl-BE"/>
        </w:rPr>
      </w:pPr>
      <w:hyperlink w:anchor="_Toc93811918" w:history="1">
        <w:r w:rsidRPr="000B4B5B">
          <w:rPr>
            <w:rStyle w:val="Hyperlink"/>
            <w:b/>
            <w:noProof/>
          </w:rPr>
          <w:t>4.5</w:t>
        </w:r>
        <w:r w:rsidRPr="000B4B5B">
          <w:rPr>
            <w:rFonts w:ascii="Times New Roman" w:hAnsi="Times New Roman"/>
            <w:b/>
            <w:noProof/>
            <w:sz w:val="24"/>
            <w:lang w:val="nl-BE"/>
          </w:rPr>
          <w:tab/>
        </w:r>
        <w:r w:rsidRPr="000B4B5B">
          <w:rPr>
            <w:rStyle w:val="Hyperlink"/>
            <w:b/>
            <w:noProof/>
          </w:rPr>
          <w:t>Productverzorging in een bloemenzaak en/of tuincentrum</w:t>
        </w:r>
        <w:r w:rsidRPr="000B4B5B">
          <w:rPr>
            <w:b/>
            <w:noProof/>
            <w:webHidden/>
          </w:rPr>
          <w:tab/>
        </w:r>
        <w:r w:rsidRPr="000B4B5B">
          <w:rPr>
            <w:b/>
            <w:noProof/>
            <w:webHidden/>
          </w:rPr>
          <w:fldChar w:fldCharType="begin"/>
        </w:r>
        <w:r w:rsidRPr="000B4B5B">
          <w:rPr>
            <w:b/>
            <w:noProof/>
            <w:webHidden/>
          </w:rPr>
          <w:instrText xml:space="preserve"> PAGEREF _Toc93811918 \h </w:instrText>
        </w:r>
        <w:r w:rsidRPr="000B4B5B">
          <w:rPr>
            <w:b/>
            <w:noProof/>
          </w:rPr>
        </w:r>
        <w:r w:rsidRPr="000B4B5B">
          <w:rPr>
            <w:b/>
            <w:noProof/>
            <w:webHidden/>
          </w:rPr>
          <w:fldChar w:fldCharType="separate"/>
        </w:r>
        <w:r>
          <w:rPr>
            <w:b/>
            <w:noProof/>
            <w:webHidden/>
          </w:rPr>
          <w:t>25</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19" w:history="1">
        <w:r w:rsidRPr="000B4B5B">
          <w:rPr>
            <w:rStyle w:val="Hyperlink"/>
            <w:b/>
            <w:noProof/>
          </w:rPr>
          <w:t>5</w:t>
        </w:r>
        <w:r w:rsidRPr="000B4B5B">
          <w:rPr>
            <w:rFonts w:ascii="Times New Roman" w:hAnsi="Times New Roman"/>
            <w:b/>
            <w:noProof/>
            <w:lang w:val="nl-BE"/>
          </w:rPr>
          <w:tab/>
        </w:r>
        <w:r w:rsidRPr="000B4B5B">
          <w:rPr>
            <w:rStyle w:val="Hyperlink"/>
            <w:b/>
            <w:noProof/>
          </w:rPr>
          <w:t>Evaluatie</w:t>
        </w:r>
        <w:r w:rsidRPr="000B4B5B">
          <w:rPr>
            <w:b/>
            <w:noProof/>
            <w:webHidden/>
          </w:rPr>
          <w:tab/>
        </w:r>
        <w:r w:rsidRPr="000B4B5B">
          <w:rPr>
            <w:b/>
            <w:noProof/>
            <w:webHidden/>
          </w:rPr>
          <w:fldChar w:fldCharType="begin"/>
        </w:r>
        <w:r w:rsidRPr="000B4B5B">
          <w:rPr>
            <w:b/>
            <w:noProof/>
            <w:webHidden/>
          </w:rPr>
          <w:instrText xml:space="preserve"> PAGEREF _Toc93811919 \h </w:instrText>
        </w:r>
        <w:r w:rsidRPr="000B4B5B">
          <w:rPr>
            <w:b/>
            <w:noProof/>
          </w:rPr>
        </w:r>
        <w:r w:rsidRPr="000B4B5B">
          <w:rPr>
            <w:b/>
            <w:noProof/>
            <w:webHidden/>
          </w:rPr>
          <w:fldChar w:fldCharType="separate"/>
        </w:r>
        <w:r>
          <w:rPr>
            <w:b/>
            <w:noProof/>
            <w:webHidden/>
          </w:rPr>
          <w:t>26</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20" w:history="1">
        <w:r w:rsidRPr="000B4B5B">
          <w:rPr>
            <w:rStyle w:val="Hyperlink"/>
            <w:b/>
            <w:noProof/>
          </w:rPr>
          <w:t>6</w:t>
        </w:r>
        <w:r w:rsidRPr="000B4B5B">
          <w:rPr>
            <w:rFonts w:ascii="Times New Roman" w:hAnsi="Times New Roman"/>
            <w:b/>
            <w:noProof/>
            <w:lang w:val="nl-BE"/>
          </w:rPr>
          <w:tab/>
        </w:r>
        <w:r w:rsidRPr="000B4B5B">
          <w:rPr>
            <w:rStyle w:val="Hyperlink"/>
            <w:b/>
            <w:noProof/>
          </w:rPr>
          <w:t>Minimale materiële vereisten</w:t>
        </w:r>
        <w:r w:rsidRPr="000B4B5B">
          <w:rPr>
            <w:b/>
            <w:noProof/>
            <w:webHidden/>
          </w:rPr>
          <w:tab/>
        </w:r>
        <w:r w:rsidRPr="000B4B5B">
          <w:rPr>
            <w:b/>
            <w:noProof/>
            <w:webHidden/>
          </w:rPr>
          <w:fldChar w:fldCharType="begin"/>
        </w:r>
        <w:r w:rsidRPr="000B4B5B">
          <w:rPr>
            <w:b/>
            <w:noProof/>
            <w:webHidden/>
          </w:rPr>
          <w:instrText xml:space="preserve"> PAGEREF _Toc93811920 \h </w:instrText>
        </w:r>
        <w:r w:rsidRPr="000B4B5B">
          <w:rPr>
            <w:b/>
            <w:noProof/>
          </w:rPr>
        </w:r>
        <w:r w:rsidRPr="000B4B5B">
          <w:rPr>
            <w:b/>
            <w:noProof/>
            <w:webHidden/>
          </w:rPr>
          <w:fldChar w:fldCharType="separate"/>
        </w:r>
        <w:r>
          <w:rPr>
            <w:b/>
            <w:noProof/>
            <w:webHidden/>
          </w:rPr>
          <w:t>26</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21" w:history="1">
        <w:r w:rsidRPr="000B4B5B">
          <w:rPr>
            <w:rStyle w:val="Hyperlink"/>
            <w:b/>
            <w:noProof/>
          </w:rPr>
          <w:t>7</w:t>
        </w:r>
        <w:r w:rsidRPr="000B4B5B">
          <w:rPr>
            <w:rFonts w:ascii="Times New Roman" w:hAnsi="Times New Roman"/>
            <w:b/>
            <w:noProof/>
            <w:lang w:val="nl-BE"/>
          </w:rPr>
          <w:tab/>
        </w:r>
        <w:r w:rsidRPr="000B4B5B">
          <w:rPr>
            <w:rStyle w:val="Hyperlink"/>
            <w:b/>
            <w:noProof/>
          </w:rPr>
          <w:t>Bibliografie</w:t>
        </w:r>
        <w:r w:rsidRPr="000B4B5B">
          <w:rPr>
            <w:b/>
            <w:noProof/>
            <w:webHidden/>
          </w:rPr>
          <w:tab/>
        </w:r>
        <w:r w:rsidRPr="000B4B5B">
          <w:rPr>
            <w:b/>
            <w:noProof/>
            <w:webHidden/>
          </w:rPr>
          <w:fldChar w:fldCharType="begin"/>
        </w:r>
        <w:r w:rsidRPr="000B4B5B">
          <w:rPr>
            <w:b/>
            <w:noProof/>
            <w:webHidden/>
          </w:rPr>
          <w:instrText xml:space="preserve"> PAGEREF _Toc93811921 \h </w:instrText>
        </w:r>
        <w:r w:rsidRPr="000B4B5B">
          <w:rPr>
            <w:b/>
            <w:noProof/>
          </w:rPr>
        </w:r>
        <w:r w:rsidRPr="000B4B5B">
          <w:rPr>
            <w:b/>
            <w:noProof/>
            <w:webHidden/>
          </w:rPr>
          <w:fldChar w:fldCharType="separate"/>
        </w:r>
        <w:r>
          <w:rPr>
            <w:b/>
            <w:noProof/>
            <w:webHidden/>
          </w:rPr>
          <w:t>27</w:t>
        </w:r>
        <w:r w:rsidRPr="000B4B5B">
          <w:rPr>
            <w:b/>
            <w:noProof/>
            <w:webHidden/>
          </w:rPr>
          <w:fldChar w:fldCharType="end"/>
        </w:r>
      </w:hyperlink>
    </w:p>
    <w:p w:rsidR="00902877" w:rsidRPr="000B4B5B" w:rsidRDefault="00902877">
      <w:pPr>
        <w:pStyle w:val="TOC1"/>
        <w:rPr>
          <w:rFonts w:ascii="Times New Roman" w:hAnsi="Times New Roman"/>
          <w:b/>
          <w:noProof/>
          <w:lang w:val="nl-BE"/>
        </w:rPr>
      </w:pPr>
      <w:hyperlink w:anchor="_Toc93811922" w:history="1">
        <w:r w:rsidRPr="000B4B5B">
          <w:rPr>
            <w:rStyle w:val="Hyperlink"/>
            <w:b/>
            <w:noProof/>
          </w:rPr>
          <w:t>8</w:t>
        </w:r>
        <w:r w:rsidRPr="000B4B5B">
          <w:rPr>
            <w:rFonts w:ascii="Times New Roman" w:hAnsi="Times New Roman"/>
            <w:b/>
            <w:noProof/>
            <w:lang w:val="nl-BE"/>
          </w:rPr>
          <w:tab/>
        </w:r>
        <w:r w:rsidRPr="000B4B5B">
          <w:rPr>
            <w:rStyle w:val="Hyperlink"/>
            <w:b/>
            <w:noProof/>
          </w:rPr>
          <w:t>Nuttige adressen</w:t>
        </w:r>
        <w:r w:rsidRPr="000B4B5B">
          <w:rPr>
            <w:b/>
            <w:noProof/>
            <w:webHidden/>
          </w:rPr>
          <w:tab/>
        </w:r>
        <w:r w:rsidRPr="000B4B5B">
          <w:rPr>
            <w:b/>
            <w:noProof/>
            <w:webHidden/>
          </w:rPr>
          <w:fldChar w:fldCharType="begin"/>
        </w:r>
        <w:r w:rsidRPr="000B4B5B">
          <w:rPr>
            <w:b/>
            <w:noProof/>
            <w:webHidden/>
          </w:rPr>
          <w:instrText xml:space="preserve"> PAGEREF _Toc93811922 \h </w:instrText>
        </w:r>
        <w:r w:rsidRPr="000B4B5B">
          <w:rPr>
            <w:b/>
            <w:noProof/>
          </w:rPr>
        </w:r>
        <w:r w:rsidRPr="000B4B5B">
          <w:rPr>
            <w:b/>
            <w:noProof/>
            <w:webHidden/>
          </w:rPr>
          <w:fldChar w:fldCharType="separate"/>
        </w:r>
        <w:r>
          <w:rPr>
            <w:b/>
            <w:noProof/>
            <w:webHidden/>
          </w:rPr>
          <w:t>28</w:t>
        </w:r>
        <w:r w:rsidRPr="000B4B5B">
          <w:rPr>
            <w:b/>
            <w:noProof/>
            <w:webHidden/>
          </w:rPr>
          <w:fldChar w:fldCharType="end"/>
        </w:r>
      </w:hyperlink>
    </w:p>
    <w:p w:rsidR="00902877" w:rsidRDefault="00902877">
      <w:r w:rsidRPr="000B4B5B">
        <w:rPr>
          <w:b/>
        </w:rPr>
        <w:fldChar w:fldCharType="end"/>
      </w:r>
    </w:p>
    <w:p w:rsidR="00902877" w:rsidRDefault="00902877"/>
    <w:p w:rsidR="00902877" w:rsidRDefault="00902877">
      <w:pPr>
        <w:sectPr w:rsidR="00902877">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902877" w:rsidRDefault="00902877">
      <w:pPr>
        <w:pStyle w:val="VVKSOOnderwerp"/>
      </w:pPr>
      <w:bookmarkStart w:id="1" w:name="_Toc93811898"/>
      <w:r>
        <w:t>Lessentabel</w:t>
      </w:r>
      <w:bookmarkEnd w:id="1"/>
    </w:p>
    <w:p w:rsidR="00902877" w:rsidRDefault="00902877" w:rsidP="00326229">
      <w:pPr>
        <w:widowControl w:val="0"/>
        <w:tabs>
          <w:tab w:val="left" w:pos="90"/>
          <w:tab w:val="left" w:pos="1360"/>
          <w:tab w:val="left" w:pos="4081"/>
          <w:tab w:val="left" w:pos="5555"/>
        </w:tabs>
        <w:autoSpaceDE w:val="0"/>
        <w:autoSpaceDN w:val="0"/>
        <w:adjustRightInd w:val="0"/>
        <w:spacing w:before="250"/>
        <w:rPr>
          <w:rFonts w:cs="Arial"/>
          <w:b/>
          <w:bCs/>
          <w:i/>
          <w:iCs/>
          <w:color w:val="000080"/>
          <w:sz w:val="22"/>
          <w:szCs w:val="22"/>
        </w:rPr>
      </w:pPr>
      <w:r>
        <w:rPr>
          <w:rFonts w:cs="Arial"/>
        </w:rPr>
        <w:tab/>
      </w:r>
      <w:r>
        <w:rPr>
          <w:rFonts w:cs="Arial"/>
        </w:rPr>
        <w:tab/>
      </w:r>
      <w:r>
        <w:rPr>
          <w:rFonts w:cs="Arial"/>
          <w:b/>
          <w:bCs/>
          <w:i/>
          <w:iCs/>
          <w:color w:val="000080"/>
          <w:szCs w:val="20"/>
        </w:rPr>
        <w:t xml:space="preserve">Pedagogische </w:t>
      </w:r>
      <w:r>
        <w:rPr>
          <w:rFonts w:cs="Arial"/>
        </w:rPr>
        <w:tab/>
      </w:r>
      <w:r>
        <w:rPr>
          <w:rFonts w:cs="Arial"/>
          <w:b/>
          <w:bCs/>
          <w:i/>
          <w:iCs/>
          <w:color w:val="000080"/>
          <w:szCs w:val="20"/>
        </w:rPr>
        <w:t>uren/week</w:t>
      </w:r>
      <w:r>
        <w:rPr>
          <w:rFonts w:cs="Arial"/>
        </w:rPr>
        <w:tab/>
      </w:r>
      <w:r>
        <w:rPr>
          <w:rFonts w:cs="Arial"/>
          <w:b/>
          <w:bCs/>
          <w:i/>
          <w:iCs/>
          <w:color w:val="000080"/>
          <w:szCs w:val="20"/>
        </w:rPr>
        <w:t xml:space="preserve">Administratieve </w:t>
      </w:r>
      <w:r>
        <w:rPr>
          <w:rFonts w:cs="Arial"/>
          <w:b/>
          <w:bCs/>
          <w:i/>
          <w:iCs/>
          <w:color w:val="000080"/>
          <w:szCs w:val="20"/>
        </w:rPr>
        <w:br/>
      </w:r>
      <w:r>
        <w:rPr>
          <w:rFonts w:cs="Arial"/>
          <w:b/>
          <w:bCs/>
          <w:i/>
          <w:iCs/>
          <w:color w:val="000080"/>
          <w:szCs w:val="20"/>
        </w:rPr>
        <w:tab/>
      </w:r>
      <w:r>
        <w:rPr>
          <w:rFonts w:cs="Arial"/>
        </w:rPr>
        <w:tab/>
      </w:r>
      <w:r>
        <w:rPr>
          <w:rFonts w:cs="Arial"/>
          <w:b/>
          <w:bCs/>
          <w:i/>
          <w:iCs/>
          <w:color w:val="000080"/>
          <w:szCs w:val="20"/>
        </w:rPr>
        <w:t>vakbenaming</w:t>
      </w:r>
      <w:r>
        <w:rPr>
          <w:rFonts w:cs="Arial"/>
        </w:rPr>
        <w:tab/>
      </w:r>
      <w:r>
        <w:rPr>
          <w:rFonts w:cs="Arial"/>
        </w:rPr>
        <w:tab/>
      </w:r>
      <w:r>
        <w:rPr>
          <w:rFonts w:cs="Arial"/>
          <w:b/>
          <w:bCs/>
          <w:i/>
          <w:iCs/>
          <w:color w:val="000080"/>
          <w:szCs w:val="20"/>
        </w:rPr>
        <w:t>vakbenaming</w:t>
      </w:r>
    </w:p>
    <w:p w:rsidR="00902877" w:rsidRDefault="00902877" w:rsidP="00326229">
      <w:pPr>
        <w:widowControl w:val="0"/>
        <w:tabs>
          <w:tab w:val="left" w:pos="90"/>
        </w:tabs>
        <w:autoSpaceDE w:val="0"/>
        <w:autoSpaceDN w:val="0"/>
        <w:adjustRightInd w:val="0"/>
        <w:spacing w:before="434"/>
        <w:outlineLvl w:val="0"/>
        <w:rPr>
          <w:rFonts w:cs="Arial"/>
          <w:b/>
          <w:bCs/>
          <w:i/>
          <w:iCs/>
          <w:color w:val="000080"/>
          <w:sz w:val="23"/>
          <w:szCs w:val="23"/>
        </w:rPr>
      </w:pPr>
      <w:r>
        <w:rPr>
          <w:rFonts w:cs="Arial"/>
          <w:b/>
          <w:bCs/>
          <w:i/>
          <w:iCs/>
          <w:color w:val="000080"/>
          <w:szCs w:val="18"/>
        </w:rPr>
        <w:t>Volledig gemeenschappelijke basisvorming</w:t>
      </w:r>
    </w:p>
    <w:p w:rsidR="00902877" w:rsidRDefault="00902877" w:rsidP="00326229">
      <w:pPr>
        <w:widowControl w:val="0"/>
        <w:tabs>
          <w:tab w:val="left" w:pos="1365"/>
          <w:tab w:val="center" w:pos="4368"/>
        </w:tabs>
        <w:autoSpaceDE w:val="0"/>
        <w:autoSpaceDN w:val="0"/>
        <w:adjustRightInd w:val="0"/>
        <w:spacing w:before="190"/>
        <w:rPr>
          <w:rFonts w:cs="Arial"/>
          <w:color w:val="000000"/>
          <w:sz w:val="23"/>
          <w:szCs w:val="23"/>
        </w:rPr>
      </w:pPr>
      <w:r>
        <w:rPr>
          <w:rFonts w:cs="Arial"/>
        </w:rPr>
        <w:tab/>
      </w:r>
      <w:r w:rsidRPr="006A187D">
        <w:rPr>
          <w:rFonts w:cs="Arial"/>
          <w:color w:val="000000"/>
          <w:sz w:val="18"/>
          <w:szCs w:val="18"/>
        </w:rPr>
        <w:t>Totaal</w:t>
      </w:r>
      <w:r>
        <w:rPr>
          <w:rFonts w:cs="Arial"/>
        </w:rPr>
        <w:tab/>
      </w:r>
      <w:r w:rsidRPr="006A187D">
        <w:rPr>
          <w:rFonts w:cs="Arial"/>
          <w:color w:val="000000"/>
          <w:sz w:val="18"/>
          <w:szCs w:val="18"/>
        </w:rPr>
        <w:t>8</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Godsdienst</w:t>
      </w:r>
      <w:r>
        <w:rPr>
          <w:rFonts w:cs="Arial"/>
        </w:rPr>
        <w:tab/>
      </w:r>
      <w:r w:rsidRPr="006A187D">
        <w:rPr>
          <w:rFonts w:cs="Arial"/>
          <w:color w:val="000000"/>
          <w:sz w:val="18"/>
          <w:szCs w:val="18"/>
        </w:rPr>
        <w:t>2</w:t>
      </w:r>
      <w:r>
        <w:rPr>
          <w:rFonts w:cs="Arial"/>
        </w:rPr>
        <w:tab/>
      </w:r>
      <w:r w:rsidRPr="006A187D">
        <w:rPr>
          <w:rFonts w:cs="Arial"/>
          <w:color w:val="000000"/>
          <w:sz w:val="18"/>
          <w:szCs w:val="18"/>
        </w:rPr>
        <w:t>AV Godsdienst</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Lichamelijke opvoeding</w:t>
      </w:r>
      <w:r>
        <w:rPr>
          <w:rFonts w:cs="Arial"/>
        </w:rPr>
        <w:tab/>
      </w:r>
      <w:r w:rsidRPr="006A187D">
        <w:rPr>
          <w:rFonts w:cs="Arial"/>
          <w:color w:val="000000"/>
          <w:sz w:val="18"/>
          <w:szCs w:val="18"/>
        </w:rPr>
        <w:t>2</w:t>
      </w:r>
      <w:r>
        <w:rPr>
          <w:rFonts w:cs="Arial"/>
        </w:rPr>
        <w:tab/>
      </w:r>
      <w:r w:rsidRPr="006A187D">
        <w:rPr>
          <w:rFonts w:cs="Arial"/>
          <w:color w:val="000000"/>
          <w:sz w:val="18"/>
          <w:szCs w:val="18"/>
        </w:rPr>
        <w:t>AV Lichamelijke opvoeding</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Maatschappelijke vorming</w:t>
      </w:r>
      <w:r>
        <w:rPr>
          <w:rFonts w:cs="Arial"/>
        </w:rPr>
        <w:tab/>
      </w:r>
      <w:r w:rsidRPr="006A187D">
        <w:rPr>
          <w:rFonts w:cs="Arial"/>
          <w:color w:val="000000"/>
          <w:sz w:val="18"/>
          <w:szCs w:val="18"/>
        </w:rPr>
        <w:t>0/2</w:t>
      </w:r>
      <w:r>
        <w:rPr>
          <w:rFonts w:cs="Arial"/>
        </w:rPr>
        <w:tab/>
      </w:r>
      <w:r w:rsidRPr="006A187D">
        <w:rPr>
          <w:rFonts w:cs="Arial"/>
          <w:color w:val="000000"/>
          <w:sz w:val="18"/>
          <w:szCs w:val="18"/>
        </w:rPr>
        <w:t>AV Maatschappelijke vorming</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Nederlands</w:t>
      </w:r>
      <w:r>
        <w:rPr>
          <w:rFonts w:cs="Arial"/>
        </w:rPr>
        <w:tab/>
      </w:r>
      <w:r w:rsidRPr="006A187D">
        <w:rPr>
          <w:rFonts w:cs="Arial"/>
          <w:color w:val="000000"/>
          <w:sz w:val="18"/>
          <w:szCs w:val="18"/>
        </w:rPr>
        <w:t>0/2</w:t>
      </w:r>
      <w:r>
        <w:rPr>
          <w:rFonts w:cs="Arial"/>
        </w:rPr>
        <w:tab/>
      </w:r>
      <w:r w:rsidRPr="006A187D">
        <w:rPr>
          <w:rFonts w:cs="Arial"/>
          <w:color w:val="000000"/>
          <w:sz w:val="18"/>
          <w:szCs w:val="18"/>
        </w:rPr>
        <w:t>AV Nederlands</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Project algemene vakken</w:t>
      </w:r>
      <w:r>
        <w:rPr>
          <w:rFonts w:cs="Arial"/>
        </w:rPr>
        <w:tab/>
      </w:r>
      <w:r w:rsidRPr="006A187D">
        <w:rPr>
          <w:rFonts w:cs="Arial"/>
          <w:color w:val="000000"/>
          <w:sz w:val="18"/>
          <w:szCs w:val="18"/>
        </w:rPr>
        <w:t>4/0</w:t>
      </w:r>
      <w:r>
        <w:rPr>
          <w:rFonts w:cs="Arial"/>
        </w:rPr>
        <w:tab/>
      </w:r>
      <w:r w:rsidRPr="006A187D">
        <w:rPr>
          <w:rFonts w:cs="Arial"/>
          <w:color w:val="000000"/>
          <w:sz w:val="18"/>
          <w:szCs w:val="18"/>
        </w:rPr>
        <w:t>AV Project algemene vakken</w:t>
      </w:r>
    </w:p>
    <w:p w:rsidR="00902877" w:rsidRDefault="00902877" w:rsidP="00326229">
      <w:pPr>
        <w:widowControl w:val="0"/>
        <w:tabs>
          <w:tab w:val="left" w:pos="90"/>
        </w:tabs>
        <w:autoSpaceDE w:val="0"/>
        <w:autoSpaceDN w:val="0"/>
        <w:adjustRightInd w:val="0"/>
        <w:spacing w:before="244"/>
        <w:outlineLvl w:val="0"/>
        <w:rPr>
          <w:rFonts w:cs="Arial"/>
          <w:b/>
          <w:bCs/>
          <w:i/>
          <w:iCs/>
          <w:color w:val="000080"/>
          <w:sz w:val="23"/>
          <w:szCs w:val="23"/>
        </w:rPr>
      </w:pPr>
      <w:r>
        <w:rPr>
          <w:rFonts w:cs="Arial"/>
          <w:b/>
          <w:bCs/>
          <w:i/>
          <w:iCs/>
          <w:color w:val="000080"/>
          <w:szCs w:val="18"/>
        </w:rPr>
        <w:t>Beperkt gemeenschappelijke basisvorming</w:t>
      </w:r>
    </w:p>
    <w:p w:rsidR="00902877" w:rsidRDefault="00902877" w:rsidP="00326229">
      <w:pPr>
        <w:widowControl w:val="0"/>
        <w:tabs>
          <w:tab w:val="left" w:pos="1365"/>
          <w:tab w:val="center" w:pos="4368"/>
        </w:tabs>
        <w:autoSpaceDE w:val="0"/>
        <w:autoSpaceDN w:val="0"/>
        <w:adjustRightInd w:val="0"/>
        <w:spacing w:before="190"/>
        <w:rPr>
          <w:rFonts w:cs="Arial"/>
          <w:color w:val="000000"/>
          <w:sz w:val="23"/>
          <w:szCs w:val="23"/>
        </w:rPr>
      </w:pPr>
      <w:r>
        <w:rPr>
          <w:rFonts w:cs="Arial"/>
        </w:rPr>
        <w:tab/>
      </w:r>
      <w:r w:rsidRPr="006A187D">
        <w:rPr>
          <w:rFonts w:cs="Arial"/>
          <w:color w:val="000000"/>
          <w:sz w:val="18"/>
          <w:szCs w:val="18"/>
        </w:rPr>
        <w:t>Totaal</w:t>
      </w:r>
      <w:r>
        <w:rPr>
          <w:rFonts w:cs="Arial"/>
        </w:rPr>
        <w:tab/>
      </w:r>
      <w:r w:rsidRPr="006A187D">
        <w:rPr>
          <w:rFonts w:cs="Arial"/>
          <w:color w:val="000000"/>
          <w:sz w:val="18"/>
          <w:szCs w:val="18"/>
        </w:rPr>
        <w:t>4</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Duits</w:t>
      </w:r>
      <w:r>
        <w:rPr>
          <w:rFonts w:cs="Arial"/>
        </w:rPr>
        <w:tab/>
      </w:r>
      <w:r w:rsidRPr="006A187D">
        <w:rPr>
          <w:rFonts w:cs="Arial"/>
          <w:color w:val="000000"/>
          <w:sz w:val="18"/>
          <w:szCs w:val="18"/>
        </w:rPr>
        <w:t>0-2</w:t>
      </w:r>
      <w:r>
        <w:rPr>
          <w:rFonts w:cs="Arial"/>
        </w:rPr>
        <w:tab/>
      </w:r>
      <w:r w:rsidRPr="006A187D">
        <w:rPr>
          <w:rFonts w:cs="Arial"/>
          <w:color w:val="000000"/>
          <w:sz w:val="18"/>
          <w:szCs w:val="18"/>
        </w:rPr>
        <w:t>AV Duits</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Engels</w:t>
      </w:r>
      <w:r>
        <w:rPr>
          <w:rFonts w:cs="Arial"/>
        </w:rPr>
        <w:tab/>
      </w:r>
      <w:r w:rsidRPr="006A187D">
        <w:rPr>
          <w:rFonts w:cs="Arial"/>
          <w:color w:val="000000"/>
          <w:sz w:val="18"/>
          <w:szCs w:val="18"/>
        </w:rPr>
        <w:t>0-2</w:t>
      </w:r>
      <w:r>
        <w:rPr>
          <w:rFonts w:cs="Arial"/>
        </w:rPr>
        <w:tab/>
      </w:r>
      <w:r w:rsidRPr="006A187D">
        <w:rPr>
          <w:rFonts w:cs="Arial"/>
          <w:color w:val="000000"/>
          <w:sz w:val="18"/>
          <w:szCs w:val="18"/>
        </w:rPr>
        <w:t>AV Engels</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Frans</w:t>
      </w:r>
      <w:r>
        <w:rPr>
          <w:rFonts w:cs="Arial"/>
        </w:rPr>
        <w:tab/>
      </w:r>
      <w:r w:rsidRPr="006A187D">
        <w:rPr>
          <w:rFonts w:cs="Arial"/>
          <w:color w:val="000000"/>
          <w:sz w:val="18"/>
          <w:szCs w:val="18"/>
        </w:rPr>
        <w:t>0-2</w:t>
      </w:r>
      <w:r>
        <w:rPr>
          <w:rFonts w:cs="Arial"/>
        </w:rPr>
        <w:tab/>
      </w:r>
      <w:r w:rsidRPr="006A187D">
        <w:rPr>
          <w:rFonts w:cs="Arial"/>
          <w:color w:val="000000"/>
          <w:sz w:val="18"/>
          <w:szCs w:val="18"/>
        </w:rPr>
        <w:t>AV Frans</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Maatschappelijke vorming</w:t>
      </w:r>
      <w:r>
        <w:rPr>
          <w:rFonts w:cs="Arial"/>
        </w:rPr>
        <w:tab/>
      </w:r>
      <w:r w:rsidRPr="006A187D">
        <w:rPr>
          <w:rFonts w:cs="Arial"/>
          <w:color w:val="000000"/>
          <w:sz w:val="18"/>
          <w:szCs w:val="18"/>
        </w:rPr>
        <w:t>0-2</w:t>
      </w:r>
      <w:r>
        <w:rPr>
          <w:rFonts w:cs="Arial"/>
        </w:rPr>
        <w:tab/>
      </w:r>
      <w:r w:rsidRPr="006A187D">
        <w:rPr>
          <w:rFonts w:cs="Arial"/>
          <w:color w:val="000000"/>
          <w:sz w:val="18"/>
          <w:szCs w:val="18"/>
        </w:rPr>
        <w:t>AV Maatschappelijke vorming</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Nederlands</w:t>
      </w:r>
      <w:r>
        <w:rPr>
          <w:rFonts w:cs="Arial"/>
        </w:rPr>
        <w:tab/>
      </w:r>
      <w:r w:rsidRPr="006A187D">
        <w:rPr>
          <w:rFonts w:cs="Arial"/>
          <w:color w:val="000000"/>
          <w:sz w:val="18"/>
          <w:szCs w:val="18"/>
        </w:rPr>
        <w:t>0-2</w:t>
      </w:r>
      <w:r>
        <w:rPr>
          <w:rFonts w:cs="Arial"/>
        </w:rPr>
        <w:tab/>
      </w:r>
      <w:r w:rsidRPr="006A187D">
        <w:rPr>
          <w:rFonts w:cs="Arial"/>
          <w:color w:val="000000"/>
          <w:sz w:val="18"/>
          <w:szCs w:val="18"/>
        </w:rPr>
        <w:t>AV Nederlands</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Plastische opvoeding</w:t>
      </w:r>
      <w:r>
        <w:rPr>
          <w:rFonts w:cs="Arial"/>
        </w:rPr>
        <w:tab/>
      </w:r>
      <w:r w:rsidRPr="006A187D">
        <w:rPr>
          <w:rFonts w:cs="Arial"/>
          <w:color w:val="000000"/>
          <w:sz w:val="18"/>
          <w:szCs w:val="18"/>
        </w:rPr>
        <w:t>0-2</w:t>
      </w:r>
      <w:r>
        <w:rPr>
          <w:rFonts w:cs="Arial"/>
        </w:rPr>
        <w:tab/>
      </w:r>
      <w:r w:rsidRPr="006A187D">
        <w:rPr>
          <w:rFonts w:cs="Arial"/>
          <w:color w:val="000000"/>
          <w:sz w:val="18"/>
          <w:szCs w:val="18"/>
        </w:rPr>
        <w:t>AV Plastische opvoeding</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rPr>
        <w:tab/>
      </w:r>
      <w:r>
        <w:rPr>
          <w:rFonts w:cs="Arial"/>
        </w:rPr>
        <w:tab/>
      </w:r>
      <w:r w:rsidRPr="006A187D">
        <w:rPr>
          <w:rFonts w:cs="Arial"/>
          <w:color w:val="000000"/>
          <w:sz w:val="18"/>
          <w:szCs w:val="18"/>
        </w:rPr>
        <w:t>Project algemene vakken</w:t>
      </w:r>
      <w:r>
        <w:rPr>
          <w:rFonts w:cs="Arial"/>
        </w:rPr>
        <w:tab/>
      </w:r>
      <w:r w:rsidRPr="006A187D">
        <w:rPr>
          <w:rFonts w:cs="Arial"/>
          <w:color w:val="000000"/>
          <w:sz w:val="18"/>
          <w:szCs w:val="18"/>
        </w:rPr>
        <w:t>0-4</w:t>
      </w:r>
      <w:r>
        <w:rPr>
          <w:rFonts w:cs="Arial"/>
        </w:rPr>
        <w:tab/>
      </w:r>
      <w:r w:rsidRPr="006A187D">
        <w:rPr>
          <w:rFonts w:cs="Arial"/>
          <w:color w:val="000000"/>
          <w:sz w:val="18"/>
          <w:szCs w:val="18"/>
        </w:rPr>
        <w:t>AV Project algemene vakken</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23"/>
          <w:szCs w:val="23"/>
        </w:rPr>
      </w:pPr>
      <w:r>
        <w:rPr>
          <w:rFonts w:cs="Arial"/>
          <w:color w:val="000000"/>
          <w:sz w:val="18"/>
          <w:szCs w:val="18"/>
        </w:rPr>
        <w:tab/>
      </w:r>
      <w:r>
        <w:rPr>
          <w:rFonts w:cs="Arial"/>
        </w:rPr>
        <w:tab/>
      </w:r>
      <w:r w:rsidRPr="006A187D">
        <w:rPr>
          <w:rFonts w:cs="Arial"/>
          <w:color w:val="000000"/>
          <w:sz w:val="18"/>
          <w:szCs w:val="18"/>
        </w:rPr>
        <w:t>Wiskunde</w:t>
      </w:r>
      <w:r>
        <w:rPr>
          <w:rFonts w:cs="Arial"/>
        </w:rPr>
        <w:tab/>
      </w:r>
      <w:r w:rsidRPr="006A187D">
        <w:rPr>
          <w:rFonts w:cs="Arial"/>
          <w:color w:val="000000"/>
          <w:sz w:val="18"/>
          <w:szCs w:val="18"/>
        </w:rPr>
        <w:t>0-2</w:t>
      </w:r>
      <w:r>
        <w:rPr>
          <w:rFonts w:cs="Arial"/>
        </w:rPr>
        <w:tab/>
      </w:r>
      <w:r w:rsidRPr="006A187D">
        <w:rPr>
          <w:rFonts w:cs="Arial"/>
          <w:color w:val="000000"/>
          <w:sz w:val="18"/>
          <w:szCs w:val="18"/>
        </w:rPr>
        <w:t>AV Wiskunde</w:t>
      </w:r>
    </w:p>
    <w:p w:rsidR="00902877" w:rsidRDefault="00902877" w:rsidP="00326229">
      <w:pPr>
        <w:widowControl w:val="0"/>
        <w:tabs>
          <w:tab w:val="left" w:pos="90"/>
        </w:tabs>
        <w:autoSpaceDE w:val="0"/>
        <w:autoSpaceDN w:val="0"/>
        <w:adjustRightInd w:val="0"/>
        <w:spacing w:before="244"/>
        <w:outlineLvl w:val="0"/>
        <w:rPr>
          <w:rFonts w:cs="Arial"/>
          <w:b/>
          <w:bCs/>
          <w:i/>
          <w:iCs/>
          <w:color w:val="000080"/>
          <w:sz w:val="23"/>
          <w:szCs w:val="23"/>
        </w:rPr>
      </w:pPr>
      <w:r>
        <w:rPr>
          <w:rFonts w:cs="Arial"/>
          <w:b/>
          <w:bCs/>
          <w:i/>
          <w:iCs/>
          <w:color w:val="000080"/>
          <w:szCs w:val="18"/>
        </w:rPr>
        <w:t>Fundamenteel gedeelte</w:t>
      </w:r>
    </w:p>
    <w:p w:rsidR="00902877" w:rsidRDefault="00902877" w:rsidP="00326229">
      <w:pPr>
        <w:widowControl w:val="0"/>
        <w:tabs>
          <w:tab w:val="left" w:pos="1365"/>
          <w:tab w:val="center" w:pos="4368"/>
        </w:tabs>
        <w:autoSpaceDE w:val="0"/>
        <w:autoSpaceDN w:val="0"/>
        <w:adjustRightInd w:val="0"/>
        <w:spacing w:before="190"/>
        <w:rPr>
          <w:rFonts w:cs="Arial"/>
          <w:color w:val="000000"/>
          <w:sz w:val="23"/>
          <w:szCs w:val="23"/>
        </w:rPr>
      </w:pPr>
      <w:r>
        <w:tab/>
      </w:r>
      <w:r>
        <w:rPr>
          <w:rFonts w:cs="Arial"/>
          <w:color w:val="000000"/>
          <w:sz w:val="18"/>
          <w:szCs w:val="18"/>
        </w:rPr>
        <w:t>Minimum-maximum</w:t>
      </w:r>
      <w:r>
        <w:tab/>
      </w:r>
      <w:r>
        <w:rPr>
          <w:rFonts w:cs="Arial"/>
          <w:color w:val="000000"/>
          <w:sz w:val="18"/>
          <w:szCs w:val="18"/>
        </w:rPr>
        <w:t>18-24</w:t>
      </w:r>
    </w:p>
    <w:p w:rsidR="00902877" w:rsidRDefault="00902877" w:rsidP="00326229">
      <w:pPr>
        <w:widowControl w:val="0"/>
        <w:tabs>
          <w:tab w:val="left" w:pos="90"/>
          <w:tab w:val="left" w:pos="1365"/>
          <w:tab w:val="center" w:pos="4368"/>
          <w:tab w:val="center" w:pos="5041"/>
          <w:tab w:val="left" w:pos="5555"/>
        </w:tabs>
        <w:autoSpaceDE w:val="0"/>
        <w:autoSpaceDN w:val="0"/>
        <w:adjustRightInd w:val="0"/>
        <w:spacing w:before="116"/>
        <w:rPr>
          <w:rFonts w:cs="Arial"/>
          <w:color w:val="000000"/>
          <w:sz w:val="23"/>
          <w:szCs w:val="23"/>
        </w:rPr>
      </w:pPr>
      <w:r>
        <w:tab/>
      </w:r>
      <w:r>
        <w:tab/>
      </w:r>
      <w:r>
        <w:rPr>
          <w:rFonts w:cs="Arial"/>
          <w:color w:val="000000"/>
          <w:sz w:val="18"/>
          <w:szCs w:val="18"/>
        </w:rPr>
        <w:t xml:space="preserve">Bloemenzaak en </w:t>
      </w:r>
      <w:r>
        <w:tab/>
      </w:r>
      <w:r>
        <w:rPr>
          <w:rFonts w:cs="Arial"/>
          <w:color w:val="000000"/>
          <w:sz w:val="18"/>
          <w:szCs w:val="18"/>
        </w:rPr>
        <w:t>16-20</w:t>
      </w:r>
      <w:r>
        <w:tab/>
      </w:r>
      <w:r>
        <w:rPr>
          <w:rFonts w:cs="Arial"/>
          <w:color w:val="000000"/>
          <w:sz w:val="18"/>
          <w:szCs w:val="18"/>
        </w:rPr>
        <w:t>10-12</w:t>
      </w:r>
      <w:r>
        <w:tab/>
      </w:r>
      <w:r>
        <w:rPr>
          <w:rFonts w:cs="Arial"/>
          <w:color w:val="000000"/>
          <w:sz w:val="18"/>
          <w:szCs w:val="18"/>
        </w:rPr>
        <w:t xml:space="preserve">PV Praktijk Tuinbouw of PV/TV Stage </w:t>
      </w:r>
      <w:r w:rsidRPr="002D5AA9">
        <w:rPr>
          <w:rStyle w:val="FootnoteReference"/>
          <w:rFonts w:cs="Arial"/>
          <w:color w:val="000000"/>
          <w:sz w:val="16"/>
          <w:szCs w:val="16"/>
          <w:vertAlign w:val="baseline"/>
        </w:rPr>
        <w:footnoteReference w:customMarkFollows="1" w:id="2"/>
        <w:t>(1)</w:t>
      </w:r>
      <w:r>
        <w:rPr>
          <w:rFonts w:cs="Arial"/>
          <w:color w:val="000000"/>
          <w:sz w:val="18"/>
          <w:szCs w:val="18"/>
        </w:rPr>
        <w:br/>
      </w:r>
      <w:r>
        <w:rPr>
          <w:rFonts w:cs="Arial"/>
          <w:color w:val="000000"/>
          <w:sz w:val="18"/>
          <w:szCs w:val="18"/>
        </w:rPr>
        <w:tab/>
      </w:r>
      <w:r>
        <w:rPr>
          <w:rFonts w:cs="Arial"/>
          <w:color w:val="000000"/>
          <w:sz w:val="18"/>
          <w:szCs w:val="18"/>
        </w:rPr>
        <w:tab/>
        <w:t>tuincentrum</w:t>
      </w:r>
      <w:r>
        <w:rPr>
          <w:rFonts w:cs="Arial"/>
          <w:color w:val="000000"/>
          <w:sz w:val="18"/>
          <w:szCs w:val="18"/>
        </w:rPr>
        <w:tab/>
      </w:r>
      <w:r>
        <w:rPr>
          <w:rFonts w:cs="Arial"/>
          <w:color w:val="000000"/>
          <w:sz w:val="18"/>
          <w:szCs w:val="18"/>
        </w:rPr>
        <w:tab/>
      </w:r>
      <w:r>
        <w:rPr>
          <w:rFonts w:cs="Arial"/>
          <w:color w:val="000000"/>
          <w:sz w:val="18"/>
          <w:szCs w:val="18"/>
        </w:rPr>
        <w:tab/>
        <w:t>Tuinbouw</w:t>
      </w:r>
    </w:p>
    <w:p w:rsidR="00902877" w:rsidRDefault="00902877" w:rsidP="00326229">
      <w:pPr>
        <w:widowControl w:val="0"/>
        <w:tabs>
          <w:tab w:val="center" w:pos="5041"/>
          <w:tab w:val="left" w:pos="5555"/>
        </w:tabs>
        <w:autoSpaceDE w:val="0"/>
        <w:autoSpaceDN w:val="0"/>
        <w:adjustRightInd w:val="0"/>
        <w:spacing w:before="116"/>
        <w:rPr>
          <w:rFonts w:cs="Arial"/>
          <w:color w:val="000000"/>
          <w:sz w:val="23"/>
          <w:szCs w:val="23"/>
        </w:rPr>
      </w:pPr>
      <w:r>
        <w:tab/>
      </w:r>
      <w:r>
        <w:rPr>
          <w:rFonts w:cs="Arial"/>
          <w:color w:val="000000"/>
          <w:sz w:val="18"/>
          <w:szCs w:val="18"/>
        </w:rPr>
        <w:t>6-8</w:t>
      </w:r>
      <w:r>
        <w:tab/>
      </w:r>
      <w:r>
        <w:rPr>
          <w:rFonts w:cs="Arial"/>
          <w:color w:val="000000"/>
          <w:sz w:val="18"/>
          <w:szCs w:val="18"/>
        </w:rPr>
        <w:t>TV Tuinbouw</w:t>
      </w:r>
    </w:p>
    <w:p w:rsidR="00902877"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18"/>
          <w:szCs w:val="18"/>
        </w:rPr>
      </w:pPr>
      <w:r>
        <w:tab/>
      </w:r>
      <w:r>
        <w:tab/>
      </w:r>
      <w:r>
        <w:rPr>
          <w:rFonts w:cs="Arial"/>
          <w:color w:val="000000"/>
          <w:sz w:val="18"/>
          <w:szCs w:val="18"/>
        </w:rPr>
        <w:t>Project/Seminarie</w:t>
      </w:r>
      <w:r>
        <w:tab/>
      </w:r>
      <w:r>
        <w:rPr>
          <w:rFonts w:cs="Arial"/>
          <w:color w:val="000000"/>
          <w:sz w:val="18"/>
          <w:szCs w:val="18"/>
        </w:rPr>
        <w:t>2</w:t>
      </w:r>
      <w:r>
        <w:tab/>
      </w:r>
      <w:r>
        <w:rPr>
          <w:rFonts w:cs="Arial"/>
          <w:color w:val="000000"/>
          <w:sz w:val="18"/>
          <w:szCs w:val="18"/>
        </w:rPr>
        <w:t>TV Landbouw/Tuinbouw</w:t>
      </w:r>
    </w:p>
    <w:p w:rsidR="00902877" w:rsidRPr="00326229" w:rsidRDefault="00902877" w:rsidP="00326229">
      <w:pPr>
        <w:widowControl w:val="0"/>
        <w:tabs>
          <w:tab w:val="left" w:pos="90"/>
          <w:tab w:val="left" w:pos="1365"/>
          <w:tab w:val="center" w:pos="4368"/>
          <w:tab w:val="left" w:pos="5555"/>
        </w:tabs>
        <w:autoSpaceDE w:val="0"/>
        <w:autoSpaceDN w:val="0"/>
        <w:adjustRightInd w:val="0"/>
        <w:spacing w:before="116"/>
        <w:rPr>
          <w:rFonts w:cs="Arial"/>
          <w:color w:val="000000"/>
          <w:sz w:val="18"/>
          <w:szCs w:val="18"/>
        </w:rPr>
      </w:pPr>
      <w:r>
        <w:tab/>
      </w:r>
      <w:r>
        <w:tab/>
      </w:r>
      <w:r>
        <w:rPr>
          <w:rFonts w:cs="Arial"/>
          <w:color w:val="000000"/>
          <w:sz w:val="18"/>
          <w:szCs w:val="18"/>
        </w:rPr>
        <w:t>Toegepaste economie</w:t>
      </w:r>
      <w:r>
        <w:tab/>
      </w:r>
      <w:r>
        <w:rPr>
          <w:rFonts w:cs="Arial"/>
          <w:color w:val="000000"/>
          <w:sz w:val="18"/>
          <w:szCs w:val="18"/>
        </w:rPr>
        <w:t>0/2</w:t>
      </w:r>
      <w:r>
        <w:tab/>
      </w:r>
      <w:r>
        <w:rPr>
          <w:rFonts w:cs="Arial"/>
          <w:color w:val="000000"/>
          <w:sz w:val="18"/>
          <w:szCs w:val="18"/>
        </w:rPr>
        <w:t>TV Toegepaste economie/Landbouw/Tuinbouw</w:t>
      </w:r>
    </w:p>
    <w:p w:rsidR="00902877" w:rsidRDefault="00902877">
      <w:pPr>
        <w:pStyle w:val="VVKSOTekst"/>
      </w:pPr>
    </w:p>
    <w:p w:rsidR="00902877" w:rsidRDefault="00902877">
      <w:pPr>
        <w:pStyle w:val="VVKSOKop1"/>
      </w:pPr>
      <w:bookmarkStart w:id="2" w:name="_Toc93811899"/>
      <w:r>
        <w:t>Beginsituatie</w:t>
      </w:r>
      <w:bookmarkEnd w:id="2"/>
    </w:p>
    <w:p w:rsidR="00902877" w:rsidRDefault="00902877" w:rsidP="00885CAB">
      <w:pPr>
        <w:pStyle w:val="VVKSOOpsomming1"/>
      </w:pPr>
      <w:r>
        <w:t>Het derde leerjaar van de derde graad Bloemsierkunst BSO is een specialisatiejaar binnen het studi</w:t>
      </w:r>
      <w:r>
        <w:t>e</w:t>
      </w:r>
      <w:r>
        <w:t>gebied Land- en tuinbouw.</w:t>
      </w:r>
    </w:p>
    <w:p w:rsidR="00902877" w:rsidRDefault="00902877" w:rsidP="00885CAB">
      <w:pPr>
        <w:pStyle w:val="VVKSOOpsomming1"/>
      </w:pPr>
      <w:r>
        <w:t>Leerlingen die komen uit het tweede leerjaar van de derde graad Tuinbouw BSO hebben een basis verwo</w:t>
      </w:r>
      <w:r>
        <w:t>r</w:t>
      </w:r>
      <w:r>
        <w:t>ven op het gebied van plantenkennis, materialenkennis, basistechnieken bloemschikken en het m</w:t>
      </w:r>
      <w:r>
        <w:t>a</w:t>
      </w:r>
      <w:r>
        <w:t>ken van bloemen- en plantenarrangementen.</w:t>
      </w:r>
    </w:p>
    <w:p w:rsidR="00902877" w:rsidRPr="00A8207F" w:rsidRDefault="00902877" w:rsidP="00885CAB">
      <w:pPr>
        <w:pStyle w:val="VVKSOOpsomming1"/>
      </w:pPr>
      <w:r>
        <w:rPr>
          <w:rFonts w:cs="Arial"/>
        </w:rPr>
        <w:t>Van leerlingen uit andere studierichtingen is het niet zeker dat ze de voorkennis bezitten op het gebied van leerinhouden aangeboden in dit leerplan. Indien ze worden toegelaten tot het specialisatiejaar Bloemsie</w:t>
      </w:r>
      <w:r>
        <w:rPr>
          <w:rFonts w:cs="Arial"/>
        </w:rPr>
        <w:t>r</w:t>
      </w:r>
      <w:r>
        <w:rPr>
          <w:rFonts w:cs="Arial"/>
        </w:rPr>
        <w:t>kunst BSO moeten ze zich zelfstandig en onder begeleiding van een leerkracht bijwerken. W</w:t>
      </w:r>
      <w:smartTag w:uri="urn:schemas-microsoft-com:office:smarttags" w:element="PersonName">
        <w:r>
          <w:rPr>
            <w:rFonts w:cs="Arial"/>
          </w:rPr>
          <w:t>elke</w:t>
        </w:r>
      </w:smartTag>
      <w:r>
        <w:rPr>
          <w:rFonts w:cs="Arial"/>
        </w:rPr>
        <w:t xml:space="preserve"> compete</w:t>
      </w:r>
      <w:r>
        <w:rPr>
          <w:rFonts w:cs="Arial"/>
        </w:rPr>
        <w:t>n</w:t>
      </w:r>
      <w:r>
        <w:rPr>
          <w:rFonts w:cs="Arial"/>
        </w:rPr>
        <w:t>ties en voorkennis ze bezitten en w</w:t>
      </w:r>
      <w:smartTag w:uri="urn:schemas-microsoft-com:office:smarttags" w:element="PersonName">
        <w:r>
          <w:rPr>
            <w:rFonts w:cs="Arial"/>
          </w:rPr>
          <w:t>elke</w:t>
        </w:r>
      </w:smartTag>
      <w:r>
        <w:rPr>
          <w:rFonts w:cs="Arial"/>
        </w:rPr>
        <w:t xml:space="preserve"> moeten worden bijgewerkt wordt het best vastgelegd in een intak</w:t>
      </w:r>
      <w:r>
        <w:rPr>
          <w:rFonts w:cs="Arial"/>
        </w:rPr>
        <w:t>e</w:t>
      </w:r>
      <w:r>
        <w:rPr>
          <w:rFonts w:cs="Arial"/>
        </w:rPr>
        <w:t>gesprek met de leerlingen bij het begin van het schooljaar. Het vak Project/seminarie biedt de leerkrachten de mogelijkheid om de leerlingen die komen uit studierichtingen die niet behoren tot het studiegebied Land- en tuinbouw, persoonlijk te beg</w:t>
      </w:r>
      <w:r>
        <w:rPr>
          <w:rFonts w:cs="Arial"/>
        </w:rPr>
        <w:t>e</w:t>
      </w:r>
      <w:r>
        <w:rPr>
          <w:rFonts w:cs="Arial"/>
        </w:rPr>
        <w:t xml:space="preserve">leiden. </w:t>
      </w:r>
    </w:p>
    <w:p w:rsidR="00902877" w:rsidRDefault="00902877" w:rsidP="00885CAB">
      <w:pPr>
        <w:pStyle w:val="VVKSOKop1"/>
        <w:pageBreakBefore w:val="0"/>
      </w:pPr>
      <w:bookmarkStart w:id="3" w:name="_Toc34187766"/>
      <w:bookmarkStart w:id="4" w:name="_Toc93811900"/>
      <w:bookmarkStart w:id="5" w:name="_Toc34187768"/>
      <w:r w:rsidRPr="00885CAB">
        <w:t>A</w:t>
      </w:r>
      <w:bookmarkEnd w:id="3"/>
      <w:r w:rsidRPr="00885CAB">
        <w:t>lgemene</w:t>
      </w:r>
      <w:r>
        <w:t xml:space="preserve"> doelstellingen</w:t>
      </w:r>
      <w:bookmarkEnd w:id="4"/>
    </w:p>
    <w:p w:rsidR="00902877" w:rsidRPr="00EC689F" w:rsidRDefault="00902877" w:rsidP="00657487">
      <w:pPr>
        <w:pStyle w:val="VVKSOKop2"/>
      </w:pPr>
      <w:bookmarkStart w:id="6" w:name="_Toc93811901"/>
      <w:bookmarkStart w:id="7" w:name="_Toc34187767"/>
      <w:r w:rsidRPr="00657487">
        <w:t>Studierichtingprofiel</w:t>
      </w:r>
      <w:r w:rsidRPr="00EC689F">
        <w:t xml:space="preserve"> derde leerjaar derde graad Bloemsierkunst BSO</w:t>
      </w:r>
      <w:bookmarkEnd w:id="6"/>
    </w:p>
    <w:p w:rsidR="00902877" w:rsidRDefault="00902877" w:rsidP="00885CAB">
      <w:pPr>
        <w:pStyle w:val="VVKSOTekst"/>
      </w:pPr>
      <w:r>
        <w:t xml:space="preserve">Het derde leerjaar derde graad Bloemsierkunst BSO is een </w:t>
      </w:r>
      <w:r>
        <w:rPr>
          <w:b/>
          <w:bCs/>
        </w:rPr>
        <w:t>specialisatiejaar</w:t>
      </w:r>
      <w:r>
        <w:t xml:space="preserve"> binnen het beroepsonderwijs en binnen het studiegebied Land- en tuinbouw. Leerlingen die slagen, behalen het </w:t>
      </w:r>
      <w:r>
        <w:rPr>
          <w:b/>
          <w:bCs/>
        </w:rPr>
        <w:t>diploma van secundair onde</w:t>
      </w:r>
      <w:r>
        <w:rPr>
          <w:b/>
          <w:bCs/>
        </w:rPr>
        <w:t>r</w:t>
      </w:r>
      <w:r>
        <w:rPr>
          <w:b/>
          <w:bCs/>
        </w:rPr>
        <w:t>wijs</w:t>
      </w:r>
      <w:r>
        <w:t>.</w:t>
      </w:r>
    </w:p>
    <w:p w:rsidR="00902877" w:rsidRDefault="00902877" w:rsidP="00885CAB">
      <w:pPr>
        <w:pStyle w:val="VVKSOTekst"/>
        <w:rPr>
          <w:color w:val="000000"/>
        </w:rPr>
      </w:pPr>
      <w:r>
        <w:rPr>
          <w:color w:val="000000"/>
        </w:rPr>
        <w:t xml:space="preserve">De leerlingen verwerven de competenties van een </w:t>
      </w:r>
      <w:r>
        <w:rPr>
          <w:b/>
          <w:bCs/>
          <w:color w:val="000000"/>
        </w:rPr>
        <w:t>gespecialiseerd technisch medewerker</w:t>
      </w:r>
      <w:r>
        <w:rPr>
          <w:color w:val="000000"/>
        </w:rPr>
        <w:t xml:space="preserve"> van een bloemen- en tuincentrum en bedri</w:t>
      </w:r>
      <w:r>
        <w:rPr>
          <w:color w:val="000000"/>
        </w:rPr>
        <w:t>j</w:t>
      </w:r>
      <w:r>
        <w:rPr>
          <w:color w:val="000000"/>
        </w:rPr>
        <w:t>ven gespecialiseerd in interieurbeplantingen.</w:t>
      </w:r>
    </w:p>
    <w:p w:rsidR="00902877" w:rsidRDefault="00902877" w:rsidP="00885CAB">
      <w:pPr>
        <w:pStyle w:val="VVKSOTekst"/>
        <w:rPr>
          <w:color w:val="000000"/>
        </w:rPr>
      </w:pPr>
      <w:r>
        <w:rPr>
          <w:color w:val="000000"/>
        </w:rPr>
        <w:t>De leerlingen leren bloemen– en plantenarrangementen ontwerpen en uitvoeren. Vertrekkend vanuit o</w:t>
      </w:r>
      <w:r>
        <w:rPr>
          <w:color w:val="000000"/>
        </w:rPr>
        <w:t>p</w:t>
      </w:r>
      <w:r>
        <w:rPr>
          <w:color w:val="000000"/>
        </w:rPr>
        <w:t>drachten verwerken ze bloemen, pla</w:t>
      </w:r>
      <w:r>
        <w:rPr>
          <w:color w:val="000000"/>
        </w:rPr>
        <w:t>n</w:t>
      </w:r>
      <w:r>
        <w:rPr>
          <w:color w:val="000000"/>
        </w:rPr>
        <w:t xml:space="preserve">ten en andere materialen tot esthetisch verantwoorde creaties. Deze opdrachten worden </w:t>
      </w:r>
      <w:r>
        <w:rPr>
          <w:b/>
          <w:bCs/>
          <w:color w:val="000000"/>
        </w:rPr>
        <w:t>zelfstandig en/of in team</w:t>
      </w:r>
      <w:r>
        <w:rPr>
          <w:color w:val="000000"/>
        </w:rPr>
        <w:t xml:space="preserve"> uit gevoerd. Ze maken een ontwerp, kiezen de juiste materi</w:t>
      </w:r>
      <w:r>
        <w:rPr>
          <w:color w:val="000000"/>
        </w:rPr>
        <w:t>a</w:t>
      </w:r>
      <w:r>
        <w:rPr>
          <w:color w:val="000000"/>
        </w:rPr>
        <w:t>len, plannen en voeren de opdrachten uit.</w:t>
      </w:r>
    </w:p>
    <w:p w:rsidR="00902877" w:rsidRDefault="00902877" w:rsidP="00885CAB">
      <w:pPr>
        <w:pStyle w:val="VVKSOTekst"/>
      </w:pPr>
      <w:r>
        <w:t xml:space="preserve">Tijdens </w:t>
      </w:r>
      <w:r>
        <w:rPr>
          <w:b/>
          <w:bCs/>
        </w:rPr>
        <w:t>praktijkoefeningen, projectwerk en stages</w:t>
      </w:r>
      <w:r>
        <w:t xml:space="preserve"> doen leerlingen ervaring op met hun toekomstige werko</w:t>
      </w:r>
      <w:r>
        <w:t>m</w:t>
      </w:r>
      <w:r>
        <w:t>geving en werkopdrachten . Ze lopen stage in een bloemenzaak/tuincentrum en bedrijven die gespecial</w:t>
      </w:r>
      <w:r>
        <w:t>i</w:t>
      </w:r>
      <w:r>
        <w:t>seerd zijn in interieurbeplantingen en –onderhoud.</w:t>
      </w:r>
    </w:p>
    <w:p w:rsidR="00902877" w:rsidRDefault="00902877" w:rsidP="00885CAB">
      <w:pPr>
        <w:pStyle w:val="VVKSOTekst"/>
        <w:rPr>
          <w:color w:val="000000"/>
        </w:rPr>
      </w:pPr>
      <w:r>
        <w:t xml:space="preserve">Ze ontwikkelen ook competenties om </w:t>
      </w:r>
      <w:r>
        <w:rPr>
          <w:b/>
          <w:bCs/>
        </w:rPr>
        <w:t>de dagelijkse werkzaamheden</w:t>
      </w:r>
      <w:r>
        <w:t xml:space="preserve"> in een bloemenzaak of tuince</w:t>
      </w:r>
      <w:r>
        <w:t>n</w:t>
      </w:r>
      <w:r>
        <w:t xml:space="preserve">trum uit te voeren. </w:t>
      </w:r>
      <w:r>
        <w:rPr>
          <w:color w:val="000000"/>
        </w:rPr>
        <w:t>Ze oefenen om opdrachten die ze krijgen van hun directe overste voor te bereiden, te plannen, uit te voeren en het eindresultaat te evalueren. Ze maken de aangeboden producten verkoopsklaar, onderho</w:t>
      </w:r>
      <w:r>
        <w:rPr>
          <w:color w:val="000000"/>
        </w:rPr>
        <w:t>u</w:t>
      </w:r>
      <w:r>
        <w:rPr>
          <w:color w:val="000000"/>
        </w:rPr>
        <w:t>den de planten, voeren verkoopgesprekken, onderhouden de verkoop- en werkruimten, enz.</w:t>
      </w:r>
    </w:p>
    <w:p w:rsidR="00902877" w:rsidRDefault="00902877" w:rsidP="00787410">
      <w:pPr>
        <w:pStyle w:val="VVKSOTekst"/>
      </w:pPr>
      <w:r w:rsidRPr="00787410">
        <w:t xml:space="preserve">De directie van de school geeft leerlingen de kans om via het complementaire gedeelte het </w:t>
      </w:r>
      <w:r w:rsidRPr="00787410">
        <w:rPr>
          <w:b/>
        </w:rPr>
        <w:t>attest bedrijfsb</w:t>
      </w:r>
      <w:r w:rsidRPr="00787410">
        <w:rPr>
          <w:b/>
        </w:rPr>
        <w:t>e</w:t>
      </w:r>
      <w:r w:rsidRPr="00787410">
        <w:rPr>
          <w:b/>
        </w:rPr>
        <w:t>hee</w:t>
      </w:r>
      <w:r w:rsidRPr="00787410">
        <w:t>r alsnog te behalen. Met dit attest en na een aantal jaren ervaring kunnen ze zich vestigen als zel</w:t>
      </w:r>
      <w:r w:rsidRPr="00787410">
        <w:t>f</w:t>
      </w:r>
      <w:r w:rsidRPr="00787410">
        <w:t>standig florist of uitbater van een bloemen– en tuincentrum.</w:t>
      </w:r>
    </w:p>
    <w:p w:rsidR="00902877" w:rsidRPr="00EC689F" w:rsidRDefault="00902877" w:rsidP="00657487">
      <w:pPr>
        <w:pStyle w:val="VVKSOKop2"/>
      </w:pPr>
      <w:bookmarkStart w:id="8" w:name="_Toc93811902"/>
      <w:r w:rsidRPr="00EC689F">
        <w:t>Algemene doelstellingen/competenties</w:t>
      </w:r>
      <w:bookmarkEnd w:id="7"/>
      <w:bookmarkEnd w:id="8"/>
    </w:p>
    <w:p w:rsidR="00902877" w:rsidRDefault="00902877" w:rsidP="00885CAB">
      <w:pPr>
        <w:pStyle w:val="VVKSOTekst"/>
      </w:pPr>
      <w:r>
        <w:t>Het uitgangspunt bij het opstellen van de algemene doelstellingen van dit leerplan is een inventaris van de co</w:t>
      </w:r>
      <w:r>
        <w:t>m</w:t>
      </w:r>
      <w:r>
        <w:t xml:space="preserve">petenties waarover een beginnend gespecialiseerd technisch medewerker bloemenzaak/tuincentrum beschikt. </w:t>
      </w:r>
    </w:p>
    <w:p w:rsidR="00902877" w:rsidRDefault="00902877" w:rsidP="00D31705">
      <w:pPr>
        <w:pStyle w:val="VVKSOTekst"/>
        <w:pageBreakBefore/>
      </w:pPr>
      <w:r>
        <w:t>Bij het realiseren van dit leerplan “bloemenzaak/tuincentrum” ontwikkelen de leerlingen onderstaande compete</w:t>
      </w:r>
      <w:r>
        <w:t>n</w:t>
      </w:r>
      <w:r>
        <w:t>ties:</w:t>
      </w:r>
    </w:p>
    <w:p w:rsidR="00902877" w:rsidRDefault="00902877" w:rsidP="00D31705">
      <w:pPr>
        <w:pStyle w:val="VVKSOOpsomming1"/>
      </w:pPr>
      <w:r>
        <w:t xml:space="preserve">Als technisch medewerker planten herkennen en benoemen die worden verkocht en/of verwerkt in een bloemenzaak/tuincentrum. De eigenschappen en gebruiksmogelijkheden verwoorden en de </w:t>
      </w:r>
      <w:smartTag w:uri="urn:schemas-microsoft-com:office:smarttags" w:element="PersonName">
        <w:r>
          <w:t>info</w:t>
        </w:r>
      </w:smartTag>
      <w:r>
        <w:t>rmatie aa</w:t>
      </w:r>
      <w:r>
        <w:t>n</w:t>
      </w:r>
      <w:r>
        <w:t>wenden in een verkoopgesprek.</w:t>
      </w:r>
    </w:p>
    <w:p w:rsidR="00902877" w:rsidRDefault="00902877" w:rsidP="00D31705">
      <w:pPr>
        <w:pStyle w:val="VVKSOOpsomming1"/>
      </w:pPr>
      <w:r>
        <w:t xml:space="preserve">Als technisch medewerker </w:t>
      </w:r>
      <w:smartTag w:uri="urn:schemas-microsoft-com:office:smarttags" w:element="PersonName">
        <w:r>
          <w:t>info</w:t>
        </w:r>
      </w:smartTag>
      <w:r>
        <w:t xml:space="preserve">rmatie over planten opzoeken, samenvatten op een plantenfiche en die </w:t>
      </w:r>
      <w:smartTag w:uri="urn:schemas-microsoft-com:office:smarttags" w:element="PersonName">
        <w:r>
          <w:t>i</w:t>
        </w:r>
        <w:r>
          <w:t>n</w:t>
        </w:r>
        <w:r>
          <w:t>fo</w:t>
        </w:r>
      </w:smartTag>
      <w:r>
        <w:t>rmatie aanwenden tijdens een verkoopgesprek.</w:t>
      </w:r>
    </w:p>
    <w:p w:rsidR="00902877" w:rsidRPr="00454B0A" w:rsidRDefault="00902877" w:rsidP="00D31705">
      <w:pPr>
        <w:pStyle w:val="VVKSOOpsomming1"/>
      </w:pPr>
      <w:r>
        <w:rPr>
          <w:kern w:val="32"/>
        </w:rPr>
        <w:t>Als technisch medewerker zelfstandig (individueel) bloemen- en plantenarrangementen ontwerpen, same</w:t>
      </w:r>
      <w:r>
        <w:rPr>
          <w:kern w:val="32"/>
        </w:rPr>
        <w:t>n</w:t>
      </w:r>
      <w:r>
        <w:rPr>
          <w:kern w:val="32"/>
        </w:rPr>
        <w:t>stellen en evalueren.</w:t>
      </w:r>
    </w:p>
    <w:p w:rsidR="00902877" w:rsidRDefault="00902877" w:rsidP="00D31705">
      <w:pPr>
        <w:pStyle w:val="VVKSOOpsomming1"/>
      </w:pPr>
      <w:r>
        <w:t>Bestaande verkoop- en werkruimten van een bloemenzaak/tuincentrum beoordelen, onderhouden en b</w:t>
      </w:r>
      <w:r>
        <w:t>e</w:t>
      </w:r>
      <w:r>
        <w:t>voorraden.</w:t>
      </w:r>
    </w:p>
    <w:p w:rsidR="00902877" w:rsidRDefault="00902877" w:rsidP="00D31705">
      <w:pPr>
        <w:pStyle w:val="VVKSOOpsomming1"/>
      </w:pPr>
      <w:r>
        <w:t>Als technisch medewerker in een bloemenzaak/tuincentrum pr</w:t>
      </w:r>
      <w:r>
        <w:t>o</w:t>
      </w:r>
      <w:r>
        <w:t>ducten, zelfstandig of als lid van een team, etaleren en presenteren.</w:t>
      </w:r>
    </w:p>
    <w:p w:rsidR="00902877" w:rsidRDefault="00902877" w:rsidP="00D31705">
      <w:pPr>
        <w:pStyle w:val="VVKSOOpsomming1"/>
      </w:pPr>
      <w:r>
        <w:t>Als technisch medewerker mondeling en schriftelijk communiceren en rapporteren</w:t>
      </w:r>
      <w:r>
        <w:rPr>
          <w:color w:val="0000FF"/>
        </w:rPr>
        <w:t>.</w:t>
      </w:r>
    </w:p>
    <w:p w:rsidR="00902877" w:rsidRDefault="00902877" w:rsidP="00D31705">
      <w:pPr>
        <w:pStyle w:val="VVKSOOpsomming1"/>
      </w:pPr>
      <w:r>
        <w:t>Als technisch medewerker in een bloemenzaak/tuincentrum een verkoopgesprek voeren, een verkoop real</w:t>
      </w:r>
      <w:r>
        <w:t>i</w:t>
      </w:r>
      <w:r>
        <w:t>seren en administratief afhandelen.</w:t>
      </w:r>
    </w:p>
    <w:p w:rsidR="00902877" w:rsidRDefault="00902877" w:rsidP="00D31705">
      <w:pPr>
        <w:pStyle w:val="VVKSOOpsomming1"/>
      </w:pPr>
      <w:r>
        <w:rPr>
          <w:kern w:val="32"/>
        </w:rPr>
        <w:t>Als technisch medewerker zelfstandig (individueel) of als lid van een team, de verzorging van de planten die worden verkocht in een bloemen- en tuincentrum voorbereiden, plannen, uitvoeren en control</w:t>
      </w:r>
      <w:r>
        <w:rPr>
          <w:kern w:val="32"/>
        </w:rPr>
        <w:t>e</w:t>
      </w:r>
      <w:r>
        <w:rPr>
          <w:kern w:val="32"/>
        </w:rPr>
        <w:t>ren.</w:t>
      </w:r>
    </w:p>
    <w:p w:rsidR="00902877" w:rsidRDefault="00902877" w:rsidP="00D31705">
      <w:pPr>
        <w:pStyle w:val="VVKSOOpsomming1"/>
        <w:numPr>
          <w:ilvl w:val="0"/>
          <w:numId w:val="0"/>
        </w:numPr>
      </w:pPr>
      <w:r>
        <w:t xml:space="preserve">Verder wordt ook aandacht besteed om de ontwikkeling van: </w:t>
      </w:r>
    </w:p>
    <w:p w:rsidR="00902877" w:rsidRDefault="00902877" w:rsidP="00D31705">
      <w:pPr>
        <w:pStyle w:val="VVKSOOpsomming1"/>
      </w:pPr>
      <w:r>
        <w:t>Interpersoonlijke competenties: in teamverband samenwerken, mondeling communiceren, rapporteren.</w:t>
      </w:r>
    </w:p>
    <w:p w:rsidR="00902877" w:rsidRDefault="00902877" w:rsidP="00D31705">
      <w:pPr>
        <w:pStyle w:val="VVKSOOpsomming1"/>
      </w:pPr>
      <w:r>
        <w:t>Organisatorische competenties: efficiënt werken, klantgericht handelen, resultaatgericht werken, motiv</w:t>
      </w:r>
      <w:r>
        <w:t>e</w:t>
      </w:r>
      <w:r>
        <w:t>ren.</w:t>
      </w:r>
    </w:p>
    <w:p w:rsidR="00902877" w:rsidRDefault="00902877" w:rsidP="00D31705">
      <w:pPr>
        <w:pStyle w:val="VVKSOOpsomming1"/>
      </w:pPr>
      <w:r>
        <w:t xml:space="preserve">Sturende competenties: werkzaamheden van een klein team plannen en coördineren. </w:t>
      </w:r>
    </w:p>
    <w:p w:rsidR="00902877" w:rsidRDefault="00902877" w:rsidP="00D31705">
      <w:pPr>
        <w:pStyle w:val="VVKSOOpsomming1"/>
      </w:pPr>
      <w:r>
        <w:t xml:space="preserve">Beheersmatige competenties: net en ordelijk werken, nauwkeurig werken, veilig werken. </w:t>
      </w:r>
    </w:p>
    <w:p w:rsidR="00902877" w:rsidRPr="007F1D28" w:rsidRDefault="00902877" w:rsidP="00D31705">
      <w:pPr>
        <w:pStyle w:val="VVKSOOpsomming1"/>
      </w:pPr>
      <w:r w:rsidRPr="007F1D28">
        <w:t xml:space="preserve">Informatieverwerkende competentie: omgevingbewust handelen. </w:t>
      </w:r>
    </w:p>
    <w:p w:rsidR="00902877" w:rsidRDefault="00902877" w:rsidP="00660F97">
      <w:pPr>
        <w:pStyle w:val="VVKSOKop1"/>
        <w:pageBreakBefore w:val="0"/>
      </w:pPr>
      <w:bookmarkStart w:id="9" w:name="_Toc34187769"/>
      <w:bookmarkStart w:id="10" w:name="_Toc93811903"/>
      <w:bookmarkEnd w:id="5"/>
      <w:r>
        <w:t xml:space="preserve">Algemene </w:t>
      </w:r>
      <w:r w:rsidRPr="00660F97">
        <w:t>pedagogisch</w:t>
      </w:r>
      <w:r>
        <w:t>-didactische wenken</w:t>
      </w:r>
      <w:bookmarkEnd w:id="9"/>
      <w:bookmarkEnd w:id="10"/>
    </w:p>
    <w:p w:rsidR="00902877" w:rsidRPr="00EC689F" w:rsidRDefault="00902877" w:rsidP="00660F97">
      <w:pPr>
        <w:pStyle w:val="VVKSOKop2"/>
      </w:pPr>
      <w:bookmarkStart w:id="11" w:name="_Toc34187770"/>
      <w:bookmarkStart w:id="12" w:name="_Toc93811904"/>
      <w:r w:rsidRPr="00EC689F">
        <w:t xml:space="preserve">Geïntegreerde </w:t>
      </w:r>
      <w:r w:rsidRPr="00660F97">
        <w:t>aanpak</w:t>
      </w:r>
      <w:bookmarkEnd w:id="11"/>
      <w:bookmarkEnd w:id="12"/>
    </w:p>
    <w:p w:rsidR="00902877" w:rsidRDefault="00902877" w:rsidP="00885CAB">
      <w:pPr>
        <w:pStyle w:val="VVKSOTekst"/>
      </w:pPr>
      <w:r>
        <w:t>Het denken vanuit competenties is het uitgangspunt bij het ontwikkelen van dit lee</w:t>
      </w:r>
      <w:r>
        <w:t>r</w:t>
      </w:r>
      <w:r>
        <w:t>plan. Het is vanuit dat denken noodzakelijk om een degelijke samenhang tot stand te brengen tussen praktijk en theorie. Kennis, inzichten, vaardigheden en attitudes worden geïntegreerd. Een eerste stap om op dit vlak goede result</w:t>
      </w:r>
      <w:r>
        <w:t>a</w:t>
      </w:r>
      <w:r>
        <w:t>ten te bereiken, is te vertrekken vanuit een geïntegreerd leerplan. Dit betekent dus dat er geen afzonderlijke leerplannen theorie, praktijk en stages worden g</w:t>
      </w:r>
      <w:r>
        <w:t>e</w:t>
      </w:r>
      <w:r>
        <w:t xml:space="preserve">maakt. </w:t>
      </w:r>
    </w:p>
    <w:p w:rsidR="00902877" w:rsidRDefault="00902877" w:rsidP="00885CAB">
      <w:pPr>
        <w:pStyle w:val="VVKSOTekst"/>
      </w:pPr>
      <w:r>
        <w:t>De leerplandoelstellingen en leerinhouden worden zodanig aangeboden dat praktijk, theorie en stages als één geheel door de leerlingen worden ervaren. Het is pedagogisch-didactisch ook belangrijk om de leerlingen in s</w:t>
      </w:r>
      <w:r>
        <w:t>a</w:t>
      </w:r>
      <w:r>
        <w:t>menhang te laten leren. Indien de directie van de school ervoor kiest om de lesuren over verschi</w:t>
      </w:r>
      <w:r>
        <w:t>l</w:t>
      </w:r>
      <w:r>
        <w:t>lende leraren te verdelen, zullen de leraren de leerplandoelstellingen en leerinhouden in overleg opnemen in een gezamenlijk jaarplan. Overleg via de vakwer</w:t>
      </w:r>
      <w:r>
        <w:t>k</w:t>
      </w:r>
      <w:r>
        <w:t>groep is noodzakelijk.</w:t>
      </w:r>
    </w:p>
    <w:p w:rsidR="00902877" w:rsidRPr="00EC689F" w:rsidRDefault="00902877" w:rsidP="00885CAB">
      <w:pPr>
        <w:pStyle w:val="VVKSOKop2"/>
        <w:tabs>
          <w:tab w:val="clear" w:pos="851"/>
          <w:tab w:val="num" w:pos="1211"/>
        </w:tabs>
        <w:spacing w:line="300" w:lineRule="exact"/>
        <w:ind w:left="0" w:firstLine="0"/>
        <w:jc w:val="both"/>
        <w:rPr>
          <w:bCs/>
        </w:rPr>
      </w:pPr>
      <w:bookmarkStart w:id="13" w:name="_Toc34187775"/>
      <w:bookmarkStart w:id="14" w:name="_Toc93811905"/>
      <w:r w:rsidRPr="00EC689F">
        <w:rPr>
          <w:bCs/>
        </w:rPr>
        <w:t>Verticale samenhang</w:t>
      </w:r>
      <w:bookmarkEnd w:id="13"/>
      <w:bookmarkEnd w:id="14"/>
    </w:p>
    <w:p w:rsidR="00902877" w:rsidRDefault="00902877" w:rsidP="00885CAB">
      <w:pPr>
        <w:pStyle w:val="VVKSOTekst"/>
        <w:spacing w:after="0"/>
        <w:rPr>
          <w:szCs w:val="24"/>
        </w:rPr>
      </w:pPr>
      <w:bookmarkStart w:id="15" w:name="_Toc34187776"/>
      <w:r>
        <w:rPr>
          <w:szCs w:val="24"/>
        </w:rPr>
        <w:t>Om de verticale opbouw optimaal te verzekeren, is het noodzakelijk om naast de doelstellingen van deze studi</w:t>
      </w:r>
      <w:r>
        <w:rPr>
          <w:szCs w:val="24"/>
        </w:rPr>
        <w:t>e</w:t>
      </w:r>
      <w:r>
        <w:rPr>
          <w:szCs w:val="24"/>
        </w:rPr>
        <w:t>richting ook deze van de tweede en derde graad te kennen. In de tweede graad leert de leerling planten identif</w:t>
      </w:r>
      <w:r>
        <w:rPr>
          <w:szCs w:val="24"/>
        </w:rPr>
        <w:t>i</w:t>
      </w:r>
      <w:r>
        <w:rPr>
          <w:szCs w:val="24"/>
        </w:rPr>
        <w:t>ceren en verwerken . Het inoefenen van de vaardigheden gebeurt in de tweede graad onder beg</w:t>
      </w:r>
      <w:r>
        <w:rPr>
          <w:szCs w:val="24"/>
        </w:rPr>
        <w:t>e</w:t>
      </w:r>
      <w:r>
        <w:rPr>
          <w:szCs w:val="24"/>
        </w:rPr>
        <w:t>leiding. Binnen het vak Plant en groeimilieu leren ze ook welke factoren een invloed op de groei en ontwikkeling van pla</w:t>
      </w:r>
      <w:r>
        <w:rPr>
          <w:szCs w:val="24"/>
        </w:rPr>
        <w:t>n</w:t>
      </w:r>
      <w:r>
        <w:rPr>
          <w:szCs w:val="24"/>
        </w:rPr>
        <w:t>ten en men deze kan beïnvloeden. In de derde graad worden deze kennis en deze inzichten toegepast en uitgediept in concrete productrealisaties (bloemen- en plantencreaties). Het ino</w:t>
      </w:r>
      <w:r>
        <w:rPr>
          <w:szCs w:val="24"/>
        </w:rPr>
        <w:t>e</w:t>
      </w:r>
      <w:r>
        <w:rPr>
          <w:szCs w:val="24"/>
        </w:rPr>
        <w:t>fenen van vaardigheden in de derde graad gebeurt zoveel mogelijk zelfstandig (individueel of in teamve</w:t>
      </w:r>
      <w:r>
        <w:rPr>
          <w:szCs w:val="24"/>
        </w:rPr>
        <w:t>r</w:t>
      </w:r>
      <w:r>
        <w:rPr>
          <w:szCs w:val="24"/>
        </w:rPr>
        <w:t>band).</w:t>
      </w:r>
    </w:p>
    <w:p w:rsidR="00902877" w:rsidRPr="00EC689F" w:rsidRDefault="00902877" w:rsidP="00B9719A">
      <w:pPr>
        <w:pStyle w:val="VVKSOKop2"/>
      </w:pPr>
      <w:bookmarkStart w:id="16" w:name="_Toc93811906"/>
      <w:r w:rsidRPr="00EC689F">
        <w:t xml:space="preserve">Horizontale </w:t>
      </w:r>
      <w:r w:rsidRPr="00B9719A">
        <w:t>samenhang</w:t>
      </w:r>
      <w:bookmarkEnd w:id="15"/>
      <w:bookmarkEnd w:id="16"/>
    </w:p>
    <w:p w:rsidR="00902877" w:rsidRDefault="00902877" w:rsidP="00885CAB">
      <w:pPr>
        <w:pStyle w:val="VVKSOTekst"/>
      </w:pPr>
      <w:r>
        <w:t>Hoewel de leerplandoelstellingen en leerinhouden van dit leerplan zijn ingedeeld in verschillende onderwe</w:t>
      </w:r>
      <w:r>
        <w:t>r</w:t>
      </w:r>
      <w:r>
        <w:t>pen is het de bedoeling om dat ze zo geïntegreerd en projectm</w:t>
      </w:r>
      <w:r>
        <w:t>a</w:t>
      </w:r>
      <w:r>
        <w:t>tig mogelijk aangeboden worden.</w:t>
      </w:r>
    </w:p>
    <w:p w:rsidR="00902877" w:rsidRPr="00EC689F" w:rsidRDefault="00902877" w:rsidP="00B9719A">
      <w:pPr>
        <w:pStyle w:val="VVKSOKop2"/>
      </w:pPr>
      <w:bookmarkStart w:id="17" w:name="_Toc34187778"/>
      <w:bookmarkStart w:id="18" w:name="_Toc93811907"/>
      <w:r w:rsidRPr="00EC689F">
        <w:t xml:space="preserve">Aanschouwelijk </w:t>
      </w:r>
      <w:r w:rsidRPr="00B9719A">
        <w:t>aspect</w:t>
      </w:r>
      <w:bookmarkEnd w:id="17"/>
      <w:bookmarkEnd w:id="18"/>
    </w:p>
    <w:p w:rsidR="00902877" w:rsidRDefault="00902877" w:rsidP="00885CAB">
      <w:pPr>
        <w:pStyle w:val="VVKSOTekst"/>
        <w:spacing w:after="0" w:line="240" w:lineRule="auto"/>
        <w:rPr>
          <w:rFonts w:cs="Arial"/>
        </w:rPr>
      </w:pPr>
      <w:r>
        <w:rPr>
          <w:rFonts w:cs="Arial"/>
        </w:rPr>
        <w:t>Er wordt tijdens de lessen Bloemenzaak en tuincentrum veel aandacht besteed aan het aanschouwelijke a</w:t>
      </w:r>
      <w:r>
        <w:rPr>
          <w:rFonts w:cs="Arial"/>
        </w:rPr>
        <w:t>s</w:t>
      </w:r>
      <w:r>
        <w:rPr>
          <w:rFonts w:cs="Arial"/>
        </w:rPr>
        <w:t>pect. Breng de leerlingen regelmatig in contact met reële praktijkomstandigheden. Klassikaal bezoek aan goed ing</w:t>
      </w:r>
      <w:r>
        <w:rPr>
          <w:rFonts w:cs="Arial"/>
        </w:rPr>
        <w:t>e</w:t>
      </w:r>
      <w:r>
        <w:rPr>
          <w:rFonts w:cs="Arial"/>
        </w:rPr>
        <w:t>richte tuincentra en bloemenzaken, tentoonstellingen en gesprekken met leveranciers behoren tot de mogelij</w:t>
      </w:r>
      <w:r>
        <w:rPr>
          <w:rFonts w:cs="Arial"/>
        </w:rPr>
        <w:t>k</w:t>
      </w:r>
      <w:r>
        <w:rPr>
          <w:rFonts w:cs="Arial"/>
        </w:rPr>
        <w:t>heden.</w:t>
      </w:r>
    </w:p>
    <w:p w:rsidR="00902877" w:rsidRPr="00EC689F" w:rsidRDefault="00902877" w:rsidP="00B9719A">
      <w:pPr>
        <w:pStyle w:val="VVKSOKop2"/>
      </w:pPr>
      <w:bookmarkStart w:id="19" w:name="_Toc93811908"/>
      <w:bookmarkStart w:id="20" w:name="_Toc34187782"/>
      <w:r w:rsidRPr="00EC689F">
        <w:t xml:space="preserve">Projectmatige </w:t>
      </w:r>
      <w:r w:rsidRPr="00B9719A">
        <w:t>aanpak</w:t>
      </w:r>
      <w:bookmarkEnd w:id="19"/>
    </w:p>
    <w:p w:rsidR="00902877" w:rsidRDefault="00902877" w:rsidP="00885CAB">
      <w:pPr>
        <w:pStyle w:val="VVKSOTekst"/>
      </w:pPr>
      <w:r>
        <w:t>Dit leerplan leent zich tot projectmatig werken. Met een project wordt bedoeld: een geïntegreerde o</w:t>
      </w:r>
      <w:r>
        <w:t>e</w:t>
      </w:r>
      <w:r>
        <w:t>fening of thema door één of meer leerlingen uit te voeren. Dit kan deels onder begeleiding, deels zelfstandig gebe</w:t>
      </w:r>
      <w:r>
        <w:t>u</w:t>
      </w:r>
      <w:r>
        <w:t>ren. Bij het uitvoeren van een project kan vakoverschri</w:t>
      </w:r>
      <w:r>
        <w:t>j</w:t>
      </w:r>
      <w:r>
        <w:t>dend worden gewerkt. Het project is geen doel op zich, maar een middel om zelfstandig leren bij de leerlingen aan te moed</w:t>
      </w:r>
      <w:r>
        <w:t>i</w:t>
      </w:r>
      <w:r>
        <w:t>gen.</w:t>
      </w:r>
    </w:p>
    <w:p w:rsidR="00902877" w:rsidRDefault="00902877" w:rsidP="00885CAB">
      <w:pPr>
        <w:pStyle w:val="VVKSOTekst"/>
      </w:pPr>
      <w:r>
        <w:t>Het vak Project/seminarie is verplicht gedurende twee lesuren per week. Het is evident dat de andere leerinho</w:t>
      </w:r>
      <w:r>
        <w:t>u</w:t>
      </w:r>
      <w:r>
        <w:t>den van de diverse onderdelen binnen het lee</w:t>
      </w:r>
      <w:r>
        <w:t>r</w:t>
      </w:r>
      <w:r>
        <w:t xml:space="preserve">plan zo projectmatig mogelijk worden aangeboden. </w:t>
      </w:r>
    </w:p>
    <w:p w:rsidR="00902877" w:rsidRPr="00EC689F" w:rsidRDefault="00902877" w:rsidP="009D4B22">
      <w:pPr>
        <w:pStyle w:val="VVKSOKop2"/>
      </w:pPr>
      <w:bookmarkStart w:id="21" w:name="_Toc93811909"/>
      <w:r w:rsidRPr="00EC689F">
        <w:t xml:space="preserve">De geïntegreerde </w:t>
      </w:r>
      <w:r w:rsidRPr="009D4B22">
        <w:t>proef</w:t>
      </w:r>
      <w:bookmarkEnd w:id="21"/>
    </w:p>
    <w:p w:rsidR="00902877" w:rsidRDefault="00902877" w:rsidP="00885CAB">
      <w:pPr>
        <w:pStyle w:val="BodyText"/>
        <w:jc w:val="both"/>
      </w:pPr>
      <w:r>
        <w:t>De geïntegreerde proef is wettelijk verplicht voor deze studierichting. Ze is een pedagogisch middel om leer-</w:t>
      </w:r>
      <w:r>
        <w:br/>
      </w:r>
      <w:r>
        <w:t>p</w:t>
      </w:r>
      <w:r>
        <w:t>landoelstellingen van dit leerplan te realiseren en zelfstandig leren en werken gestalte te geven binnen deze studierichting. Tijdens de lessen project/seminarie werken de leerlingen het ganse schooljaar aan de real</w:t>
      </w:r>
      <w:r>
        <w:t>i</w:t>
      </w:r>
      <w:r>
        <w:t>satie van hun geïntegreerde proef. Ze worden hierbij begeleid door een leerkracht coach. De belangrijkste doe</w:t>
      </w:r>
      <w:r>
        <w:t>l</w:t>
      </w:r>
      <w:r>
        <w:t>stelling is het zelfstandig leren en werken van de leerlingen op te volgen, aan te moedigen en eventueel bij te sturen. De leerkracht zorgt ervoor dat de opdrachten voor de leerlingen duidelijk zijn en aansluiten bij de doelstellingen van dit leerplan. Het is de bedoeling dat de geïntegreerde proef zeer praktisch wordt opg</w:t>
      </w:r>
      <w:r>
        <w:t>e</w:t>
      </w:r>
      <w:r>
        <w:t>vat en dat stageactiviteiten wo</w:t>
      </w:r>
      <w:r>
        <w:t>r</w:t>
      </w:r>
      <w:r>
        <w:t>den geïntegreerd.</w:t>
      </w:r>
    </w:p>
    <w:p w:rsidR="00902877" w:rsidRPr="00EC689F" w:rsidRDefault="00902877" w:rsidP="00BA71A2">
      <w:pPr>
        <w:pStyle w:val="VVKSOKop2"/>
      </w:pPr>
      <w:bookmarkStart w:id="22" w:name="_Toc93811910"/>
      <w:r w:rsidRPr="00EC689F">
        <w:t>Stages/praktijk</w:t>
      </w:r>
      <w:bookmarkEnd w:id="20"/>
      <w:bookmarkEnd w:id="22"/>
    </w:p>
    <w:p w:rsidR="00902877" w:rsidRPr="00062F4D" w:rsidRDefault="00902877" w:rsidP="00885CAB">
      <w:pPr>
        <w:pStyle w:val="VVKSOTekst"/>
        <w:rPr>
          <w:rFonts w:cs="Arial"/>
        </w:rPr>
      </w:pPr>
      <w:bookmarkStart w:id="23" w:name="_Toc34187783"/>
      <w:r>
        <w:t>Voor stages wordt binnen de studierichting Bloemsierkunst BSO geen afzonderlijk leerplan opgemaakt. De doe</w:t>
      </w:r>
      <w:r>
        <w:t>l</w:t>
      </w:r>
      <w:r>
        <w:t>stellingen voor stages zijn opgenomen in dit geïntegreerde leerplan. De school beslist hoe deze doe</w:t>
      </w:r>
      <w:r>
        <w:t>l</w:t>
      </w:r>
      <w:r>
        <w:t>stellingen het best gerealiseerd worden. Dit kan via praktische oefeningen op school, tijdens de st</w:t>
      </w:r>
      <w:r>
        <w:t>a</w:t>
      </w:r>
      <w:r>
        <w:t>ges, in onafhankelijke praktijkcentra, e.a.</w:t>
      </w:r>
    </w:p>
    <w:p w:rsidR="00902877" w:rsidRDefault="00902877" w:rsidP="00885CAB">
      <w:pPr>
        <w:pStyle w:val="VVKSOTekst"/>
        <w:rPr>
          <w:rFonts w:cs="Arial"/>
        </w:rPr>
      </w:pPr>
      <w:r>
        <w:rPr>
          <w:rFonts w:cs="Arial"/>
        </w:rPr>
        <w:t>De doelstellingen en leerinhouden die men wenst te realiseren via stages worden opgenomen in de stageactiv</w:t>
      </w:r>
      <w:r>
        <w:rPr>
          <w:rFonts w:cs="Arial"/>
        </w:rPr>
        <w:t>i</w:t>
      </w:r>
      <w:r>
        <w:rPr>
          <w:rFonts w:cs="Arial"/>
        </w:rPr>
        <w:t>teitenlijst die samen met de stagebegeleider en stagementor(en), wordt opg</w:t>
      </w:r>
      <w:r>
        <w:rPr>
          <w:rFonts w:cs="Arial"/>
        </w:rPr>
        <w:t>e</w:t>
      </w:r>
      <w:r>
        <w:rPr>
          <w:rFonts w:cs="Arial"/>
        </w:rPr>
        <w:t>maakt.</w:t>
      </w:r>
    </w:p>
    <w:p w:rsidR="00902877" w:rsidRDefault="00902877" w:rsidP="00885CAB">
      <w:pPr>
        <w:pStyle w:val="VVKSOTekst"/>
        <w:rPr>
          <w:rFonts w:cs="Arial"/>
        </w:rPr>
      </w:pPr>
      <w:r>
        <w:t>Het is evident dat leerlingen van deze studierichting de stageplaats kiezen in een bloemenzaak, tuincentrum of een bedrijf dat gespeci</w:t>
      </w:r>
      <w:r>
        <w:t>a</w:t>
      </w:r>
      <w:r>
        <w:t>liseerd is in interieurbeplantingen.</w:t>
      </w:r>
    </w:p>
    <w:p w:rsidR="00902877" w:rsidRPr="00EC689F" w:rsidRDefault="00902877" w:rsidP="00BA71A2">
      <w:pPr>
        <w:pStyle w:val="VVKSOKop2"/>
      </w:pPr>
      <w:bookmarkStart w:id="24" w:name="_Toc93811911"/>
      <w:r w:rsidRPr="00EC689F">
        <w:t>Bedrijfsbeheer</w:t>
      </w:r>
      <w:bookmarkEnd w:id="24"/>
    </w:p>
    <w:p w:rsidR="00902877" w:rsidRPr="007F1D28" w:rsidRDefault="00902877" w:rsidP="00885CAB">
      <w:pPr>
        <w:pStyle w:val="VVKSOTekst"/>
        <w:rPr>
          <w:rFonts w:cs="Arial"/>
        </w:rPr>
      </w:pPr>
      <w:r w:rsidRPr="007F1D28">
        <w:rPr>
          <w:rFonts w:cs="Arial"/>
        </w:rPr>
        <w:t>Voor het uitbaten van een bloemenzaak of tuincentrum is het attest bedrijfsbeheer noodzakelijk. In dit lee</w:t>
      </w:r>
      <w:r w:rsidRPr="007F1D28">
        <w:rPr>
          <w:rFonts w:cs="Arial"/>
        </w:rPr>
        <w:t>r</w:t>
      </w:r>
      <w:r w:rsidRPr="007F1D28">
        <w:rPr>
          <w:rFonts w:cs="Arial"/>
        </w:rPr>
        <w:t xml:space="preserve">plan zijn </w:t>
      </w:r>
      <w:r w:rsidRPr="007F1D28">
        <w:rPr>
          <w:rFonts w:cs="Arial"/>
          <w:b/>
          <w:bCs/>
        </w:rPr>
        <w:t>niet alle</w:t>
      </w:r>
      <w:r w:rsidRPr="007F1D28">
        <w:rPr>
          <w:rFonts w:cs="Arial"/>
        </w:rPr>
        <w:t xml:space="preserve"> doelstellingen voor het ontwikkelen van ondernemersvaardigheden opgenomen. We raden de dire</w:t>
      </w:r>
      <w:r w:rsidRPr="007F1D28">
        <w:rPr>
          <w:rFonts w:cs="Arial"/>
        </w:rPr>
        <w:t>c</w:t>
      </w:r>
      <w:r w:rsidRPr="007F1D28">
        <w:rPr>
          <w:rFonts w:cs="Arial"/>
        </w:rPr>
        <w:t>ties aan binnen het complementaire gedeelte van deze studierichting minstens twee lesuren Toegepaste ec</w:t>
      </w:r>
      <w:r w:rsidRPr="007F1D28">
        <w:rPr>
          <w:rFonts w:cs="Arial"/>
        </w:rPr>
        <w:t>o</w:t>
      </w:r>
      <w:r w:rsidRPr="007F1D28">
        <w:rPr>
          <w:rFonts w:cs="Arial"/>
        </w:rPr>
        <w:t xml:space="preserve">nomie aan te bieden. </w:t>
      </w:r>
    </w:p>
    <w:p w:rsidR="00902877" w:rsidRDefault="00902877" w:rsidP="00885CAB">
      <w:pPr>
        <w:pStyle w:val="VVKSOTekst"/>
        <w:rPr>
          <w:rFonts w:cs="Arial"/>
        </w:rPr>
      </w:pPr>
      <w:r w:rsidRPr="007F1D28">
        <w:rPr>
          <w:rFonts w:cs="Arial"/>
        </w:rPr>
        <w:t>De doelstellingen Bedrijfsbeheer zijn geïntegreerd in het leerplan Toegepaste economie. Het is niet de b</w:t>
      </w:r>
      <w:r w:rsidRPr="007F1D28">
        <w:rPr>
          <w:rFonts w:cs="Arial"/>
        </w:rPr>
        <w:t>e</w:t>
      </w:r>
      <w:r w:rsidRPr="007F1D28">
        <w:rPr>
          <w:rFonts w:cs="Arial"/>
        </w:rPr>
        <w:t>doeling om leerlingen op te zadelen met encyclopedische kennis maar het accent ligt op het trainen en ontwikkelen van ondernemer</w:t>
      </w:r>
      <w:r w:rsidRPr="007F1D28">
        <w:rPr>
          <w:rFonts w:cs="Arial"/>
        </w:rPr>
        <w:t>s</w:t>
      </w:r>
      <w:r w:rsidRPr="007F1D28">
        <w:rPr>
          <w:rFonts w:cs="Arial"/>
        </w:rPr>
        <w:t>vaardigheden.</w:t>
      </w:r>
    </w:p>
    <w:p w:rsidR="00902877" w:rsidRDefault="00902877" w:rsidP="00885CAB">
      <w:pPr>
        <w:pStyle w:val="VVKSOTekst"/>
        <w:rPr>
          <w:rFonts w:cs="Arial"/>
        </w:rPr>
        <w:sectPr w:rsidR="00902877">
          <w:footerReference w:type="even" r:id="rId14"/>
          <w:footerReference w:type="default" r:id="rId15"/>
          <w:footerReference w:type="first" r:id="rId16"/>
          <w:type w:val="oddPage"/>
          <w:pgSz w:w="11906" w:h="16838" w:code="9"/>
          <w:pgMar w:top="1134" w:right="1134" w:bottom="1134" w:left="1134" w:header="709" w:footer="709" w:gutter="0"/>
          <w:cols w:space="708"/>
          <w:docGrid w:linePitch="360"/>
        </w:sectPr>
      </w:pPr>
    </w:p>
    <w:p w:rsidR="00902877" w:rsidRPr="00EC689F" w:rsidRDefault="00902877" w:rsidP="00BA71A2">
      <w:pPr>
        <w:pStyle w:val="VVKSOKop2"/>
      </w:pPr>
      <w:bookmarkStart w:id="25" w:name="_Toc93811912"/>
      <w:r w:rsidRPr="00EC689F">
        <w:t>Aantal lestijden</w:t>
      </w:r>
      <w:bookmarkEnd w:id="23"/>
      <w:bookmarkEnd w:id="25"/>
    </w:p>
    <w:p w:rsidR="00902877" w:rsidRPr="002A0931" w:rsidRDefault="00902877" w:rsidP="00885CAB">
      <w:pPr>
        <w:jc w:val="both"/>
        <w:rPr>
          <w:rFonts w:cs="Arial"/>
        </w:rPr>
      </w:pPr>
      <w:r w:rsidRPr="002A0931">
        <w:rPr>
          <w:rFonts w:cs="Arial"/>
        </w:rPr>
        <w:t>Om de leraar behulpzaam te zijn bij het opstellen van de jaarplanning, stellen wij volgende raming voor in ve</w:t>
      </w:r>
      <w:r w:rsidRPr="002A0931">
        <w:rPr>
          <w:rFonts w:cs="Arial"/>
        </w:rPr>
        <w:t>r</w:t>
      </w:r>
      <w:r w:rsidRPr="002A0931">
        <w:rPr>
          <w:rFonts w:cs="Arial"/>
        </w:rPr>
        <w:t>band met de urenverdeling per thema. Deze raming is indicatief: de leerkracht is niet verplicht zich hier strikt aan te houden. Hij is ook niet verplicht alle doelstelli</w:t>
      </w:r>
      <w:r w:rsidRPr="002A0931">
        <w:rPr>
          <w:rFonts w:cs="Arial"/>
        </w:rPr>
        <w:t>n</w:t>
      </w:r>
      <w:r w:rsidRPr="002A0931">
        <w:rPr>
          <w:rFonts w:cs="Arial"/>
        </w:rPr>
        <w:t>gen van één hoofdstuk chronologisch na elkaar te behandelen.</w:t>
      </w:r>
    </w:p>
    <w:p w:rsidR="00902877" w:rsidRDefault="00902877" w:rsidP="00885C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2"/>
        <w:gridCol w:w="1486"/>
        <w:gridCol w:w="2006"/>
      </w:tblGrid>
      <w:tr w:rsidR="00902877" w:rsidRPr="002A0931">
        <w:tc>
          <w:tcPr>
            <w:tcW w:w="6362" w:type="dxa"/>
          </w:tcPr>
          <w:p w:rsidR="00902877" w:rsidRPr="00BA71A2" w:rsidRDefault="00902877" w:rsidP="00BA71A2">
            <w:pPr>
              <w:pStyle w:val="VVKSOTekst"/>
              <w:spacing w:before="120" w:after="0"/>
              <w:rPr>
                <w:b/>
              </w:rPr>
            </w:pPr>
            <w:r w:rsidRPr="00BA71A2">
              <w:rPr>
                <w:b/>
              </w:rPr>
              <w:t>VAK BLOEMENZAAK EN TUINCENTRUM</w:t>
            </w:r>
          </w:p>
          <w:p w:rsidR="00902877" w:rsidRPr="002A0931" w:rsidRDefault="00902877" w:rsidP="00BA71A2">
            <w:pPr>
              <w:pStyle w:val="VVKSOTekst"/>
              <w:spacing w:after="0"/>
            </w:pPr>
            <w:r w:rsidRPr="002A0931">
              <w:t xml:space="preserve">Minimum 16 lesuren per week = 16 X 25 = 400 lesuren/jaar </w:t>
            </w:r>
          </w:p>
          <w:p w:rsidR="00902877" w:rsidRPr="002A0931" w:rsidRDefault="00902877" w:rsidP="00BA71A2">
            <w:pPr>
              <w:pStyle w:val="VVKSOTekst"/>
              <w:spacing w:after="0"/>
            </w:pPr>
            <w:r w:rsidRPr="002A0931">
              <w:t>Minimum 10 lesuren praktijk per week, waarvan minimum 6 lesuren</w:t>
            </w:r>
          </w:p>
          <w:p w:rsidR="00902877" w:rsidRPr="002A0931" w:rsidRDefault="00902877" w:rsidP="00BA71A2">
            <w:pPr>
              <w:pStyle w:val="VVKSOTekst"/>
              <w:spacing w:after="120"/>
            </w:pPr>
            <w:r w:rsidRPr="002A0931">
              <w:t>stage/week: 6 X 25 = 150 uren stage per schoo</w:t>
            </w:r>
            <w:r w:rsidRPr="002A0931">
              <w:t>l</w:t>
            </w:r>
            <w:r w:rsidRPr="002A0931">
              <w:t>jaar.</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2A0931" w:rsidRDefault="00902877" w:rsidP="00BA71A2">
            <w:pPr>
              <w:pStyle w:val="VVKSOTekst"/>
              <w:spacing w:after="0"/>
            </w:pPr>
          </w:p>
        </w:tc>
        <w:tc>
          <w:tcPr>
            <w:tcW w:w="1486" w:type="dxa"/>
          </w:tcPr>
          <w:p w:rsidR="00902877" w:rsidRPr="00BA71A2" w:rsidRDefault="00902877" w:rsidP="00BA71A2">
            <w:pPr>
              <w:pStyle w:val="VVKSOTekst"/>
              <w:spacing w:before="120" w:after="120"/>
              <w:jc w:val="center"/>
              <w:rPr>
                <w:b/>
              </w:rPr>
            </w:pPr>
            <w:r w:rsidRPr="00BA71A2">
              <w:rPr>
                <w:b/>
              </w:rPr>
              <w:t>Theorie</w:t>
            </w:r>
          </w:p>
        </w:tc>
        <w:tc>
          <w:tcPr>
            <w:tcW w:w="2006" w:type="dxa"/>
          </w:tcPr>
          <w:p w:rsidR="00902877" w:rsidRPr="00BA71A2" w:rsidRDefault="00902877" w:rsidP="00BA71A2">
            <w:pPr>
              <w:pStyle w:val="VVKSOTekst"/>
              <w:spacing w:before="120" w:after="120"/>
              <w:jc w:val="center"/>
              <w:rPr>
                <w:b/>
              </w:rPr>
            </w:pPr>
            <w:r w:rsidRPr="00BA71A2">
              <w:rPr>
                <w:b/>
              </w:rPr>
              <w:t>Praktijkoefeningen</w:t>
            </w:r>
          </w:p>
        </w:tc>
      </w:tr>
      <w:tr w:rsidR="00902877" w:rsidRPr="002A0931">
        <w:tc>
          <w:tcPr>
            <w:tcW w:w="6362" w:type="dxa"/>
          </w:tcPr>
          <w:p w:rsidR="00902877" w:rsidRPr="002A0931" w:rsidRDefault="00902877" w:rsidP="00BA71A2">
            <w:pPr>
              <w:pStyle w:val="VVKSOTekst"/>
              <w:spacing w:before="120" w:after="120"/>
            </w:pPr>
            <w:r w:rsidRPr="00BA71A2">
              <w:rPr>
                <w:b/>
              </w:rPr>
              <w:t>PLANTENKENNIS</w:t>
            </w:r>
            <w:r w:rsidRPr="002A0931">
              <w:t xml:space="preserve"> </w:t>
            </w:r>
          </w:p>
        </w:tc>
        <w:tc>
          <w:tcPr>
            <w:tcW w:w="1486" w:type="dxa"/>
          </w:tcPr>
          <w:p w:rsidR="00902877" w:rsidRPr="002A0931" w:rsidRDefault="00902877" w:rsidP="00BA71A2">
            <w:pPr>
              <w:pStyle w:val="VVKSOTekst"/>
              <w:jc w:val="center"/>
            </w:pPr>
            <w:r w:rsidRPr="002A0931">
              <w:t>50</w:t>
            </w:r>
          </w:p>
        </w:tc>
        <w:tc>
          <w:tcPr>
            <w:tcW w:w="2006" w:type="dxa"/>
          </w:tcPr>
          <w:p w:rsidR="00902877" w:rsidRPr="002A0931" w:rsidRDefault="00902877" w:rsidP="00BA71A2">
            <w:pPr>
              <w:pStyle w:val="VVKSOTekst"/>
              <w:jc w:val="center"/>
            </w:pPr>
          </w:p>
        </w:tc>
      </w:tr>
      <w:tr w:rsidR="00902877" w:rsidRPr="002A0931">
        <w:tc>
          <w:tcPr>
            <w:tcW w:w="6362" w:type="dxa"/>
          </w:tcPr>
          <w:p w:rsidR="00902877" w:rsidRPr="002A0931" w:rsidRDefault="00902877" w:rsidP="00BA71A2">
            <w:pPr>
              <w:pStyle w:val="VVKSOOpsomming1"/>
              <w:spacing w:before="120"/>
            </w:pPr>
            <w:r w:rsidRPr="002A0931">
              <w:t>Als technisch medewerker planten herkennen en benoemen die wo</w:t>
            </w:r>
            <w:r w:rsidRPr="002A0931">
              <w:t>r</w:t>
            </w:r>
            <w:r w:rsidRPr="002A0931">
              <w:t>den verkocht en/of verwerkt in een bloemenzaak/tuincentrum. De eigenschappen en gebruiksmogelijkheden verwoorden en de informatie aa</w:t>
            </w:r>
            <w:r w:rsidRPr="002A0931">
              <w:t>n</w:t>
            </w:r>
            <w:r w:rsidRPr="002A0931">
              <w:t xml:space="preserve">wenden in een </w:t>
            </w:r>
            <w:r>
              <w:t>verkoop</w:t>
            </w:r>
            <w:r w:rsidRPr="002A0931">
              <w:t>gesprek.</w:t>
            </w:r>
          </w:p>
          <w:p w:rsidR="00902877" w:rsidRPr="002A0931" w:rsidRDefault="00902877" w:rsidP="00BA71A2">
            <w:pPr>
              <w:pStyle w:val="VVKSOOpsomming1"/>
            </w:pPr>
            <w:r w:rsidRPr="002A0931">
              <w:t xml:space="preserve">Als technisch medewerker informatie over planten opzoeken, </w:t>
            </w:r>
            <w:r>
              <w:t>s</w:t>
            </w:r>
            <w:r>
              <w:t>a</w:t>
            </w:r>
            <w:r>
              <w:t xml:space="preserve">menvatten </w:t>
            </w:r>
            <w:r w:rsidRPr="002A0931">
              <w:t>op een plantenfiche en die informatie aanwenden ti</w:t>
            </w:r>
            <w:r w:rsidRPr="002A0931">
              <w:t>j</w:t>
            </w:r>
            <w:r w:rsidRPr="002A0931">
              <w:t xml:space="preserve">dens een </w:t>
            </w:r>
            <w:r>
              <w:t>verkoop</w:t>
            </w:r>
            <w:r w:rsidRPr="002A0931">
              <w:t>g</w:t>
            </w:r>
            <w:r w:rsidRPr="002A0931">
              <w:t>e</w:t>
            </w:r>
            <w:r w:rsidRPr="002A0931">
              <w:t>sprek.</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754ADA" w:rsidRDefault="00902877" w:rsidP="00754ADA">
            <w:pPr>
              <w:pStyle w:val="VVKSOTekst"/>
              <w:spacing w:before="120" w:after="120"/>
              <w:rPr>
                <w:b/>
              </w:rPr>
            </w:pPr>
            <w:r w:rsidRPr="00754ADA">
              <w:rPr>
                <w:b/>
              </w:rPr>
              <w:t xml:space="preserve">BLOEMEN- EN PLANTENARRANGEMENTEN </w:t>
            </w:r>
          </w:p>
        </w:tc>
        <w:tc>
          <w:tcPr>
            <w:tcW w:w="1486" w:type="dxa"/>
          </w:tcPr>
          <w:p w:rsidR="00902877" w:rsidRPr="002A0931" w:rsidRDefault="00902877" w:rsidP="00754ADA">
            <w:pPr>
              <w:pStyle w:val="VVKSOTekst"/>
              <w:spacing w:before="120" w:after="120"/>
              <w:jc w:val="center"/>
            </w:pPr>
            <w:r w:rsidRPr="002A0931">
              <w:t>50</w:t>
            </w:r>
          </w:p>
        </w:tc>
        <w:tc>
          <w:tcPr>
            <w:tcW w:w="2006" w:type="dxa"/>
          </w:tcPr>
          <w:p w:rsidR="00902877" w:rsidRPr="002A0931" w:rsidRDefault="00902877" w:rsidP="00754ADA">
            <w:pPr>
              <w:pStyle w:val="VVKSOTekst"/>
              <w:spacing w:before="120" w:after="120"/>
              <w:jc w:val="center"/>
            </w:pPr>
            <w:r w:rsidRPr="002A0931">
              <w:t>50</w:t>
            </w:r>
          </w:p>
        </w:tc>
      </w:tr>
      <w:tr w:rsidR="00902877" w:rsidRPr="002A0931">
        <w:tc>
          <w:tcPr>
            <w:tcW w:w="6362" w:type="dxa"/>
          </w:tcPr>
          <w:p w:rsidR="00902877" w:rsidRPr="002A0931" w:rsidRDefault="00902877" w:rsidP="009E2F05">
            <w:pPr>
              <w:pStyle w:val="VVKSOOpsomming1"/>
              <w:spacing w:before="120"/>
              <w:rPr>
                <w:kern w:val="32"/>
              </w:rPr>
            </w:pPr>
            <w:r w:rsidRPr="002A0931">
              <w:rPr>
                <w:kern w:val="32"/>
              </w:rPr>
              <w:t>Als technisch medewerker zelfstandig (individueel) bloemen- en plantena</w:t>
            </w:r>
            <w:r w:rsidRPr="002A0931">
              <w:rPr>
                <w:kern w:val="32"/>
              </w:rPr>
              <w:t>r</w:t>
            </w:r>
            <w:r w:rsidRPr="002A0931">
              <w:rPr>
                <w:kern w:val="32"/>
              </w:rPr>
              <w:t xml:space="preserve">rangementen ontwerpen, samenstellen en evalueren. </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2A0931" w:rsidRDefault="00902877" w:rsidP="004A4605">
            <w:pPr>
              <w:pStyle w:val="VVKSOTekst"/>
              <w:spacing w:before="120" w:after="120"/>
              <w:rPr>
                <w:kern w:val="32"/>
              </w:rPr>
            </w:pPr>
            <w:r w:rsidRPr="004A4605">
              <w:rPr>
                <w:b/>
                <w:kern w:val="32"/>
              </w:rPr>
              <w:t>PLANTENVERZORGING</w:t>
            </w:r>
            <w:r w:rsidRPr="002A0931">
              <w:rPr>
                <w:kern w:val="32"/>
              </w:rPr>
              <w:t xml:space="preserve"> </w:t>
            </w:r>
          </w:p>
        </w:tc>
        <w:tc>
          <w:tcPr>
            <w:tcW w:w="1486" w:type="dxa"/>
          </w:tcPr>
          <w:p w:rsidR="00902877" w:rsidRPr="002A0931" w:rsidRDefault="00902877" w:rsidP="004A4605">
            <w:pPr>
              <w:pStyle w:val="VVKSOTekst"/>
              <w:spacing w:before="120" w:after="120"/>
              <w:jc w:val="center"/>
            </w:pPr>
            <w:r w:rsidRPr="002A0931">
              <w:t>0-25</w:t>
            </w:r>
          </w:p>
        </w:tc>
        <w:tc>
          <w:tcPr>
            <w:tcW w:w="2006" w:type="dxa"/>
          </w:tcPr>
          <w:p w:rsidR="00902877" w:rsidRPr="002A0931" w:rsidRDefault="00902877" w:rsidP="004A4605">
            <w:pPr>
              <w:pStyle w:val="VVKSOTekst"/>
              <w:spacing w:before="120" w:after="120"/>
              <w:jc w:val="center"/>
            </w:pPr>
            <w:r w:rsidRPr="002A0931">
              <w:t>25</w:t>
            </w:r>
          </w:p>
        </w:tc>
      </w:tr>
      <w:tr w:rsidR="00902877" w:rsidRPr="002A0931">
        <w:tc>
          <w:tcPr>
            <w:tcW w:w="6362" w:type="dxa"/>
          </w:tcPr>
          <w:p w:rsidR="00902877" w:rsidRPr="002A0931" w:rsidRDefault="00902877" w:rsidP="004A4605">
            <w:pPr>
              <w:pStyle w:val="VVKSOOpsomming1"/>
              <w:spacing w:before="120"/>
              <w:rPr>
                <w:kern w:val="32"/>
              </w:rPr>
            </w:pPr>
            <w:r w:rsidRPr="002A0931">
              <w:rPr>
                <w:kern w:val="32"/>
              </w:rPr>
              <w:t>Als technisch medewerker zelfstandig (individueel) of als lid van een team, de verzorging van de planten die worden verkocht in een bloemen- en tuincentrum voorbereiden, plannen, uitvoeren en co</w:t>
            </w:r>
            <w:r w:rsidRPr="002A0931">
              <w:rPr>
                <w:kern w:val="32"/>
              </w:rPr>
              <w:t>n</w:t>
            </w:r>
            <w:r w:rsidRPr="002A0931">
              <w:rPr>
                <w:kern w:val="32"/>
              </w:rPr>
              <w:t xml:space="preserve">troleren. </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C80203" w:rsidRDefault="00902877" w:rsidP="00C80203">
            <w:pPr>
              <w:pStyle w:val="VVKSOTekst"/>
              <w:spacing w:before="120" w:after="120"/>
              <w:rPr>
                <w:b/>
                <w:kern w:val="32"/>
              </w:rPr>
            </w:pPr>
            <w:r w:rsidRPr="00C80203">
              <w:rPr>
                <w:b/>
                <w:kern w:val="32"/>
              </w:rPr>
              <w:t xml:space="preserve">INRICHTING EN ONDERHOUD VERKOOPRUIMTEN </w:t>
            </w:r>
          </w:p>
        </w:tc>
        <w:tc>
          <w:tcPr>
            <w:tcW w:w="1486" w:type="dxa"/>
          </w:tcPr>
          <w:p w:rsidR="00902877" w:rsidRPr="002A0931" w:rsidRDefault="00902877" w:rsidP="00C80203">
            <w:pPr>
              <w:pStyle w:val="VVKSOTekst"/>
              <w:spacing w:before="120" w:after="120"/>
              <w:jc w:val="center"/>
            </w:pPr>
            <w:r w:rsidRPr="002A0931">
              <w:t>25</w:t>
            </w:r>
          </w:p>
        </w:tc>
        <w:tc>
          <w:tcPr>
            <w:tcW w:w="2006" w:type="dxa"/>
          </w:tcPr>
          <w:p w:rsidR="00902877" w:rsidRPr="002A0931" w:rsidRDefault="00902877" w:rsidP="00BA71A2">
            <w:pPr>
              <w:pStyle w:val="VVKSOTekst"/>
              <w:jc w:val="center"/>
            </w:pPr>
          </w:p>
        </w:tc>
      </w:tr>
      <w:tr w:rsidR="00902877" w:rsidRPr="002A0931">
        <w:tc>
          <w:tcPr>
            <w:tcW w:w="6362" w:type="dxa"/>
          </w:tcPr>
          <w:p w:rsidR="00902877" w:rsidRPr="002A0931" w:rsidRDefault="00902877" w:rsidP="00C80203">
            <w:pPr>
              <w:pStyle w:val="VVKSOOpsomming1"/>
              <w:spacing w:before="120"/>
              <w:rPr>
                <w:kern w:val="32"/>
              </w:rPr>
            </w:pPr>
            <w:r w:rsidRPr="002A0931">
              <w:t>Bestaande verkoop- en werkruimten van een bloemenzaak/ tui</w:t>
            </w:r>
            <w:r w:rsidRPr="002A0931">
              <w:t>n</w:t>
            </w:r>
            <w:r w:rsidRPr="002A0931">
              <w:t>centrum beoordelen, onderhouden en bevoorraden.</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C80203" w:rsidRDefault="00902877" w:rsidP="00C80203">
            <w:pPr>
              <w:pStyle w:val="VVKSOTekst"/>
              <w:spacing w:before="120" w:after="120"/>
              <w:rPr>
                <w:b/>
                <w:kern w:val="32"/>
              </w:rPr>
            </w:pPr>
            <w:r w:rsidRPr="00C80203">
              <w:rPr>
                <w:b/>
                <w:kern w:val="32"/>
              </w:rPr>
              <w:t>ADMINISTRATIE, COMMUNICATIE EN ORGANISATIE</w:t>
            </w:r>
          </w:p>
        </w:tc>
        <w:tc>
          <w:tcPr>
            <w:tcW w:w="1486" w:type="dxa"/>
          </w:tcPr>
          <w:p w:rsidR="00902877" w:rsidRPr="002A0931" w:rsidRDefault="00902877" w:rsidP="00C80203">
            <w:pPr>
              <w:pStyle w:val="VVKSOTekst"/>
              <w:spacing w:before="120" w:after="120"/>
              <w:jc w:val="center"/>
            </w:pPr>
            <w:r w:rsidRPr="002A0931">
              <w:t>25-50</w:t>
            </w:r>
          </w:p>
        </w:tc>
        <w:tc>
          <w:tcPr>
            <w:tcW w:w="2006" w:type="dxa"/>
          </w:tcPr>
          <w:p w:rsidR="00902877" w:rsidRPr="002A0931" w:rsidRDefault="00902877" w:rsidP="00C80203">
            <w:pPr>
              <w:pStyle w:val="VVKSOTekst"/>
              <w:spacing w:before="120" w:after="120"/>
              <w:jc w:val="center"/>
            </w:pPr>
            <w:r w:rsidRPr="002A0931">
              <w:t>25</w:t>
            </w:r>
          </w:p>
        </w:tc>
      </w:tr>
      <w:tr w:rsidR="00902877" w:rsidRPr="002A0931">
        <w:tc>
          <w:tcPr>
            <w:tcW w:w="6362" w:type="dxa"/>
          </w:tcPr>
          <w:p w:rsidR="00902877" w:rsidRDefault="00902877" w:rsidP="00C80203">
            <w:pPr>
              <w:pStyle w:val="VVKSOOpsomming1"/>
              <w:spacing w:before="120"/>
            </w:pPr>
            <w:r w:rsidRPr="002A0931">
              <w:t xml:space="preserve">Als technisch medewerker in een bloemenzaak/tuincentrum een </w:t>
            </w:r>
            <w:r>
              <w:t>verkoop</w:t>
            </w:r>
            <w:r w:rsidRPr="002A0931">
              <w:t>gesprek voeren, een verkoop realisere</w:t>
            </w:r>
            <w:r>
              <w:t>n en administratief afhand</w:t>
            </w:r>
            <w:r>
              <w:t>e</w:t>
            </w:r>
            <w:r>
              <w:t>len.</w:t>
            </w:r>
          </w:p>
          <w:p w:rsidR="00902877" w:rsidRDefault="00902877" w:rsidP="00C80203">
            <w:pPr>
              <w:pStyle w:val="VVKSOOpsomming1"/>
            </w:pPr>
            <w:r w:rsidRPr="002A0931">
              <w:t>Als technisch medewerker in een bloemenzaak/tuincentrum pr</w:t>
            </w:r>
            <w:r w:rsidRPr="002A0931">
              <w:t>o</w:t>
            </w:r>
            <w:r w:rsidRPr="002A0931">
              <w:t>ducten zelfstandig of als lid van een team et</w:t>
            </w:r>
            <w:r w:rsidRPr="002A0931">
              <w:t>a</w:t>
            </w:r>
            <w:r w:rsidRPr="002A0931">
              <w:t>leren en presenteren.</w:t>
            </w:r>
          </w:p>
          <w:p w:rsidR="00902877" w:rsidRPr="002A0931" w:rsidRDefault="00902877" w:rsidP="00C80203">
            <w:pPr>
              <w:pStyle w:val="VVKSOOpsomming1"/>
            </w:pPr>
            <w:r w:rsidRPr="002A0931">
              <w:t>Als technisch medewerker mondeling en schriftelijk communiceren en ra</w:t>
            </w:r>
            <w:r w:rsidRPr="002A0931">
              <w:t>p</w:t>
            </w:r>
            <w:r w:rsidRPr="002A0931">
              <w:t>porteren</w:t>
            </w:r>
            <w:r w:rsidRPr="002A0931">
              <w:rPr>
                <w:color w:val="0000FF"/>
              </w:rPr>
              <w:t xml:space="preserve">. </w:t>
            </w:r>
          </w:p>
        </w:tc>
        <w:tc>
          <w:tcPr>
            <w:tcW w:w="1486" w:type="dxa"/>
          </w:tcPr>
          <w:p w:rsidR="00902877" w:rsidRPr="002A0931" w:rsidRDefault="00902877" w:rsidP="00BA71A2">
            <w:pPr>
              <w:pStyle w:val="VVKSOTekst"/>
              <w:jc w:val="center"/>
            </w:pPr>
          </w:p>
        </w:tc>
        <w:tc>
          <w:tcPr>
            <w:tcW w:w="2006" w:type="dxa"/>
          </w:tcPr>
          <w:p w:rsidR="00902877" w:rsidRPr="002A0931" w:rsidRDefault="00902877" w:rsidP="00BA71A2">
            <w:pPr>
              <w:pStyle w:val="VVKSOTekst"/>
              <w:jc w:val="center"/>
            </w:pPr>
          </w:p>
        </w:tc>
      </w:tr>
      <w:tr w:rsidR="00902877" w:rsidRPr="002A0931">
        <w:tc>
          <w:tcPr>
            <w:tcW w:w="6362" w:type="dxa"/>
          </w:tcPr>
          <w:p w:rsidR="00902877" w:rsidRPr="002A0931" w:rsidRDefault="00902877" w:rsidP="00C13F7A">
            <w:pPr>
              <w:pStyle w:val="VVKSOTekst"/>
              <w:spacing w:before="120" w:after="120"/>
              <w:rPr>
                <w:kern w:val="32"/>
              </w:rPr>
            </w:pPr>
            <w:r w:rsidRPr="002A0931">
              <w:rPr>
                <w:kern w:val="32"/>
              </w:rPr>
              <w:t xml:space="preserve"> </w:t>
            </w:r>
            <w:r w:rsidRPr="00C13F7A">
              <w:rPr>
                <w:b/>
                <w:kern w:val="32"/>
              </w:rPr>
              <w:t>STAGES</w:t>
            </w:r>
            <w:r w:rsidRPr="002A0931">
              <w:rPr>
                <w:kern w:val="32"/>
              </w:rPr>
              <w:t xml:space="preserve"> </w:t>
            </w:r>
          </w:p>
        </w:tc>
        <w:tc>
          <w:tcPr>
            <w:tcW w:w="1486" w:type="dxa"/>
          </w:tcPr>
          <w:p w:rsidR="00902877" w:rsidRPr="002A0931" w:rsidRDefault="00902877" w:rsidP="00BA71A2">
            <w:pPr>
              <w:pStyle w:val="VVKSOTekst"/>
              <w:jc w:val="center"/>
            </w:pPr>
          </w:p>
        </w:tc>
        <w:tc>
          <w:tcPr>
            <w:tcW w:w="2006" w:type="dxa"/>
          </w:tcPr>
          <w:p w:rsidR="00902877" w:rsidRPr="002A0931" w:rsidRDefault="00902877" w:rsidP="00C13F7A">
            <w:pPr>
              <w:pStyle w:val="VVKSOTekst"/>
              <w:spacing w:before="120" w:after="120"/>
              <w:jc w:val="center"/>
            </w:pPr>
            <w:r w:rsidRPr="002A0931">
              <w:t>150-200</w:t>
            </w:r>
          </w:p>
        </w:tc>
      </w:tr>
      <w:tr w:rsidR="00902877" w:rsidRPr="002A0931">
        <w:tc>
          <w:tcPr>
            <w:tcW w:w="6362" w:type="dxa"/>
          </w:tcPr>
          <w:p w:rsidR="00902877" w:rsidRPr="002A0931" w:rsidRDefault="00902877" w:rsidP="00C13F7A">
            <w:pPr>
              <w:pStyle w:val="VVKSOTekst"/>
              <w:spacing w:before="120" w:after="120"/>
              <w:jc w:val="right"/>
              <w:rPr>
                <w:kern w:val="32"/>
              </w:rPr>
            </w:pPr>
            <w:r w:rsidRPr="00C13F7A">
              <w:rPr>
                <w:b/>
                <w:kern w:val="32"/>
              </w:rPr>
              <w:t>TOTAAL</w:t>
            </w:r>
            <w:r w:rsidRPr="002A0931">
              <w:rPr>
                <w:kern w:val="32"/>
              </w:rPr>
              <w:t xml:space="preserve"> </w:t>
            </w:r>
          </w:p>
        </w:tc>
        <w:tc>
          <w:tcPr>
            <w:tcW w:w="1486" w:type="dxa"/>
          </w:tcPr>
          <w:p w:rsidR="00902877" w:rsidRPr="00C13F7A" w:rsidRDefault="00902877" w:rsidP="00C13F7A">
            <w:pPr>
              <w:pStyle w:val="VVKSOTekst"/>
              <w:spacing w:before="120" w:after="120"/>
              <w:jc w:val="center"/>
              <w:rPr>
                <w:b/>
              </w:rPr>
            </w:pPr>
            <w:r w:rsidRPr="00C13F7A">
              <w:rPr>
                <w:b/>
              </w:rPr>
              <w:t>150-200</w:t>
            </w:r>
          </w:p>
        </w:tc>
        <w:tc>
          <w:tcPr>
            <w:tcW w:w="2006" w:type="dxa"/>
          </w:tcPr>
          <w:p w:rsidR="00902877" w:rsidRPr="00C13F7A" w:rsidRDefault="00902877" w:rsidP="00C13F7A">
            <w:pPr>
              <w:pStyle w:val="VVKSOTekst"/>
              <w:spacing w:before="120" w:after="120"/>
              <w:jc w:val="center"/>
              <w:rPr>
                <w:b/>
              </w:rPr>
            </w:pPr>
            <w:r w:rsidRPr="00C13F7A">
              <w:rPr>
                <w:b/>
              </w:rPr>
              <w:t>250-300</w:t>
            </w:r>
          </w:p>
        </w:tc>
      </w:tr>
    </w:tbl>
    <w:p w:rsidR="00902877" w:rsidRDefault="00902877" w:rsidP="00C13F7A">
      <w:pPr>
        <w:pStyle w:val="VVKSOKop1"/>
        <w:spacing w:before="340" w:after="0" w:line="340" w:lineRule="exact"/>
        <w:jc w:val="both"/>
      </w:pPr>
      <w:bookmarkStart w:id="26" w:name="_Toc34187784"/>
      <w:bookmarkStart w:id="27" w:name="_Toc93811913"/>
      <w:r>
        <w:t xml:space="preserve">Leerplandoelstellingen, leerinhouden, </w:t>
      </w:r>
      <w:r>
        <w:tab/>
        <w:t>pedag</w:t>
      </w:r>
      <w:r>
        <w:t>o</w:t>
      </w:r>
      <w:r>
        <w:t>gisch-didactische wenken</w:t>
      </w:r>
      <w:bookmarkEnd w:id="26"/>
      <w:bookmarkEnd w:id="27"/>
    </w:p>
    <w:p w:rsidR="00902877" w:rsidRPr="00DD2C63" w:rsidRDefault="00902877" w:rsidP="00C13F7A">
      <w:pPr>
        <w:pStyle w:val="VVKSOKop2"/>
      </w:pPr>
      <w:bookmarkStart w:id="28" w:name="_Toc93811914"/>
      <w:r w:rsidRPr="00DD2C63">
        <w:t>Plantenkennis</w:t>
      </w:r>
      <w:bookmarkEnd w:id="28"/>
    </w:p>
    <w:p w:rsidR="00902877" w:rsidRPr="002A0931" w:rsidRDefault="00902877" w:rsidP="00885CAB">
      <w:pPr>
        <w:pStyle w:val="BodyText"/>
        <w:jc w:val="both"/>
        <w:rPr>
          <w:b/>
        </w:rPr>
      </w:pPr>
      <w:r w:rsidRPr="002A0931">
        <w:rPr>
          <w:b/>
        </w:rPr>
        <w:t>Competenties</w:t>
      </w:r>
    </w:p>
    <w:p w:rsidR="00902877" w:rsidRDefault="00902877" w:rsidP="00BC1D3C">
      <w:pPr>
        <w:pStyle w:val="VVKSOOpsomming1"/>
      </w:pPr>
      <w:r>
        <w:t>Als technisch medewerker planten herkennen en benoemen die worden verkocht en/of verwerkt in een bloemenzaak/tuincentrum. Hun eigenschappen en gebruiksmogelijkheden verwoorden en de informatie aanwenden in een verkoopgesprek.</w:t>
      </w:r>
    </w:p>
    <w:p w:rsidR="00902877" w:rsidRDefault="00902877" w:rsidP="00BC1D3C">
      <w:pPr>
        <w:pStyle w:val="VVKSOOpsomming1"/>
      </w:pPr>
      <w:r>
        <w:t>Als technisch medewerker informatie over planten opzoeken, samenvatten op een plantenfiche en die i</w:t>
      </w:r>
      <w:r>
        <w:t>n</w:t>
      </w:r>
      <w:r>
        <w:t>formatie aanwenden tijdens een verkoopgesprek.</w:t>
      </w:r>
    </w:p>
    <w:p w:rsidR="00902877" w:rsidRPr="00BC1D3C" w:rsidRDefault="00902877" w:rsidP="00BC1D3C">
      <w:pPr>
        <w:pStyle w:val="VVKSOTekst"/>
        <w:rPr>
          <w:b/>
        </w:rPr>
      </w:pPr>
      <w:r w:rsidRPr="00BC1D3C">
        <w:rPr>
          <w:b/>
        </w:rPr>
        <w:t>Plantenlijst “te kennen planten”</w:t>
      </w:r>
    </w:p>
    <w:p w:rsidR="00902877" w:rsidRDefault="00902877" w:rsidP="00BC1D3C">
      <w:pPr>
        <w:pStyle w:val="VVKSOTekst"/>
      </w:pPr>
      <w:r>
        <w:t>De plantenlijst moet alle planten (minimum 450) bevatten die de leerlingen moet kunnen herkennen en beno</w:t>
      </w:r>
      <w:r>
        <w:t>e</w:t>
      </w:r>
      <w:r>
        <w:t>men op het eind van het derde leerjaar van het derde leerjaar Bloemsierkunst BSO. De te kennen planten wo</w:t>
      </w:r>
      <w:r>
        <w:t>r</w:t>
      </w:r>
      <w:r>
        <w:t>den verdeeld over de verschillende plantenrubrieken. Een overzicht per rubriek vindt u in onde</w:t>
      </w:r>
      <w:r>
        <w:t>r</w:t>
      </w:r>
      <w:r>
        <w:t>staande tabel. De plantenlijst vermeldt ook de planten, opgenomen in de plantenlijsten van de tweede en derde graad (eerste en tweede leerjaar). De plantenlijst wordt samengesteld door de vakleerkracht en aan de leerlingen ove</w:t>
      </w:r>
      <w:r>
        <w:t>r</w:t>
      </w:r>
      <w:r>
        <w:t>handigd bij de start van het nieuwe schooljaar. De plantenlijst van Bloe</w:t>
      </w:r>
      <w:r>
        <w:t>m</w:t>
      </w:r>
      <w:r>
        <w:t>sierkunst BSO vermeldt uiteraard ook alle planten die voorkomen op de lijsten van de tweede en derde graad (eerste en tweede leerjaar) Tui</w:t>
      </w:r>
      <w:r>
        <w:t>n</w:t>
      </w:r>
      <w:r>
        <w:t>bouw BSO.</w:t>
      </w:r>
    </w:p>
    <w:p w:rsidR="00902877" w:rsidRDefault="00902877" w:rsidP="00BC1D3C">
      <w:pPr>
        <w:pStyle w:val="VVKSOTekst"/>
      </w:pPr>
      <w:r>
        <w:t>De lijst mag altijd uitgebreid worden. Het is van zelfsprekend dat de lijst plantennamen bevat waarmee de lee</w:t>
      </w:r>
      <w:r>
        <w:t>r</w:t>
      </w:r>
      <w:r>
        <w:t>lingen worden geconfronteerd op hun stagebedrijf of bij het creëren van bloemen- en plantenarrang</w:t>
      </w:r>
      <w:r>
        <w:t>e</w:t>
      </w:r>
      <w:r>
        <w:t>menten. De vakleerkracht vult zelf 400 plantennamen in en de leerling(e) voegt in de loop van het schooljaar zelf 50 planten toe aan de lijst. De leerling(e) kiest uiteraard voor planten die voorkomen op het stagebedrijf of worden gebruikt bij het maken van bloemen– en plantenarrangementen tijdens de praktijkoefeningen. Het is belangrijk dat de leerkracht de meest verkochte en courante planten opneemt in de plantenlijst.</w:t>
      </w:r>
    </w:p>
    <w:p w:rsidR="00902877" w:rsidRDefault="00902877" w:rsidP="00885CAB">
      <w:pPr>
        <w:pStyle w:val="VVKSOTekst"/>
        <w:sectPr w:rsidR="00902877" w:rsidSect="00BA71A2">
          <w:pgSz w:w="11906" w:h="16838" w:code="9"/>
          <w:pgMar w:top="1134" w:right="1134" w:bottom="1134" w:left="1134" w:header="709" w:footer="709" w:gutter="0"/>
          <w:cols w:space="708"/>
          <w:docGrid w:linePitch="360"/>
        </w:sectPr>
      </w:pPr>
    </w:p>
    <w:p w:rsidR="00902877" w:rsidRDefault="00902877" w:rsidP="00885CAB">
      <w:pPr>
        <w:pStyle w:val="VVKSOTekst"/>
      </w:pPr>
    </w:p>
    <w:tbl>
      <w:tblPr>
        <w:tblStyle w:val="TableWeb1"/>
        <w:tblW w:w="9578" w:type="dxa"/>
        <w:tblLook w:val="0000"/>
      </w:tblPr>
      <w:tblGrid>
        <w:gridCol w:w="2912"/>
        <w:gridCol w:w="552"/>
        <w:gridCol w:w="1719"/>
        <w:gridCol w:w="449"/>
        <w:gridCol w:w="1749"/>
        <w:gridCol w:w="419"/>
        <w:gridCol w:w="1778"/>
      </w:tblGrid>
      <w:tr w:rsidR="00902877">
        <w:tc>
          <w:tcPr>
            <w:tcW w:w="9578" w:type="dxa"/>
            <w:gridSpan w:val="7"/>
          </w:tcPr>
          <w:p w:rsidR="00902877" w:rsidRPr="00CA7C3A" w:rsidRDefault="00902877" w:rsidP="00885CAB">
            <w:pPr>
              <w:pStyle w:val="VVKSOTekst"/>
              <w:jc w:val="left"/>
              <w:rPr>
                <w:b/>
              </w:rPr>
            </w:pPr>
            <w:r w:rsidRPr="00CA7C3A">
              <w:rPr>
                <w:b/>
              </w:rPr>
              <w:t>Aantal planten per rubriek</w:t>
            </w:r>
            <w:r w:rsidRPr="00CA7C3A">
              <w:rPr>
                <w:b/>
              </w:rPr>
              <w:br/>
              <w:t xml:space="preserve">die de vakleerkrachten dienen op te nemen </w:t>
            </w:r>
            <w:r>
              <w:rPr>
                <w:b/>
              </w:rPr>
              <w:t>in</w:t>
            </w:r>
            <w:r w:rsidRPr="00CA7C3A">
              <w:rPr>
                <w:b/>
              </w:rPr>
              <w:t xml:space="preserve"> de plantenlijst over de graden heen</w:t>
            </w:r>
          </w:p>
        </w:tc>
      </w:tr>
      <w:tr w:rsidR="00902877">
        <w:tc>
          <w:tcPr>
            <w:tcW w:w="2950" w:type="dxa"/>
          </w:tcPr>
          <w:p w:rsidR="00902877" w:rsidRDefault="00902877" w:rsidP="00885CAB">
            <w:pPr>
              <w:jc w:val="both"/>
              <w:rPr>
                <w:rFonts w:cs="Arial"/>
              </w:rPr>
            </w:pPr>
          </w:p>
        </w:tc>
        <w:tc>
          <w:tcPr>
            <w:tcW w:w="540" w:type="dxa"/>
          </w:tcPr>
          <w:p w:rsidR="00902877" w:rsidRDefault="00902877" w:rsidP="00885CAB">
            <w:pPr>
              <w:jc w:val="both"/>
              <w:rPr>
                <w:rFonts w:cs="Arial"/>
              </w:rPr>
            </w:pPr>
          </w:p>
        </w:tc>
        <w:tc>
          <w:tcPr>
            <w:tcW w:w="1735" w:type="dxa"/>
            <w:vAlign w:val="center"/>
          </w:tcPr>
          <w:p w:rsidR="00902877" w:rsidRPr="00F04187" w:rsidRDefault="00902877" w:rsidP="00F04187">
            <w:pPr>
              <w:rPr>
                <w:rFonts w:cs="Arial"/>
                <w:b/>
              </w:rPr>
            </w:pPr>
            <w:r w:rsidRPr="00F04187">
              <w:rPr>
                <w:rFonts w:cs="Arial"/>
                <w:b/>
              </w:rPr>
              <w:t>Tweede graad</w:t>
            </w:r>
          </w:p>
          <w:p w:rsidR="00902877" w:rsidRPr="00F04187" w:rsidRDefault="00902877" w:rsidP="00F04187">
            <w:pPr>
              <w:rPr>
                <w:rFonts w:cs="Arial"/>
                <w:b/>
              </w:rPr>
            </w:pPr>
            <w:r w:rsidRPr="00F04187">
              <w:rPr>
                <w:rFonts w:cs="Arial"/>
                <w:b/>
              </w:rPr>
              <w:t>Tuinbouw BSO</w:t>
            </w:r>
          </w:p>
        </w:tc>
        <w:tc>
          <w:tcPr>
            <w:tcW w:w="425" w:type="dxa"/>
          </w:tcPr>
          <w:p w:rsidR="00902877" w:rsidRPr="00F04187" w:rsidRDefault="00902877" w:rsidP="00F04187">
            <w:pPr>
              <w:rPr>
                <w:rFonts w:cs="Arial"/>
                <w:b/>
              </w:rPr>
            </w:pPr>
            <w:r w:rsidRPr="00F04187">
              <w:rPr>
                <w:rFonts w:cs="Arial"/>
                <w:b/>
              </w:rPr>
              <w:t xml:space="preserve"> </w:t>
            </w:r>
          </w:p>
        </w:tc>
        <w:tc>
          <w:tcPr>
            <w:tcW w:w="1768" w:type="dxa"/>
            <w:vAlign w:val="center"/>
          </w:tcPr>
          <w:p w:rsidR="00902877" w:rsidRPr="00F04187" w:rsidRDefault="00902877" w:rsidP="00F04187">
            <w:pPr>
              <w:rPr>
                <w:rFonts w:cs="Arial"/>
                <w:b/>
              </w:rPr>
            </w:pPr>
            <w:r w:rsidRPr="00F04187">
              <w:rPr>
                <w:rFonts w:cs="Arial"/>
                <w:b/>
              </w:rPr>
              <w:t>Derde graad Tuinbouw BSO</w:t>
            </w:r>
          </w:p>
          <w:p w:rsidR="00902877" w:rsidRPr="00F04187" w:rsidRDefault="00902877" w:rsidP="00F04187">
            <w:pPr>
              <w:rPr>
                <w:rFonts w:cs="Arial"/>
                <w:b/>
              </w:rPr>
            </w:pPr>
            <w:r w:rsidRPr="00F04187">
              <w:rPr>
                <w:rFonts w:cs="Arial"/>
                <w:b/>
              </w:rPr>
              <w:t>1e + 2e lee</w:t>
            </w:r>
            <w:r w:rsidRPr="00F04187">
              <w:rPr>
                <w:rFonts w:cs="Arial"/>
                <w:b/>
              </w:rPr>
              <w:t>r</w:t>
            </w:r>
            <w:r w:rsidRPr="00F04187">
              <w:rPr>
                <w:rFonts w:cs="Arial"/>
                <w:b/>
              </w:rPr>
              <w:t>jaar</w:t>
            </w:r>
          </w:p>
        </w:tc>
        <w:tc>
          <w:tcPr>
            <w:tcW w:w="392" w:type="dxa"/>
          </w:tcPr>
          <w:p w:rsidR="00902877" w:rsidRPr="00F04187" w:rsidRDefault="00902877" w:rsidP="00F04187">
            <w:pPr>
              <w:rPr>
                <w:rFonts w:cs="Arial"/>
                <w:b/>
              </w:rPr>
            </w:pPr>
          </w:p>
        </w:tc>
        <w:tc>
          <w:tcPr>
            <w:tcW w:w="1768" w:type="dxa"/>
            <w:vAlign w:val="center"/>
          </w:tcPr>
          <w:p w:rsidR="00902877" w:rsidRPr="00F04187" w:rsidRDefault="00902877" w:rsidP="00F04187">
            <w:pPr>
              <w:rPr>
                <w:rFonts w:cs="Arial"/>
                <w:b/>
                <w:szCs w:val="20"/>
              </w:rPr>
            </w:pPr>
            <w:r w:rsidRPr="00F04187">
              <w:rPr>
                <w:rFonts w:cs="Arial"/>
                <w:b/>
              </w:rPr>
              <w:t xml:space="preserve">Derde graad </w:t>
            </w:r>
            <w:r w:rsidRPr="00F04187">
              <w:rPr>
                <w:rFonts w:cs="Arial"/>
                <w:b/>
                <w:szCs w:val="20"/>
              </w:rPr>
              <w:t>Bloemsie</w:t>
            </w:r>
            <w:r w:rsidRPr="00F04187">
              <w:rPr>
                <w:rFonts w:cs="Arial"/>
                <w:b/>
                <w:szCs w:val="20"/>
              </w:rPr>
              <w:t>r</w:t>
            </w:r>
            <w:r w:rsidRPr="00F04187">
              <w:rPr>
                <w:rFonts w:cs="Arial"/>
                <w:b/>
                <w:szCs w:val="20"/>
              </w:rPr>
              <w:t>kunst BSO</w:t>
            </w:r>
          </w:p>
          <w:p w:rsidR="00902877" w:rsidRPr="00F04187" w:rsidRDefault="00902877" w:rsidP="00F04187">
            <w:pPr>
              <w:rPr>
                <w:rFonts w:cs="Arial"/>
                <w:b/>
              </w:rPr>
            </w:pPr>
            <w:r w:rsidRPr="00F04187">
              <w:rPr>
                <w:rFonts w:cs="Arial"/>
                <w:b/>
                <w:szCs w:val="20"/>
              </w:rPr>
              <w:t>3de leerjaar</w:t>
            </w:r>
          </w:p>
        </w:tc>
      </w:tr>
      <w:tr w:rsidR="00902877">
        <w:tc>
          <w:tcPr>
            <w:tcW w:w="2950" w:type="dxa"/>
          </w:tcPr>
          <w:p w:rsidR="00902877" w:rsidRDefault="00902877" w:rsidP="00885CAB">
            <w:pPr>
              <w:jc w:val="both"/>
              <w:rPr>
                <w:rFonts w:cs="Arial"/>
              </w:rPr>
            </w:pPr>
            <w:r>
              <w:rPr>
                <w:rFonts w:cs="Arial"/>
              </w:rPr>
              <w:t xml:space="preserve">Opbouw doelstellingen </w:t>
            </w:r>
          </w:p>
        </w:tc>
        <w:tc>
          <w:tcPr>
            <w:tcW w:w="540" w:type="dxa"/>
          </w:tcPr>
          <w:p w:rsidR="00902877" w:rsidRDefault="00902877" w:rsidP="00885CAB">
            <w:pPr>
              <w:jc w:val="both"/>
              <w:rPr>
                <w:rFonts w:cs="Arial"/>
              </w:rPr>
            </w:pPr>
          </w:p>
        </w:tc>
        <w:tc>
          <w:tcPr>
            <w:tcW w:w="1735" w:type="dxa"/>
          </w:tcPr>
          <w:p w:rsidR="00902877" w:rsidRDefault="00902877" w:rsidP="00885CAB">
            <w:pPr>
              <w:jc w:val="both"/>
              <w:rPr>
                <w:rFonts w:cs="Arial"/>
              </w:rPr>
            </w:pPr>
          </w:p>
        </w:tc>
        <w:tc>
          <w:tcPr>
            <w:tcW w:w="425" w:type="dxa"/>
          </w:tcPr>
          <w:p w:rsidR="00902877" w:rsidRDefault="00902877" w:rsidP="00885CAB">
            <w:pPr>
              <w:jc w:val="both"/>
              <w:rPr>
                <w:rFonts w:cs="Arial"/>
              </w:rPr>
            </w:pPr>
          </w:p>
        </w:tc>
        <w:tc>
          <w:tcPr>
            <w:tcW w:w="1768" w:type="dxa"/>
          </w:tcPr>
          <w:p w:rsidR="00902877" w:rsidRDefault="00902877" w:rsidP="00885CAB">
            <w:pPr>
              <w:jc w:val="both"/>
              <w:rPr>
                <w:rFonts w:cs="Arial"/>
              </w:rPr>
            </w:pPr>
          </w:p>
        </w:tc>
        <w:tc>
          <w:tcPr>
            <w:tcW w:w="392" w:type="dxa"/>
          </w:tcPr>
          <w:p w:rsidR="00902877" w:rsidRDefault="00902877" w:rsidP="00885CAB">
            <w:pPr>
              <w:jc w:val="both"/>
              <w:rPr>
                <w:rFonts w:cs="Arial"/>
              </w:rPr>
            </w:pPr>
          </w:p>
        </w:tc>
        <w:tc>
          <w:tcPr>
            <w:tcW w:w="1768" w:type="dxa"/>
          </w:tcPr>
          <w:p w:rsidR="00902877" w:rsidRDefault="00902877" w:rsidP="00885CAB">
            <w:pPr>
              <w:jc w:val="both"/>
              <w:rPr>
                <w:rFonts w:cs="Arial"/>
              </w:rPr>
            </w:pPr>
          </w:p>
        </w:tc>
      </w:tr>
      <w:tr w:rsidR="00902877">
        <w:tc>
          <w:tcPr>
            <w:tcW w:w="2950" w:type="dxa"/>
          </w:tcPr>
          <w:p w:rsidR="00902877" w:rsidRDefault="00902877" w:rsidP="00885CAB">
            <w:pPr>
              <w:jc w:val="both"/>
              <w:rPr>
                <w:rFonts w:cs="Arial"/>
              </w:rPr>
            </w:pPr>
          </w:p>
        </w:tc>
        <w:tc>
          <w:tcPr>
            <w:tcW w:w="540" w:type="dxa"/>
          </w:tcPr>
          <w:p w:rsidR="00902877" w:rsidRDefault="00902877" w:rsidP="00885CAB">
            <w:pPr>
              <w:jc w:val="both"/>
              <w:rPr>
                <w:rFonts w:cs="Arial"/>
              </w:rPr>
            </w:pPr>
          </w:p>
        </w:tc>
        <w:tc>
          <w:tcPr>
            <w:tcW w:w="1735" w:type="dxa"/>
          </w:tcPr>
          <w:p w:rsidR="00902877" w:rsidRDefault="00902877" w:rsidP="00885CAB">
            <w:pPr>
              <w:jc w:val="both"/>
              <w:rPr>
                <w:rFonts w:cs="Arial"/>
              </w:rPr>
            </w:pPr>
          </w:p>
        </w:tc>
        <w:tc>
          <w:tcPr>
            <w:tcW w:w="425" w:type="dxa"/>
          </w:tcPr>
          <w:p w:rsidR="00902877" w:rsidRDefault="00902877" w:rsidP="00885CAB">
            <w:pPr>
              <w:jc w:val="both"/>
              <w:rPr>
                <w:rFonts w:cs="Arial"/>
              </w:rPr>
            </w:pPr>
          </w:p>
        </w:tc>
        <w:tc>
          <w:tcPr>
            <w:tcW w:w="1768" w:type="dxa"/>
          </w:tcPr>
          <w:p w:rsidR="00902877" w:rsidRDefault="00902877" w:rsidP="00885CAB">
            <w:pPr>
              <w:jc w:val="both"/>
              <w:rPr>
                <w:rFonts w:cs="Arial"/>
              </w:rPr>
            </w:pPr>
          </w:p>
        </w:tc>
        <w:tc>
          <w:tcPr>
            <w:tcW w:w="392" w:type="dxa"/>
          </w:tcPr>
          <w:p w:rsidR="00902877" w:rsidRDefault="00902877" w:rsidP="00885CAB">
            <w:pPr>
              <w:jc w:val="both"/>
              <w:rPr>
                <w:rFonts w:cs="Arial"/>
              </w:rPr>
            </w:pPr>
          </w:p>
        </w:tc>
        <w:tc>
          <w:tcPr>
            <w:tcW w:w="1768" w:type="dxa"/>
          </w:tcPr>
          <w:p w:rsidR="00902877" w:rsidRDefault="00902877" w:rsidP="00885CAB">
            <w:pPr>
              <w:jc w:val="both"/>
              <w:rPr>
                <w:rFonts w:cs="Arial"/>
              </w:rPr>
            </w:pPr>
          </w:p>
        </w:tc>
      </w:tr>
      <w:tr w:rsidR="00902877">
        <w:tc>
          <w:tcPr>
            <w:tcW w:w="2950" w:type="dxa"/>
          </w:tcPr>
          <w:p w:rsidR="00902877" w:rsidRDefault="00902877" w:rsidP="00885CAB">
            <w:pPr>
              <w:ind w:right="-713"/>
              <w:jc w:val="both"/>
              <w:rPr>
                <w:rFonts w:cs="Arial"/>
              </w:rPr>
            </w:pPr>
            <w:r>
              <w:rPr>
                <w:rFonts w:cs="Arial"/>
              </w:rPr>
              <w:t>Eenjarige planten</w:t>
            </w:r>
          </w:p>
        </w:tc>
        <w:tc>
          <w:tcPr>
            <w:tcW w:w="540" w:type="dxa"/>
          </w:tcPr>
          <w:p w:rsidR="00902877" w:rsidRDefault="00902877" w:rsidP="00885CAB">
            <w:pPr>
              <w:jc w:val="both"/>
              <w:rPr>
                <w:rFonts w:cs="Arial"/>
              </w:rPr>
            </w:pPr>
          </w:p>
        </w:tc>
        <w:tc>
          <w:tcPr>
            <w:tcW w:w="1735" w:type="dxa"/>
          </w:tcPr>
          <w:p w:rsidR="00902877" w:rsidRDefault="00902877" w:rsidP="00885CAB">
            <w:pPr>
              <w:pStyle w:val="Header"/>
              <w:tabs>
                <w:tab w:val="clear" w:pos="4536"/>
                <w:tab w:val="clear" w:pos="9072"/>
                <w:tab w:val="decimal" w:pos="830"/>
              </w:tabs>
              <w:jc w:val="both"/>
              <w:rPr>
                <w:rFonts w:cs="Arial"/>
              </w:rPr>
            </w:pPr>
            <w:r>
              <w:rPr>
                <w:rFonts w:cs="Arial"/>
              </w:rPr>
              <w:t>12</w:t>
            </w:r>
          </w:p>
        </w:tc>
        <w:tc>
          <w:tcPr>
            <w:tcW w:w="425" w:type="dxa"/>
          </w:tcPr>
          <w:p w:rsidR="00902877" w:rsidRDefault="00902877" w:rsidP="00885CAB">
            <w:pPr>
              <w:jc w:val="both"/>
              <w:rPr>
                <w:rFonts w:cs="Arial"/>
              </w:rPr>
            </w:pPr>
          </w:p>
        </w:tc>
        <w:tc>
          <w:tcPr>
            <w:tcW w:w="1768" w:type="dxa"/>
          </w:tcPr>
          <w:p w:rsidR="00902877" w:rsidRDefault="00902877" w:rsidP="00885CAB">
            <w:pPr>
              <w:pStyle w:val="Header"/>
              <w:tabs>
                <w:tab w:val="clear" w:pos="4536"/>
                <w:tab w:val="clear" w:pos="9072"/>
                <w:tab w:val="decimal" w:pos="830"/>
              </w:tabs>
              <w:jc w:val="both"/>
              <w:rPr>
                <w:rFonts w:cs="Arial"/>
              </w:rPr>
            </w:pPr>
            <w:r>
              <w:rPr>
                <w:rFonts w:cs="Arial"/>
              </w:rPr>
              <w:t>24</w:t>
            </w:r>
          </w:p>
        </w:tc>
        <w:tc>
          <w:tcPr>
            <w:tcW w:w="392" w:type="dxa"/>
          </w:tcPr>
          <w:p w:rsidR="00902877" w:rsidRDefault="00902877" w:rsidP="00885CAB">
            <w:pPr>
              <w:jc w:val="both"/>
              <w:rPr>
                <w:rFonts w:cs="Arial"/>
              </w:rPr>
            </w:pPr>
          </w:p>
        </w:tc>
        <w:tc>
          <w:tcPr>
            <w:tcW w:w="1768" w:type="dxa"/>
          </w:tcPr>
          <w:p w:rsidR="00902877" w:rsidRDefault="00902877" w:rsidP="00885CAB">
            <w:pPr>
              <w:pStyle w:val="Header"/>
              <w:tabs>
                <w:tab w:val="clear" w:pos="4536"/>
                <w:tab w:val="clear" w:pos="9072"/>
                <w:tab w:val="decimal" w:pos="830"/>
              </w:tabs>
              <w:jc w:val="both"/>
              <w:rPr>
                <w:rFonts w:cs="Arial"/>
              </w:rPr>
            </w:pPr>
            <w:r>
              <w:rPr>
                <w:rFonts w:cs="Arial"/>
              </w:rPr>
              <w:t>24</w:t>
            </w:r>
          </w:p>
        </w:tc>
      </w:tr>
      <w:tr w:rsidR="00902877">
        <w:tc>
          <w:tcPr>
            <w:tcW w:w="2950" w:type="dxa"/>
          </w:tcPr>
          <w:p w:rsidR="00902877" w:rsidRDefault="00902877" w:rsidP="00885CAB">
            <w:pPr>
              <w:jc w:val="both"/>
              <w:rPr>
                <w:rFonts w:cs="Arial"/>
              </w:rPr>
            </w:pPr>
            <w:r>
              <w:rPr>
                <w:rFonts w:cs="Arial"/>
              </w:rPr>
              <w:t xml:space="preserve">Tweejarige planten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3</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6</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6</w:t>
            </w:r>
          </w:p>
        </w:tc>
      </w:tr>
      <w:tr w:rsidR="00902877">
        <w:tc>
          <w:tcPr>
            <w:tcW w:w="2950" w:type="dxa"/>
          </w:tcPr>
          <w:p w:rsidR="00902877" w:rsidRDefault="00902877" w:rsidP="00885CAB">
            <w:pPr>
              <w:jc w:val="both"/>
              <w:rPr>
                <w:rFonts w:cs="Arial"/>
              </w:rPr>
            </w:pPr>
            <w:r>
              <w:rPr>
                <w:rFonts w:cs="Arial"/>
              </w:rPr>
              <w:t xml:space="preserve">Vaste planten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12</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r>
      <w:tr w:rsidR="00902877">
        <w:tc>
          <w:tcPr>
            <w:tcW w:w="2950" w:type="dxa"/>
          </w:tcPr>
          <w:p w:rsidR="00902877" w:rsidRDefault="00902877" w:rsidP="00885CAB">
            <w:pPr>
              <w:jc w:val="both"/>
              <w:rPr>
                <w:rFonts w:cs="Arial"/>
              </w:rPr>
            </w:pPr>
            <w:r>
              <w:rPr>
                <w:rFonts w:cs="Arial"/>
              </w:rPr>
              <w:t xml:space="preserve">Bol- en knolgewassen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8</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r>
      <w:tr w:rsidR="00902877">
        <w:tc>
          <w:tcPr>
            <w:tcW w:w="2950" w:type="dxa"/>
          </w:tcPr>
          <w:p w:rsidR="00902877" w:rsidRDefault="00902877" w:rsidP="00885CAB">
            <w:pPr>
              <w:jc w:val="both"/>
              <w:rPr>
                <w:rFonts w:cs="Arial"/>
              </w:rPr>
            </w:pPr>
            <w:r>
              <w:rPr>
                <w:rFonts w:cs="Arial"/>
              </w:rPr>
              <w:t xml:space="preserve">Loofbomen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15</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r>
      <w:tr w:rsidR="00902877">
        <w:tc>
          <w:tcPr>
            <w:tcW w:w="2950" w:type="dxa"/>
          </w:tcPr>
          <w:p w:rsidR="00902877" w:rsidRDefault="00902877" w:rsidP="00885CAB">
            <w:pPr>
              <w:ind w:right="-430"/>
              <w:jc w:val="both"/>
              <w:rPr>
                <w:rFonts w:cs="Arial"/>
              </w:rPr>
            </w:pPr>
            <w:r>
              <w:rPr>
                <w:rFonts w:cs="Arial"/>
              </w:rPr>
              <w:t xml:space="preserve">Bladverliezende sierheesters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8</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r>
      <w:tr w:rsidR="00902877">
        <w:tc>
          <w:tcPr>
            <w:tcW w:w="2950" w:type="dxa"/>
          </w:tcPr>
          <w:p w:rsidR="00902877" w:rsidRDefault="00902877" w:rsidP="00885CAB">
            <w:pPr>
              <w:ind w:right="-610"/>
              <w:jc w:val="both"/>
              <w:rPr>
                <w:rFonts w:cs="Arial"/>
              </w:rPr>
            </w:pPr>
            <w:r>
              <w:rPr>
                <w:rFonts w:cs="Arial"/>
              </w:rPr>
              <w:t xml:space="preserve">Bladhoudende sierheesters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8</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r>
      <w:tr w:rsidR="00902877">
        <w:tc>
          <w:tcPr>
            <w:tcW w:w="2950" w:type="dxa"/>
          </w:tcPr>
          <w:p w:rsidR="00902877" w:rsidRDefault="00902877" w:rsidP="00885CAB">
            <w:pPr>
              <w:jc w:val="both"/>
              <w:rPr>
                <w:rFonts w:cs="Arial"/>
              </w:rPr>
            </w:pPr>
            <w:r>
              <w:rPr>
                <w:rFonts w:cs="Arial"/>
              </w:rPr>
              <w:t xml:space="preserve">Coniferen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4</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r>
      <w:tr w:rsidR="00902877">
        <w:tc>
          <w:tcPr>
            <w:tcW w:w="2950" w:type="dxa"/>
          </w:tcPr>
          <w:p w:rsidR="00902877" w:rsidRDefault="00902877" w:rsidP="00885CAB">
            <w:pPr>
              <w:jc w:val="both"/>
              <w:rPr>
                <w:rFonts w:cs="Arial"/>
              </w:rPr>
            </w:pPr>
            <w:r>
              <w:rPr>
                <w:rFonts w:cs="Arial"/>
              </w:rPr>
              <w:t>Haagplanten</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4</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10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10</w:t>
            </w:r>
          </w:p>
        </w:tc>
      </w:tr>
      <w:tr w:rsidR="00902877">
        <w:tc>
          <w:tcPr>
            <w:tcW w:w="2950" w:type="dxa"/>
          </w:tcPr>
          <w:p w:rsidR="00902877" w:rsidRDefault="00902877" w:rsidP="00885CAB">
            <w:pPr>
              <w:jc w:val="both"/>
              <w:rPr>
                <w:rFonts w:cs="Arial"/>
              </w:rPr>
            </w:pPr>
            <w:r>
              <w:rPr>
                <w:rFonts w:cs="Arial"/>
              </w:rPr>
              <w:t xml:space="preserve">Lei- en klimplanten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2</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10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r>
      <w:tr w:rsidR="00902877">
        <w:tc>
          <w:tcPr>
            <w:tcW w:w="2950" w:type="dxa"/>
          </w:tcPr>
          <w:p w:rsidR="00902877" w:rsidRDefault="00902877" w:rsidP="00885CAB">
            <w:pPr>
              <w:jc w:val="both"/>
              <w:rPr>
                <w:rFonts w:cs="Arial"/>
              </w:rPr>
            </w:pPr>
            <w:r>
              <w:rPr>
                <w:rFonts w:cs="Arial"/>
              </w:rPr>
              <w:t xml:space="preserve">Vijverplanten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0</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10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r>
      <w:tr w:rsidR="00902877">
        <w:tc>
          <w:tcPr>
            <w:tcW w:w="2950" w:type="dxa"/>
          </w:tcPr>
          <w:p w:rsidR="00902877" w:rsidRDefault="00902877" w:rsidP="00885CAB">
            <w:pPr>
              <w:jc w:val="both"/>
              <w:rPr>
                <w:rFonts w:cs="Arial"/>
              </w:rPr>
            </w:pPr>
            <w:r>
              <w:rPr>
                <w:rFonts w:cs="Arial"/>
              </w:rPr>
              <w:t xml:space="preserve">Kamerplanten (bloeiende)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7</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40</w:t>
            </w:r>
          </w:p>
        </w:tc>
      </w:tr>
      <w:tr w:rsidR="00902877">
        <w:tc>
          <w:tcPr>
            <w:tcW w:w="2950" w:type="dxa"/>
          </w:tcPr>
          <w:p w:rsidR="00902877" w:rsidRDefault="00902877" w:rsidP="00885CAB">
            <w:pPr>
              <w:jc w:val="both"/>
              <w:rPr>
                <w:rFonts w:cs="Arial"/>
              </w:rPr>
            </w:pPr>
            <w:r>
              <w:rPr>
                <w:rFonts w:cs="Arial"/>
              </w:rPr>
              <w:t>Kamerplanten (bladplanten)</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7</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 xml:space="preserve">30 </w:t>
            </w:r>
          </w:p>
        </w:tc>
      </w:tr>
      <w:tr w:rsidR="00902877">
        <w:tc>
          <w:tcPr>
            <w:tcW w:w="2950" w:type="dxa"/>
          </w:tcPr>
          <w:p w:rsidR="00902877" w:rsidRDefault="00902877" w:rsidP="00885CAB">
            <w:pPr>
              <w:jc w:val="both"/>
              <w:rPr>
                <w:rFonts w:cs="Arial"/>
              </w:rPr>
            </w:pPr>
            <w:r>
              <w:rPr>
                <w:rFonts w:cs="Arial"/>
              </w:rPr>
              <w:t xml:space="preserve">Snijbloemen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10</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20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30</w:t>
            </w:r>
          </w:p>
        </w:tc>
      </w:tr>
      <w:tr w:rsidR="00902877">
        <w:tc>
          <w:tcPr>
            <w:tcW w:w="2950" w:type="dxa"/>
          </w:tcPr>
          <w:p w:rsidR="00902877" w:rsidRDefault="00902877" w:rsidP="00885CAB">
            <w:pPr>
              <w:jc w:val="both"/>
              <w:rPr>
                <w:rFonts w:cs="Arial"/>
              </w:rPr>
            </w:pPr>
            <w:r>
              <w:rPr>
                <w:rFonts w:cs="Arial"/>
              </w:rPr>
              <w:t xml:space="preserve">Rozen voor groenaanleg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0</w:t>
            </w:r>
          </w:p>
        </w:tc>
        <w:tc>
          <w:tcPr>
            <w:tcW w:w="425"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10</w:t>
            </w:r>
          </w:p>
        </w:tc>
      </w:tr>
      <w:tr w:rsidR="00902877">
        <w:tc>
          <w:tcPr>
            <w:tcW w:w="2950" w:type="dxa"/>
          </w:tcPr>
          <w:p w:rsidR="00902877" w:rsidRDefault="00902877" w:rsidP="00885CAB">
            <w:pPr>
              <w:jc w:val="both"/>
              <w:rPr>
                <w:rFonts w:cs="Arial"/>
              </w:rPr>
            </w:pPr>
            <w:r>
              <w:rPr>
                <w:rFonts w:cs="Arial"/>
              </w:rPr>
              <w:t xml:space="preserve">Planten/stageplaats </w:t>
            </w:r>
          </w:p>
        </w:tc>
        <w:tc>
          <w:tcPr>
            <w:tcW w:w="540" w:type="dxa"/>
          </w:tcPr>
          <w:p w:rsidR="00902877" w:rsidRDefault="00902877" w:rsidP="00885CAB">
            <w:pPr>
              <w:jc w:val="both"/>
              <w:rPr>
                <w:rFonts w:cs="Arial"/>
              </w:rPr>
            </w:pPr>
          </w:p>
        </w:tc>
        <w:tc>
          <w:tcPr>
            <w:tcW w:w="1735" w:type="dxa"/>
          </w:tcPr>
          <w:p w:rsidR="00902877" w:rsidRDefault="00902877" w:rsidP="00885CAB">
            <w:pPr>
              <w:tabs>
                <w:tab w:val="decimal" w:pos="830"/>
              </w:tabs>
              <w:jc w:val="both"/>
              <w:rPr>
                <w:rFonts w:cs="Arial"/>
              </w:rPr>
            </w:pPr>
            <w:r>
              <w:rPr>
                <w:rFonts w:cs="Arial"/>
              </w:rPr>
              <w:t>0</w:t>
            </w:r>
          </w:p>
        </w:tc>
        <w:tc>
          <w:tcPr>
            <w:tcW w:w="425" w:type="dxa"/>
          </w:tcPr>
          <w:p w:rsidR="00902877" w:rsidRDefault="00902877" w:rsidP="00885CAB">
            <w:pPr>
              <w:jc w:val="both"/>
              <w:rPr>
                <w:rFonts w:cs="Arial"/>
              </w:rPr>
            </w:pPr>
          </w:p>
        </w:tc>
        <w:tc>
          <w:tcPr>
            <w:tcW w:w="1768" w:type="dxa"/>
          </w:tcPr>
          <w:p w:rsidR="00902877" w:rsidRDefault="00902877" w:rsidP="00F04187">
            <w:pPr>
              <w:jc w:val="center"/>
              <w:rPr>
                <w:rFonts w:cs="Arial"/>
              </w:rPr>
            </w:pPr>
            <w:r>
              <w:rPr>
                <w:rFonts w:cs="Arial"/>
              </w:rPr>
              <w:t>0</w:t>
            </w: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 xml:space="preserve">50 </w:t>
            </w:r>
          </w:p>
        </w:tc>
      </w:tr>
      <w:tr w:rsidR="00902877">
        <w:tc>
          <w:tcPr>
            <w:tcW w:w="2950" w:type="dxa"/>
          </w:tcPr>
          <w:p w:rsidR="00902877" w:rsidRDefault="00902877" w:rsidP="00885CAB">
            <w:pPr>
              <w:jc w:val="both"/>
              <w:rPr>
                <w:rFonts w:cs="Arial"/>
              </w:rPr>
            </w:pPr>
            <w:r>
              <w:rPr>
                <w:rFonts w:cs="Arial"/>
              </w:rPr>
              <w:t>Levend plantmateriaal g</w:t>
            </w:r>
            <w:r>
              <w:rPr>
                <w:rFonts w:cs="Arial"/>
              </w:rPr>
              <w:t>e</w:t>
            </w:r>
            <w:r>
              <w:rPr>
                <w:rFonts w:cs="Arial"/>
              </w:rPr>
              <w:t xml:space="preserve">bruikt als hulpmateriaal </w:t>
            </w:r>
          </w:p>
        </w:tc>
        <w:tc>
          <w:tcPr>
            <w:tcW w:w="540" w:type="dxa"/>
          </w:tcPr>
          <w:p w:rsidR="00902877" w:rsidRDefault="00902877" w:rsidP="00885CAB">
            <w:pPr>
              <w:jc w:val="both"/>
              <w:rPr>
                <w:rFonts w:cs="Arial"/>
              </w:rPr>
            </w:pPr>
          </w:p>
        </w:tc>
        <w:tc>
          <w:tcPr>
            <w:tcW w:w="1735" w:type="dxa"/>
          </w:tcPr>
          <w:p w:rsidR="00902877" w:rsidRDefault="00902877" w:rsidP="00885CAB">
            <w:pPr>
              <w:jc w:val="both"/>
              <w:rPr>
                <w:rFonts w:cs="Arial"/>
              </w:rPr>
            </w:pPr>
          </w:p>
        </w:tc>
        <w:tc>
          <w:tcPr>
            <w:tcW w:w="425" w:type="dxa"/>
          </w:tcPr>
          <w:p w:rsidR="00902877" w:rsidRDefault="00902877" w:rsidP="00885CAB">
            <w:pPr>
              <w:jc w:val="both"/>
              <w:rPr>
                <w:rFonts w:cs="Arial"/>
              </w:rPr>
            </w:pPr>
          </w:p>
        </w:tc>
        <w:tc>
          <w:tcPr>
            <w:tcW w:w="1768" w:type="dxa"/>
          </w:tcPr>
          <w:p w:rsidR="00902877" w:rsidRDefault="00902877" w:rsidP="00885CAB">
            <w:pPr>
              <w:jc w:val="both"/>
              <w:rPr>
                <w:rFonts w:cs="Arial"/>
              </w:rPr>
            </w:pPr>
          </w:p>
        </w:tc>
        <w:tc>
          <w:tcPr>
            <w:tcW w:w="392" w:type="dxa"/>
          </w:tcPr>
          <w:p w:rsidR="00902877" w:rsidRDefault="00902877" w:rsidP="00885CAB">
            <w:pPr>
              <w:jc w:val="both"/>
              <w:rPr>
                <w:rFonts w:cs="Arial"/>
              </w:rPr>
            </w:pPr>
          </w:p>
        </w:tc>
        <w:tc>
          <w:tcPr>
            <w:tcW w:w="1768" w:type="dxa"/>
          </w:tcPr>
          <w:p w:rsidR="00902877" w:rsidRDefault="00902877" w:rsidP="00885CAB">
            <w:pPr>
              <w:tabs>
                <w:tab w:val="decimal" w:pos="830"/>
              </w:tabs>
              <w:jc w:val="both"/>
              <w:rPr>
                <w:rFonts w:cs="Arial"/>
              </w:rPr>
            </w:pPr>
            <w:r>
              <w:rPr>
                <w:rFonts w:cs="Arial"/>
              </w:rPr>
              <w:t>30</w:t>
            </w:r>
          </w:p>
        </w:tc>
      </w:tr>
      <w:tr w:rsidR="00902877">
        <w:tc>
          <w:tcPr>
            <w:tcW w:w="2950" w:type="dxa"/>
          </w:tcPr>
          <w:p w:rsidR="00902877" w:rsidRDefault="00902877" w:rsidP="00885CAB">
            <w:pPr>
              <w:jc w:val="both"/>
              <w:rPr>
                <w:rFonts w:cs="Arial"/>
                <w:b/>
                <w:bCs/>
              </w:rPr>
            </w:pPr>
            <w:r>
              <w:rPr>
                <w:rFonts w:cs="Arial"/>
                <w:b/>
                <w:bCs/>
              </w:rPr>
              <w:t xml:space="preserve">TOTAAL </w:t>
            </w:r>
          </w:p>
        </w:tc>
        <w:tc>
          <w:tcPr>
            <w:tcW w:w="540" w:type="dxa"/>
          </w:tcPr>
          <w:p w:rsidR="00902877" w:rsidRDefault="00902877" w:rsidP="00885CAB">
            <w:pPr>
              <w:jc w:val="both"/>
              <w:rPr>
                <w:rFonts w:cs="Arial"/>
                <w:b/>
                <w:bCs/>
              </w:rPr>
            </w:pPr>
          </w:p>
        </w:tc>
        <w:tc>
          <w:tcPr>
            <w:tcW w:w="1735" w:type="dxa"/>
          </w:tcPr>
          <w:p w:rsidR="00902877" w:rsidRDefault="00902877" w:rsidP="00BC1D3C">
            <w:pPr>
              <w:jc w:val="center"/>
              <w:rPr>
                <w:rFonts w:cs="Arial"/>
                <w:b/>
                <w:bCs/>
              </w:rPr>
            </w:pPr>
            <w:r>
              <w:rPr>
                <w:rFonts w:cs="Arial"/>
                <w:b/>
                <w:bCs/>
              </w:rPr>
              <w:t>100</w:t>
            </w:r>
          </w:p>
        </w:tc>
        <w:tc>
          <w:tcPr>
            <w:tcW w:w="425" w:type="dxa"/>
          </w:tcPr>
          <w:p w:rsidR="00902877" w:rsidRDefault="00902877" w:rsidP="00BC1D3C">
            <w:pPr>
              <w:jc w:val="center"/>
              <w:rPr>
                <w:rFonts w:cs="Arial"/>
                <w:b/>
                <w:bCs/>
              </w:rPr>
            </w:pPr>
          </w:p>
        </w:tc>
        <w:tc>
          <w:tcPr>
            <w:tcW w:w="1768" w:type="dxa"/>
          </w:tcPr>
          <w:p w:rsidR="00902877" w:rsidRDefault="00902877" w:rsidP="00BC1D3C">
            <w:pPr>
              <w:jc w:val="center"/>
              <w:rPr>
                <w:rFonts w:cs="Arial"/>
                <w:b/>
                <w:bCs/>
              </w:rPr>
            </w:pPr>
            <w:r>
              <w:rPr>
                <w:rFonts w:cs="Arial"/>
                <w:b/>
                <w:bCs/>
              </w:rPr>
              <w:t>300</w:t>
            </w:r>
          </w:p>
        </w:tc>
        <w:tc>
          <w:tcPr>
            <w:tcW w:w="392" w:type="dxa"/>
          </w:tcPr>
          <w:p w:rsidR="00902877" w:rsidRDefault="00902877" w:rsidP="00BC1D3C">
            <w:pPr>
              <w:jc w:val="center"/>
              <w:rPr>
                <w:rFonts w:cs="Arial"/>
                <w:b/>
                <w:bCs/>
              </w:rPr>
            </w:pPr>
          </w:p>
        </w:tc>
        <w:tc>
          <w:tcPr>
            <w:tcW w:w="1768" w:type="dxa"/>
          </w:tcPr>
          <w:p w:rsidR="00902877" w:rsidRDefault="00902877" w:rsidP="00BC1D3C">
            <w:pPr>
              <w:jc w:val="center"/>
              <w:rPr>
                <w:rFonts w:cs="Arial"/>
                <w:b/>
                <w:bCs/>
              </w:rPr>
            </w:pPr>
            <w:r>
              <w:rPr>
                <w:rFonts w:cs="Arial"/>
                <w:b/>
                <w:bCs/>
              </w:rPr>
              <w:t>450</w:t>
            </w:r>
          </w:p>
        </w:tc>
      </w:tr>
    </w:tbl>
    <w:p w:rsidR="00902877" w:rsidRDefault="00902877" w:rsidP="00885CAB">
      <w:pPr>
        <w:pStyle w:val="BodyText"/>
        <w:jc w:val="both"/>
      </w:pPr>
    </w:p>
    <w:p w:rsidR="00902877" w:rsidRDefault="00902877" w:rsidP="00885CAB">
      <w:pPr>
        <w:sectPr w:rsidR="00902877" w:rsidSect="00BA71A2">
          <w:pgSz w:w="11906" w:h="16838" w:code="9"/>
          <w:pgMar w:top="1134" w:right="1134" w:bottom="1134" w:left="1134" w:header="709" w:footer="709" w:gutter="0"/>
          <w:cols w:space="708"/>
          <w:docGrid w:linePitch="360"/>
        </w:sectPr>
      </w:pPr>
    </w:p>
    <w:p w:rsidR="00902877" w:rsidRDefault="00902877" w:rsidP="00885CAB"/>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39703B">
            <w:pPr>
              <w:pStyle w:val="VVKSOTekst"/>
            </w:pPr>
            <w:r w:rsidRPr="00FE6C72">
              <w:rPr>
                <w:b/>
              </w:rPr>
              <w:t>LEERPLANDOELSTELLINGEN</w:t>
            </w:r>
          </w:p>
        </w:tc>
        <w:tc>
          <w:tcPr>
            <w:tcW w:w="4823" w:type="dxa"/>
            <w:tcMar>
              <w:left w:w="170" w:type="dxa"/>
            </w:tcMar>
          </w:tcPr>
          <w:p w:rsidR="00902877" w:rsidRDefault="00902877" w:rsidP="0039703B">
            <w:pPr>
              <w:pStyle w:val="VVKSOTekst"/>
            </w:pPr>
            <w:r w:rsidRPr="00FE6C72">
              <w:rPr>
                <w:b/>
              </w:rPr>
              <w:t>LEERINHOUDEN</w:t>
            </w:r>
          </w:p>
        </w:tc>
      </w:tr>
      <w:tr w:rsidR="00902877">
        <w:tc>
          <w:tcPr>
            <w:tcW w:w="4822" w:type="dxa"/>
          </w:tcPr>
          <w:p w:rsidR="00902877" w:rsidRDefault="00902877" w:rsidP="0039703B">
            <w:pPr>
              <w:jc w:val="both"/>
              <w:rPr>
                <w:rFonts w:cs="Arial"/>
              </w:rPr>
            </w:pPr>
          </w:p>
        </w:tc>
        <w:tc>
          <w:tcPr>
            <w:tcW w:w="4823" w:type="dxa"/>
            <w:tcMar>
              <w:left w:w="170" w:type="dxa"/>
            </w:tcMar>
          </w:tcPr>
          <w:p w:rsidR="00902877" w:rsidRPr="001805FF" w:rsidRDefault="00902877" w:rsidP="00FE6C72">
            <w:pPr>
              <w:pStyle w:val="VVKSOTekst"/>
              <w:rPr>
                <w:b/>
              </w:rPr>
            </w:pPr>
            <w:r w:rsidRPr="001805FF">
              <w:rPr>
                <w:b/>
              </w:rPr>
              <w:t>Kennis van snijbloemen en levend hulpmater</w:t>
            </w:r>
            <w:r w:rsidRPr="001805FF">
              <w:rPr>
                <w:b/>
              </w:rPr>
              <w:t>i</w:t>
            </w:r>
            <w:r w:rsidRPr="001805FF">
              <w:rPr>
                <w:b/>
              </w:rPr>
              <w:t>aal</w:t>
            </w:r>
          </w:p>
        </w:tc>
      </w:tr>
      <w:tr w:rsidR="00902877">
        <w:tc>
          <w:tcPr>
            <w:tcW w:w="4822" w:type="dxa"/>
          </w:tcPr>
          <w:p w:rsidR="00902877" w:rsidRDefault="00902877" w:rsidP="001805FF">
            <w:pPr>
              <w:pStyle w:val="VVKSOOpsomming1"/>
            </w:pPr>
            <w:r>
              <w:t>De belangrijkste snijbloemen die verkocht worden in een bloemenzaak en/of tuincentrum herkennen en b</w:t>
            </w:r>
            <w:r>
              <w:t>e</w:t>
            </w:r>
            <w:r>
              <w:t xml:space="preserve">noemen. </w:t>
            </w:r>
          </w:p>
          <w:p w:rsidR="00902877" w:rsidRDefault="00902877" w:rsidP="001805FF">
            <w:pPr>
              <w:pStyle w:val="VVKSOOpsomming1"/>
              <w:rPr>
                <w:rFonts w:cs="Arial"/>
              </w:rPr>
            </w:pPr>
            <w:r>
              <w:t>De voornaamste gebruikseigenschappen van de verschillende soorten snijbloemen in verband met de commercialisatie verwoo</w:t>
            </w:r>
            <w:r>
              <w:t>r</w:t>
            </w:r>
            <w:r>
              <w:t>den.</w:t>
            </w:r>
          </w:p>
        </w:tc>
        <w:tc>
          <w:tcPr>
            <w:tcW w:w="4823" w:type="dxa"/>
            <w:tcMar>
              <w:left w:w="170" w:type="dxa"/>
            </w:tcMar>
          </w:tcPr>
          <w:p w:rsidR="00902877" w:rsidRDefault="00902877" w:rsidP="001805FF">
            <w:pPr>
              <w:pStyle w:val="VVKSOOpsomming1"/>
            </w:pPr>
            <w:r>
              <w:t>Kennis van snijbloemen</w:t>
            </w:r>
          </w:p>
          <w:p w:rsidR="00902877" w:rsidRDefault="00902877" w:rsidP="001805FF">
            <w:pPr>
              <w:pStyle w:val="VVKSOOpsomming1"/>
            </w:pPr>
            <w:r>
              <w:t>Meest verkochte soorten snijbloemen</w:t>
            </w:r>
          </w:p>
          <w:p w:rsidR="00902877" w:rsidRPr="00656DF4" w:rsidRDefault="00902877" w:rsidP="001805FF">
            <w:pPr>
              <w:pStyle w:val="VVKSOOpsomming1"/>
            </w:pPr>
            <w:r>
              <w:rPr>
                <w:rFonts w:cs="Arial"/>
              </w:rPr>
              <w:t>E</w:t>
            </w:r>
            <w:r>
              <w:rPr>
                <w:rFonts w:cs="Arial"/>
              </w:rPr>
              <w:t>i</w:t>
            </w:r>
            <w:r>
              <w:rPr>
                <w:rFonts w:cs="Arial"/>
              </w:rPr>
              <w:t xml:space="preserve">genschappen </w:t>
            </w:r>
          </w:p>
        </w:tc>
      </w:tr>
      <w:tr w:rsidR="00902877">
        <w:tc>
          <w:tcPr>
            <w:tcW w:w="4822" w:type="dxa"/>
          </w:tcPr>
          <w:p w:rsidR="00902877" w:rsidRDefault="00902877" w:rsidP="006D2870">
            <w:pPr>
              <w:pStyle w:val="VVKSOOpsomming1"/>
            </w:pPr>
            <w:r>
              <w:t>De belangrijkste soorten snijgroen en levend hul</w:t>
            </w:r>
            <w:r>
              <w:t>p</w:t>
            </w:r>
            <w:r>
              <w:t>materiaal die verwerkt worden in bloemen- en pla</w:t>
            </w:r>
            <w:r>
              <w:t>n</w:t>
            </w:r>
            <w:r>
              <w:t>tenarrangementen herkennen en benoemen, en hun gebruikseigenscha</w:t>
            </w:r>
            <w:r>
              <w:t>p</w:t>
            </w:r>
            <w:r>
              <w:t>pen verwoorden.</w:t>
            </w:r>
          </w:p>
        </w:tc>
        <w:tc>
          <w:tcPr>
            <w:tcW w:w="4823" w:type="dxa"/>
            <w:tcMar>
              <w:left w:w="170" w:type="dxa"/>
            </w:tcMar>
          </w:tcPr>
          <w:p w:rsidR="00902877" w:rsidRDefault="00902877" w:rsidP="006D2870">
            <w:pPr>
              <w:pStyle w:val="VVKSOOpsomming1"/>
            </w:pPr>
            <w:r>
              <w:t>Snijgroen en levend hulpmateriaal</w:t>
            </w:r>
          </w:p>
          <w:p w:rsidR="00902877" w:rsidRDefault="00902877" w:rsidP="006D2870">
            <w:pPr>
              <w:pStyle w:val="VVKSOOpsomming1"/>
            </w:pPr>
            <w:r>
              <w:t xml:space="preserve">Eigenschappen </w:t>
            </w:r>
          </w:p>
        </w:tc>
      </w:tr>
      <w:tr w:rsidR="00902877">
        <w:tc>
          <w:tcPr>
            <w:tcW w:w="4822" w:type="dxa"/>
          </w:tcPr>
          <w:p w:rsidR="00902877" w:rsidRDefault="00902877" w:rsidP="006D2870">
            <w:pPr>
              <w:pStyle w:val="VVKSOOpsomming1"/>
            </w:pPr>
            <w:r>
              <w:t>De herkomst van de snijbloemen, snijgroen en l</w:t>
            </w:r>
            <w:r>
              <w:t>e</w:t>
            </w:r>
            <w:r>
              <w:t>vend hulpmateriaal duiden.</w:t>
            </w:r>
          </w:p>
        </w:tc>
        <w:tc>
          <w:tcPr>
            <w:tcW w:w="4823" w:type="dxa"/>
            <w:tcMar>
              <w:left w:w="170" w:type="dxa"/>
            </w:tcMar>
          </w:tcPr>
          <w:p w:rsidR="00902877" w:rsidRDefault="00902877" w:rsidP="006D2870">
            <w:pPr>
              <w:pStyle w:val="VVKSOOpsomming1"/>
            </w:pPr>
            <w:r>
              <w:t xml:space="preserve">Herkomst van snijbloemen, snijgroen, en levend hulpmateriaal </w:t>
            </w:r>
          </w:p>
        </w:tc>
      </w:tr>
      <w:tr w:rsidR="00902877">
        <w:tc>
          <w:tcPr>
            <w:tcW w:w="4822" w:type="dxa"/>
          </w:tcPr>
          <w:p w:rsidR="00902877" w:rsidRDefault="00902877" w:rsidP="006D2870">
            <w:pPr>
              <w:pStyle w:val="VVKSOOpsomming1"/>
            </w:pPr>
            <w:r>
              <w:t>Informatie over snijbloemen opzoeken, lezen, to</w:t>
            </w:r>
            <w:r>
              <w:t>e</w:t>
            </w:r>
            <w:r>
              <w:t>lichten aan klanten en vastleggen op pla</w:t>
            </w:r>
            <w:r>
              <w:t>n</w:t>
            </w:r>
            <w:r>
              <w:t>tenfiches.</w:t>
            </w:r>
          </w:p>
        </w:tc>
        <w:tc>
          <w:tcPr>
            <w:tcW w:w="4823" w:type="dxa"/>
            <w:tcMar>
              <w:left w:w="170" w:type="dxa"/>
            </w:tcMar>
          </w:tcPr>
          <w:p w:rsidR="00902877" w:rsidRDefault="00902877" w:rsidP="006D2870">
            <w:pPr>
              <w:pStyle w:val="VVKSOOpsomming1"/>
              <w:rPr>
                <w:bCs/>
              </w:rPr>
            </w:pPr>
            <w:r>
              <w:t>Informatiebronnen snijbloemen en sni</w:t>
            </w:r>
            <w:r>
              <w:t>j</w:t>
            </w:r>
            <w:r>
              <w:t>groen</w:t>
            </w:r>
          </w:p>
        </w:tc>
      </w:tr>
      <w:tr w:rsidR="00902877">
        <w:tc>
          <w:tcPr>
            <w:tcW w:w="4822" w:type="dxa"/>
          </w:tcPr>
          <w:p w:rsidR="00902877" w:rsidRDefault="00902877" w:rsidP="00FE6C72">
            <w:pPr>
              <w:pStyle w:val="VVKSOTekst"/>
              <w:rPr>
                <w:rFonts w:cs="Arial"/>
              </w:rPr>
            </w:pPr>
          </w:p>
        </w:tc>
        <w:tc>
          <w:tcPr>
            <w:tcW w:w="4823" w:type="dxa"/>
            <w:tcMar>
              <w:left w:w="170" w:type="dxa"/>
            </w:tcMar>
          </w:tcPr>
          <w:p w:rsidR="00902877" w:rsidRPr="001805FF" w:rsidRDefault="00902877" w:rsidP="00FE6C72">
            <w:pPr>
              <w:pStyle w:val="VVKSOTekst"/>
              <w:rPr>
                <w:b/>
                <w:bCs/>
              </w:rPr>
            </w:pPr>
            <w:r w:rsidRPr="001805FF">
              <w:rPr>
                <w:b/>
                <w:bCs/>
              </w:rPr>
              <w:t>Kennis van kamerplanten</w:t>
            </w:r>
          </w:p>
        </w:tc>
      </w:tr>
      <w:tr w:rsidR="00902877">
        <w:tc>
          <w:tcPr>
            <w:tcW w:w="4822" w:type="dxa"/>
          </w:tcPr>
          <w:p w:rsidR="00902877" w:rsidRDefault="00902877" w:rsidP="006D2870">
            <w:pPr>
              <w:pStyle w:val="VVKSOOpsomming1"/>
            </w:pPr>
            <w:r>
              <w:t>De kamerplanten indelen.</w:t>
            </w:r>
          </w:p>
        </w:tc>
        <w:tc>
          <w:tcPr>
            <w:tcW w:w="4823" w:type="dxa"/>
            <w:tcMar>
              <w:left w:w="170" w:type="dxa"/>
            </w:tcMar>
          </w:tcPr>
          <w:p w:rsidR="00902877" w:rsidRDefault="00902877" w:rsidP="006D2870">
            <w:pPr>
              <w:pStyle w:val="VVKSOOpsomming1"/>
            </w:pPr>
            <w:r>
              <w:t>Indeling van de kamerplanten</w:t>
            </w:r>
          </w:p>
        </w:tc>
      </w:tr>
      <w:tr w:rsidR="00902877">
        <w:tc>
          <w:tcPr>
            <w:tcW w:w="4822" w:type="dxa"/>
          </w:tcPr>
          <w:p w:rsidR="00902877" w:rsidRDefault="00902877" w:rsidP="006D2870">
            <w:pPr>
              <w:pStyle w:val="VVKSOOpsomming1"/>
            </w:pPr>
            <w:r>
              <w:t>De meest verkochte kamerplanten opnoemen, herke</w:t>
            </w:r>
            <w:r>
              <w:t>n</w:t>
            </w:r>
            <w:r>
              <w:t>nen en benoemen.</w:t>
            </w:r>
          </w:p>
        </w:tc>
        <w:tc>
          <w:tcPr>
            <w:tcW w:w="4823" w:type="dxa"/>
            <w:tcMar>
              <w:left w:w="170" w:type="dxa"/>
            </w:tcMar>
          </w:tcPr>
          <w:p w:rsidR="00902877" w:rsidRDefault="00902877" w:rsidP="006D2870">
            <w:pPr>
              <w:pStyle w:val="VVKSOOpsomming1"/>
            </w:pPr>
            <w:r>
              <w:t>Meest verkochte kamerplanten</w:t>
            </w:r>
          </w:p>
        </w:tc>
      </w:tr>
      <w:tr w:rsidR="00902877">
        <w:tc>
          <w:tcPr>
            <w:tcW w:w="4822" w:type="dxa"/>
          </w:tcPr>
          <w:p w:rsidR="00902877" w:rsidRDefault="00902877" w:rsidP="006D2870">
            <w:pPr>
              <w:pStyle w:val="VVKSOOpsomming1"/>
            </w:pPr>
            <w:r>
              <w:t>De herkomst van kamerplanten duiden.</w:t>
            </w:r>
          </w:p>
          <w:p w:rsidR="00902877" w:rsidRDefault="00902877" w:rsidP="006D2870">
            <w:pPr>
              <w:pStyle w:val="VVKSOOpsomming1"/>
            </w:pPr>
            <w:r>
              <w:t>Het verband aantonen tussen herkomst van k</w:t>
            </w:r>
            <w:r>
              <w:t>a</w:t>
            </w:r>
            <w:r>
              <w:t>merpla</w:t>
            </w:r>
            <w:r>
              <w:t>n</w:t>
            </w:r>
            <w:r>
              <w:t>ten en hun verzorging.</w:t>
            </w:r>
          </w:p>
        </w:tc>
        <w:tc>
          <w:tcPr>
            <w:tcW w:w="4823" w:type="dxa"/>
            <w:tcMar>
              <w:left w:w="170" w:type="dxa"/>
            </w:tcMar>
          </w:tcPr>
          <w:p w:rsidR="00902877" w:rsidRDefault="00902877" w:rsidP="006D2870">
            <w:pPr>
              <w:pStyle w:val="VVKSOOpsomming1"/>
            </w:pPr>
            <w:r>
              <w:t xml:space="preserve">Herkomst </w:t>
            </w:r>
          </w:p>
        </w:tc>
      </w:tr>
      <w:tr w:rsidR="00902877">
        <w:tc>
          <w:tcPr>
            <w:tcW w:w="4822" w:type="dxa"/>
          </w:tcPr>
          <w:p w:rsidR="00902877" w:rsidRDefault="00902877" w:rsidP="006D2870">
            <w:pPr>
              <w:pStyle w:val="VVKSOOpsomming1"/>
            </w:pPr>
            <w:r>
              <w:t>De gebruiksmogelijkheden van kamerplanten to</w:t>
            </w:r>
            <w:r>
              <w:t>e</w:t>
            </w:r>
            <w:r>
              <w:t>lichten.</w:t>
            </w:r>
          </w:p>
        </w:tc>
        <w:tc>
          <w:tcPr>
            <w:tcW w:w="4823" w:type="dxa"/>
            <w:tcMar>
              <w:left w:w="170" w:type="dxa"/>
            </w:tcMar>
          </w:tcPr>
          <w:p w:rsidR="00902877" w:rsidRDefault="00902877" w:rsidP="006D2870">
            <w:pPr>
              <w:pStyle w:val="VVKSOOpsomming1"/>
            </w:pPr>
            <w:r>
              <w:t xml:space="preserve">Gebruiksmogelijkheden </w:t>
            </w:r>
          </w:p>
        </w:tc>
      </w:tr>
      <w:tr w:rsidR="00902877">
        <w:tc>
          <w:tcPr>
            <w:tcW w:w="4822" w:type="dxa"/>
          </w:tcPr>
          <w:p w:rsidR="00902877" w:rsidRDefault="00902877" w:rsidP="006D2870">
            <w:pPr>
              <w:pStyle w:val="VVKSOOpsomming1"/>
            </w:pPr>
            <w:r>
              <w:t>Informatie over kamerplanten opzoeken, lezen, toelichten aan klanten en vastleggen op plantenf</w:t>
            </w:r>
            <w:r>
              <w:t>i</w:t>
            </w:r>
            <w:r>
              <w:t>ches.</w:t>
            </w:r>
          </w:p>
        </w:tc>
        <w:tc>
          <w:tcPr>
            <w:tcW w:w="4823" w:type="dxa"/>
            <w:tcMar>
              <w:left w:w="170" w:type="dxa"/>
            </w:tcMar>
          </w:tcPr>
          <w:p w:rsidR="00902877" w:rsidRDefault="00902877" w:rsidP="006D2870">
            <w:pPr>
              <w:pStyle w:val="VVKSOOpsomming1"/>
              <w:rPr>
                <w:bCs/>
              </w:rPr>
            </w:pPr>
            <w:r>
              <w:t>Informatiebronnen kamerplanten</w:t>
            </w:r>
          </w:p>
        </w:tc>
      </w:tr>
      <w:tr w:rsidR="00902877">
        <w:tc>
          <w:tcPr>
            <w:tcW w:w="4822" w:type="dxa"/>
          </w:tcPr>
          <w:p w:rsidR="00902877" w:rsidRDefault="00902877" w:rsidP="00FE6C72">
            <w:pPr>
              <w:pStyle w:val="VVKSOTekst"/>
              <w:rPr>
                <w:rFonts w:cs="Arial"/>
              </w:rPr>
            </w:pPr>
          </w:p>
        </w:tc>
        <w:tc>
          <w:tcPr>
            <w:tcW w:w="4823" w:type="dxa"/>
            <w:tcMar>
              <w:left w:w="170" w:type="dxa"/>
            </w:tcMar>
          </w:tcPr>
          <w:p w:rsidR="00902877" w:rsidRDefault="00902877" w:rsidP="00FE6C72">
            <w:pPr>
              <w:pStyle w:val="VVKSOTekst"/>
              <w:rPr>
                <w:bCs/>
              </w:rPr>
            </w:pPr>
            <w:r w:rsidRPr="006D2870">
              <w:rPr>
                <w:b/>
                <w:bCs/>
              </w:rPr>
              <w:t>Kennis van sierplanten die als tuinplant wo</w:t>
            </w:r>
            <w:r w:rsidRPr="006D2870">
              <w:rPr>
                <w:b/>
                <w:bCs/>
              </w:rPr>
              <w:t>r</w:t>
            </w:r>
            <w:r w:rsidRPr="006D2870">
              <w:rPr>
                <w:b/>
                <w:bCs/>
              </w:rPr>
              <w:t>den aa</w:t>
            </w:r>
            <w:r w:rsidRPr="006D2870">
              <w:rPr>
                <w:b/>
                <w:bCs/>
              </w:rPr>
              <w:t>n</w:t>
            </w:r>
            <w:r w:rsidRPr="006D2870">
              <w:rPr>
                <w:b/>
                <w:bCs/>
              </w:rPr>
              <w:t>gewend</w:t>
            </w:r>
          </w:p>
        </w:tc>
      </w:tr>
      <w:tr w:rsidR="00902877">
        <w:tc>
          <w:tcPr>
            <w:tcW w:w="4822" w:type="dxa"/>
          </w:tcPr>
          <w:p w:rsidR="00902877" w:rsidRDefault="00902877" w:rsidP="006D2870">
            <w:pPr>
              <w:pStyle w:val="VVKSOOpsomming1"/>
            </w:pPr>
            <w:r>
              <w:t>De tuinplanten indelen.</w:t>
            </w:r>
          </w:p>
        </w:tc>
        <w:tc>
          <w:tcPr>
            <w:tcW w:w="4823" w:type="dxa"/>
            <w:tcMar>
              <w:left w:w="170" w:type="dxa"/>
            </w:tcMar>
          </w:tcPr>
          <w:p w:rsidR="00902877" w:rsidRDefault="00902877" w:rsidP="006D2870">
            <w:pPr>
              <w:pStyle w:val="VVKSOOpsomming1"/>
            </w:pPr>
            <w:r>
              <w:t>Indeling</w:t>
            </w:r>
          </w:p>
        </w:tc>
      </w:tr>
      <w:tr w:rsidR="00902877">
        <w:tc>
          <w:tcPr>
            <w:tcW w:w="4822" w:type="dxa"/>
          </w:tcPr>
          <w:p w:rsidR="00902877" w:rsidRDefault="00902877" w:rsidP="006D2870">
            <w:pPr>
              <w:pStyle w:val="VVKSOOpsomming1"/>
            </w:pPr>
            <w:r>
              <w:t>De meest verkochte sierplanten die als tui</w:t>
            </w:r>
            <w:r>
              <w:t>n</w:t>
            </w:r>
            <w:r>
              <w:t>plant worden aangewend herkennen en benoemen, en hun gebruik</w:t>
            </w:r>
            <w:r>
              <w:t>s</w:t>
            </w:r>
            <w:r>
              <w:t>eigenschappen verwoorden.</w:t>
            </w:r>
          </w:p>
        </w:tc>
        <w:tc>
          <w:tcPr>
            <w:tcW w:w="4823" w:type="dxa"/>
            <w:tcMar>
              <w:left w:w="170" w:type="dxa"/>
            </w:tcMar>
          </w:tcPr>
          <w:p w:rsidR="00902877" w:rsidRDefault="00902877" w:rsidP="006D2870">
            <w:pPr>
              <w:pStyle w:val="VVKSOOpsomming1"/>
            </w:pPr>
            <w:r>
              <w:t>Sierheesters</w:t>
            </w:r>
          </w:p>
          <w:p w:rsidR="00902877" w:rsidRDefault="00902877" w:rsidP="006D2870">
            <w:pPr>
              <w:pStyle w:val="VVKSOOpsomming1"/>
            </w:pPr>
            <w:r>
              <w:t xml:space="preserve">Coniferen </w:t>
            </w:r>
          </w:p>
          <w:p w:rsidR="00902877" w:rsidRDefault="00902877" w:rsidP="006D2870">
            <w:pPr>
              <w:pStyle w:val="VVKSOOpsomming1"/>
            </w:pPr>
            <w:r>
              <w:t xml:space="preserve">Vaste planten </w:t>
            </w:r>
          </w:p>
          <w:p w:rsidR="00902877" w:rsidRDefault="00902877" w:rsidP="006D2870">
            <w:pPr>
              <w:pStyle w:val="VVKSOOpsomming1"/>
            </w:pPr>
            <w:r>
              <w:t>Eénjarigen, tweejarigen, bol– en knolgewa</w:t>
            </w:r>
            <w:r>
              <w:t>s</w:t>
            </w:r>
            <w:r>
              <w:t>sen</w:t>
            </w:r>
          </w:p>
          <w:p w:rsidR="00902877" w:rsidRDefault="00902877" w:rsidP="006D2870">
            <w:pPr>
              <w:pStyle w:val="VVKSOOpsomming1"/>
            </w:pPr>
            <w:r>
              <w:t>Vijverplanten</w:t>
            </w:r>
          </w:p>
          <w:p w:rsidR="00902877" w:rsidRDefault="00902877" w:rsidP="006D2870">
            <w:pPr>
              <w:pStyle w:val="VVKSOOpsomming1"/>
            </w:pPr>
            <w:r>
              <w:t>E.a.</w:t>
            </w:r>
          </w:p>
        </w:tc>
      </w:tr>
      <w:tr w:rsidR="00902877">
        <w:tc>
          <w:tcPr>
            <w:tcW w:w="4822" w:type="dxa"/>
          </w:tcPr>
          <w:p w:rsidR="00902877" w:rsidRDefault="00902877" w:rsidP="006D2870">
            <w:pPr>
              <w:pStyle w:val="VVKSOOpsomming1"/>
            </w:pPr>
            <w:r>
              <w:t>Informatie over tuinplanten opzoeken, lezen, to</w:t>
            </w:r>
            <w:r>
              <w:t>e</w:t>
            </w:r>
            <w:r>
              <w:t>lichten aan klanten en vastleggen op pla</w:t>
            </w:r>
            <w:r>
              <w:t>n</w:t>
            </w:r>
            <w:r>
              <w:t>tenfiches.</w:t>
            </w:r>
          </w:p>
        </w:tc>
        <w:tc>
          <w:tcPr>
            <w:tcW w:w="4823" w:type="dxa"/>
            <w:tcMar>
              <w:left w:w="170" w:type="dxa"/>
            </w:tcMar>
          </w:tcPr>
          <w:p w:rsidR="00902877" w:rsidRDefault="00902877" w:rsidP="006D2870">
            <w:pPr>
              <w:pStyle w:val="VVKSOOpsomming1"/>
              <w:rPr>
                <w:bCs/>
              </w:rPr>
            </w:pPr>
            <w:r>
              <w:t xml:space="preserve">Informatiebronnen tuinplanten </w:t>
            </w:r>
          </w:p>
        </w:tc>
      </w:tr>
    </w:tbl>
    <w:p w:rsidR="00902877" w:rsidRDefault="00902877" w:rsidP="00D71225">
      <w:pPr>
        <w:pStyle w:val="VVKSOTekst"/>
        <w:pageBreakBefore/>
        <w:spacing w:before="260"/>
      </w:pPr>
      <w:r w:rsidRPr="00D71225">
        <w:rPr>
          <w:b/>
        </w:rPr>
        <w:t>DIDACTISCHE</w:t>
      </w:r>
      <w:r>
        <w:t xml:space="preserve"> </w:t>
      </w:r>
      <w:r w:rsidRPr="00D71225">
        <w:rPr>
          <w:b/>
        </w:rPr>
        <w:t>WENKEN</w:t>
      </w:r>
    </w:p>
    <w:p w:rsidR="00902877" w:rsidRPr="00D71225" w:rsidRDefault="00902877" w:rsidP="00D71225">
      <w:pPr>
        <w:pStyle w:val="VVKSOTekst"/>
        <w:rPr>
          <w:b/>
        </w:rPr>
      </w:pPr>
      <w:r w:rsidRPr="00D71225">
        <w:rPr>
          <w:b/>
        </w:rPr>
        <w:t>Plantenboek – plantenfiches</w:t>
      </w:r>
    </w:p>
    <w:p w:rsidR="00902877" w:rsidRDefault="00902877" w:rsidP="00D71225">
      <w:pPr>
        <w:pStyle w:val="VVKSOOpsomming1"/>
      </w:pPr>
      <w:r>
        <w:t>Om het zelfstandig werk aan te moedigen, beschikken de leerlingen over een plantenboek of plantenfiches waarin info</w:t>
      </w:r>
      <w:r>
        <w:t>r</w:t>
      </w:r>
      <w:r>
        <w:t xml:space="preserve">matie over de planten op de plantenlijst wordt neergeschreven en verzameld. </w:t>
      </w:r>
    </w:p>
    <w:p w:rsidR="00902877" w:rsidRDefault="00902877" w:rsidP="00D71225">
      <w:pPr>
        <w:pStyle w:val="VVKSOOpsomming1"/>
      </w:pPr>
      <w:r>
        <w:t>Door het gebruik van dit plantenboek krijgen leerlingen een beeld van de meest verkochte planten in de blo</w:t>
      </w:r>
      <w:r>
        <w:t>e</w:t>
      </w:r>
      <w:r>
        <w:t>menwinkels, tuincentra en andere distributiekanalen.</w:t>
      </w:r>
    </w:p>
    <w:p w:rsidR="00902877" w:rsidRPr="00D71225" w:rsidRDefault="00902877" w:rsidP="00D71225">
      <w:pPr>
        <w:pStyle w:val="VVKSOTekst"/>
        <w:rPr>
          <w:b/>
        </w:rPr>
      </w:pPr>
      <w:r w:rsidRPr="00D71225">
        <w:rPr>
          <w:b/>
        </w:rPr>
        <w:t>Plantenkennis tweede graad Tuinbouw BSO</w:t>
      </w:r>
    </w:p>
    <w:p w:rsidR="00902877" w:rsidRDefault="00902877" w:rsidP="00D71225">
      <w:pPr>
        <w:pStyle w:val="VVKSOOpsomming1"/>
      </w:pPr>
      <w:r>
        <w:t>De leerlingen starten met het bijhouden van dit plantenboek in de tweede graad Tuinbouw BSO. Elke pla</w:t>
      </w:r>
      <w:r>
        <w:t>n</w:t>
      </w:r>
      <w:r>
        <w:t>tenfiche bevat minstens een afbeelding van de plant, de juiste benaming en de eisen aan standplaats en omgeving (groeivoorwaarden). Het is niet de bedoeling dat de groeivoorwaarden voor elke plant die voo</w:t>
      </w:r>
      <w:r>
        <w:t>r</w:t>
      </w:r>
      <w:r>
        <w:t>komt op de pla</w:t>
      </w:r>
      <w:r>
        <w:t>n</w:t>
      </w:r>
      <w:r>
        <w:t>tenlijst genoteerd worden op de plantenfiche. Het volstaat om dit te doen voor een twintigtal belangrijke planten. De basiskennis in verband met de groeivoorwaarden en de ve</w:t>
      </w:r>
      <w:r>
        <w:t>r</w:t>
      </w:r>
      <w:r>
        <w:t>zorging van planten wordt aangereikt in het vak Plant en groeimilieu van de tweede graad Tui</w:t>
      </w:r>
      <w:r>
        <w:t>n</w:t>
      </w:r>
      <w:r>
        <w:t>bouw</w:t>
      </w:r>
      <w:r w:rsidRPr="00DD2C63">
        <w:t xml:space="preserve"> </w:t>
      </w:r>
      <w:r>
        <w:t>BSO.</w:t>
      </w:r>
    </w:p>
    <w:p w:rsidR="00902877" w:rsidRDefault="00902877" w:rsidP="00D71225">
      <w:pPr>
        <w:pStyle w:val="VVKSOOpsomming1"/>
      </w:pPr>
      <w:r>
        <w:t>Het aantal fiches is beperkt tot 100.</w:t>
      </w:r>
    </w:p>
    <w:p w:rsidR="00902877" w:rsidRDefault="00902877" w:rsidP="00D71225">
      <w:pPr>
        <w:pStyle w:val="VVKSOOpsomming1"/>
      </w:pPr>
      <w:r>
        <w:t>Leerlingen kunnen een link leggen tussen de wetenschappelijke naam (volledige naam) en de plant zelf. Ze he</w:t>
      </w:r>
      <w:r>
        <w:t>r</w:t>
      </w:r>
      <w:r>
        <w:t xml:space="preserve">kennen de planten en geven de Nederlandse naam en geslachtsnaam. </w:t>
      </w:r>
    </w:p>
    <w:p w:rsidR="00902877" w:rsidRPr="00D71225" w:rsidRDefault="00902877" w:rsidP="00D71225">
      <w:pPr>
        <w:pStyle w:val="VVKSOTekst"/>
        <w:rPr>
          <w:rFonts w:cs="Arial"/>
          <w:b/>
        </w:rPr>
      </w:pPr>
      <w:r w:rsidRPr="00D71225">
        <w:rPr>
          <w:rFonts w:cs="Arial"/>
          <w:b/>
        </w:rPr>
        <w:t>Plantenkennis derde graad Tuinbouw BSO</w:t>
      </w:r>
    </w:p>
    <w:p w:rsidR="00902877" w:rsidRDefault="00902877" w:rsidP="002C1716">
      <w:pPr>
        <w:pStyle w:val="VVKSOOpsomming1"/>
      </w:pPr>
      <w:r>
        <w:t>In de derde graad neemt het aantal plantenfiches toe en worden meer specifieke gegevens per plant gen</w:t>
      </w:r>
      <w:r>
        <w:t>o</w:t>
      </w:r>
      <w:r>
        <w:t>teerd, zoals toepassing</w:t>
      </w:r>
      <w:r>
        <w:t>s</w:t>
      </w:r>
      <w:r>
        <w:t xml:space="preserve">mogelijkheden en specifiek onderhoud, kostprijs e.a. </w:t>
      </w:r>
    </w:p>
    <w:p w:rsidR="00902877" w:rsidRDefault="00902877" w:rsidP="002C1716">
      <w:pPr>
        <w:pStyle w:val="VVKSOOpsomming1"/>
      </w:pPr>
      <w:r>
        <w:t>Het aantal planten is beperkt tot 300.</w:t>
      </w:r>
    </w:p>
    <w:p w:rsidR="00902877" w:rsidRDefault="00902877" w:rsidP="002C1716">
      <w:pPr>
        <w:pStyle w:val="VVKSOOpsomming1"/>
      </w:pPr>
      <w:r>
        <w:t xml:space="preserve">Leerlingen kunnen een link leggen tussen de wetenschappelijke naam (volledige naam) en de plant zelf. Ze </w:t>
      </w:r>
      <w:r w:rsidRPr="005E052C">
        <w:t>herkennen de planten en geven de Nederlandse naam, en de geslachts- en soor</w:t>
      </w:r>
      <w:r w:rsidRPr="005E052C">
        <w:t>t</w:t>
      </w:r>
      <w:r w:rsidRPr="005E052C">
        <w:t xml:space="preserve">naam. </w:t>
      </w:r>
    </w:p>
    <w:p w:rsidR="00902877" w:rsidRPr="005E052C" w:rsidRDefault="00902877" w:rsidP="002C1716">
      <w:pPr>
        <w:pStyle w:val="VVKSOOpsomming1"/>
      </w:pPr>
      <w:r>
        <w:t>De leerlingen kunnen de verzamelde informatie van 25 plantenfiches toelichten.</w:t>
      </w:r>
    </w:p>
    <w:p w:rsidR="00902877" w:rsidRPr="00E31299" w:rsidRDefault="00902877" w:rsidP="005E052C">
      <w:pPr>
        <w:pStyle w:val="VVKSOOpsomming1"/>
        <w:numPr>
          <w:ilvl w:val="0"/>
          <w:numId w:val="0"/>
        </w:numPr>
        <w:rPr>
          <w:highlight w:val="lightGray"/>
        </w:rPr>
      </w:pPr>
    </w:p>
    <w:p w:rsidR="00902877" w:rsidRPr="002C1716" w:rsidRDefault="00902877" w:rsidP="00D71225">
      <w:pPr>
        <w:pStyle w:val="VVKSOTekst"/>
        <w:rPr>
          <w:b/>
        </w:rPr>
      </w:pPr>
      <w:r w:rsidRPr="002C1716">
        <w:rPr>
          <w:b/>
        </w:rPr>
        <w:t>Plantenkennis derde graad Bloemsierkunst BSO</w:t>
      </w:r>
    </w:p>
    <w:p w:rsidR="00902877" w:rsidRDefault="00902877" w:rsidP="002C1716">
      <w:pPr>
        <w:pStyle w:val="VVKSOOpsomming1"/>
      </w:pPr>
      <w:r>
        <w:t>In het specialisatiejaar Bloemsierkunst BSO moet iedere leerling(e) vijftig degelijk uitgewerkte plantenfiches maken van planten die voorkomen op de plantenlijst. Ze moeten de inhoud van de fiches kennen en deze informatie aanwenden tijdens het maken van bloemen- en plantenarrangementen of het voeren van een verkoopgesprek met klanten.</w:t>
      </w:r>
    </w:p>
    <w:p w:rsidR="00902877" w:rsidRDefault="00902877" w:rsidP="002C1716">
      <w:pPr>
        <w:pStyle w:val="VVKSOOpsomming1"/>
      </w:pPr>
      <w:r w:rsidRPr="005E052C">
        <w:t>Als stageopdracht kunnen de leerlingen van een aantal belangrijke snijbloemen, planten of hulpmateri</w:t>
      </w:r>
      <w:r w:rsidRPr="005E052C">
        <w:t>a</w:t>
      </w:r>
      <w:r w:rsidRPr="005E052C">
        <w:t>len een plantenfiche opmaken. De informatie over de planten winnen ze in via verschillende kanalen. De nee</w:t>
      </w:r>
      <w:r w:rsidRPr="005E052C">
        <w:t>r</w:t>
      </w:r>
      <w:r w:rsidRPr="005E052C">
        <w:t>geschreven informatie op de plantenfiche dient om planteninfo te geven aan klanten. Ze bevat o.a. de vo</w:t>
      </w:r>
      <w:r w:rsidRPr="005E052C">
        <w:t>l</w:t>
      </w:r>
      <w:r w:rsidRPr="005E052C">
        <w:t>gende elementen: eigenschappen, standplaats, verzorgingstips, kostprijs</w:t>
      </w:r>
      <w:r w:rsidRPr="00EC689F">
        <w:rPr>
          <w:highlight w:val="lightGray"/>
        </w:rPr>
        <w:t>.</w:t>
      </w:r>
      <w:r>
        <w:t xml:space="preserve"> Maak tijd in het lesse</w:t>
      </w:r>
      <w:r>
        <w:t>n</w:t>
      </w:r>
      <w:r>
        <w:t>pakket om de leerlingen op geregelde tijdstippen te laten oefenen in het verstrekken van productinformatie aan potent</w:t>
      </w:r>
      <w:r>
        <w:t>i</w:t>
      </w:r>
      <w:r>
        <w:t>ële klanten. Een goed uitgewerkte plantenfiche kan voor de leerlingen een goede ondersteuning bi</w:t>
      </w:r>
      <w:r>
        <w:t>e</w:t>
      </w:r>
      <w:r>
        <w:t xml:space="preserve">den. </w:t>
      </w:r>
    </w:p>
    <w:p w:rsidR="00902877" w:rsidRDefault="00902877" w:rsidP="002C1716">
      <w:pPr>
        <w:pStyle w:val="VVKSOOpsomming1"/>
      </w:pPr>
      <w:r>
        <w:t>Leerlingen kunnen een link leggen tussen de wetenschappelijke naam (volledige naam) en de plant zelf. Ze herkennen de planten en noemen de Nederlandse naam en de geslachts- en soor</w:t>
      </w:r>
      <w:r>
        <w:t>t</w:t>
      </w:r>
      <w:r>
        <w:t xml:space="preserve">naam. </w:t>
      </w:r>
    </w:p>
    <w:p w:rsidR="00902877" w:rsidRDefault="00902877" w:rsidP="002C1716">
      <w:pPr>
        <w:pStyle w:val="VVKSOOpsomming1"/>
      </w:pPr>
      <w:r>
        <w:t>De leerlingen kunnen de verzamelde informatie van 50 plantenfiches toelichten.</w:t>
      </w:r>
    </w:p>
    <w:p w:rsidR="00902877" w:rsidRDefault="00902877" w:rsidP="00D71225">
      <w:pPr>
        <w:pStyle w:val="VVKSOTekst"/>
      </w:pPr>
      <w:r w:rsidRPr="002C1716">
        <w:rPr>
          <w:b/>
        </w:rPr>
        <w:t>Algemeen</w:t>
      </w:r>
    </w:p>
    <w:p w:rsidR="00902877" w:rsidRPr="00EC689F" w:rsidRDefault="00902877" w:rsidP="002C1716">
      <w:pPr>
        <w:pStyle w:val="VVKSOOpsomming1"/>
      </w:pPr>
      <w:r w:rsidRPr="00EC689F">
        <w:t>Maak tijd binnen de voorziene lesuren om de leerlingen op geregelde tijdstippen te laten oefenen in het mondeling verstrekken van productinformatie. Een goed uitgewerkte plantenfiche biedt hierbij een goede onderste</w:t>
      </w:r>
      <w:r w:rsidRPr="00EC689F">
        <w:t>u</w:t>
      </w:r>
      <w:r w:rsidRPr="00EC689F">
        <w:t>ning.</w:t>
      </w:r>
    </w:p>
    <w:p w:rsidR="00902877" w:rsidRPr="00EC689F" w:rsidRDefault="00902877" w:rsidP="002C1716">
      <w:pPr>
        <w:pStyle w:val="VVKSOKop2"/>
      </w:pPr>
      <w:bookmarkStart w:id="29" w:name="_Toc93811915"/>
      <w:r w:rsidRPr="002C1716">
        <w:t>Bloemen</w:t>
      </w:r>
      <w:r w:rsidRPr="00EC689F">
        <w:t>– en plantenarrangementen</w:t>
      </w:r>
      <w:bookmarkEnd w:id="29"/>
    </w:p>
    <w:p w:rsidR="00902877" w:rsidRPr="00EE53F2" w:rsidRDefault="00902877" w:rsidP="00885CAB">
      <w:pPr>
        <w:pStyle w:val="VVKSOTekst"/>
        <w:rPr>
          <w:b/>
        </w:rPr>
      </w:pPr>
      <w:r w:rsidRPr="00EE53F2">
        <w:rPr>
          <w:b/>
        </w:rPr>
        <w:t>Competentie</w:t>
      </w:r>
    </w:p>
    <w:p w:rsidR="00902877" w:rsidRDefault="00902877" w:rsidP="002C1716">
      <w:pPr>
        <w:pStyle w:val="VVKSOOpsomming1"/>
      </w:pPr>
      <w:r>
        <w:rPr>
          <w:kern w:val="32"/>
        </w:rPr>
        <w:t>Als technisch medewerker zelfstandig (individueel) bloemen- en plantenarrangementen ontwerpen, same</w:t>
      </w:r>
      <w:r>
        <w:rPr>
          <w:kern w:val="32"/>
        </w:rPr>
        <w:t>n</w:t>
      </w:r>
      <w:r>
        <w:rPr>
          <w:kern w:val="32"/>
        </w:rPr>
        <w:t xml:space="preserve">stellen en evalueren. </w:t>
      </w:r>
    </w:p>
    <w:p w:rsidR="00902877" w:rsidRDefault="00902877" w:rsidP="002C1716">
      <w:pPr>
        <w:pStyle w:val="VVKSOKop3"/>
      </w:pPr>
      <w:r>
        <w:t>Basisprincipes toepassen bij het ontwerpen en voorbereiden van bloemen- en plantenarra</w:t>
      </w:r>
      <w:r>
        <w:t>n</w:t>
      </w:r>
      <w:r>
        <w:t>gementen</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39703B">
            <w:pPr>
              <w:pStyle w:val="VVKSOTekst"/>
            </w:pPr>
            <w:r w:rsidRPr="00EA083A">
              <w:rPr>
                <w:b/>
              </w:rPr>
              <w:t>LEERPLANDOELSTELLINGEN</w:t>
            </w:r>
          </w:p>
        </w:tc>
        <w:tc>
          <w:tcPr>
            <w:tcW w:w="4823" w:type="dxa"/>
            <w:tcMar>
              <w:left w:w="170" w:type="dxa"/>
            </w:tcMar>
          </w:tcPr>
          <w:p w:rsidR="00902877" w:rsidRDefault="00902877" w:rsidP="0039703B">
            <w:pPr>
              <w:pStyle w:val="VVKSOTekst"/>
            </w:pPr>
            <w:r w:rsidRPr="00EA083A">
              <w:rPr>
                <w:b/>
              </w:rPr>
              <w:t>LEERINHOUDEN</w:t>
            </w:r>
          </w:p>
        </w:tc>
      </w:tr>
      <w:tr w:rsidR="00902877">
        <w:tc>
          <w:tcPr>
            <w:tcW w:w="4822" w:type="dxa"/>
          </w:tcPr>
          <w:p w:rsidR="00902877" w:rsidRDefault="00902877" w:rsidP="00EA083A">
            <w:pPr>
              <w:pStyle w:val="VVKSOTekst"/>
            </w:pPr>
          </w:p>
        </w:tc>
        <w:tc>
          <w:tcPr>
            <w:tcW w:w="4823" w:type="dxa"/>
            <w:tcMar>
              <w:left w:w="170" w:type="dxa"/>
            </w:tcMar>
          </w:tcPr>
          <w:p w:rsidR="00902877" w:rsidRDefault="00902877" w:rsidP="00EA083A">
            <w:pPr>
              <w:pStyle w:val="VVKSOTekst"/>
              <w:rPr>
                <w:rFonts w:cs="Arial"/>
                <w:b/>
                <w:bCs/>
              </w:rPr>
            </w:pPr>
            <w:r>
              <w:rPr>
                <w:rFonts w:cs="Arial"/>
                <w:b/>
                <w:bCs/>
              </w:rPr>
              <w:t xml:space="preserve">Compositieleer </w:t>
            </w:r>
          </w:p>
        </w:tc>
      </w:tr>
      <w:tr w:rsidR="00902877">
        <w:tc>
          <w:tcPr>
            <w:tcW w:w="4822" w:type="dxa"/>
          </w:tcPr>
          <w:p w:rsidR="00902877" w:rsidRDefault="00902877" w:rsidP="0010207E">
            <w:pPr>
              <w:pStyle w:val="VVKSOOpsomming1"/>
              <w:rPr>
                <w:b/>
                <w:bCs/>
              </w:rPr>
            </w:pPr>
            <w:r>
              <w:t>Elementen van de compositie, vorm- en kleure</w:t>
            </w:r>
            <w:r>
              <w:t>n</w:t>
            </w:r>
            <w:r>
              <w:t>gebruik van bloemwerk herkennen en beschrijven, en basisprincipes toepa</w:t>
            </w:r>
            <w:r>
              <w:t>s</w:t>
            </w:r>
            <w:r>
              <w:t>sen.</w:t>
            </w:r>
          </w:p>
        </w:tc>
        <w:tc>
          <w:tcPr>
            <w:tcW w:w="4823" w:type="dxa"/>
            <w:tcMar>
              <w:left w:w="170" w:type="dxa"/>
            </w:tcMar>
          </w:tcPr>
          <w:p w:rsidR="00902877" w:rsidRDefault="00902877" w:rsidP="0010207E">
            <w:pPr>
              <w:pStyle w:val="VVKSOOpsomming1"/>
            </w:pPr>
            <w:r>
              <w:t xml:space="preserve">Compositieleer </w:t>
            </w:r>
          </w:p>
          <w:p w:rsidR="00902877" w:rsidRDefault="00902877" w:rsidP="0010207E">
            <w:pPr>
              <w:pStyle w:val="VVKSOOpsomming1"/>
            </w:pPr>
            <w:r>
              <w:t>Vormgeving</w:t>
            </w:r>
          </w:p>
          <w:p w:rsidR="00902877" w:rsidRDefault="00902877" w:rsidP="0010207E">
            <w:pPr>
              <w:pStyle w:val="VVKSOOpsomming1"/>
            </w:pPr>
            <w:r>
              <w:t>Kleurengebruik</w:t>
            </w:r>
          </w:p>
          <w:p w:rsidR="00902877" w:rsidRDefault="00902877" w:rsidP="0010207E">
            <w:pPr>
              <w:pStyle w:val="VVKSOOpsomming1"/>
            </w:pPr>
            <w:r>
              <w:t>Bloemvormen en bloemtypes</w:t>
            </w:r>
          </w:p>
          <w:p w:rsidR="00902877" w:rsidRDefault="00902877" w:rsidP="0010207E">
            <w:pPr>
              <w:pStyle w:val="VVKSOOpsomming1"/>
            </w:pPr>
            <w:r>
              <w:t>Materialen en technieken</w:t>
            </w:r>
          </w:p>
        </w:tc>
      </w:tr>
      <w:tr w:rsidR="00902877">
        <w:tc>
          <w:tcPr>
            <w:tcW w:w="4822" w:type="dxa"/>
          </w:tcPr>
          <w:p w:rsidR="00902877" w:rsidRDefault="00902877" w:rsidP="0010207E">
            <w:pPr>
              <w:pStyle w:val="VVKSOOpsomming1"/>
            </w:pPr>
            <w:r>
              <w:t>Verschillende soorten bloemen- en plantenarra</w:t>
            </w:r>
            <w:r>
              <w:t>n</w:t>
            </w:r>
            <w:r>
              <w:t>gementen herkennen en benoemen, en de ke</w:t>
            </w:r>
            <w:r>
              <w:t>n</w:t>
            </w:r>
            <w:r>
              <w:t>merken ervan verwoorden.</w:t>
            </w:r>
          </w:p>
        </w:tc>
        <w:tc>
          <w:tcPr>
            <w:tcW w:w="4823" w:type="dxa"/>
            <w:tcMar>
              <w:left w:w="170" w:type="dxa"/>
            </w:tcMar>
          </w:tcPr>
          <w:p w:rsidR="00902877" w:rsidRPr="0010207E" w:rsidRDefault="00902877" w:rsidP="0010207E">
            <w:pPr>
              <w:pStyle w:val="VVKSOOpsomming1"/>
              <w:numPr>
                <w:ilvl w:val="0"/>
                <w:numId w:val="0"/>
              </w:numPr>
              <w:rPr>
                <w:b/>
              </w:rPr>
            </w:pPr>
            <w:r w:rsidRPr="0010207E">
              <w:rPr>
                <w:b/>
              </w:rPr>
              <w:t>Soorten bloemen en plantenarrang</w:t>
            </w:r>
            <w:r w:rsidRPr="0010207E">
              <w:rPr>
                <w:b/>
              </w:rPr>
              <w:t>e</w:t>
            </w:r>
            <w:r w:rsidRPr="0010207E">
              <w:rPr>
                <w:b/>
              </w:rPr>
              <w:t>menten</w:t>
            </w:r>
          </w:p>
        </w:tc>
      </w:tr>
      <w:tr w:rsidR="00902877">
        <w:tc>
          <w:tcPr>
            <w:tcW w:w="4822" w:type="dxa"/>
          </w:tcPr>
          <w:p w:rsidR="00902877" w:rsidRDefault="00902877" w:rsidP="0010207E">
            <w:pPr>
              <w:pStyle w:val="VVKSOOpsomming1"/>
            </w:pPr>
            <w:r>
              <w:t>De belangrijkste stijlen binnen de bloemsierkunst he</w:t>
            </w:r>
            <w:r>
              <w:t>r</w:t>
            </w:r>
            <w:r>
              <w:t>kennen en toelichten.</w:t>
            </w:r>
          </w:p>
        </w:tc>
        <w:tc>
          <w:tcPr>
            <w:tcW w:w="4823" w:type="dxa"/>
            <w:tcMar>
              <w:left w:w="170" w:type="dxa"/>
            </w:tcMar>
          </w:tcPr>
          <w:p w:rsidR="00902877" w:rsidRPr="0010207E" w:rsidRDefault="00902877" w:rsidP="0010207E">
            <w:pPr>
              <w:pStyle w:val="VVKSOOpsomming1"/>
              <w:numPr>
                <w:ilvl w:val="0"/>
                <w:numId w:val="0"/>
              </w:numPr>
              <w:rPr>
                <w:b/>
              </w:rPr>
            </w:pPr>
            <w:r w:rsidRPr="0010207E">
              <w:rPr>
                <w:b/>
              </w:rPr>
              <w:t xml:space="preserve">Stijlen in de bloemsierkunst </w:t>
            </w:r>
          </w:p>
        </w:tc>
      </w:tr>
      <w:tr w:rsidR="00902877">
        <w:tc>
          <w:tcPr>
            <w:tcW w:w="4822" w:type="dxa"/>
          </w:tcPr>
          <w:p w:rsidR="00902877" w:rsidRDefault="00902877" w:rsidP="0010207E">
            <w:pPr>
              <w:pStyle w:val="VVKSOOpsomming1"/>
            </w:pPr>
            <w:r>
              <w:t>Uit de beeldende kunst en de kunstgeschiedenis on</w:t>
            </w:r>
            <w:r>
              <w:t>t</w:t>
            </w:r>
            <w:r>
              <w:t>wikkelingen en trends afleiden voor het huidige bloe</w:t>
            </w:r>
            <w:r>
              <w:t>m</w:t>
            </w:r>
            <w:r>
              <w:t>werk.</w:t>
            </w:r>
          </w:p>
        </w:tc>
        <w:tc>
          <w:tcPr>
            <w:tcW w:w="4823" w:type="dxa"/>
            <w:tcMar>
              <w:left w:w="170" w:type="dxa"/>
            </w:tcMar>
          </w:tcPr>
          <w:p w:rsidR="00902877" w:rsidRDefault="00902877" w:rsidP="00EA083A">
            <w:pPr>
              <w:pStyle w:val="VVKSOTekst"/>
              <w:rPr>
                <w:rFonts w:cs="Arial"/>
              </w:rPr>
            </w:pPr>
            <w:r>
              <w:rPr>
                <w:rFonts w:cs="Arial"/>
                <w:b/>
                <w:bCs/>
              </w:rPr>
              <w:t>Invloeden uit de beeldende kunst en kunstg</w:t>
            </w:r>
            <w:r>
              <w:rPr>
                <w:rFonts w:cs="Arial"/>
                <w:b/>
                <w:bCs/>
              </w:rPr>
              <w:t>e</w:t>
            </w:r>
            <w:r>
              <w:rPr>
                <w:rFonts w:cs="Arial"/>
                <w:b/>
                <w:bCs/>
              </w:rPr>
              <w:t>schiedenis op het hedendaags bloe</w:t>
            </w:r>
            <w:r>
              <w:rPr>
                <w:rFonts w:cs="Arial"/>
                <w:b/>
                <w:bCs/>
              </w:rPr>
              <w:t>m</w:t>
            </w:r>
            <w:r>
              <w:rPr>
                <w:rFonts w:cs="Arial"/>
                <w:b/>
                <w:bCs/>
              </w:rPr>
              <w:t>schikken</w:t>
            </w:r>
          </w:p>
        </w:tc>
      </w:tr>
      <w:tr w:rsidR="00902877">
        <w:tc>
          <w:tcPr>
            <w:tcW w:w="4822" w:type="dxa"/>
          </w:tcPr>
          <w:p w:rsidR="00902877" w:rsidRDefault="00902877" w:rsidP="0010207E">
            <w:pPr>
              <w:pStyle w:val="VVKSOOpsomming1"/>
              <w:rPr>
                <w:b/>
                <w:bCs/>
                <w:i/>
                <w:iCs/>
              </w:rPr>
            </w:pPr>
            <w:r>
              <w:t>De belangrijkste trends voor het maken van blo</w:t>
            </w:r>
            <w:r>
              <w:t>e</w:t>
            </w:r>
            <w:r>
              <w:t>men- en plantenarrangementen toelic</w:t>
            </w:r>
            <w:r>
              <w:t>h</w:t>
            </w:r>
            <w:r>
              <w:t>ten.</w:t>
            </w:r>
          </w:p>
        </w:tc>
        <w:tc>
          <w:tcPr>
            <w:tcW w:w="4823" w:type="dxa"/>
            <w:tcMar>
              <w:left w:w="170" w:type="dxa"/>
            </w:tcMar>
          </w:tcPr>
          <w:p w:rsidR="00902877" w:rsidRPr="0010207E" w:rsidRDefault="00902877" w:rsidP="00EA083A">
            <w:pPr>
              <w:pStyle w:val="VVKSOTekst"/>
              <w:rPr>
                <w:b/>
              </w:rPr>
            </w:pPr>
            <w:r w:rsidRPr="0010207E">
              <w:rPr>
                <w:b/>
              </w:rPr>
              <w:t>Trends in het hedendaags bloe</w:t>
            </w:r>
            <w:r w:rsidRPr="0010207E">
              <w:rPr>
                <w:b/>
              </w:rPr>
              <w:t>m</w:t>
            </w:r>
            <w:r w:rsidRPr="0010207E">
              <w:rPr>
                <w:b/>
              </w:rPr>
              <w:t>schikken</w:t>
            </w:r>
          </w:p>
        </w:tc>
      </w:tr>
      <w:tr w:rsidR="00902877">
        <w:tc>
          <w:tcPr>
            <w:tcW w:w="4822" w:type="dxa"/>
          </w:tcPr>
          <w:p w:rsidR="00902877" w:rsidRDefault="00902877" w:rsidP="00974AE0">
            <w:pPr>
              <w:pStyle w:val="VVKSOOpsomming1"/>
              <w:numPr>
                <w:ilvl w:val="0"/>
                <w:numId w:val="0"/>
              </w:numPr>
            </w:pPr>
          </w:p>
          <w:p w:rsidR="00902877" w:rsidRDefault="00902877" w:rsidP="0010207E">
            <w:pPr>
              <w:pStyle w:val="VVKSOOpsomming1"/>
            </w:pPr>
            <w:r>
              <w:t>Uit verschillende informatiebronnen de r</w:t>
            </w:r>
            <w:r>
              <w:t>e</w:t>
            </w:r>
            <w:r>
              <w:t>centste trends en vaktechnische ontwikkeli</w:t>
            </w:r>
            <w:r>
              <w:t>n</w:t>
            </w:r>
            <w:r>
              <w:t>gen afleiden en implementeren in de uitvoering van bloemen- en plantenarrang</w:t>
            </w:r>
            <w:r>
              <w:t>e</w:t>
            </w:r>
            <w:r>
              <w:t>menten.</w:t>
            </w:r>
          </w:p>
        </w:tc>
        <w:tc>
          <w:tcPr>
            <w:tcW w:w="4823" w:type="dxa"/>
            <w:tcMar>
              <w:left w:w="170" w:type="dxa"/>
            </w:tcMar>
          </w:tcPr>
          <w:p w:rsidR="00902877" w:rsidRDefault="00902877" w:rsidP="002278D2">
            <w:pPr>
              <w:pStyle w:val="VVKSOTekst"/>
              <w:spacing w:after="120"/>
            </w:pPr>
            <w:r w:rsidRPr="0010207E">
              <w:rPr>
                <w:b/>
              </w:rPr>
              <w:t>Informatiebronnen</w:t>
            </w:r>
            <w:r>
              <w:t xml:space="preserve"> </w:t>
            </w:r>
          </w:p>
          <w:p w:rsidR="00902877" w:rsidRDefault="00902877" w:rsidP="0010207E">
            <w:pPr>
              <w:pStyle w:val="VVKSOOpsomming1"/>
            </w:pPr>
            <w:r>
              <w:t xml:space="preserve">Vakliteratuur </w:t>
            </w:r>
          </w:p>
          <w:p w:rsidR="00902877" w:rsidRDefault="00902877" w:rsidP="0010207E">
            <w:pPr>
              <w:pStyle w:val="VVKSOOpsomming1"/>
            </w:pPr>
            <w:r>
              <w:t>Standaardwerken in verband met bloemsie</w:t>
            </w:r>
            <w:r>
              <w:t>r</w:t>
            </w:r>
            <w:r>
              <w:t xml:space="preserve">kunst </w:t>
            </w:r>
          </w:p>
          <w:p w:rsidR="00902877" w:rsidRDefault="00902877" w:rsidP="0010207E">
            <w:pPr>
              <w:pStyle w:val="VVKSOOpsomming1"/>
            </w:pPr>
            <w:r>
              <w:t xml:space="preserve">Tijdschriften </w:t>
            </w:r>
          </w:p>
          <w:p w:rsidR="00902877" w:rsidRDefault="00902877" w:rsidP="0010207E">
            <w:pPr>
              <w:pStyle w:val="VVKSOOpsomming1"/>
            </w:pPr>
            <w:r>
              <w:t xml:space="preserve">Interessante websites </w:t>
            </w:r>
          </w:p>
        </w:tc>
      </w:tr>
      <w:tr w:rsidR="00902877">
        <w:tc>
          <w:tcPr>
            <w:tcW w:w="4822" w:type="dxa"/>
          </w:tcPr>
          <w:p w:rsidR="00902877" w:rsidRDefault="00902877" w:rsidP="0010207E">
            <w:pPr>
              <w:pStyle w:val="VVKSOOpsomming1"/>
            </w:pPr>
            <w:r>
              <w:t>Bloemen en plantenarrangementen ontwerpen en samenstellen in overeenstemming met de wens van de klant en/of opdrachtg</w:t>
            </w:r>
            <w:r>
              <w:t>e</w:t>
            </w:r>
            <w:r>
              <w:t>ver.</w:t>
            </w:r>
          </w:p>
        </w:tc>
        <w:tc>
          <w:tcPr>
            <w:tcW w:w="4823" w:type="dxa"/>
            <w:tcMar>
              <w:left w:w="170" w:type="dxa"/>
            </w:tcMar>
          </w:tcPr>
          <w:p w:rsidR="00902877" w:rsidRPr="00957CB9" w:rsidRDefault="00902877" w:rsidP="00EA083A">
            <w:pPr>
              <w:pStyle w:val="VVKSOTekst"/>
              <w:rPr>
                <w:b/>
              </w:rPr>
            </w:pPr>
            <w:r w:rsidRPr="00957CB9">
              <w:rPr>
                <w:b/>
              </w:rPr>
              <w:t xml:space="preserve">Ontwerpen in functie van de wens van de klant </w:t>
            </w:r>
          </w:p>
        </w:tc>
      </w:tr>
      <w:tr w:rsidR="00902877">
        <w:tc>
          <w:tcPr>
            <w:tcW w:w="4822" w:type="dxa"/>
          </w:tcPr>
          <w:p w:rsidR="00902877" w:rsidRDefault="00902877" w:rsidP="0010207E">
            <w:pPr>
              <w:pStyle w:val="VVKSOOpsomming1"/>
            </w:pPr>
            <w:r>
              <w:t>Een bloemen- en plantenarrangement on</w:t>
            </w:r>
            <w:r>
              <w:t>t</w:t>
            </w:r>
            <w:r>
              <w:t>werpen en samenstellen in harmonie met de omgeving.</w:t>
            </w:r>
          </w:p>
        </w:tc>
        <w:tc>
          <w:tcPr>
            <w:tcW w:w="4823" w:type="dxa"/>
            <w:tcMar>
              <w:left w:w="170" w:type="dxa"/>
            </w:tcMar>
          </w:tcPr>
          <w:p w:rsidR="00902877" w:rsidRDefault="00902877" w:rsidP="00EA083A">
            <w:pPr>
              <w:pStyle w:val="VVKSOTekst"/>
              <w:rPr>
                <w:rFonts w:cs="Arial"/>
              </w:rPr>
            </w:pPr>
            <w:r>
              <w:rPr>
                <w:rFonts w:cs="Arial"/>
                <w:b/>
                <w:bCs/>
              </w:rPr>
              <w:t>Relatie bloemen- en plantenarrangement en o</w:t>
            </w:r>
            <w:r>
              <w:rPr>
                <w:rFonts w:cs="Arial"/>
                <w:b/>
                <w:bCs/>
              </w:rPr>
              <w:t>m</w:t>
            </w:r>
            <w:r>
              <w:rPr>
                <w:rFonts w:cs="Arial"/>
                <w:b/>
                <w:bCs/>
              </w:rPr>
              <w:t>geving</w:t>
            </w:r>
          </w:p>
        </w:tc>
      </w:tr>
      <w:tr w:rsidR="00902877">
        <w:tc>
          <w:tcPr>
            <w:tcW w:w="4822" w:type="dxa"/>
          </w:tcPr>
          <w:p w:rsidR="00902877" w:rsidRDefault="00902877" w:rsidP="00957CB9">
            <w:pPr>
              <w:pStyle w:val="VVKSOOpsomming1"/>
            </w:pPr>
            <w:r>
              <w:t>Een ontwerp schetsen voor een bloemen- en pla</w:t>
            </w:r>
            <w:r>
              <w:t>n</w:t>
            </w:r>
            <w:r>
              <w:t>tena</w:t>
            </w:r>
            <w:r>
              <w:t>r</w:t>
            </w:r>
            <w:r>
              <w:t xml:space="preserve">rangement </w:t>
            </w:r>
          </w:p>
        </w:tc>
        <w:tc>
          <w:tcPr>
            <w:tcW w:w="4823" w:type="dxa"/>
            <w:tcMar>
              <w:left w:w="170" w:type="dxa"/>
            </w:tcMar>
          </w:tcPr>
          <w:p w:rsidR="00902877" w:rsidRPr="00957CB9" w:rsidRDefault="00902877" w:rsidP="00EA083A">
            <w:pPr>
              <w:pStyle w:val="VVKSOTekst"/>
              <w:rPr>
                <w:b/>
              </w:rPr>
            </w:pPr>
            <w:r w:rsidRPr="00957CB9">
              <w:rPr>
                <w:b/>
              </w:rPr>
              <w:t>Schetsen van een ontwerp van een bloemen- en pla</w:t>
            </w:r>
            <w:r w:rsidRPr="00957CB9">
              <w:rPr>
                <w:b/>
              </w:rPr>
              <w:t>n</w:t>
            </w:r>
            <w:r w:rsidRPr="00957CB9">
              <w:rPr>
                <w:b/>
              </w:rPr>
              <w:t xml:space="preserve">tenarrangement </w:t>
            </w:r>
          </w:p>
        </w:tc>
      </w:tr>
      <w:tr w:rsidR="00902877">
        <w:tc>
          <w:tcPr>
            <w:tcW w:w="4822" w:type="dxa"/>
          </w:tcPr>
          <w:p w:rsidR="00902877" w:rsidRDefault="00902877" w:rsidP="00957CB9">
            <w:pPr>
              <w:pStyle w:val="VVKSOTekst"/>
              <w:pageBreakBefore/>
              <w:rPr>
                <w:rFonts w:cs="Arial"/>
              </w:rPr>
            </w:pPr>
          </w:p>
        </w:tc>
        <w:tc>
          <w:tcPr>
            <w:tcW w:w="4823" w:type="dxa"/>
            <w:tcMar>
              <w:left w:w="170" w:type="dxa"/>
            </w:tcMar>
          </w:tcPr>
          <w:p w:rsidR="00902877" w:rsidRDefault="00902877" w:rsidP="00957CB9">
            <w:pPr>
              <w:pStyle w:val="VVKSOTekst"/>
              <w:pageBreakBefore/>
              <w:tabs>
                <w:tab w:val="left" w:pos="935"/>
              </w:tabs>
            </w:pPr>
            <w:r w:rsidRPr="001B5EEB">
              <w:rPr>
                <w:rFonts w:cs="Arial"/>
                <w:b/>
                <w:lang w:val="es-ES_tradnl"/>
              </w:rPr>
              <w:t>Offerte en calculatie</w:t>
            </w:r>
          </w:p>
        </w:tc>
      </w:tr>
      <w:tr w:rsidR="00902877">
        <w:tc>
          <w:tcPr>
            <w:tcW w:w="4822" w:type="dxa"/>
          </w:tcPr>
          <w:p w:rsidR="00902877" w:rsidRDefault="00902877" w:rsidP="00957CB9">
            <w:pPr>
              <w:pStyle w:val="VVKSOOpsomming1"/>
            </w:pPr>
            <w:r>
              <w:t>Voor een bloemen- en plantenarrangement een offe</w:t>
            </w:r>
            <w:r>
              <w:t>r</w:t>
            </w:r>
            <w:r>
              <w:t xml:space="preserve">te of calculatie uitwerken. </w:t>
            </w:r>
          </w:p>
          <w:p w:rsidR="00902877" w:rsidRDefault="00902877" w:rsidP="00957CB9">
            <w:pPr>
              <w:pStyle w:val="VVKSOOpsomming1"/>
            </w:pPr>
            <w:r>
              <w:t>Benodigde materialen voor het uitvoeren van blo</w:t>
            </w:r>
            <w:r>
              <w:t>e</w:t>
            </w:r>
            <w:r>
              <w:t>men- en plantenarrangement berekenen en beste</w:t>
            </w:r>
            <w:r>
              <w:t>l</w:t>
            </w:r>
            <w:r>
              <w:t>len.</w:t>
            </w:r>
          </w:p>
        </w:tc>
        <w:tc>
          <w:tcPr>
            <w:tcW w:w="4823" w:type="dxa"/>
            <w:tcMar>
              <w:left w:w="170" w:type="dxa"/>
            </w:tcMar>
          </w:tcPr>
          <w:p w:rsidR="00902877" w:rsidRPr="001B5EEB" w:rsidRDefault="00902877" w:rsidP="00957CB9">
            <w:pPr>
              <w:pStyle w:val="VVKSOOpsomming1"/>
            </w:pPr>
            <w:r w:rsidRPr="001B5EEB">
              <w:t>Offerte</w:t>
            </w:r>
          </w:p>
          <w:p w:rsidR="00902877" w:rsidRPr="001B5EEB" w:rsidRDefault="00902877" w:rsidP="00957CB9">
            <w:pPr>
              <w:pStyle w:val="VVKSOOpsomming1"/>
            </w:pPr>
            <w:r w:rsidRPr="001B5EEB">
              <w:t xml:space="preserve">Kostprijsberekening </w:t>
            </w:r>
          </w:p>
          <w:p w:rsidR="00902877" w:rsidRPr="001B5EEB" w:rsidRDefault="00902877" w:rsidP="00957CB9">
            <w:pPr>
              <w:pStyle w:val="VVKSOOpsomming1"/>
            </w:pPr>
            <w:r w:rsidRPr="001B5EEB">
              <w:t>Berekening hoeveelheid materiaal</w:t>
            </w:r>
          </w:p>
          <w:p w:rsidR="00902877" w:rsidRDefault="00902877" w:rsidP="00957CB9">
            <w:pPr>
              <w:pStyle w:val="VVKSOOpsomming1"/>
            </w:pPr>
            <w:r w:rsidRPr="001B5EEB">
              <w:t>Bestelling materiaal</w:t>
            </w:r>
          </w:p>
        </w:tc>
      </w:tr>
    </w:tbl>
    <w:p w:rsidR="00902877" w:rsidRDefault="00902877" w:rsidP="00EA083A">
      <w:pPr>
        <w:pStyle w:val="VVKSOTekst"/>
        <w:spacing w:before="260"/>
      </w:pPr>
      <w:r w:rsidRPr="005E38C8">
        <w:rPr>
          <w:b/>
        </w:rPr>
        <w:t>DIDACTISCHE</w:t>
      </w:r>
      <w:r>
        <w:t xml:space="preserve"> </w:t>
      </w:r>
      <w:r w:rsidRPr="005E38C8">
        <w:rPr>
          <w:b/>
        </w:rPr>
        <w:t>WENKEN</w:t>
      </w:r>
    </w:p>
    <w:p w:rsidR="00902877" w:rsidRPr="001B5EEB" w:rsidRDefault="00902877" w:rsidP="005E38C8">
      <w:pPr>
        <w:pStyle w:val="VVKSOOpsomming1"/>
      </w:pPr>
      <w:r w:rsidRPr="001B5EEB">
        <w:t>Laat de leerlingen afgewerkte bloemen- en plantenarrangementen analyseren en beoordelen. Ze bestud</w:t>
      </w:r>
      <w:r w:rsidRPr="001B5EEB">
        <w:t>e</w:t>
      </w:r>
      <w:r w:rsidRPr="001B5EEB">
        <w:t>ren en evalueren de comp</w:t>
      </w:r>
      <w:r w:rsidRPr="001B5EEB">
        <w:t>o</w:t>
      </w:r>
      <w:r w:rsidRPr="001B5EEB">
        <w:t xml:space="preserve">sitie, vorm- en kleurgebruik, evenwicht, materiaalkeuze e.a. </w:t>
      </w:r>
    </w:p>
    <w:p w:rsidR="00902877" w:rsidRPr="001B5EEB" w:rsidRDefault="00902877" w:rsidP="005E38C8">
      <w:pPr>
        <w:pStyle w:val="VVKSOOpsomming1"/>
      </w:pPr>
      <w:r w:rsidRPr="001B5EEB">
        <w:t>Laat hen kennis maken met de invloeden van kunstgeschiedenis op het hedendaags</w:t>
      </w:r>
      <w:r>
        <w:t>e</w:t>
      </w:r>
      <w:r w:rsidRPr="001B5EEB">
        <w:t xml:space="preserve"> bloemenwerk en via bronnenstudie</w:t>
      </w:r>
      <w:r>
        <w:t>,</w:t>
      </w:r>
      <w:r w:rsidRPr="001B5EEB">
        <w:t xml:space="preserve"> met de nieuwste trends bij het verwerken van etaleren en presenteren van planten. </w:t>
      </w:r>
    </w:p>
    <w:p w:rsidR="00902877" w:rsidRPr="001B5EEB" w:rsidRDefault="00902877" w:rsidP="005E38C8">
      <w:pPr>
        <w:pStyle w:val="VVKSOOpsomming1"/>
      </w:pPr>
      <w:r w:rsidRPr="001B5EEB">
        <w:t>Vervolgens leiden ze een aantal basisprincipes af voor het samenstellen van complex bloemenwerk en on</w:t>
      </w:r>
      <w:r w:rsidRPr="001B5EEB">
        <w:t>t</w:t>
      </w:r>
      <w:r w:rsidRPr="001B5EEB">
        <w:t xml:space="preserve">wikkelen ze een eigen visie. </w:t>
      </w:r>
    </w:p>
    <w:p w:rsidR="00902877" w:rsidRPr="001B5EEB" w:rsidRDefault="00902877" w:rsidP="005E38C8">
      <w:pPr>
        <w:pStyle w:val="VVKSOOpsomming1"/>
      </w:pPr>
      <w:r w:rsidRPr="001B5EEB">
        <w:t xml:space="preserve">Voorzie in </w:t>
      </w:r>
      <w:r>
        <w:t>de</w:t>
      </w:r>
      <w:r w:rsidRPr="001B5EEB">
        <w:t xml:space="preserve"> planning enkele opdrachten waarbij de leerlingen de link dienen te leggen tussen het blo</w:t>
      </w:r>
      <w:r w:rsidRPr="001B5EEB">
        <w:t>e</w:t>
      </w:r>
      <w:r w:rsidRPr="001B5EEB">
        <w:t>menwerk en de omgeving of waarin de invloed vanuit de kunstgeschiedenis kan worden aang</w:t>
      </w:r>
      <w:r w:rsidRPr="001B5EEB">
        <w:t>e</w:t>
      </w:r>
      <w:r>
        <w:t>toond.</w:t>
      </w:r>
    </w:p>
    <w:p w:rsidR="00902877" w:rsidRPr="001B5EEB" w:rsidRDefault="00902877" w:rsidP="005E38C8">
      <w:pPr>
        <w:pStyle w:val="VVKSOOpsomming1"/>
      </w:pPr>
      <w:r>
        <w:t>Het boek “Met kunst</w:t>
      </w:r>
      <w:r w:rsidRPr="001B5EEB">
        <w:t>-</w:t>
      </w:r>
      <w:r>
        <w:t xml:space="preserve"> </w:t>
      </w:r>
      <w:r w:rsidRPr="001B5EEB">
        <w:t>en bloemwerk- 5000 jaar cult</w:t>
      </w:r>
      <w:r>
        <w:t>uurgeschiedenis en bloemgebruik</w:t>
      </w:r>
      <w:r w:rsidRPr="001B5EEB">
        <w:t>“ uitgegeven door het Ontwikkelcentrum in Ede-Wageningen is een zeer interessant inspiratieboek als ondersteuning bij de voo</w:t>
      </w:r>
      <w:r w:rsidRPr="001B5EEB">
        <w:t>r</w:t>
      </w:r>
      <w:r w:rsidRPr="001B5EEB">
        <w:t xml:space="preserve">bereiding van deze lessenreeks (zie </w:t>
      </w:r>
      <w:r w:rsidRPr="001B5EEB">
        <w:rPr>
          <w:i/>
        </w:rPr>
        <w:t>7 Bibliografie</w:t>
      </w:r>
      <w:r w:rsidRPr="001B5EEB">
        <w:t>).</w:t>
      </w:r>
    </w:p>
    <w:p w:rsidR="00902877" w:rsidRDefault="00902877" w:rsidP="002578E8">
      <w:pPr>
        <w:pStyle w:val="VVKSOKop3"/>
      </w:pPr>
      <w:r>
        <w:t>Bloemen- en plantenarrangementen samenstellen – praktische oefeningen</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39703B">
            <w:pPr>
              <w:pStyle w:val="VVKSOTekst"/>
            </w:pPr>
            <w:r w:rsidRPr="007F009B">
              <w:rPr>
                <w:b/>
              </w:rPr>
              <w:t>LEERPLANDOELSTELLINGEN</w:t>
            </w:r>
          </w:p>
        </w:tc>
        <w:tc>
          <w:tcPr>
            <w:tcW w:w="4823" w:type="dxa"/>
            <w:tcMar>
              <w:left w:w="170" w:type="dxa"/>
            </w:tcMar>
          </w:tcPr>
          <w:p w:rsidR="00902877" w:rsidRDefault="00902877" w:rsidP="0039703B">
            <w:pPr>
              <w:pStyle w:val="VVKSOTekst"/>
            </w:pPr>
            <w:r w:rsidRPr="007F009B">
              <w:rPr>
                <w:b/>
              </w:rPr>
              <w:t>LEERINHOUDEN</w:t>
            </w:r>
          </w:p>
        </w:tc>
      </w:tr>
      <w:tr w:rsidR="00902877">
        <w:tc>
          <w:tcPr>
            <w:tcW w:w="4822" w:type="dxa"/>
          </w:tcPr>
          <w:p w:rsidR="00902877" w:rsidRDefault="00902877" w:rsidP="001C1B11">
            <w:pPr>
              <w:pStyle w:val="VVKSOTekst"/>
            </w:pPr>
          </w:p>
        </w:tc>
        <w:tc>
          <w:tcPr>
            <w:tcW w:w="4823" w:type="dxa"/>
            <w:tcMar>
              <w:left w:w="170" w:type="dxa"/>
            </w:tcMar>
          </w:tcPr>
          <w:p w:rsidR="00902877" w:rsidRPr="00454B6C" w:rsidRDefault="00902877" w:rsidP="001C1B11">
            <w:pPr>
              <w:pStyle w:val="VVKSOTekst"/>
              <w:rPr>
                <w:b/>
              </w:rPr>
            </w:pPr>
            <w:r w:rsidRPr="00454B6C">
              <w:rPr>
                <w:b/>
              </w:rPr>
              <w:t>Kennis van de dode materialen en courante hul</w:t>
            </w:r>
            <w:r w:rsidRPr="00454B6C">
              <w:rPr>
                <w:b/>
              </w:rPr>
              <w:t>p</w:t>
            </w:r>
            <w:r w:rsidRPr="00454B6C">
              <w:rPr>
                <w:b/>
              </w:rPr>
              <w:t>middelen die worden gehanteerd bij het same</w:t>
            </w:r>
            <w:r w:rsidRPr="00454B6C">
              <w:rPr>
                <w:b/>
              </w:rPr>
              <w:t>n</w:t>
            </w:r>
            <w:r w:rsidRPr="00454B6C">
              <w:rPr>
                <w:b/>
              </w:rPr>
              <w:t>stellen van bloemen- en plantenarrangeme</w:t>
            </w:r>
            <w:r w:rsidRPr="00454B6C">
              <w:rPr>
                <w:b/>
              </w:rPr>
              <w:t>n</w:t>
            </w:r>
            <w:r w:rsidRPr="00454B6C">
              <w:rPr>
                <w:b/>
              </w:rPr>
              <w:t>ten</w:t>
            </w:r>
          </w:p>
        </w:tc>
      </w:tr>
      <w:tr w:rsidR="00902877">
        <w:tc>
          <w:tcPr>
            <w:tcW w:w="4822" w:type="dxa"/>
          </w:tcPr>
          <w:p w:rsidR="00902877" w:rsidRDefault="00902877" w:rsidP="00A71F12">
            <w:pPr>
              <w:pStyle w:val="VVKSOOpsomming1"/>
              <w:jc w:val="left"/>
            </w:pPr>
            <w:r>
              <w:t>De belangrijkste materialen die worden aang</w:t>
            </w:r>
            <w:r>
              <w:t>e</w:t>
            </w:r>
            <w:r>
              <w:t>wend bij het creëren van bloemen– en plantena</w:t>
            </w:r>
            <w:r>
              <w:t>r</w:t>
            </w:r>
            <w:r>
              <w:t>rangementen herkennen, en de gebruikseige</w:t>
            </w:r>
            <w:r>
              <w:t>n</w:t>
            </w:r>
            <w:r>
              <w:t>schappen ve</w:t>
            </w:r>
            <w:r>
              <w:t>r</w:t>
            </w:r>
            <w:r>
              <w:t>woorden.</w:t>
            </w:r>
          </w:p>
          <w:p w:rsidR="00902877" w:rsidRDefault="00902877" w:rsidP="00A71F12">
            <w:pPr>
              <w:pStyle w:val="VVKSOOpsomming1"/>
              <w:jc w:val="left"/>
            </w:pPr>
            <w:r>
              <w:t xml:space="preserve">Materialen gebruiksklaar maken. </w:t>
            </w:r>
          </w:p>
        </w:tc>
        <w:tc>
          <w:tcPr>
            <w:tcW w:w="4823" w:type="dxa"/>
            <w:tcMar>
              <w:left w:w="170" w:type="dxa"/>
            </w:tcMar>
          </w:tcPr>
          <w:p w:rsidR="00902877" w:rsidRDefault="00902877" w:rsidP="00A71F12">
            <w:pPr>
              <w:pStyle w:val="VVKSOOpsomming1"/>
              <w:jc w:val="left"/>
            </w:pPr>
            <w:r>
              <w:t>Ondergronden</w:t>
            </w:r>
          </w:p>
          <w:p w:rsidR="00902877" w:rsidRDefault="00902877" w:rsidP="00A71F12">
            <w:pPr>
              <w:pStyle w:val="VVKSOOpsomming1"/>
              <w:jc w:val="left"/>
            </w:pPr>
            <w:r>
              <w:t>Steekschuim</w:t>
            </w:r>
          </w:p>
          <w:p w:rsidR="00902877" w:rsidRDefault="00902877" w:rsidP="00A71F12">
            <w:pPr>
              <w:pStyle w:val="VVKSOOpsomming1"/>
              <w:jc w:val="left"/>
            </w:pPr>
            <w:r>
              <w:t>Recipiënten (vazen, schalen, manden, sierpo</w:t>
            </w:r>
            <w:r>
              <w:t>t</w:t>
            </w:r>
            <w:r>
              <w:t>ten e.a.)</w:t>
            </w:r>
          </w:p>
          <w:p w:rsidR="00902877" w:rsidRDefault="00902877" w:rsidP="00A71F12">
            <w:pPr>
              <w:pStyle w:val="VVKSOOpsomming1"/>
              <w:jc w:val="left"/>
            </w:pPr>
            <w:r>
              <w:t xml:space="preserve">Linten </w:t>
            </w:r>
          </w:p>
          <w:p w:rsidR="00902877" w:rsidRDefault="00902877" w:rsidP="00A71F12">
            <w:pPr>
              <w:pStyle w:val="VVKSOOpsomming1"/>
              <w:jc w:val="left"/>
            </w:pPr>
            <w:r>
              <w:t>Lijm, draad, krammen</w:t>
            </w:r>
          </w:p>
          <w:p w:rsidR="00902877" w:rsidRDefault="00902877" w:rsidP="00A71F12">
            <w:pPr>
              <w:pStyle w:val="VVKSOOpsomming1"/>
              <w:jc w:val="left"/>
            </w:pPr>
            <w:r>
              <w:t>Seizoensartikelen, sfeer- en cadeauartik</w:t>
            </w:r>
            <w:r>
              <w:t>e</w:t>
            </w:r>
            <w:r>
              <w:t xml:space="preserve">len </w:t>
            </w:r>
          </w:p>
          <w:p w:rsidR="00902877" w:rsidRDefault="00902877" w:rsidP="00A71F12">
            <w:pPr>
              <w:pStyle w:val="VVKSOOpsomming1"/>
              <w:jc w:val="left"/>
            </w:pPr>
            <w:r>
              <w:t>Droogbloemen</w:t>
            </w:r>
          </w:p>
          <w:p w:rsidR="00902877" w:rsidRDefault="00902877" w:rsidP="00A71F12">
            <w:pPr>
              <w:pStyle w:val="VVKSOOpsomming1"/>
              <w:jc w:val="left"/>
            </w:pPr>
            <w:r>
              <w:t xml:space="preserve">Decoratiematerialen </w:t>
            </w:r>
          </w:p>
          <w:p w:rsidR="00902877" w:rsidRDefault="00902877" w:rsidP="00A71F12">
            <w:pPr>
              <w:pStyle w:val="VVKSOOpsomming1"/>
              <w:jc w:val="left"/>
            </w:pPr>
            <w:r>
              <w:t>E.a.</w:t>
            </w:r>
          </w:p>
        </w:tc>
      </w:tr>
      <w:tr w:rsidR="00902877">
        <w:tc>
          <w:tcPr>
            <w:tcW w:w="4822" w:type="dxa"/>
          </w:tcPr>
          <w:p w:rsidR="00902877" w:rsidRDefault="00902877" w:rsidP="00A71F12">
            <w:pPr>
              <w:pStyle w:val="VVKSOOpsomming1"/>
              <w:jc w:val="left"/>
            </w:pPr>
            <w:r>
              <w:t>Het gereedschap waarmee men werkt bij het bloemschikken op de juiste, veiligste en meest ergonom</w:t>
            </w:r>
            <w:r>
              <w:t>i</w:t>
            </w:r>
            <w:r>
              <w:t xml:space="preserve">sche manier hanteren. </w:t>
            </w:r>
          </w:p>
        </w:tc>
        <w:tc>
          <w:tcPr>
            <w:tcW w:w="4823" w:type="dxa"/>
            <w:tcMar>
              <w:left w:w="170" w:type="dxa"/>
            </w:tcMar>
          </w:tcPr>
          <w:p w:rsidR="00902877" w:rsidRDefault="00902877" w:rsidP="00A71F12">
            <w:pPr>
              <w:pStyle w:val="VVKSOOpsomming1"/>
              <w:jc w:val="left"/>
            </w:pPr>
            <w:r>
              <w:t>Gereedschappen en materialen gebruikt bij het opmaken van bloemen- en plantenarrangeme</w:t>
            </w:r>
            <w:r>
              <w:t>n</w:t>
            </w:r>
            <w:r>
              <w:t xml:space="preserve">ten </w:t>
            </w:r>
          </w:p>
        </w:tc>
      </w:tr>
      <w:tr w:rsidR="00902877">
        <w:tc>
          <w:tcPr>
            <w:tcW w:w="4822" w:type="dxa"/>
          </w:tcPr>
          <w:p w:rsidR="00902877" w:rsidRPr="001C1B11" w:rsidRDefault="00902877" w:rsidP="001C1B11">
            <w:pPr>
              <w:pStyle w:val="VVKSOTekst"/>
              <w:rPr>
                <w:rFonts w:cs="Arial"/>
                <w:b/>
                <w:bCs/>
                <w:i/>
                <w:iCs/>
                <w:sz w:val="28"/>
                <w:szCs w:val="28"/>
              </w:rPr>
            </w:pPr>
          </w:p>
        </w:tc>
        <w:tc>
          <w:tcPr>
            <w:tcW w:w="4823" w:type="dxa"/>
            <w:tcMar>
              <w:left w:w="170" w:type="dxa"/>
            </w:tcMar>
          </w:tcPr>
          <w:p w:rsidR="00902877" w:rsidRDefault="00902877" w:rsidP="001C1B11">
            <w:pPr>
              <w:pStyle w:val="VVKSOTekst"/>
              <w:rPr>
                <w:rFonts w:cs="Arial"/>
                <w:b/>
                <w:bCs/>
                <w:color w:val="FF0000"/>
              </w:rPr>
            </w:pPr>
            <w:r>
              <w:rPr>
                <w:rFonts w:cs="Arial"/>
                <w:b/>
                <w:bCs/>
              </w:rPr>
              <w:t>Basistechnieken bloemschikken toepassen</w:t>
            </w:r>
            <w:r w:rsidRPr="001C1B11">
              <w:rPr>
                <w:rFonts w:cs="Arial"/>
                <w:b/>
                <w:bCs/>
              </w:rPr>
              <w:t xml:space="preserve"> </w:t>
            </w:r>
          </w:p>
        </w:tc>
      </w:tr>
      <w:tr w:rsidR="00902877">
        <w:tc>
          <w:tcPr>
            <w:tcW w:w="4822" w:type="dxa"/>
          </w:tcPr>
          <w:p w:rsidR="00902877" w:rsidRDefault="00902877" w:rsidP="00A71F12">
            <w:pPr>
              <w:pStyle w:val="VVKSOOpsomming1"/>
              <w:jc w:val="left"/>
            </w:pPr>
            <w:r>
              <w:t>Ondergronden voor bloemen- en plantenarra</w:t>
            </w:r>
            <w:r>
              <w:t>n</w:t>
            </w:r>
            <w:r>
              <w:t>geme</w:t>
            </w:r>
            <w:r>
              <w:t>n</w:t>
            </w:r>
            <w:r>
              <w:t>ten samenstellen.</w:t>
            </w:r>
          </w:p>
        </w:tc>
        <w:tc>
          <w:tcPr>
            <w:tcW w:w="4823" w:type="dxa"/>
            <w:tcMar>
              <w:left w:w="170" w:type="dxa"/>
            </w:tcMar>
          </w:tcPr>
          <w:p w:rsidR="00902877" w:rsidRPr="00454B6C" w:rsidRDefault="00902877" w:rsidP="00454B6C">
            <w:pPr>
              <w:pStyle w:val="VVKSOOpsomming1"/>
              <w:rPr>
                <w:bCs/>
              </w:rPr>
            </w:pPr>
            <w:r w:rsidRPr="00454B6C">
              <w:rPr>
                <w:bCs/>
              </w:rPr>
              <w:t xml:space="preserve">Ondergronden maken </w:t>
            </w:r>
          </w:p>
        </w:tc>
      </w:tr>
      <w:tr w:rsidR="00902877">
        <w:tc>
          <w:tcPr>
            <w:tcW w:w="4822" w:type="dxa"/>
          </w:tcPr>
          <w:p w:rsidR="00902877" w:rsidRDefault="00902877" w:rsidP="003B00E9">
            <w:pPr>
              <w:pStyle w:val="VVKSOOpsomming1"/>
              <w:pageBreakBefore/>
            </w:pPr>
            <w:r>
              <w:t>Bloemen, bladmaterialen vruchten en dode mater</w:t>
            </w:r>
            <w:r>
              <w:t>i</w:t>
            </w:r>
            <w:r>
              <w:t>alen van draad voorzien of gebruik</w:t>
            </w:r>
            <w:r>
              <w:t>s</w:t>
            </w:r>
            <w:r>
              <w:t>klaar maken.</w:t>
            </w:r>
          </w:p>
        </w:tc>
        <w:tc>
          <w:tcPr>
            <w:tcW w:w="4823" w:type="dxa"/>
            <w:tcMar>
              <w:left w:w="170" w:type="dxa"/>
            </w:tcMar>
          </w:tcPr>
          <w:p w:rsidR="00902877" w:rsidRPr="00454B6C" w:rsidRDefault="00902877" w:rsidP="003B00E9">
            <w:pPr>
              <w:pStyle w:val="VVKSOOpsomming1"/>
              <w:pageBreakBefore/>
            </w:pPr>
            <w:r w:rsidRPr="00454B6C">
              <w:t>Dode en levende materialen van draad voo</w:t>
            </w:r>
            <w:r w:rsidRPr="00454B6C">
              <w:t>r</w:t>
            </w:r>
            <w:r w:rsidRPr="00454B6C">
              <w:t>zien</w:t>
            </w:r>
          </w:p>
          <w:p w:rsidR="00902877" w:rsidRPr="00454B6C" w:rsidRDefault="00902877" w:rsidP="003B00E9">
            <w:pPr>
              <w:pStyle w:val="VVKSOOpsomming12"/>
              <w:pageBreakBefore/>
              <w:tabs>
                <w:tab w:val="clear" w:pos="926"/>
              </w:tabs>
              <w:rPr>
                <w:bCs/>
              </w:rPr>
            </w:pPr>
            <w:r w:rsidRPr="00454B6C">
              <w:t>technieken</w:t>
            </w:r>
          </w:p>
          <w:p w:rsidR="00902877" w:rsidRPr="00454B6C" w:rsidRDefault="00902877" w:rsidP="003B00E9">
            <w:pPr>
              <w:pStyle w:val="VVKSOOpsomming12"/>
              <w:pageBreakBefore/>
              <w:tabs>
                <w:tab w:val="clear" w:pos="926"/>
              </w:tabs>
              <w:rPr>
                <w:bCs/>
              </w:rPr>
            </w:pPr>
            <w:r w:rsidRPr="00454B6C">
              <w:t xml:space="preserve">soorten draden </w:t>
            </w:r>
          </w:p>
          <w:p w:rsidR="00902877" w:rsidRPr="00454B6C" w:rsidRDefault="00902877" w:rsidP="003B00E9">
            <w:pPr>
              <w:pStyle w:val="VVKSOOpsomming12"/>
              <w:pageBreakBefore/>
              <w:tabs>
                <w:tab w:val="clear" w:pos="926"/>
              </w:tabs>
              <w:rPr>
                <w:bCs/>
              </w:rPr>
            </w:pPr>
            <w:r w:rsidRPr="00454B6C">
              <w:t>verband draaddikte en to</w:t>
            </w:r>
            <w:r w:rsidRPr="00454B6C">
              <w:t>e</w:t>
            </w:r>
            <w:r w:rsidRPr="00454B6C">
              <w:t>passing</w:t>
            </w:r>
          </w:p>
          <w:p w:rsidR="00902877" w:rsidRPr="008A3FC8" w:rsidRDefault="00902877" w:rsidP="003B00E9">
            <w:pPr>
              <w:pStyle w:val="VVKSOOpsomming12"/>
              <w:pageBreakBefore/>
              <w:tabs>
                <w:tab w:val="clear" w:pos="926"/>
              </w:tabs>
              <w:rPr>
                <w:b/>
                <w:bCs/>
              </w:rPr>
            </w:pPr>
            <w:r w:rsidRPr="00454B6C">
              <w:t>prakt</w:t>
            </w:r>
            <w:r w:rsidRPr="00454B6C">
              <w:t>i</w:t>
            </w:r>
            <w:r w:rsidRPr="00454B6C">
              <w:t>sche</w:t>
            </w:r>
            <w:r w:rsidRPr="008A3FC8">
              <w:rPr>
                <w:b/>
              </w:rPr>
              <w:t xml:space="preserve"> </w:t>
            </w:r>
            <w:r w:rsidRPr="00454B6C">
              <w:t>oefeningen</w:t>
            </w:r>
          </w:p>
        </w:tc>
      </w:tr>
      <w:tr w:rsidR="00902877">
        <w:tc>
          <w:tcPr>
            <w:tcW w:w="4822" w:type="dxa"/>
          </w:tcPr>
          <w:p w:rsidR="00902877" w:rsidRPr="008A3FC8" w:rsidRDefault="00902877" w:rsidP="00454B6C">
            <w:pPr>
              <w:pStyle w:val="VVKSOOpsomming1"/>
            </w:pPr>
            <w:r w:rsidRPr="008A3FC8">
              <w:t>Bindtechnieken toepassen.</w:t>
            </w:r>
          </w:p>
        </w:tc>
        <w:tc>
          <w:tcPr>
            <w:tcW w:w="4823" w:type="dxa"/>
            <w:tcMar>
              <w:left w:w="170" w:type="dxa"/>
            </w:tcMar>
          </w:tcPr>
          <w:p w:rsidR="00902877" w:rsidRDefault="00902877" w:rsidP="00454B6C">
            <w:pPr>
              <w:pStyle w:val="VVKSOOpsomming1"/>
              <w:rPr>
                <w:b/>
              </w:rPr>
            </w:pPr>
            <w:r w:rsidRPr="00454B6C">
              <w:t>Bindtechnieken</w:t>
            </w:r>
          </w:p>
        </w:tc>
      </w:tr>
      <w:tr w:rsidR="00902877">
        <w:tc>
          <w:tcPr>
            <w:tcW w:w="4822" w:type="dxa"/>
          </w:tcPr>
          <w:p w:rsidR="00902877" w:rsidRDefault="00902877" w:rsidP="001C1B11">
            <w:pPr>
              <w:pStyle w:val="VVKSOTekst"/>
              <w:rPr>
                <w:rFonts w:cs="Arial"/>
                <w:b/>
                <w:bCs/>
                <w:i/>
                <w:iCs/>
                <w:color w:val="0000FF"/>
                <w:sz w:val="28"/>
                <w:szCs w:val="28"/>
              </w:rPr>
            </w:pPr>
          </w:p>
        </w:tc>
        <w:tc>
          <w:tcPr>
            <w:tcW w:w="4823" w:type="dxa"/>
            <w:tcMar>
              <w:left w:w="170" w:type="dxa"/>
            </w:tcMar>
          </w:tcPr>
          <w:p w:rsidR="00902877" w:rsidRPr="00454B6C" w:rsidRDefault="00902877" w:rsidP="001C1B11">
            <w:pPr>
              <w:pStyle w:val="VVKSOTekst"/>
              <w:rPr>
                <w:rFonts w:cs="Arial"/>
                <w:b/>
                <w:bCs/>
                <w:color w:val="FF0000"/>
              </w:rPr>
            </w:pPr>
            <w:r w:rsidRPr="00454B6C">
              <w:rPr>
                <w:b/>
              </w:rPr>
              <w:t>Bloemen- en plantenarrangementen uitvo</w:t>
            </w:r>
            <w:r w:rsidRPr="00454B6C">
              <w:rPr>
                <w:b/>
              </w:rPr>
              <w:t>e</w:t>
            </w:r>
            <w:r w:rsidRPr="00454B6C">
              <w:rPr>
                <w:b/>
              </w:rPr>
              <w:t xml:space="preserve">ren </w:t>
            </w:r>
          </w:p>
        </w:tc>
      </w:tr>
      <w:tr w:rsidR="00902877">
        <w:tc>
          <w:tcPr>
            <w:tcW w:w="4822" w:type="dxa"/>
          </w:tcPr>
          <w:p w:rsidR="00902877" w:rsidRDefault="00902877" w:rsidP="003B00E9">
            <w:pPr>
              <w:pStyle w:val="VVKSOOpsomming1"/>
            </w:pPr>
            <w:r>
              <w:t>Verschillende vormen van bloemen– en plantena</w:t>
            </w:r>
            <w:r>
              <w:t>r</w:t>
            </w:r>
            <w:r>
              <w:t>rangementen samenstellen vertrekkend vanuit een on</w:t>
            </w:r>
            <w:r>
              <w:t>t</w:t>
            </w:r>
            <w:r>
              <w:t>werp.</w:t>
            </w:r>
          </w:p>
          <w:p w:rsidR="00902877" w:rsidRDefault="00902877" w:rsidP="003B00E9">
            <w:pPr>
              <w:pStyle w:val="VVKSOOpsomming1"/>
            </w:pPr>
            <w:r>
              <w:t>Namen en eigenschappen van de producten en planten (delen) waarmee hij werkt bij het same</w:t>
            </w:r>
            <w:r>
              <w:t>n</w:t>
            </w:r>
            <w:r>
              <w:t>stellen van bloemenarrangeme</w:t>
            </w:r>
            <w:r>
              <w:t>n</w:t>
            </w:r>
            <w:r>
              <w:t xml:space="preserve">ten benoemen. </w:t>
            </w:r>
          </w:p>
          <w:p w:rsidR="00902877" w:rsidRDefault="00902877" w:rsidP="003B00E9">
            <w:pPr>
              <w:pStyle w:val="VVKSOOpsomming1"/>
            </w:pPr>
            <w:r>
              <w:t>Vazen en schalen in experimentele vormgeving opm</w:t>
            </w:r>
            <w:r>
              <w:t>a</w:t>
            </w:r>
            <w:r>
              <w:t>ken.</w:t>
            </w:r>
          </w:p>
        </w:tc>
        <w:tc>
          <w:tcPr>
            <w:tcW w:w="4823" w:type="dxa"/>
            <w:tcMar>
              <w:left w:w="170" w:type="dxa"/>
            </w:tcMar>
          </w:tcPr>
          <w:p w:rsidR="00902877" w:rsidRDefault="00902877" w:rsidP="001C1B11">
            <w:pPr>
              <w:pStyle w:val="VVKSOTekst"/>
              <w:rPr>
                <w:rFonts w:cs="Arial"/>
              </w:rPr>
            </w:pPr>
            <w:r>
              <w:rPr>
                <w:rFonts w:cs="Arial"/>
              </w:rPr>
              <w:t xml:space="preserve">Keuze uit: </w:t>
            </w:r>
          </w:p>
          <w:p w:rsidR="00902877" w:rsidRDefault="00902877" w:rsidP="003B00E9">
            <w:pPr>
              <w:pStyle w:val="VVKSOOpsomming1"/>
            </w:pPr>
            <w:r>
              <w:t>Tafelversiering</w:t>
            </w:r>
          </w:p>
          <w:p w:rsidR="00902877" w:rsidRDefault="00902877" w:rsidP="003B00E9">
            <w:pPr>
              <w:pStyle w:val="VVKSOOpsomming1"/>
            </w:pPr>
            <w:r>
              <w:t>Seizoens –en gelegenheidsbloemwerk</w:t>
            </w:r>
          </w:p>
          <w:p w:rsidR="00902877" w:rsidRDefault="00902877" w:rsidP="003B00E9">
            <w:pPr>
              <w:pStyle w:val="VVKSOOpsomming1"/>
            </w:pPr>
            <w:r>
              <w:t>Graf– en rouwbloemwerk</w:t>
            </w:r>
          </w:p>
          <w:p w:rsidR="00902877" w:rsidRDefault="00902877" w:rsidP="003B00E9">
            <w:pPr>
              <w:pStyle w:val="VVKSOOpsomming1"/>
            </w:pPr>
            <w:r>
              <w:t>Cadeauversiering</w:t>
            </w:r>
          </w:p>
          <w:p w:rsidR="00902877" w:rsidRDefault="00902877" w:rsidP="003B00E9">
            <w:pPr>
              <w:pStyle w:val="VVKSOOpsomming1"/>
            </w:pPr>
            <w:r>
              <w:t>Bruidswerk</w:t>
            </w:r>
          </w:p>
          <w:p w:rsidR="00902877" w:rsidRDefault="00902877" w:rsidP="003B00E9">
            <w:pPr>
              <w:pStyle w:val="VVKSOOpsomming1"/>
            </w:pPr>
            <w:r>
              <w:t>Thematisch bloemwerk</w:t>
            </w:r>
          </w:p>
          <w:p w:rsidR="00902877" w:rsidRDefault="00902877" w:rsidP="003B00E9">
            <w:pPr>
              <w:pStyle w:val="VVKSOOpsomming1"/>
            </w:pPr>
            <w:r>
              <w:t xml:space="preserve">Experimenteel bloemwerk </w:t>
            </w:r>
          </w:p>
          <w:p w:rsidR="00902877" w:rsidRDefault="00902877" w:rsidP="003B00E9">
            <w:pPr>
              <w:pStyle w:val="VVKSOOpsomming1"/>
            </w:pPr>
            <w:r>
              <w:t>Plantenschalen opvullen</w:t>
            </w:r>
          </w:p>
          <w:p w:rsidR="00902877" w:rsidRDefault="00902877" w:rsidP="003B00E9">
            <w:pPr>
              <w:pStyle w:val="VVKSOOpsomming1"/>
            </w:pPr>
            <w:r>
              <w:t>E.a.</w:t>
            </w:r>
          </w:p>
        </w:tc>
      </w:tr>
      <w:tr w:rsidR="00902877">
        <w:tc>
          <w:tcPr>
            <w:tcW w:w="4822" w:type="dxa"/>
          </w:tcPr>
          <w:p w:rsidR="00902877" w:rsidRDefault="00902877" w:rsidP="001C1B11">
            <w:pPr>
              <w:pStyle w:val="VVKSOTekst"/>
              <w:rPr>
                <w:rFonts w:cs="Arial"/>
                <w:b/>
                <w:bCs/>
                <w:color w:val="FF0000"/>
              </w:rPr>
            </w:pPr>
          </w:p>
        </w:tc>
        <w:tc>
          <w:tcPr>
            <w:tcW w:w="4823" w:type="dxa"/>
            <w:tcMar>
              <w:left w:w="170" w:type="dxa"/>
            </w:tcMar>
          </w:tcPr>
          <w:p w:rsidR="00902877" w:rsidRDefault="00902877" w:rsidP="001C1B11">
            <w:pPr>
              <w:pStyle w:val="VVKSOTekst"/>
              <w:rPr>
                <w:rFonts w:cs="Arial"/>
                <w:b/>
                <w:bCs/>
              </w:rPr>
            </w:pPr>
            <w:r>
              <w:rPr>
                <w:rFonts w:cs="Arial"/>
                <w:b/>
                <w:bCs/>
              </w:rPr>
              <w:t xml:space="preserve">Draadgebonden bloemwerk </w:t>
            </w:r>
          </w:p>
        </w:tc>
      </w:tr>
      <w:tr w:rsidR="00902877">
        <w:tc>
          <w:tcPr>
            <w:tcW w:w="4822" w:type="dxa"/>
          </w:tcPr>
          <w:p w:rsidR="00902877" w:rsidRDefault="00902877" w:rsidP="00B62B88">
            <w:pPr>
              <w:pStyle w:val="VVKSOOpsomming1"/>
            </w:pPr>
            <w:r>
              <w:t>Corsages maken.</w:t>
            </w:r>
          </w:p>
        </w:tc>
        <w:tc>
          <w:tcPr>
            <w:tcW w:w="4823" w:type="dxa"/>
            <w:tcMar>
              <w:left w:w="170" w:type="dxa"/>
            </w:tcMar>
          </w:tcPr>
          <w:p w:rsidR="00902877" w:rsidRDefault="00902877" w:rsidP="00B62B88">
            <w:pPr>
              <w:pStyle w:val="VVKSOOpsomming1"/>
            </w:pPr>
            <w:r>
              <w:t>Corsages</w:t>
            </w:r>
          </w:p>
        </w:tc>
      </w:tr>
      <w:tr w:rsidR="00902877">
        <w:tc>
          <w:tcPr>
            <w:tcW w:w="4822" w:type="dxa"/>
          </w:tcPr>
          <w:p w:rsidR="00902877" w:rsidRDefault="00902877" w:rsidP="00B62B88">
            <w:pPr>
              <w:pStyle w:val="VVKSOOpsomming1"/>
            </w:pPr>
            <w:r>
              <w:t>Vormen van draadgebonden bloemwerk m</w:t>
            </w:r>
            <w:r>
              <w:t>a</w:t>
            </w:r>
            <w:r>
              <w:t>ken.</w:t>
            </w:r>
          </w:p>
        </w:tc>
        <w:tc>
          <w:tcPr>
            <w:tcW w:w="4823" w:type="dxa"/>
            <w:tcMar>
              <w:left w:w="170" w:type="dxa"/>
            </w:tcMar>
          </w:tcPr>
          <w:p w:rsidR="00902877" w:rsidRDefault="00902877" w:rsidP="00B62B88">
            <w:pPr>
              <w:pStyle w:val="VVKSOOpsomming1"/>
            </w:pPr>
            <w:r>
              <w:t>Draadgebonden bloemwerk</w:t>
            </w:r>
          </w:p>
        </w:tc>
      </w:tr>
      <w:tr w:rsidR="00902877">
        <w:tc>
          <w:tcPr>
            <w:tcW w:w="4822" w:type="dxa"/>
          </w:tcPr>
          <w:p w:rsidR="00902877" w:rsidRDefault="00902877" w:rsidP="001C1B11">
            <w:pPr>
              <w:pStyle w:val="VVKSOTekst"/>
              <w:rPr>
                <w:rFonts w:cs="Arial"/>
              </w:rPr>
            </w:pPr>
          </w:p>
        </w:tc>
        <w:tc>
          <w:tcPr>
            <w:tcW w:w="4823" w:type="dxa"/>
            <w:tcMar>
              <w:left w:w="170" w:type="dxa"/>
            </w:tcMar>
          </w:tcPr>
          <w:p w:rsidR="00902877" w:rsidRPr="00B62B88" w:rsidRDefault="00902877" w:rsidP="001C1B11">
            <w:pPr>
              <w:pStyle w:val="VVKSOTekst"/>
              <w:rPr>
                <w:b/>
              </w:rPr>
            </w:pPr>
            <w:r w:rsidRPr="00B62B88">
              <w:rPr>
                <w:b/>
              </w:rPr>
              <w:t>Handgebonden bo</w:t>
            </w:r>
            <w:r w:rsidRPr="00B62B88">
              <w:rPr>
                <w:b/>
              </w:rPr>
              <w:t>e</w:t>
            </w:r>
            <w:r w:rsidRPr="00B62B88">
              <w:rPr>
                <w:b/>
              </w:rPr>
              <w:t>ketten samenstellen</w:t>
            </w:r>
          </w:p>
        </w:tc>
      </w:tr>
      <w:tr w:rsidR="00902877">
        <w:tc>
          <w:tcPr>
            <w:tcW w:w="4822" w:type="dxa"/>
          </w:tcPr>
          <w:p w:rsidR="00902877" w:rsidRDefault="00902877" w:rsidP="00C70B2C">
            <w:pPr>
              <w:pStyle w:val="VVKSOOpsomming1"/>
            </w:pPr>
            <w:r>
              <w:t>Diverse vormen en technieken van handgebonden bo</w:t>
            </w:r>
            <w:r>
              <w:t>e</w:t>
            </w:r>
            <w:r>
              <w:t>ketten samenstellen.</w:t>
            </w:r>
          </w:p>
        </w:tc>
        <w:tc>
          <w:tcPr>
            <w:tcW w:w="4823" w:type="dxa"/>
            <w:tcMar>
              <w:left w:w="170" w:type="dxa"/>
            </w:tcMar>
          </w:tcPr>
          <w:p w:rsidR="00902877" w:rsidRDefault="00902877" w:rsidP="00C70B2C">
            <w:pPr>
              <w:pStyle w:val="VVKSOOpsomming1"/>
            </w:pPr>
            <w:r>
              <w:t>Parallel gebonden</w:t>
            </w:r>
          </w:p>
          <w:p w:rsidR="00902877" w:rsidRDefault="00902877" w:rsidP="00C70B2C">
            <w:pPr>
              <w:pStyle w:val="VVKSOOpsomming1"/>
            </w:pPr>
            <w:r>
              <w:t>Schoofsgebonden</w:t>
            </w:r>
          </w:p>
          <w:p w:rsidR="00902877" w:rsidRDefault="00902877" w:rsidP="00C70B2C">
            <w:pPr>
              <w:pStyle w:val="VVKSOOpsomming1"/>
            </w:pPr>
            <w:r>
              <w:t xml:space="preserve">Boeket op vorm </w:t>
            </w:r>
          </w:p>
          <w:p w:rsidR="00902877" w:rsidRDefault="00902877" w:rsidP="00C70B2C">
            <w:pPr>
              <w:pStyle w:val="VVKSOOpsomming1"/>
            </w:pPr>
            <w:r>
              <w:t xml:space="preserve">Biedermeierboeket </w:t>
            </w:r>
          </w:p>
          <w:p w:rsidR="00902877" w:rsidRDefault="00902877" w:rsidP="00C70B2C">
            <w:pPr>
              <w:pStyle w:val="VVKSOOpsomming1"/>
            </w:pPr>
            <w:r>
              <w:t xml:space="preserve">E.a. </w:t>
            </w:r>
          </w:p>
        </w:tc>
      </w:tr>
      <w:tr w:rsidR="00902877">
        <w:tc>
          <w:tcPr>
            <w:tcW w:w="4822" w:type="dxa"/>
          </w:tcPr>
          <w:p w:rsidR="00902877" w:rsidRDefault="00902877" w:rsidP="001C1B11">
            <w:pPr>
              <w:pStyle w:val="VVKSOTekst"/>
              <w:rPr>
                <w:rFonts w:cs="Arial"/>
              </w:rPr>
            </w:pPr>
          </w:p>
        </w:tc>
        <w:tc>
          <w:tcPr>
            <w:tcW w:w="4823" w:type="dxa"/>
            <w:tcMar>
              <w:left w:w="170" w:type="dxa"/>
            </w:tcMar>
          </w:tcPr>
          <w:p w:rsidR="00902877" w:rsidRDefault="00902877" w:rsidP="001C1B11">
            <w:pPr>
              <w:pStyle w:val="VVKSOTekst"/>
            </w:pPr>
            <w:r w:rsidRPr="00C70B2C">
              <w:rPr>
                <w:b/>
              </w:rPr>
              <w:t>Interieurbeplantingen</w:t>
            </w:r>
            <w:r>
              <w:t xml:space="preserve"> </w:t>
            </w:r>
          </w:p>
        </w:tc>
      </w:tr>
      <w:tr w:rsidR="00902877">
        <w:tc>
          <w:tcPr>
            <w:tcW w:w="4822" w:type="dxa"/>
          </w:tcPr>
          <w:p w:rsidR="00902877" w:rsidRDefault="00902877" w:rsidP="00C70B2C">
            <w:pPr>
              <w:pStyle w:val="VVKSOOpsomming1"/>
            </w:pPr>
            <w:r>
              <w:t>Opdrachten in verband met interieurbepla</w:t>
            </w:r>
            <w:r>
              <w:t>n</w:t>
            </w:r>
            <w:r>
              <w:t xml:space="preserve">tingen en –onderhoud uitvoeren. </w:t>
            </w:r>
          </w:p>
          <w:p w:rsidR="00902877" w:rsidRDefault="00902877" w:rsidP="00C70B2C">
            <w:pPr>
              <w:pStyle w:val="VVKSOOpsomming1"/>
            </w:pPr>
            <w:r>
              <w:t>Schaal– en bloembakbeplantingen uitvo</w:t>
            </w:r>
            <w:r>
              <w:t>e</w:t>
            </w:r>
            <w:r>
              <w:t>ren.</w:t>
            </w:r>
          </w:p>
        </w:tc>
        <w:tc>
          <w:tcPr>
            <w:tcW w:w="4823" w:type="dxa"/>
            <w:tcMar>
              <w:left w:w="170" w:type="dxa"/>
            </w:tcMar>
          </w:tcPr>
          <w:p w:rsidR="00902877" w:rsidRPr="00C70B2C" w:rsidRDefault="00902877" w:rsidP="00C70B2C">
            <w:pPr>
              <w:pStyle w:val="VVKSOOpsomming1"/>
              <w:rPr>
                <w:bCs/>
              </w:rPr>
            </w:pPr>
            <w:r w:rsidRPr="00C70B2C">
              <w:rPr>
                <w:bCs/>
              </w:rPr>
              <w:t>Hydrocultuur bij</w:t>
            </w:r>
            <w:r w:rsidRPr="00C70B2C">
              <w:t xml:space="preserve"> </w:t>
            </w:r>
            <w:r w:rsidRPr="00C70B2C">
              <w:rPr>
                <w:bCs/>
              </w:rPr>
              <w:t>kamerplanten</w:t>
            </w:r>
          </w:p>
          <w:p w:rsidR="00902877" w:rsidRPr="008A3FC8" w:rsidRDefault="00902877" w:rsidP="00C70B2C">
            <w:pPr>
              <w:pStyle w:val="VVKSOOpsomming1"/>
            </w:pPr>
            <w:r w:rsidRPr="008A3FC8">
              <w:t>Uitgangspunten bij het uitvoeren van interieurb</w:t>
            </w:r>
            <w:r w:rsidRPr="008A3FC8">
              <w:t>e</w:t>
            </w:r>
            <w:r w:rsidRPr="008A3FC8">
              <w:t xml:space="preserve">plantingen. </w:t>
            </w:r>
          </w:p>
          <w:p w:rsidR="00902877" w:rsidRPr="008A3FC8" w:rsidRDefault="00902877" w:rsidP="00C70B2C">
            <w:pPr>
              <w:pStyle w:val="VVKSOOpsomming1"/>
            </w:pPr>
            <w:r w:rsidRPr="008A3FC8">
              <w:t xml:space="preserve">Schaal – en bloembakbeplanting </w:t>
            </w:r>
          </w:p>
          <w:p w:rsidR="00902877" w:rsidRPr="008A3FC8" w:rsidRDefault="00902877" w:rsidP="00C70B2C">
            <w:pPr>
              <w:pStyle w:val="VVKSOOpsomming1"/>
            </w:pPr>
            <w:r w:rsidRPr="008A3FC8">
              <w:t xml:space="preserve">Plantenkeuze </w:t>
            </w:r>
          </w:p>
          <w:p w:rsidR="00902877" w:rsidRDefault="00902877" w:rsidP="00C70B2C">
            <w:pPr>
              <w:pStyle w:val="VVKSOOpsomming1"/>
            </w:pPr>
            <w:r w:rsidRPr="008A3FC8">
              <w:t>Onderhoud</w:t>
            </w:r>
            <w:r>
              <w:t xml:space="preserve"> </w:t>
            </w:r>
          </w:p>
        </w:tc>
      </w:tr>
      <w:tr w:rsidR="00902877">
        <w:tc>
          <w:tcPr>
            <w:tcW w:w="4822" w:type="dxa"/>
          </w:tcPr>
          <w:p w:rsidR="00902877" w:rsidRDefault="00902877" w:rsidP="001C1B11">
            <w:pPr>
              <w:pStyle w:val="VVKSOTekst"/>
              <w:rPr>
                <w:rFonts w:cs="Arial"/>
              </w:rPr>
            </w:pPr>
          </w:p>
        </w:tc>
        <w:tc>
          <w:tcPr>
            <w:tcW w:w="4823" w:type="dxa"/>
            <w:tcMar>
              <w:left w:w="170" w:type="dxa"/>
            </w:tcMar>
          </w:tcPr>
          <w:p w:rsidR="00902877" w:rsidRPr="00742EB8" w:rsidRDefault="00902877" w:rsidP="001C1B11">
            <w:pPr>
              <w:pStyle w:val="VVKSOTekst"/>
              <w:rPr>
                <w:b/>
              </w:rPr>
            </w:pPr>
            <w:r w:rsidRPr="00742EB8">
              <w:rPr>
                <w:b/>
              </w:rPr>
              <w:t>Evaluatiecriteria voor bloemwerk</w:t>
            </w:r>
          </w:p>
        </w:tc>
      </w:tr>
      <w:tr w:rsidR="00902877">
        <w:tc>
          <w:tcPr>
            <w:tcW w:w="4822" w:type="dxa"/>
          </w:tcPr>
          <w:p w:rsidR="00902877" w:rsidRDefault="00902877" w:rsidP="00742EB8">
            <w:pPr>
              <w:pStyle w:val="VVKSOOpsomming1"/>
            </w:pPr>
            <w:r>
              <w:t>Bloemen– en plantenarrangementen op esthet</w:t>
            </w:r>
            <w:r>
              <w:t>i</w:t>
            </w:r>
            <w:r>
              <w:t>sche aspecten en verkoopwaarde beoo</w:t>
            </w:r>
            <w:r>
              <w:t>r</w:t>
            </w:r>
            <w:r>
              <w:t xml:space="preserve">delen. </w:t>
            </w:r>
          </w:p>
          <w:p w:rsidR="00902877" w:rsidRDefault="00902877" w:rsidP="00742EB8">
            <w:pPr>
              <w:pStyle w:val="VVKSOOpsomming1"/>
            </w:pPr>
            <w:r>
              <w:t>Eigen bloemwerk zelf evalueren en tips voor de to</w:t>
            </w:r>
            <w:r>
              <w:t>e</w:t>
            </w:r>
            <w:r>
              <w:t xml:space="preserve">komst verwoorden. </w:t>
            </w:r>
          </w:p>
          <w:p w:rsidR="00902877" w:rsidRDefault="00902877" w:rsidP="00742EB8">
            <w:pPr>
              <w:pStyle w:val="VVKSOOpsomming1"/>
            </w:pPr>
            <w:r>
              <w:t>Eigen functioneren bij het samenstellen van blo</w:t>
            </w:r>
            <w:r>
              <w:t>e</w:t>
            </w:r>
            <w:r>
              <w:t>men –en plantenarrangementen evalu</w:t>
            </w:r>
            <w:r>
              <w:t>e</w:t>
            </w:r>
            <w:r>
              <w:t>ren.</w:t>
            </w:r>
          </w:p>
        </w:tc>
        <w:tc>
          <w:tcPr>
            <w:tcW w:w="4823" w:type="dxa"/>
            <w:tcMar>
              <w:left w:w="170" w:type="dxa"/>
            </w:tcMar>
          </w:tcPr>
          <w:p w:rsidR="00902877" w:rsidRDefault="00902877" w:rsidP="00742EB8">
            <w:pPr>
              <w:pStyle w:val="VVKSOOpsomming1"/>
            </w:pPr>
            <w:r>
              <w:t xml:space="preserve">Zelfevaluatie van eigen bloemwerk </w:t>
            </w:r>
          </w:p>
        </w:tc>
      </w:tr>
      <w:tr w:rsidR="00902877">
        <w:tc>
          <w:tcPr>
            <w:tcW w:w="4822" w:type="dxa"/>
          </w:tcPr>
          <w:p w:rsidR="00902877" w:rsidRDefault="00902877" w:rsidP="00742EB8">
            <w:pPr>
              <w:pStyle w:val="VVKSOOpsomming1"/>
            </w:pPr>
            <w:r>
              <w:t>Nauwkeurig de verkoopprijs van een bloemen- en pla</w:t>
            </w:r>
            <w:r>
              <w:t>n</w:t>
            </w:r>
            <w:r>
              <w:t>tenarrangement berekenen.</w:t>
            </w:r>
          </w:p>
        </w:tc>
        <w:tc>
          <w:tcPr>
            <w:tcW w:w="4823" w:type="dxa"/>
            <w:tcMar>
              <w:left w:w="170" w:type="dxa"/>
            </w:tcMar>
          </w:tcPr>
          <w:p w:rsidR="00902877" w:rsidRDefault="00902877" w:rsidP="00742EB8">
            <w:pPr>
              <w:pStyle w:val="VVKSOOpsomming1"/>
            </w:pPr>
            <w:r>
              <w:t>Verkoopprijs van een bloemen- en plantenarra</w:t>
            </w:r>
            <w:r>
              <w:t>n</w:t>
            </w:r>
            <w:r>
              <w:t xml:space="preserve">gement </w:t>
            </w:r>
          </w:p>
        </w:tc>
      </w:tr>
      <w:tr w:rsidR="00902877">
        <w:tc>
          <w:tcPr>
            <w:tcW w:w="4822" w:type="dxa"/>
          </w:tcPr>
          <w:p w:rsidR="00902877" w:rsidRDefault="00902877" w:rsidP="00742EB8">
            <w:pPr>
              <w:pStyle w:val="VVKSOOpsomming1"/>
            </w:pPr>
            <w:r>
              <w:t>Nacalculaties verrichten en de arbeidsuren ber</w:t>
            </w:r>
            <w:r>
              <w:t>e</w:t>
            </w:r>
            <w:r>
              <w:t>kenen per bloemwerk.</w:t>
            </w:r>
          </w:p>
        </w:tc>
        <w:tc>
          <w:tcPr>
            <w:tcW w:w="4823" w:type="dxa"/>
            <w:tcMar>
              <w:left w:w="170" w:type="dxa"/>
            </w:tcMar>
          </w:tcPr>
          <w:p w:rsidR="00902877" w:rsidRDefault="00902877" w:rsidP="00742EB8">
            <w:pPr>
              <w:pStyle w:val="VVKSOOpsomming1"/>
            </w:pPr>
            <w:r>
              <w:t>Nacalculatie van een bloemen- en plantenarra</w:t>
            </w:r>
            <w:r>
              <w:t>n</w:t>
            </w:r>
            <w:r>
              <w:t>gement</w:t>
            </w:r>
          </w:p>
        </w:tc>
      </w:tr>
      <w:tr w:rsidR="00902877">
        <w:tc>
          <w:tcPr>
            <w:tcW w:w="4822" w:type="dxa"/>
          </w:tcPr>
          <w:p w:rsidR="00902877" w:rsidRDefault="00902877" w:rsidP="00742EB8">
            <w:pPr>
              <w:pStyle w:val="VVKSOOpsomming1"/>
            </w:pPr>
            <w:r>
              <w:t>Verslagen maken van uitgevoerd bloe</w:t>
            </w:r>
            <w:r>
              <w:t>m</w:t>
            </w:r>
            <w:r>
              <w:t>werk.</w:t>
            </w:r>
          </w:p>
        </w:tc>
        <w:tc>
          <w:tcPr>
            <w:tcW w:w="4823" w:type="dxa"/>
            <w:tcMar>
              <w:left w:w="170" w:type="dxa"/>
            </w:tcMar>
          </w:tcPr>
          <w:p w:rsidR="00902877" w:rsidRDefault="00902877" w:rsidP="00742EB8">
            <w:pPr>
              <w:pStyle w:val="VVKSOOpsomming1"/>
            </w:pPr>
            <w:r>
              <w:t>Verslagen uitgevoerd bloemwerk</w:t>
            </w:r>
          </w:p>
        </w:tc>
      </w:tr>
    </w:tbl>
    <w:p w:rsidR="00902877" w:rsidRDefault="00902877" w:rsidP="007F009B">
      <w:pPr>
        <w:pStyle w:val="VVKSOTekst"/>
        <w:spacing w:before="260"/>
      </w:pPr>
      <w:r w:rsidRPr="00933548">
        <w:rPr>
          <w:b/>
        </w:rPr>
        <w:t>DIDACTISCHE</w:t>
      </w:r>
      <w:r>
        <w:t xml:space="preserve"> </w:t>
      </w:r>
      <w:r w:rsidRPr="00933548">
        <w:rPr>
          <w:b/>
        </w:rPr>
        <w:t>WENKEN</w:t>
      </w:r>
    </w:p>
    <w:p w:rsidR="00902877" w:rsidRPr="0039703B" w:rsidRDefault="00902877" w:rsidP="0039703B">
      <w:pPr>
        <w:pStyle w:val="Heading9"/>
        <w:numPr>
          <w:ilvl w:val="0"/>
          <w:numId w:val="0"/>
        </w:numPr>
        <w:jc w:val="both"/>
        <w:rPr>
          <w:b/>
        </w:rPr>
      </w:pPr>
      <w:r w:rsidRPr="0039703B">
        <w:rPr>
          <w:b/>
        </w:rPr>
        <w:t xml:space="preserve">Leerlijn samenstellen van bloemen– en plantenarrangementen </w:t>
      </w:r>
    </w:p>
    <w:p w:rsidR="00902877" w:rsidRDefault="00902877" w:rsidP="0039703B">
      <w:pPr>
        <w:pStyle w:val="VVKSOOpsomming1"/>
      </w:pPr>
      <w:r>
        <w:t>In de tweede graa</w:t>
      </w:r>
      <w:bookmarkStart w:id="30" w:name="OLE_LINK1"/>
      <w:r>
        <w:t>d Tuinbouw BS</w:t>
      </w:r>
      <w:bookmarkEnd w:id="30"/>
      <w:r>
        <w:t>O ligt de klemtoon op het verwerven van basistechnieken en vaardi</w:t>
      </w:r>
      <w:r>
        <w:t>g</w:t>
      </w:r>
      <w:r>
        <w:t>heden bij het samenstellen van eenvoudig bloemwerk.</w:t>
      </w:r>
    </w:p>
    <w:p w:rsidR="00902877" w:rsidRDefault="00902877" w:rsidP="0039703B">
      <w:pPr>
        <w:pStyle w:val="VVKSOOpsomming1"/>
      </w:pPr>
      <w:r>
        <w:t>In het eerste en tweede leerjaar van de derde graad Tuinbouw BSO wordt eenvoudig bloemwerk (bloe</w:t>
      </w:r>
      <w:r>
        <w:t>m</w:t>
      </w:r>
      <w:r>
        <w:t>stukken en opvullen van sch</w:t>
      </w:r>
      <w:r>
        <w:t>a</w:t>
      </w:r>
      <w:r>
        <w:t>len) onder begeleiding samengesteld.</w:t>
      </w:r>
    </w:p>
    <w:p w:rsidR="00902877" w:rsidRDefault="00902877" w:rsidP="0039703B">
      <w:pPr>
        <w:pStyle w:val="VVKSOOpsomming1"/>
      </w:pPr>
      <w:r>
        <w:t>In het specialisatiejaar Bloemsierkunst BSO ontwikkelen de leerlingen competenties om complexer bloe</w:t>
      </w:r>
      <w:r>
        <w:t>m</w:t>
      </w:r>
      <w:r>
        <w:t>werk samen te stellen. Vertrekkend vanuit opdrachten realiseren ze zelfstandig bloemen- en plantenarra</w:t>
      </w:r>
      <w:r>
        <w:t>n</w:t>
      </w:r>
      <w:r>
        <w:t>gementen. Ze ontwerpen het bloemwerk, bereiden de uitvoering voor, voeren ze zelfstandig uit en reflect</w:t>
      </w:r>
      <w:r>
        <w:t>e</w:t>
      </w:r>
      <w:r>
        <w:t>ren samen met hun medeleerlingen en begeleiders over het resultaat. Ze zijn de eindverantwoo</w:t>
      </w:r>
      <w:r>
        <w:t>r</w:t>
      </w:r>
      <w:r>
        <w:t xml:space="preserve">delijke voor de realisatie van het bloemwerk. </w:t>
      </w:r>
    </w:p>
    <w:p w:rsidR="00902877" w:rsidRDefault="00902877" w:rsidP="0039703B">
      <w:pPr>
        <w:pStyle w:val="VVKSOOpsomming1"/>
      </w:pPr>
      <w:r>
        <w:t>Bij de evaluatie worden ook de interpersoonlijke, beheersmatige en organisatorische competenties geëval</w:t>
      </w:r>
      <w:r>
        <w:t>u</w:t>
      </w:r>
      <w:r>
        <w:t xml:space="preserve">eerd. </w:t>
      </w:r>
    </w:p>
    <w:p w:rsidR="00902877" w:rsidRDefault="00902877" w:rsidP="0039703B">
      <w:pPr>
        <w:pStyle w:val="VVKSOOpsomming1"/>
      </w:pPr>
      <w:r>
        <w:t>Bij het uitschrijven van de opdrachten worden enkele oefeningen voorzien die behoren tot het themat</w:t>
      </w:r>
      <w:r>
        <w:t>i</w:t>
      </w:r>
      <w:r>
        <w:t>sche en experimentele bloe</w:t>
      </w:r>
      <w:r>
        <w:t>m</w:t>
      </w:r>
      <w:r>
        <w:t>werk.</w:t>
      </w:r>
    </w:p>
    <w:p w:rsidR="00902877" w:rsidRPr="0039703B" w:rsidRDefault="00902877" w:rsidP="0039703B">
      <w:pPr>
        <w:pStyle w:val="Heading9"/>
        <w:numPr>
          <w:ilvl w:val="0"/>
          <w:numId w:val="0"/>
        </w:numPr>
        <w:jc w:val="both"/>
        <w:rPr>
          <w:b/>
          <w:bCs/>
        </w:rPr>
      </w:pPr>
      <w:r w:rsidRPr="0039703B">
        <w:rPr>
          <w:b/>
          <w:bCs/>
        </w:rPr>
        <w:t xml:space="preserve">Voorstellen van bloemen- en plantenarrangementen in de derde graad BSO </w:t>
      </w:r>
    </w:p>
    <w:p w:rsidR="00902877" w:rsidRPr="0039703B" w:rsidRDefault="00902877" w:rsidP="00885CAB">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8"/>
        <w:gridCol w:w="4890"/>
      </w:tblGrid>
      <w:tr w:rsidR="00902877" w:rsidRPr="0039703B">
        <w:tblPrEx>
          <w:tblCellMar>
            <w:top w:w="0" w:type="dxa"/>
            <w:bottom w:w="0" w:type="dxa"/>
          </w:tblCellMar>
        </w:tblPrEx>
        <w:tc>
          <w:tcPr>
            <w:tcW w:w="4889" w:type="dxa"/>
          </w:tcPr>
          <w:p w:rsidR="00902877" w:rsidRPr="0039703B" w:rsidRDefault="00902877" w:rsidP="0039703B">
            <w:pPr>
              <w:pStyle w:val="VVKSOTekst"/>
              <w:spacing w:before="120" w:after="120"/>
              <w:rPr>
                <w:b/>
              </w:rPr>
            </w:pPr>
            <w:r w:rsidRPr="0039703B">
              <w:rPr>
                <w:b/>
              </w:rPr>
              <w:t>Derde graad</w:t>
            </w:r>
            <w:r>
              <w:rPr>
                <w:b/>
              </w:rPr>
              <w:t xml:space="preserve"> – eerste en tweede leerjaar</w:t>
            </w:r>
            <w:r>
              <w:rPr>
                <w:b/>
              </w:rPr>
              <w:br/>
            </w:r>
            <w:r w:rsidRPr="0039703B">
              <w:rPr>
                <w:b/>
              </w:rPr>
              <w:t>Tuinbouw BSO</w:t>
            </w:r>
          </w:p>
          <w:p w:rsidR="00902877" w:rsidRPr="0039703B" w:rsidRDefault="00902877" w:rsidP="0039703B">
            <w:pPr>
              <w:pStyle w:val="VVKSOTekst"/>
              <w:spacing w:before="120" w:after="120"/>
              <w:rPr>
                <w:b/>
              </w:rPr>
            </w:pPr>
            <w:r w:rsidRPr="0039703B">
              <w:rPr>
                <w:b/>
              </w:rPr>
              <w:t>Eenvoudig bloemwerk</w:t>
            </w:r>
          </w:p>
        </w:tc>
        <w:tc>
          <w:tcPr>
            <w:tcW w:w="4890" w:type="dxa"/>
          </w:tcPr>
          <w:p w:rsidR="00902877" w:rsidRPr="0039703B" w:rsidRDefault="00902877" w:rsidP="0039703B">
            <w:pPr>
              <w:pStyle w:val="VVKSOTekst"/>
              <w:spacing w:before="120" w:after="120"/>
              <w:rPr>
                <w:b/>
              </w:rPr>
            </w:pPr>
            <w:r w:rsidRPr="0039703B">
              <w:rPr>
                <w:b/>
              </w:rPr>
              <w:t>Derde leerjaar – derde graad</w:t>
            </w:r>
            <w:r>
              <w:rPr>
                <w:b/>
              </w:rPr>
              <w:br/>
            </w:r>
            <w:r w:rsidRPr="0039703B">
              <w:rPr>
                <w:b/>
              </w:rPr>
              <w:t>Bloemsierkunst BSO</w:t>
            </w:r>
          </w:p>
          <w:p w:rsidR="00902877" w:rsidRPr="0039703B" w:rsidRDefault="00902877" w:rsidP="0039703B">
            <w:pPr>
              <w:pStyle w:val="VVKSOTekst"/>
              <w:spacing w:before="120" w:after="120"/>
              <w:rPr>
                <w:b/>
              </w:rPr>
            </w:pPr>
            <w:r w:rsidRPr="0039703B">
              <w:rPr>
                <w:b/>
              </w:rPr>
              <w:t xml:space="preserve">Complexer bloemwerk </w:t>
            </w:r>
          </w:p>
        </w:tc>
      </w:tr>
      <w:tr w:rsidR="00902877">
        <w:tblPrEx>
          <w:tblCellMar>
            <w:top w:w="0" w:type="dxa"/>
            <w:bottom w:w="0" w:type="dxa"/>
          </w:tblCellMar>
        </w:tblPrEx>
        <w:tc>
          <w:tcPr>
            <w:tcW w:w="4889" w:type="dxa"/>
          </w:tcPr>
          <w:p w:rsidR="00902877" w:rsidRDefault="00902877" w:rsidP="0039703B">
            <w:pPr>
              <w:pStyle w:val="VVKSOTekst"/>
              <w:spacing w:before="120" w:after="120"/>
            </w:pPr>
            <w:r>
              <w:t xml:space="preserve">Tafelstukjes </w:t>
            </w:r>
          </w:p>
        </w:tc>
        <w:tc>
          <w:tcPr>
            <w:tcW w:w="4890" w:type="dxa"/>
          </w:tcPr>
          <w:p w:rsidR="00902877" w:rsidRDefault="00902877" w:rsidP="0039703B">
            <w:pPr>
              <w:pStyle w:val="VVKSOTekst"/>
              <w:spacing w:before="120" w:after="120"/>
            </w:pPr>
            <w:r>
              <w:t xml:space="preserve">Tafelversiering </w:t>
            </w:r>
          </w:p>
        </w:tc>
      </w:tr>
      <w:tr w:rsidR="00902877">
        <w:tblPrEx>
          <w:tblCellMar>
            <w:top w:w="0" w:type="dxa"/>
            <w:bottom w:w="0" w:type="dxa"/>
          </w:tblCellMar>
        </w:tblPrEx>
        <w:tc>
          <w:tcPr>
            <w:tcW w:w="4889" w:type="dxa"/>
          </w:tcPr>
          <w:p w:rsidR="00902877" w:rsidRDefault="00902877" w:rsidP="0039703B">
            <w:pPr>
              <w:pStyle w:val="VVKSOTekst"/>
              <w:spacing w:before="120" w:after="120"/>
            </w:pPr>
            <w:r>
              <w:t xml:space="preserve">Kerststukjes – adventskransen – deurkransen </w:t>
            </w:r>
          </w:p>
        </w:tc>
        <w:tc>
          <w:tcPr>
            <w:tcW w:w="4890" w:type="dxa"/>
          </w:tcPr>
          <w:p w:rsidR="00902877" w:rsidRDefault="00902877" w:rsidP="0039703B">
            <w:pPr>
              <w:pStyle w:val="VVKSOTekst"/>
              <w:spacing w:before="120" w:after="120"/>
            </w:pPr>
            <w:r>
              <w:t xml:space="preserve">Kerstversiering </w:t>
            </w:r>
          </w:p>
        </w:tc>
      </w:tr>
      <w:tr w:rsidR="00902877">
        <w:tblPrEx>
          <w:tblCellMar>
            <w:top w:w="0" w:type="dxa"/>
            <w:bottom w:w="0" w:type="dxa"/>
          </w:tblCellMar>
        </w:tblPrEx>
        <w:tc>
          <w:tcPr>
            <w:tcW w:w="4889" w:type="dxa"/>
          </w:tcPr>
          <w:p w:rsidR="00902877" w:rsidRDefault="00902877" w:rsidP="0039703B">
            <w:pPr>
              <w:pStyle w:val="VVKSOTekst"/>
              <w:spacing w:before="120" w:after="120"/>
            </w:pPr>
            <w:r>
              <w:t xml:space="preserve">Grafstukjes </w:t>
            </w:r>
          </w:p>
        </w:tc>
        <w:tc>
          <w:tcPr>
            <w:tcW w:w="4890" w:type="dxa"/>
          </w:tcPr>
          <w:p w:rsidR="00902877" w:rsidRDefault="00902877" w:rsidP="0039703B">
            <w:pPr>
              <w:pStyle w:val="VVKSOTekst"/>
              <w:spacing w:before="120" w:after="120"/>
            </w:pPr>
            <w:r>
              <w:t xml:space="preserve">Rouwwerk </w:t>
            </w:r>
          </w:p>
        </w:tc>
      </w:tr>
      <w:tr w:rsidR="00902877">
        <w:tblPrEx>
          <w:tblCellMar>
            <w:top w:w="0" w:type="dxa"/>
            <w:bottom w:w="0" w:type="dxa"/>
          </w:tblCellMar>
        </w:tblPrEx>
        <w:tc>
          <w:tcPr>
            <w:tcW w:w="4889" w:type="dxa"/>
          </w:tcPr>
          <w:p w:rsidR="00902877" w:rsidRDefault="00902877" w:rsidP="0039703B">
            <w:pPr>
              <w:pStyle w:val="VVKSOTekst"/>
              <w:spacing w:before="120" w:after="120"/>
            </w:pPr>
            <w:r>
              <w:t xml:space="preserve">Bruidsboeket – corsage </w:t>
            </w:r>
          </w:p>
        </w:tc>
        <w:tc>
          <w:tcPr>
            <w:tcW w:w="4890" w:type="dxa"/>
          </w:tcPr>
          <w:p w:rsidR="00902877" w:rsidRDefault="00902877" w:rsidP="0039703B">
            <w:pPr>
              <w:pStyle w:val="VVKSOTekst"/>
              <w:spacing w:before="120" w:after="120"/>
            </w:pPr>
            <w:r>
              <w:t>Bruidswerk en kerkversiering</w:t>
            </w:r>
          </w:p>
        </w:tc>
      </w:tr>
      <w:tr w:rsidR="00902877">
        <w:tblPrEx>
          <w:tblCellMar>
            <w:top w:w="0" w:type="dxa"/>
            <w:bottom w:w="0" w:type="dxa"/>
          </w:tblCellMar>
        </w:tblPrEx>
        <w:tc>
          <w:tcPr>
            <w:tcW w:w="4889" w:type="dxa"/>
          </w:tcPr>
          <w:p w:rsidR="00902877" w:rsidRDefault="00902877" w:rsidP="0039703B">
            <w:pPr>
              <w:pStyle w:val="VVKSOTekst"/>
              <w:spacing w:before="120" w:after="120"/>
            </w:pPr>
            <w:r>
              <w:t xml:space="preserve"> Bloemstukken </w:t>
            </w:r>
          </w:p>
        </w:tc>
        <w:tc>
          <w:tcPr>
            <w:tcW w:w="4890" w:type="dxa"/>
          </w:tcPr>
          <w:p w:rsidR="00902877" w:rsidRDefault="00902877" w:rsidP="0039703B">
            <w:pPr>
              <w:pStyle w:val="VVKSOTekst"/>
              <w:spacing w:before="120" w:after="120"/>
            </w:pPr>
            <w:r>
              <w:t xml:space="preserve">Bloemwerk voor etalage </w:t>
            </w:r>
          </w:p>
        </w:tc>
      </w:tr>
      <w:tr w:rsidR="00902877">
        <w:tblPrEx>
          <w:tblCellMar>
            <w:top w:w="0" w:type="dxa"/>
            <w:bottom w:w="0" w:type="dxa"/>
          </w:tblCellMar>
        </w:tblPrEx>
        <w:tc>
          <w:tcPr>
            <w:tcW w:w="4889" w:type="dxa"/>
          </w:tcPr>
          <w:p w:rsidR="00902877" w:rsidRDefault="00902877" w:rsidP="0039703B">
            <w:pPr>
              <w:pStyle w:val="VVKSOTekst"/>
              <w:spacing w:before="120" w:after="120"/>
              <w:rPr>
                <w:lang w:val="es-ES_tradnl"/>
              </w:rPr>
            </w:pPr>
            <w:r>
              <w:rPr>
                <w:lang w:val="es-ES_tradnl"/>
              </w:rPr>
              <w:t xml:space="preserve">E.a. </w:t>
            </w:r>
          </w:p>
        </w:tc>
        <w:tc>
          <w:tcPr>
            <w:tcW w:w="4890" w:type="dxa"/>
          </w:tcPr>
          <w:p w:rsidR="00902877" w:rsidRDefault="00902877" w:rsidP="0039703B">
            <w:pPr>
              <w:pStyle w:val="VVKSOTekst"/>
              <w:spacing w:before="120" w:after="120"/>
              <w:rPr>
                <w:lang w:val="es-ES_tradnl"/>
              </w:rPr>
            </w:pPr>
            <w:r>
              <w:rPr>
                <w:lang w:val="es-ES_tradnl"/>
              </w:rPr>
              <w:t xml:space="preserve">E.a. </w:t>
            </w:r>
          </w:p>
        </w:tc>
      </w:tr>
    </w:tbl>
    <w:p w:rsidR="00902877" w:rsidRDefault="00902877" w:rsidP="0039703B">
      <w:pPr>
        <w:pStyle w:val="VVKSOTekst"/>
        <w:rPr>
          <w:lang w:val="es-ES_tradnl"/>
        </w:rPr>
      </w:pPr>
    </w:p>
    <w:p w:rsidR="00902877" w:rsidRPr="008A3FC8" w:rsidRDefault="00902877" w:rsidP="0039703B">
      <w:pPr>
        <w:pStyle w:val="VVKSOTekst"/>
      </w:pPr>
      <w:r>
        <w:t>Het is niet noodzakelijk de dode en levende materialen die worden aangewend  bij het samenstellen van de ve</w:t>
      </w:r>
      <w:r>
        <w:t>r</w:t>
      </w:r>
      <w:r>
        <w:t>schillende bloemen- en plantenarrangementen encyclopedisch een na een te behandelen. De lee</w:t>
      </w:r>
      <w:r>
        <w:t>r</w:t>
      </w:r>
      <w:r>
        <w:t>kracht kan door een goede keuze van de opdrachten ervoor zorgen dat tijdens het schooljaar de kennis en het gebruik e</w:t>
      </w:r>
      <w:r>
        <w:t>r</w:t>
      </w:r>
      <w:r>
        <w:t>van gespreid worden over het ganse schooljaar en gelinkt worden aan de opdrachten.</w:t>
      </w:r>
    </w:p>
    <w:p w:rsidR="00902877" w:rsidRDefault="00902877" w:rsidP="0039703B">
      <w:pPr>
        <w:pStyle w:val="VVKSOKop2"/>
      </w:pPr>
      <w:bookmarkStart w:id="31" w:name="_Toc93811916"/>
      <w:r w:rsidRPr="0039703B">
        <w:t>Inrichting</w:t>
      </w:r>
      <w:r>
        <w:t xml:space="preserve"> en onderhoud van de bedrijfsruimten van een bloemenzaak en/of tuincentrum</w:t>
      </w:r>
      <w:bookmarkEnd w:id="31"/>
    </w:p>
    <w:p w:rsidR="00902877" w:rsidRDefault="00902877" w:rsidP="00885CAB">
      <w:pPr>
        <w:pStyle w:val="BodyText"/>
        <w:jc w:val="both"/>
      </w:pPr>
      <w:r w:rsidRPr="0039703B">
        <w:rPr>
          <w:b/>
        </w:rPr>
        <w:t>Competenties</w:t>
      </w:r>
      <w:r>
        <w:t xml:space="preserve">: </w:t>
      </w:r>
    </w:p>
    <w:p w:rsidR="00902877" w:rsidRPr="0039703B" w:rsidRDefault="00902877" w:rsidP="0039703B">
      <w:pPr>
        <w:pStyle w:val="VVKSOOpsomming1"/>
      </w:pPr>
      <w:r w:rsidRPr="0039703B">
        <w:t>Bestaande verkoop- en werkruimten van een bloemenzaak/ tuincentrum beoordelen, onderhouden en b</w:t>
      </w:r>
      <w:r w:rsidRPr="0039703B">
        <w:t>e</w:t>
      </w:r>
      <w:r w:rsidRPr="0039703B">
        <w:t>voorraden.</w:t>
      </w:r>
    </w:p>
    <w:p w:rsidR="00902877" w:rsidRPr="0039703B" w:rsidRDefault="00902877" w:rsidP="0039703B">
      <w:pPr>
        <w:pStyle w:val="VVKSOOpsomming1"/>
      </w:pPr>
      <w:r w:rsidRPr="0039703B">
        <w:t>Als technisch medewerker( -ster) in een bloemenzaak/tuincentrum producten, zelfstandig of als lid van een team, etaleren en pr</w:t>
      </w:r>
      <w:r w:rsidRPr="0039703B">
        <w:t>e</w:t>
      </w:r>
      <w:r w:rsidRPr="0039703B">
        <w:t>senteren.</w:t>
      </w:r>
    </w:p>
    <w:p w:rsidR="00902877" w:rsidRPr="0039703B" w:rsidRDefault="00902877" w:rsidP="0039703B">
      <w:pPr>
        <w:pStyle w:val="VVKSOOpsomming1"/>
      </w:pPr>
      <w:r w:rsidRPr="0039703B">
        <w:t xml:space="preserve">Als technisch medewerker mondeling en schriftelijk communiceren en te rapporteren. </w:t>
      </w:r>
    </w:p>
    <w:p w:rsidR="00902877" w:rsidRDefault="00902877" w:rsidP="002350E9">
      <w:pPr>
        <w:pStyle w:val="VVKSOKop3"/>
      </w:pPr>
      <w:r>
        <w:t xml:space="preserve">De </w:t>
      </w:r>
      <w:r w:rsidRPr="002350E9">
        <w:t>inrichting</w:t>
      </w:r>
      <w:r>
        <w:t xml:space="preserve"> van bestaande bloemenzaak/tuincentra analyseren, beoord</w:t>
      </w:r>
      <w:r>
        <w:t>e</w:t>
      </w:r>
      <w:r>
        <w:t xml:space="preserve">len en voorstellen tot aanpassingen verwoorden </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366773">
              <w:rPr>
                <w:b/>
              </w:rPr>
              <w:t>LEERPLANDOELSTELLINGEN</w:t>
            </w:r>
          </w:p>
        </w:tc>
        <w:tc>
          <w:tcPr>
            <w:tcW w:w="4823" w:type="dxa"/>
            <w:tcMar>
              <w:left w:w="170" w:type="dxa"/>
            </w:tcMar>
          </w:tcPr>
          <w:p w:rsidR="00902877" w:rsidRDefault="00902877" w:rsidP="00F35D62">
            <w:pPr>
              <w:pStyle w:val="VVKSOTekst"/>
            </w:pPr>
            <w:r w:rsidRPr="00366773">
              <w:rPr>
                <w:b/>
              </w:rPr>
              <w:t>LEERINHOUDEN</w:t>
            </w:r>
          </w:p>
        </w:tc>
      </w:tr>
      <w:tr w:rsidR="00902877">
        <w:tc>
          <w:tcPr>
            <w:tcW w:w="4822" w:type="dxa"/>
          </w:tcPr>
          <w:p w:rsidR="00902877" w:rsidRDefault="00902877" w:rsidP="004C7FB7">
            <w:pPr>
              <w:pStyle w:val="VVKSOOpsomming1"/>
            </w:pPr>
            <w:r>
              <w:t>Technische tekeningen van de bedrijfsrui</w:t>
            </w:r>
            <w:r>
              <w:t>m</w:t>
            </w:r>
            <w:r>
              <w:t>te van een bestaande bloeme</w:t>
            </w:r>
            <w:r>
              <w:t>n</w:t>
            </w:r>
            <w:r>
              <w:t>zaak/tuin-centrum maken.</w:t>
            </w:r>
          </w:p>
          <w:p w:rsidR="00902877" w:rsidRDefault="00902877" w:rsidP="004C7FB7">
            <w:pPr>
              <w:pStyle w:val="VVKSOOpsomming1"/>
            </w:pPr>
            <w:r>
              <w:t>De structuur en inrichting van bestaande bloeme</w:t>
            </w:r>
            <w:r>
              <w:t>n</w:t>
            </w:r>
            <w:r>
              <w:t>zaken en/of tuincentra analyseren.</w:t>
            </w:r>
          </w:p>
        </w:tc>
        <w:tc>
          <w:tcPr>
            <w:tcW w:w="4823" w:type="dxa"/>
            <w:tcMar>
              <w:left w:w="170" w:type="dxa"/>
            </w:tcMar>
          </w:tcPr>
          <w:p w:rsidR="00902877" w:rsidRDefault="00902877" w:rsidP="00F35D62">
            <w:pPr>
              <w:jc w:val="both"/>
              <w:rPr>
                <w:rFonts w:cs="Arial"/>
              </w:rPr>
            </w:pPr>
            <w:r w:rsidRPr="004C2472">
              <w:rPr>
                <w:rFonts w:cs="Arial"/>
                <w:b/>
                <w:bCs/>
              </w:rPr>
              <w:t>Analyse van bestaande bloemenzaken en/of tui</w:t>
            </w:r>
            <w:r w:rsidRPr="004C2472">
              <w:rPr>
                <w:rFonts w:cs="Arial"/>
                <w:b/>
                <w:bCs/>
              </w:rPr>
              <w:t>n</w:t>
            </w:r>
            <w:r w:rsidRPr="004C2472">
              <w:rPr>
                <w:rFonts w:cs="Arial"/>
                <w:b/>
                <w:bCs/>
              </w:rPr>
              <w:t>centra</w:t>
            </w:r>
          </w:p>
        </w:tc>
      </w:tr>
      <w:tr w:rsidR="00902877">
        <w:tc>
          <w:tcPr>
            <w:tcW w:w="4822" w:type="dxa"/>
          </w:tcPr>
          <w:p w:rsidR="00902877" w:rsidRDefault="00902877" w:rsidP="004C7FB7">
            <w:pPr>
              <w:pStyle w:val="VVKSOOpsomming1"/>
            </w:pPr>
            <w:r>
              <w:t>De belangrijkste voorzieningen van de verschille</w:t>
            </w:r>
            <w:r>
              <w:t>n</w:t>
            </w:r>
            <w:r>
              <w:t>de bedrijfsruimten en de eisen waa</w:t>
            </w:r>
            <w:r>
              <w:t>r</w:t>
            </w:r>
            <w:r>
              <w:t>aan ze moeten voldoen afleiden uit de anal</w:t>
            </w:r>
            <w:r>
              <w:t>y</w:t>
            </w:r>
            <w:r>
              <w:t xml:space="preserve">se. </w:t>
            </w:r>
          </w:p>
        </w:tc>
        <w:tc>
          <w:tcPr>
            <w:tcW w:w="4823" w:type="dxa"/>
            <w:tcMar>
              <w:left w:w="170" w:type="dxa"/>
            </w:tcMar>
          </w:tcPr>
          <w:p w:rsidR="00902877" w:rsidRDefault="00902877" w:rsidP="004C7FB7">
            <w:pPr>
              <w:pStyle w:val="VVKSOOpsomming1"/>
              <w:rPr>
                <w:rFonts w:cs="Arial"/>
              </w:rPr>
            </w:pPr>
            <w:r>
              <w:rPr>
                <w:rFonts w:cs="Arial"/>
              </w:rPr>
              <w:t xml:space="preserve">Belangrijkste voorzieningen </w:t>
            </w:r>
          </w:p>
          <w:p w:rsidR="00902877" w:rsidRDefault="00902877" w:rsidP="004C7FB7">
            <w:pPr>
              <w:pStyle w:val="VVKSOOpsomming12"/>
              <w:tabs>
                <w:tab w:val="clear" w:pos="926"/>
              </w:tabs>
            </w:pPr>
            <w:r>
              <w:t>Inrichting verkoopruimten</w:t>
            </w:r>
          </w:p>
          <w:p w:rsidR="00902877" w:rsidRDefault="00902877" w:rsidP="004C7FB7">
            <w:pPr>
              <w:pStyle w:val="VVKSOOpsomming12"/>
              <w:tabs>
                <w:tab w:val="clear" w:pos="926"/>
              </w:tabs>
            </w:pPr>
            <w:r>
              <w:t>Inrichting werkruimten</w:t>
            </w:r>
          </w:p>
          <w:p w:rsidR="00902877" w:rsidRDefault="00902877" w:rsidP="004C7FB7">
            <w:pPr>
              <w:pStyle w:val="VVKSOOpsomming12"/>
              <w:tabs>
                <w:tab w:val="clear" w:pos="926"/>
              </w:tabs>
            </w:pPr>
            <w:r>
              <w:t>Inrichting, magazijn, opslag, koelcel</w:t>
            </w:r>
          </w:p>
          <w:p w:rsidR="00902877" w:rsidRDefault="00902877" w:rsidP="004C7FB7">
            <w:pPr>
              <w:pStyle w:val="VVKSOOpsomming12"/>
              <w:tabs>
                <w:tab w:val="clear" w:pos="926"/>
              </w:tabs>
            </w:pPr>
            <w:r>
              <w:t>Verlichting</w:t>
            </w:r>
          </w:p>
          <w:p w:rsidR="00902877" w:rsidRDefault="00902877" w:rsidP="004C7FB7">
            <w:pPr>
              <w:pStyle w:val="VVKSOOpsomming12"/>
              <w:tabs>
                <w:tab w:val="clear" w:pos="926"/>
              </w:tabs>
            </w:pPr>
            <w:r>
              <w:t xml:space="preserve">Verwarming </w:t>
            </w:r>
          </w:p>
          <w:p w:rsidR="00902877" w:rsidRDefault="00902877" w:rsidP="004C7FB7">
            <w:pPr>
              <w:pStyle w:val="VVKSOOpsomming12"/>
              <w:tabs>
                <w:tab w:val="clear" w:pos="926"/>
              </w:tabs>
            </w:pPr>
            <w:r>
              <w:t xml:space="preserve">Parkeergelegenheid </w:t>
            </w:r>
          </w:p>
          <w:p w:rsidR="00902877" w:rsidRDefault="00902877" w:rsidP="004C7FB7">
            <w:pPr>
              <w:pStyle w:val="VVKSOOpsomming12"/>
              <w:tabs>
                <w:tab w:val="clear" w:pos="926"/>
              </w:tabs>
            </w:pPr>
            <w:r>
              <w:t>E.a.</w:t>
            </w:r>
          </w:p>
          <w:p w:rsidR="00902877" w:rsidRDefault="00902877" w:rsidP="004C7FB7">
            <w:pPr>
              <w:pStyle w:val="VVKSOOpsomming1"/>
              <w:rPr>
                <w:rFonts w:cs="Arial"/>
              </w:rPr>
            </w:pPr>
            <w:r>
              <w:rPr>
                <w:rFonts w:cs="Arial"/>
              </w:rPr>
              <w:t>Eisen waaraan de belangrijkste voorzieni</w:t>
            </w:r>
            <w:r>
              <w:rPr>
                <w:rFonts w:cs="Arial"/>
              </w:rPr>
              <w:t>n</w:t>
            </w:r>
            <w:r>
              <w:rPr>
                <w:rFonts w:cs="Arial"/>
              </w:rPr>
              <w:t>gen moeten voldoen</w:t>
            </w:r>
          </w:p>
        </w:tc>
      </w:tr>
      <w:tr w:rsidR="00902877">
        <w:tc>
          <w:tcPr>
            <w:tcW w:w="4822" w:type="dxa"/>
          </w:tcPr>
          <w:p w:rsidR="00902877" w:rsidRDefault="00902877" w:rsidP="00CD76B2">
            <w:pPr>
              <w:pStyle w:val="VVKSOOpsomming1"/>
            </w:pPr>
            <w:r>
              <w:t>Intern transport en trafiek binnen een blo</w:t>
            </w:r>
            <w:r>
              <w:t>e</w:t>
            </w:r>
            <w:r>
              <w:t>menzaak en tuincentrum analyseren.</w:t>
            </w:r>
          </w:p>
        </w:tc>
        <w:tc>
          <w:tcPr>
            <w:tcW w:w="4823" w:type="dxa"/>
            <w:tcMar>
              <w:left w:w="170" w:type="dxa"/>
            </w:tcMar>
          </w:tcPr>
          <w:p w:rsidR="00902877" w:rsidRDefault="00902877" w:rsidP="00CD76B2">
            <w:pPr>
              <w:pStyle w:val="VVKSOOpsomming1"/>
              <w:rPr>
                <w:rFonts w:cs="Arial"/>
              </w:rPr>
            </w:pPr>
            <w:r>
              <w:rPr>
                <w:rFonts w:cs="Arial"/>
              </w:rPr>
              <w:t xml:space="preserve">Intern transport en trafiek </w:t>
            </w:r>
          </w:p>
        </w:tc>
      </w:tr>
      <w:tr w:rsidR="00902877">
        <w:tc>
          <w:tcPr>
            <w:tcW w:w="4822" w:type="dxa"/>
          </w:tcPr>
          <w:p w:rsidR="00902877" w:rsidRDefault="00902877" w:rsidP="004C7FB7">
            <w:pPr>
              <w:pStyle w:val="VVKSOTekst"/>
            </w:pPr>
          </w:p>
        </w:tc>
        <w:tc>
          <w:tcPr>
            <w:tcW w:w="4823" w:type="dxa"/>
            <w:tcMar>
              <w:left w:w="170" w:type="dxa"/>
            </w:tcMar>
          </w:tcPr>
          <w:p w:rsidR="00902877" w:rsidRDefault="00902877" w:rsidP="00F35D62">
            <w:pPr>
              <w:jc w:val="both"/>
              <w:rPr>
                <w:rFonts w:cs="Arial"/>
                <w:b/>
                <w:bCs/>
                <w:color w:val="FF0000"/>
              </w:rPr>
            </w:pPr>
            <w:r>
              <w:rPr>
                <w:rFonts w:cs="Arial"/>
                <w:b/>
                <w:bCs/>
              </w:rPr>
              <w:t>Basisprincipes bij het inrichten van verkoop- en werkruimten bij een bloemenzaak en/of tuince</w:t>
            </w:r>
            <w:r>
              <w:rPr>
                <w:rFonts w:cs="Arial"/>
                <w:b/>
                <w:bCs/>
              </w:rPr>
              <w:t>n</w:t>
            </w:r>
            <w:r>
              <w:rPr>
                <w:rFonts w:cs="Arial"/>
                <w:b/>
                <w:bCs/>
              </w:rPr>
              <w:t>trum</w:t>
            </w:r>
            <w:r>
              <w:rPr>
                <w:rFonts w:cs="Arial"/>
                <w:b/>
                <w:bCs/>
                <w:color w:val="FF0000"/>
              </w:rPr>
              <w:t xml:space="preserve"> </w:t>
            </w:r>
          </w:p>
        </w:tc>
      </w:tr>
      <w:tr w:rsidR="00902877">
        <w:tc>
          <w:tcPr>
            <w:tcW w:w="4822" w:type="dxa"/>
          </w:tcPr>
          <w:p w:rsidR="00902877" w:rsidRDefault="00902877" w:rsidP="0019643B">
            <w:pPr>
              <w:pStyle w:val="VVKSOOpsomming1"/>
            </w:pPr>
            <w:r>
              <w:t>De basisprincipes die men hanteert bij het inrichten en beoordelen van bedrijfsruimten verwoorden.</w:t>
            </w:r>
          </w:p>
        </w:tc>
        <w:tc>
          <w:tcPr>
            <w:tcW w:w="4823" w:type="dxa"/>
            <w:tcMar>
              <w:left w:w="170" w:type="dxa"/>
            </w:tcMar>
          </w:tcPr>
          <w:p w:rsidR="00902877" w:rsidRPr="004C2472" w:rsidRDefault="00902877" w:rsidP="0019643B">
            <w:pPr>
              <w:pStyle w:val="VVKSOOpsomming1"/>
              <w:rPr>
                <w:rFonts w:cs="Arial"/>
              </w:rPr>
            </w:pPr>
            <w:r w:rsidRPr="004C2472">
              <w:rPr>
                <w:rFonts w:cs="Arial"/>
              </w:rPr>
              <w:t>Arbeidskundige aspecten</w:t>
            </w:r>
          </w:p>
          <w:p w:rsidR="00902877" w:rsidRPr="004C2472" w:rsidRDefault="00902877" w:rsidP="0019643B">
            <w:pPr>
              <w:pStyle w:val="VVKSOOpsomming1"/>
              <w:rPr>
                <w:rFonts w:cs="Arial"/>
              </w:rPr>
            </w:pPr>
            <w:r w:rsidRPr="004C2472">
              <w:rPr>
                <w:rFonts w:cs="Arial"/>
              </w:rPr>
              <w:t>Veiligheidsaspecten en –voorzieningen</w:t>
            </w:r>
          </w:p>
          <w:p w:rsidR="00902877" w:rsidRPr="004C2472" w:rsidRDefault="00902877" w:rsidP="0019643B">
            <w:pPr>
              <w:pStyle w:val="VVKSOOpsomming1"/>
              <w:rPr>
                <w:rFonts w:cs="Arial"/>
              </w:rPr>
            </w:pPr>
            <w:r w:rsidRPr="004C2472">
              <w:rPr>
                <w:rFonts w:cs="Arial"/>
              </w:rPr>
              <w:t>Klantvriendelijke inrichting</w:t>
            </w:r>
          </w:p>
          <w:p w:rsidR="00902877" w:rsidRDefault="00902877" w:rsidP="0019643B">
            <w:pPr>
              <w:pStyle w:val="VVKSOOpsomming1"/>
              <w:rPr>
                <w:rFonts w:cs="Arial"/>
              </w:rPr>
            </w:pPr>
            <w:r>
              <w:rPr>
                <w:rFonts w:cs="Arial"/>
              </w:rPr>
              <w:t xml:space="preserve">Ergonomische aanpassingen </w:t>
            </w:r>
          </w:p>
          <w:p w:rsidR="00902877" w:rsidRDefault="00902877" w:rsidP="0019643B">
            <w:pPr>
              <w:pStyle w:val="VVKSOOpsomming1"/>
              <w:rPr>
                <w:rFonts w:cs="Arial"/>
              </w:rPr>
            </w:pPr>
            <w:r>
              <w:rPr>
                <w:rFonts w:cs="Arial"/>
              </w:rPr>
              <w:t xml:space="preserve">Verkoopstechnische aspecten </w:t>
            </w:r>
          </w:p>
          <w:p w:rsidR="00902877" w:rsidRDefault="00902877" w:rsidP="0019643B">
            <w:pPr>
              <w:pStyle w:val="VVKSOOpsomming1"/>
              <w:rPr>
                <w:rFonts w:cs="Arial"/>
              </w:rPr>
            </w:pPr>
            <w:r>
              <w:rPr>
                <w:rFonts w:cs="Arial"/>
              </w:rPr>
              <w:t>Aspecten in verband met het behoud van de kwal</w:t>
            </w:r>
            <w:r>
              <w:rPr>
                <w:rFonts w:cs="Arial"/>
              </w:rPr>
              <w:t>i</w:t>
            </w:r>
            <w:r>
              <w:rPr>
                <w:rFonts w:cs="Arial"/>
              </w:rPr>
              <w:t>teit van de aangeboden producten.</w:t>
            </w:r>
          </w:p>
          <w:p w:rsidR="00902877" w:rsidRDefault="00902877" w:rsidP="0019643B">
            <w:pPr>
              <w:pStyle w:val="VVKSOOpsomming1"/>
              <w:rPr>
                <w:rFonts w:cs="Arial"/>
              </w:rPr>
            </w:pPr>
            <w:r>
              <w:rPr>
                <w:rFonts w:cs="Arial"/>
              </w:rPr>
              <w:t xml:space="preserve">E.a. </w:t>
            </w:r>
          </w:p>
        </w:tc>
      </w:tr>
      <w:tr w:rsidR="00902877">
        <w:tc>
          <w:tcPr>
            <w:tcW w:w="4822" w:type="dxa"/>
          </w:tcPr>
          <w:p w:rsidR="00902877" w:rsidRDefault="00902877" w:rsidP="00465812">
            <w:pPr>
              <w:pStyle w:val="VVKSOTekst"/>
              <w:pageBreakBefore/>
            </w:pPr>
            <w:r>
              <w:t xml:space="preserve"> </w:t>
            </w:r>
          </w:p>
        </w:tc>
        <w:tc>
          <w:tcPr>
            <w:tcW w:w="4823" w:type="dxa"/>
            <w:tcMar>
              <w:left w:w="170" w:type="dxa"/>
            </w:tcMar>
          </w:tcPr>
          <w:p w:rsidR="00902877" w:rsidRPr="0019643B" w:rsidRDefault="00902877" w:rsidP="00465812">
            <w:pPr>
              <w:pageBreakBefore/>
              <w:rPr>
                <w:rFonts w:cs="Arial"/>
                <w:b/>
                <w:bCs/>
                <w:color w:val="FF0000"/>
              </w:rPr>
            </w:pPr>
            <w:r w:rsidRPr="0019643B">
              <w:rPr>
                <w:b/>
              </w:rPr>
              <w:t>Beoordeling van een bestaand bloeme</w:t>
            </w:r>
            <w:r w:rsidRPr="0019643B">
              <w:rPr>
                <w:b/>
              </w:rPr>
              <w:t>n</w:t>
            </w:r>
            <w:r w:rsidRPr="0019643B">
              <w:rPr>
                <w:b/>
              </w:rPr>
              <w:t>zaak/tuincentrum</w:t>
            </w:r>
            <w:r w:rsidRPr="0019643B">
              <w:rPr>
                <w:rFonts w:cs="Arial"/>
                <w:b/>
                <w:bCs/>
                <w:color w:val="FF0000"/>
              </w:rPr>
              <w:t xml:space="preserve"> </w:t>
            </w:r>
          </w:p>
        </w:tc>
      </w:tr>
      <w:tr w:rsidR="00902877">
        <w:tc>
          <w:tcPr>
            <w:tcW w:w="4822" w:type="dxa"/>
          </w:tcPr>
          <w:p w:rsidR="00902877" w:rsidRDefault="00902877" w:rsidP="0019643B">
            <w:pPr>
              <w:pStyle w:val="VVKSOOpsomming1"/>
            </w:pPr>
            <w:r>
              <w:t>Bestaande bedrijfsruimten van een bestaande bloemenzaak / tuincentrum beoo</w:t>
            </w:r>
            <w:r>
              <w:t>r</w:t>
            </w:r>
            <w:r>
              <w:t>delen.</w:t>
            </w:r>
          </w:p>
          <w:p w:rsidR="00902877" w:rsidRDefault="00902877" w:rsidP="0019643B">
            <w:pPr>
              <w:pStyle w:val="VVKSOOpsomming1"/>
            </w:pPr>
            <w:r>
              <w:t>Uit een voorafgaande analyse en beoordeling van bestaande bedrijfsruimten een eigen visie ontwi</w:t>
            </w:r>
            <w:r>
              <w:t>k</w:t>
            </w:r>
            <w:r>
              <w:t>kelen en suggesties tot aanpassingen formuleren.</w:t>
            </w:r>
          </w:p>
        </w:tc>
        <w:tc>
          <w:tcPr>
            <w:tcW w:w="4823" w:type="dxa"/>
            <w:tcMar>
              <w:left w:w="170" w:type="dxa"/>
            </w:tcMar>
          </w:tcPr>
          <w:p w:rsidR="00902877" w:rsidRDefault="00902877" w:rsidP="0019643B">
            <w:pPr>
              <w:pStyle w:val="VVKSOOpsomming1"/>
              <w:rPr>
                <w:rFonts w:cs="Arial"/>
              </w:rPr>
            </w:pPr>
            <w:r>
              <w:rPr>
                <w:rFonts w:cs="Arial"/>
              </w:rPr>
              <w:t>Beoordelingscriteria verkoopruimten</w:t>
            </w:r>
          </w:p>
        </w:tc>
      </w:tr>
      <w:tr w:rsidR="00902877">
        <w:tc>
          <w:tcPr>
            <w:tcW w:w="4822" w:type="dxa"/>
          </w:tcPr>
          <w:p w:rsidR="00902877" w:rsidRDefault="00902877" w:rsidP="0019643B">
            <w:pPr>
              <w:pStyle w:val="VVKSOOpsomming1"/>
            </w:pPr>
            <w:r>
              <w:t>De bedrijfsruimten beoordelen volgens de regels i.v.m het voorkomen, beperken en beheersen van ve</w:t>
            </w:r>
            <w:r>
              <w:t>i</w:t>
            </w:r>
            <w:r>
              <w:t xml:space="preserve">ligheids-, gezondheids- en welzijnsrisico’s. </w:t>
            </w:r>
          </w:p>
        </w:tc>
        <w:tc>
          <w:tcPr>
            <w:tcW w:w="4823" w:type="dxa"/>
            <w:tcMar>
              <w:left w:w="170" w:type="dxa"/>
            </w:tcMar>
          </w:tcPr>
          <w:p w:rsidR="00902877" w:rsidRDefault="00902877" w:rsidP="0019643B">
            <w:pPr>
              <w:pStyle w:val="VVKSOOpsomming1"/>
              <w:rPr>
                <w:rFonts w:cs="Arial"/>
              </w:rPr>
            </w:pPr>
            <w:r>
              <w:rPr>
                <w:rFonts w:cs="Arial"/>
              </w:rPr>
              <w:t>Veiligheidsaspecten en –voorzieningen</w:t>
            </w:r>
          </w:p>
        </w:tc>
      </w:tr>
    </w:tbl>
    <w:p w:rsidR="00902877" w:rsidRDefault="00902877" w:rsidP="00366773">
      <w:pPr>
        <w:pStyle w:val="VVKSOTekst"/>
        <w:spacing w:before="260"/>
      </w:pPr>
      <w:r w:rsidRPr="003632A8">
        <w:rPr>
          <w:b/>
        </w:rPr>
        <w:t>DIDACTISCHE</w:t>
      </w:r>
      <w:r>
        <w:t xml:space="preserve"> </w:t>
      </w:r>
      <w:r w:rsidRPr="003632A8">
        <w:rPr>
          <w:b/>
        </w:rPr>
        <w:t>WENKEN</w:t>
      </w:r>
    </w:p>
    <w:p w:rsidR="00902877" w:rsidRDefault="00902877" w:rsidP="0019643B">
      <w:pPr>
        <w:pStyle w:val="VVKSOOpsomming1"/>
      </w:pPr>
      <w:r>
        <w:t>Laat leerlingen de inrichting en de structuur van diverse bloemenzaken en tuincentra bestuderen, analys</w:t>
      </w:r>
      <w:r>
        <w:t>e</w:t>
      </w:r>
      <w:r>
        <w:t>ren en tekenen. Ze maken ook een schets van de structuur en inrichting van de bloemenzaak of het tuince</w:t>
      </w:r>
      <w:r>
        <w:t>n</w:t>
      </w:r>
      <w:r>
        <w:t xml:space="preserve">trum waar ze stage doen. </w:t>
      </w:r>
    </w:p>
    <w:p w:rsidR="00902877" w:rsidRDefault="00902877" w:rsidP="0019643B">
      <w:pPr>
        <w:pStyle w:val="VVKSOOpsomming1"/>
      </w:pPr>
      <w:r>
        <w:t>Vertrekkend vanuit hun analyse stellen ze enkele belangrijke criteria op waarmee men rekening moet ho</w:t>
      </w:r>
      <w:r>
        <w:t>u</w:t>
      </w:r>
      <w:r>
        <w:t>den bij het inrichten van een bloemenzaak/tuincentrum.</w:t>
      </w:r>
    </w:p>
    <w:p w:rsidR="00902877" w:rsidRDefault="00902877" w:rsidP="0019643B">
      <w:pPr>
        <w:pStyle w:val="VVKSOOpsomming1"/>
      </w:pPr>
      <w:r>
        <w:t xml:space="preserve">Op basis van die criteria beoordelen ze bestaande situaties en ontwikkelen ze eigen visie in verband met de inrichting en organisatie van een bloemenzaak/tuincentrum. </w:t>
      </w:r>
    </w:p>
    <w:p w:rsidR="00902877" w:rsidRPr="00744A98" w:rsidRDefault="00902877" w:rsidP="0019643B">
      <w:pPr>
        <w:pStyle w:val="VVKSOOpsomming1"/>
      </w:pPr>
      <w:r>
        <w:t>Daarna kunnen ze voorstellen formuleren tot mogelijke aanpassingen van de bestaande situatie(s). Geef de leerlingen tijdens de lessen de tijd om de inrichting en structuur van hun stageplaats te beoo</w:t>
      </w:r>
      <w:r>
        <w:t>r</w:t>
      </w:r>
      <w:r>
        <w:t>delen.</w:t>
      </w:r>
    </w:p>
    <w:p w:rsidR="00902877" w:rsidRDefault="00902877" w:rsidP="00097A93">
      <w:pPr>
        <w:pStyle w:val="VVKSOKop3"/>
      </w:pPr>
      <w:r>
        <w:t>Uitpakken en verkoopklaar maken van planten, snijbloemen en andere art</w:t>
      </w:r>
      <w:r>
        <w:t>i</w:t>
      </w:r>
      <w:r>
        <w:t>kelen die worden verkocht in een bloemenzaak/tuincentrum</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362268">
              <w:rPr>
                <w:b/>
              </w:rPr>
              <w:t>LEERPLANDOELSTELLINGEN</w:t>
            </w:r>
          </w:p>
        </w:tc>
        <w:tc>
          <w:tcPr>
            <w:tcW w:w="4823" w:type="dxa"/>
            <w:tcMar>
              <w:left w:w="170" w:type="dxa"/>
            </w:tcMar>
          </w:tcPr>
          <w:p w:rsidR="00902877" w:rsidRDefault="00902877" w:rsidP="00F35D62">
            <w:pPr>
              <w:pStyle w:val="VVKSOTekst"/>
            </w:pPr>
            <w:r w:rsidRPr="00362268">
              <w:rPr>
                <w:b/>
              </w:rPr>
              <w:t>LEERINHOUDEN</w:t>
            </w:r>
          </w:p>
        </w:tc>
      </w:tr>
      <w:tr w:rsidR="00902877">
        <w:tc>
          <w:tcPr>
            <w:tcW w:w="4822" w:type="dxa"/>
          </w:tcPr>
          <w:p w:rsidR="00902877" w:rsidRDefault="00902877" w:rsidP="0099753C">
            <w:pPr>
              <w:pStyle w:val="VVKSOTekst"/>
            </w:pPr>
          </w:p>
        </w:tc>
        <w:tc>
          <w:tcPr>
            <w:tcW w:w="4823" w:type="dxa"/>
            <w:tcMar>
              <w:left w:w="170" w:type="dxa"/>
            </w:tcMar>
          </w:tcPr>
          <w:p w:rsidR="00902877" w:rsidRPr="009B3187" w:rsidRDefault="00902877" w:rsidP="0099753C">
            <w:pPr>
              <w:pStyle w:val="VVKSOTekst"/>
              <w:rPr>
                <w:rFonts w:cs="Arial"/>
                <w:b/>
                <w:bCs/>
                <w:color w:val="FF0000"/>
              </w:rPr>
            </w:pPr>
            <w:r w:rsidRPr="009B3187">
              <w:rPr>
                <w:b/>
              </w:rPr>
              <w:t>In ontvangst nemen van goederen</w:t>
            </w:r>
          </w:p>
        </w:tc>
      </w:tr>
      <w:tr w:rsidR="00902877">
        <w:tc>
          <w:tcPr>
            <w:tcW w:w="4822" w:type="dxa"/>
          </w:tcPr>
          <w:p w:rsidR="00902877" w:rsidRDefault="00902877" w:rsidP="009B3187">
            <w:pPr>
              <w:pStyle w:val="VVKSOOpsomming1"/>
            </w:pPr>
            <w:r>
              <w:t>De geleverde goederen in ontvangst nemen, tran</w:t>
            </w:r>
            <w:r>
              <w:t>s</w:t>
            </w:r>
            <w:r>
              <w:t>porteren, en alert zijn voor beschadigi</w:t>
            </w:r>
            <w:r>
              <w:t>n</w:t>
            </w:r>
            <w:r>
              <w:t>gen.</w:t>
            </w:r>
          </w:p>
        </w:tc>
        <w:tc>
          <w:tcPr>
            <w:tcW w:w="4823" w:type="dxa"/>
            <w:tcMar>
              <w:left w:w="170" w:type="dxa"/>
            </w:tcMar>
          </w:tcPr>
          <w:p w:rsidR="00902877" w:rsidRDefault="00902877" w:rsidP="009B3187">
            <w:pPr>
              <w:pStyle w:val="VVKSOOpsomming1"/>
            </w:pPr>
            <w:r>
              <w:t>Lossen en in ontvangst nemen van aangekochte go</w:t>
            </w:r>
            <w:r>
              <w:t>e</w:t>
            </w:r>
            <w:r>
              <w:t xml:space="preserve">deren </w:t>
            </w:r>
          </w:p>
          <w:p w:rsidR="00902877" w:rsidRDefault="00902877" w:rsidP="009B3187">
            <w:pPr>
              <w:pStyle w:val="VVKSOOpsomming1"/>
            </w:pPr>
            <w:r>
              <w:t>Transportmiddelen</w:t>
            </w:r>
          </w:p>
        </w:tc>
      </w:tr>
      <w:tr w:rsidR="00902877">
        <w:tc>
          <w:tcPr>
            <w:tcW w:w="4822" w:type="dxa"/>
          </w:tcPr>
          <w:p w:rsidR="00902877" w:rsidRDefault="00902877" w:rsidP="009B3187">
            <w:pPr>
              <w:pStyle w:val="VVKSOOpsomming1"/>
            </w:pPr>
            <w:r>
              <w:t>Bestellingen controleren aan de hand van de lev</w:t>
            </w:r>
            <w:r>
              <w:t>e</w:t>
            </w:r>
            <w:r>
              <w:t>ring</w:t>
            </w:r>
            <w:r>
              <w:t>s</w:t>
            </w:r>
            <w:r>
              <w:t xml:space="preserve">bons. </w:t>
            </w:r>
          </w:p>
          <w:p w:rsidR="00902877" w:rsidRDefault="00902877" w:rsidP="009B3187">
            <w:pPr>
              <w:pStyle w:val="VVKSOOpsomming1"/>
            </w:pPr>
            <w:r>
              <w:t>De geleverde producten op kwaliteit en kwantiteit controleren.</w:t>
            </w:r>
          </w:p>
          <w:p w:rsidR="00902877" w:rsidRDefault="00902877" w:rsidP="009B3187">
            <w:pPr>
              <w:pStyle w:val="VVKSOOpsomming1"/>
            </w:pPr>
            <w:r>
              <w:t>Gebreken aan producten registreren en rapport</w:t>
            </w:r>
            <w:r>
              <w:t>e</w:t>
            </w:r>
            <w:r>
              <w:t xml:space="preserve">ren. </w:t>
            </w:r>
          </w:p>
        </w:tc>
        <w:tc>
          <w:tcPr>
            <w:tcW w:w="4823" w:type="dxa"/>
            <w:tcMar>
              <w:left w:w="170" w:type="dxa"/>
            </w:tcMar>
          </w:tcPr>
          <w:p w:rsidR="00902877" w:rsidRDefault="00902877" w:rsidP="009B3187">
            <w:pPr>
              <w:pStyle w:val="VVKSOOpsomming1"/>
            </w:pPr>
            <w:r>
              <w:t>Controle van de levering aan de hand van een lev</w:t>
            </w:r>
            <w:r>
              <w:t>e</w:t>
            </w:r>
            <w:r>
              <w:t>ringsbon</w:t>
            </w:r>
          </w:p>
          <w:p w:rsidR="00902877" w:rsidRDefault="00902877" w:rsidP="009B3187">
            <w:pPr>
              <w:pStyle w:val="VVKSOOpsomming1"/>
            </w:pPr>
            <w:r>
              <w:t>Kwaliteits- en kwantiteitscontrole</w:t>
            </w:r>
          </w:p>
          <w:p w:rsidR="00902877" w:rsidRDefault="00902877" w:rsidP="009B3187">
            <w:pPr>
              <w:pStyle w:val="VVKSOOpsomming1"/>
            </w:pPr>
            <w:r>
              <w:t>Rapporteren van de gebreken aan geleverde produ</w:t>
            </w:r>
            <w:r>
              <w:t>c</w:t>
            </w:r>
            <w:r>
              <w:t xml:space="preserve">ten </w:t>
            </w:r>
          </w:p>
        </w:tc>
      </w:tr>
      <w:tr w:rsidR="00902877">
        <w:tc>
          <w:tcPr>
            <w:tcW w:w="4822" w:type="dxa"/>
          </w:tcPr>
          <w:p w:rsidR="00902877" w:rsidRDefault="00902877" w:rsidP="0099753C">
            <w:pPr>
              <w:pStyle w:val="VVKSOTekst"/>
              <w:rPr>
                <w:rFonts w:cs="Arial"/>
              </w:rPr>
            </w:pPr>
          </w:p>
        </w:tc>
        <w:tc>
          <w:tcPr>
            <w:tcW w:w="4823" w:type="dxa"/>
            <w:tcMar>
              <w:left w:w="170" w:type="dxa"/>
            </w:tcMar>
          </w:tcPr>
          <w:p w:rsidR="00902877" w:rsidRPr="009B3187" w:rsidRDefault="00902877" w:rsidP="0099753C">
            <w:pPr>
              <w:pStyle w:val="VVKSOTekst"/>
              <w:rPr>
                <w:rFonts w:cs="Arial"/>
                <w:b/>
                <w:bCs/>
                <w:color w:val="FF0000"/>
              </w:rPr>
            </w:pPr>
            <w:r w:rsidRPr="009B3187">
              <w:rPr>
                <w:b/>
              </w:rPr>
              <w:t>Uitpakken van geleverde goederen</w:t>
            </w:r>
          </w:p>
        </w:tc>
      </w:tr>
      <w:tr w:rsidR="00902877">
        <w:tc>
          <w:tcPr>
            <w:tcW w:w="4822" w:type="dxa"/>
          </w:tcPr>
          <w:p w:rsidR="00902877" w:rsidRDefault="00902877" w:rsidP="004D1100">
            <w:pPr>
              <w:pStyle w:val="VVKSOOpsomming1"/>
            </w:pPr>
            <w:r>
              <w:t>Uitpakken van snijbloemen, planten en andere artikelen die worden verkocht in een bloeme</w:t>
            </w:r>
            <w:r>
              <w:t>n</w:t>
            </w:r>
            <w:r>
              <w:t xml:space="preserve">zaak/tuincentrum. </w:t>
            </w:r>
          </w:p>
          <w:p w:rsidR="00902877" w:rsidRDefault="00902877" w:rsidP="004D1100">
            <w:pPr>
              <w:pStyle w:val="VVKSOOpsomming1"/>
            </w:pPr>
            <w:r>
              <w:t>De productvoorraad aanvullen.</w:t>
            </w:r>
          </w:p>
        </w:tc>
        <w:tc>
          <w:tcPr>
            <w:tcW w:w="4823" w:type="dxa"/>
            <w:tcMar>
              <w:left w:w="170" w:type="dxa"/>
            </w:tcMar>
          </w:tcPr>
          <w:p w:rsidR="00902877" w:rsidRDefault="00902877" w:rsidP="004D1100">
            <w:pPr>
              <w:pStyle w:val="VVKSOOpsomming1"/>
            </w:pPr>
            <w:r>
              <w:t>Producten die worden verkocht in een tuince</w:t>
            </w:r>
            <w:r>
              <w:t>n</w:t>
            </w:r>
            <w:r>
              <w:t xml:space="preserve">trum </w:t>
            </w:r>
          </w:p>
          <w:p w:rsidR="00902877" w:rsidRDefault="00902877" w:rsidP="004D1100">
            <w:pPr>
              <w:pStyle w:val="VVKSOOpsomming1"/>
            </w:pPr>
            <w:r>
              <w:t>Snijbloemen</w:t>
            </w:r>
          </w:p>
          <w:p w:rsidR="00902877" w:rsidRDefault="00902877" w:rsidP="004D1100">
            <w:pPr>
              <w:pStyle w:val="VVKSOOpsomming1"/>
            </w:pPr>
            <w:r>
              <w:t>Planten</w:t>
            </w:r>
          </w:p>
          <w:p w:rsidR="00902877" w:rsidRDefault="00902877" w:rsidP="004D1100">
            <w:pPr>
              <w:pStyle w:val="VVKSOOpsomming1"/>
            </w:pPr>
            <w:r>
              <w:t xml:space="preserve">E.a. </w:t>
            </w:r>
          </w:p>
        </w:tc>
      </w:tr>
      <w:tr w:rsidR="00902877">
        <w:tc>
          <w:tcPr>
            <w:tcW w:w="4822" w:type="dxa"/>
          </w:tcPr>
          <w:p w:rsidR="00902877" w:rsidRDefault="00902877" w:rsidP="006A4302">
            <w:pPr>
              <w:pStyle w:val="VVKSOTekst"/>
              <w:pageBreakBefore/>
              <w:rPr>
                <w:rFonts w:cs="Arial"/>
              </w:rPr>
            </w:pPr>
          </w:p>
        </w:tc>
        <w:tc>
          <w:tcPr>
            <w:tcW w:w="4823" w:type="dxa"/>
            <w:tcMar>
              <w:left w:w="170" w:type="dxa"/>
            </w:tcMar>
          </w:tcPr>
          <w:p w:rsidR="00902877" w:rsidRDefault="00902877" w:rsidP="006A4302">
            <w:pPr>
              <w:pStyle w:val="VVKSOTekst"/>
              <w:pageBreakBefore/>
              <w:rPr>
                <w:rFonts w:cs="Arial"/>
                <w:b/>
                <w:bCs/>
              </w:rPr>
            </w:pPr>
            <w:r w:rsidRPr="00744A98">
              <w:rPr>
                <w:rFonts w:cs="Arial"/>
                <w:b/>
                <w:bCs/>
              </w:rPr>
              <w:t>Voorraad beheren</w:t>
            </w:r>
          </w:p>
        </w:tc>
      </w:tr>
      <w:tr w:rsidR="00902877">
        <w:tc>
          <w:tcPr>
            <w:tcW w:w="4822" w:type="dxa"/>
          </w:tcPr>
          <w:p w:rsidR="00902877" w:rsidRDefault="00902877" w:rsidP="001C78BD">
            <w:pPr>
              <w:pStyle w:val="VVKSOOpsomming1"/>
            </w:pPr>
            <w:r>
              <w:t>Geautomatiseerde registratiesystemen en orde</w:t>
            </w:r>
            <w:r>
              <w:t>r</w:t>
            </w:r>
            <w:r>
              <w:t>verwe</w:t>
            </w:r>
            <w:r>
              <w:t>r</w:t>
            </w:r>
            <w:r>
              <w:t xml:space="preserve">kingssystemen hanteren. </w:t>
            </w:r>
          </w:p>
        </w:tc>
        <w:tc>
          <w:tcPr>
            <w:tcW w:w="4823" w:type="dxa"/>
            <w:tcMar>
              <w:left w:w="170" w:type="dxa"/>
            </w:tcMar>
          </w:tcPr>
          <w:p w:rsidR="00902877" w:rsidRDefault="00902877" w:rsidP="001C78BD">
            <w:pPr>
              <w:pStyle w:val="VVKSOOpsomming1"/>
              <w:rPr>
                <w:b/>
                <w:bCs/>
              </w:rPr>
            </w:pPr>
            <w:r w:rsidRPr="001C78BD">
              <w:rPr>
                <w:bCs/>
              </w:rPr>
              <w:t>Stockbeheer</w:t>
            </w:r>
            <w:r>
              <w:rPr>
                <w:b/>
                <w:bCs/>
              </w:rPr>
              <w:t xml:space="preserve"> </w:t>
            </w:r>
          </w:p>
        </w:tc>
      </w:tr>
      <w:tr w:rsidR="00902877">
        <w:tc>
          <w:tcPr>
            <w:tcW w:w="4822" w:type="dxa"/>
          </w:tcPr>
          <w:p w:rsidR="00902877" w:rsidRDefault="00902877" w:rsidP="0099753C">
            <w:pPr>
              <w:pStyle w:val="VVKSOTekst"/>
              <w:rPr>
                <w:rFonts w:cs="Arial"/>
              </w:rPr>
            </w:pPr>
          </w:p>
        </w:tc>
        <w:tc>
          <w:tcPr>
            <w:tcW w:w="4823" w:type="dxa"/>
            <w:tcMar>
              <w:left w:w="170" w:type="dxa"/>
            </w:tcMar>
          </w:tcPr>
          <w:p w:rsidR="00902877" w:rsidRPr="001C78BD" w:rsidRDefault="00902877" w:rsidP="0099753C">
            <w:pPr>
              <w:pStyle w:val="VVKSOTekst"/>
              <w:rPr>
                <w:rFonts w:cs="Arial"/>
                <w:b/>
                <w:bCs/>
                <w:color w:val="FF0000"/>
              </w:rPr>
            </w:pPr>
            <w:r w:rsidRPr="001C78BD">
              <w:rPr>
                <w:b/>
              </w:rPr>
              <w:t xml:space="preserve">Artikelen verkoopklaar maken </w:t>
            </w:r>
          </w:p>
        </w:tc>
      </w:tr>
      <w:tr w:rsidR="00902877" w:rsidRPr="0099753C">
        <w:tc>
          <w:tcPr>
            <w:tcW w:w="4822" w:type="dxa"/>
          </w:tcPr>
          <w:p w:rsidR="00902877" w:rsidRDefault="00902877" w:rsidP="001C78BD">
            <w:pPr>
              <w:pStyle w:val="VVKSOOpsomming1"/>
            </w:pPr>
            <w:r>
              <w:t>Het principe first-in first-out beschrijven en toepa</w:t>
            </w:r>
            <w:r>
              <w:t>s</w:t>
            </w:r>
            <w:r>
              <w:t>sen.</w:t>
            </w:r>
          </w:p>
        </w:tc>
        <w:tc>
          <w:tcPr>
            <w:tcW w:w="4823" w:type="dxa"/>
            <w:tcMar>
              <w:left w:w="170" w:type="dxa"/>
            </w:tcMar>
          </w:tcPr>
          <w:p w:rsidR="00902877" w:rsidRPr="00885CAB" w:rsidRDefault="00902877" w:rsidP="001C78BD">
            <w:pPr>
              <w:pStyle w:val="VVKSOOpsomming1"/>
              <w:rPr>
                <w:lang w:val="en-GB"/>
              </w:rPr>
            </w:pPr>
            <w:r w:rsidRPr="00885CAB">
              <w:rPr>
                <w:lang w:val="en-GB"/>
              </w:rPr>
              <w:t>First-in furst-out principe</w:t>
            </w:r>
          </w:p>
        </w:tc>
      </w:tr>
      <w:tr w:rsidR="00902877">
        <w:tc>
          <w:tcPr>
            <w:tcW w:w="4822" w:type="dxa"/>
          </w:tcPr>
          <w:p w:rsidR="00902877" w:rsidRDefault="00902877" w:rsidP="001C78BD">
            <w:pPr>
              <w:pStyle w:val="VVKSOOpsomming1"/>
            </w:pPr>
            <w:r>
              <w:t>Producten voorzien van codes en prijzen.</w:t>
            </w:r>
          </w:p>
          <w:p w:rsidR="00902877" w:rsidRDefault="00902877" w:rsidP="001C78BD">
            <w:pPr>
              <w:pStyle w:val="VVKSOOpsomming1"/>
            </w:pPr>
            <w:r>
              <w:t>Plantenetiketten met onderhoudstips aa</w:t>
            </w:r>
            <w:r>
              <w:t>n</w:t>
            </w:r>
            <w:r>
              <w:t>brengen.</w:t>
            </w:r>
          </w:p>
        </w:tc>
        <w:tc>
          <w:tcPr>
            <w:tcW w:w="4823" w:type="dxa"/>
            <w:tcMar>
              <w:left w:w="170" w:type="dxa"/>
            </w:tcMar>
          </w:tcPr>
          <w:p w:rsidR="00902877" w:rsidRDefault="00902877" w:rsidP="001C78BD">
            <w:pPr>
              <w:pStyle w:val="VVKSOOpsomming1"/>
            </w:pPr>
            <w:r>
              <w:t>Producten coderen en prijzen</w:t>
            </w:r>
          </w:p>
          <w:p w:rsidR="00902877" w:rsidRDefault="00902877" w:rsidP="001C78BD">
            <w:pPr>
              <w:pStyle w:val="VVKSOOpsomming1"/>
            </w:pPr>
            <w:r>
              <w:t>Plantenetiketten</w:t>
            </w:r>
          </w:p>
        </w:tc>
      </w:tr>
      <w:tr w:rsidR="00902877">
        <w:tc>
          <w:tcPr>
            <w:tcW w:w="4822" w:type="dxa"/>
          </w:tcPr>
          <w:p w:rsidR="00902877" w:rsidRPr="00744A98" w:rsidRDefault="00902877" w:rsidP="001C78BD">
            <w:pPr>
              <w:pStyle w:val="VVKSOOpsomming1"/>
            </w:pPr>
            <w:r>
              <w:t>Snijbloemen schoonmaken en verkoopklaar m</w:t>
            </w:r>
            <w:r>
              <w:t>a</w:t>
            </w:r>
            <w:r>
              <w:t xml:space="preserve">ken. </w:t>
            </w:r>
          </w:p>
        </w:tc>
        <w:tc>
          <w:tcPr>
            <w:tcW w:w="4823" w:type="dxa"/>
            <w:tcMar>
              <w:left w:w="170" w:type="dxa"/>
            </w:tcMar>
          </w:tcPr>
          <w:p w:rsidR="00902877" w:rsidRPr="00744A98" w:rsidRDefault="00902877" w:rsidP="001C78BD">
            <w:pPr>
              <w:pStyle w:val="VVKSOOpsomming1"/>
            </w:pPr>
            <w:r>
              <w:t xml:space="preserve">Verkoopklaar maken snijbloemen </w:t>
            </w:r>
          </w:p>
        </w:tc>
      </w:tr>
      <w:tr w:rsidR="00902877">
        <w:tc>
          <w:tcPr>
            <w:tcW w:w="4822" w:type="dxa"/>
          </w:tcPr>
          <w:p w:rsidR="00902877" w:rsidRDefault="00902877" w:rsidP="001C78BD">
            <w:pPr>
              <w:pStyle w:val="VVKSOOpsomming1"/>
            </w:pPr>
            <w:r>
              <w:t>Tuingereedschap, werktuigen, machines en andere artikelen aan de hand van bijbehorende instructies mo</w:t>
            </w:r>
            <w:r>
              <w:t>n</w:t>
            </w:r>
            <w:r>
              <w:t>teren.</w:t>
            </w:r>
          </w:p>
        </w:tc>
        <w:tc>
          <w:tcPr>
            <w:tcW w:w="4823" w:type="dxa"/>
            <w:tcMar>
              <w:left w:w="170" w:type="dxa"/>
            </w:tcMar>
          </w:tcPr>
          <w:p w:rsidR="00902877" w:rsidRDefault="00902877" w:rsidP="001C78BD">
            <w:pPr>
              <w:pStyle w:val="VVKSOOpsomming1"/>
            </w:pPr>
            <w:r>
              <w:t>Verkoopklaar maken van andere artikelen die ve</w:t>
            </w:r>
            <w:r>
              <w:t>r</w:t>
            </w:r>
            <w:r>
              <w:t>kocht worden in een tuincentrum.</w:t>
            </w:r>
          </w:p>
        </w:tc>
      </w:tr>
    </w:tbl>
    <w:p w:rsidR="00902877" w:rsidRDefault="00902877" w:rsidP="00362268">
      <w:pPr>
        <w:pStyle w:val="VVKSOTekst"/>
        <w:spacing w:before="260"/>
      </w:pPr>
      <w:r w:rsidRPr="00097A93">
        <w:rPr>
          <w:b/>
        </w:rPr>
        <w:t>DIDACTISCHE</w:t>
      </w:r>
      <w:r>
        <w:t xml:space="preserve"> </w:t>
      </w:r>
      <w:r w:rsidRPr="00097A93">
        <w:rPr>
          <w:b/>
        </w:rPr>
        <w:t>WENKEN</w:t>
      </w:r>
    </w:p>
    <w:p w:rsidR="00902877" w:rsidRDefault="00902877" w:rsidP="00097A93">
      <w:pPr>
        <w:pStyle w:val="VVKSOOpsomming1"/>
      </w:pPr>
      <w:r>
        <w:t>Het uitpakken en verkoopsklaar van planten en andere artikelen die voorkomen in een bloeme</w:t>
      </w:r>
      <w:r>
        <w:t>n</w:t>
      </w:r>
      <w:r>
        <w:t>zaak/tuincentrum wordt vooral op de stageplaats getraind. Het is in dit verband belangrijk dat de leerlingen enk</w:t>
      </w:r>
      <w:r>
        <w:t>e</w:t>
      </w:r>
      <w:r>
        <w:t>le basisprincipes en vaardigheden aanleren.</w:t>
      </w:r>
    </w:p>
    <w:p w:rsidR="00902877" w:rsidRDefault="00902877" w:rsidP="00097A93">
      <w:pPr>
        <w:pStyle w:val="VVKSOOpsomming1"/>
      </w:pPr>
      <w:r>
        <w:t>Plan tijdens het schooljaar enkele opdrachten in verband met het verkoopklaar maken van de produ</w:t>
      </w:r>
      <w:r>
        <w:t>c</w:t>
      </w:r>
      <w:r>
        <w:t>ten die in team worden gerealiseerd. Op die manier is het mogelijk om een aantal interpersoonlijke, b</w:t>
      </w:r>
      <w:r>
        <w:t>e</w:t>
      </w:r>
      <w:r>
        <w:t>heersmatige en organisatorische competenties te ontwikkelen en te evalueren. Creëer tijdens de lessen voldoende rui</w:t>
      </w:r>
      <w:r>
        <w:t>m</w:t>
      </w:r>
      <w:r>
        <w:t xml:space="preserve">te om de samenwerking en het zelfstandig werken en leren te evalueren. </w:t>
      </w:r>
    </w:p>
    <w:p w:rsidR="00902877" w:rsidRDefault="00902877" w:rsidP="00097A93">
      <w:pPr>
        <w:pStyle w:val="VVKSOKop3"/>
      </w:pPr>
      <w:r w:rsidRPr="00097A93">
        <w:t>Bedrijfsruimten</w:t>
      </w:r>
      <w:r>
        <w:t xml:space="preserve"> van een bloemenzaak/tuincentrum onderhouden </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BD77E7">
              <w:rPr>
                <w:b/>
              </w:rPr>
              <w:t>LEERPLANDOELSTELLINGEN</w:t>
            </w:r>
          </w:p>
        </w:tc>
        <w:tc>
          <w:tcPr>
            <w:tcW w:w="4823" w:type="dxa"/>
            <w:tcMar>
              <w:left w:w="170" w:type="dxa"/>
            </w:tcMar>
          </w:tcPr>
          <w:p w:rsidR="00902877" w:rsidRDefault="00902877" w:rsidP="00F35D62">
            <w:pPr>
              <w:pStyle w:val="VVKSOTekst"/>
            </w:pPr>
            <w:r w:rsidRPr="00BD77E7">
              <w:rPr>
                <w:b/>
              </w:rPr>
              <w:t>LEERINHOUDEN</w:t>
            </w:r>
          </w:p>
        </w:tc>
      </w:tr>
      <w:tr w:rsidR="00902877">
        <w:tc>
          <w:tcPr>
            <w:tcW w:w="4822" w:type="dxa"/>
          </w:tcPr>
          <w:p w:rsidR="00902877" w:rsidRDefault="00902877" w:rsidP="00291CDE">
            <w:pPr>
              <w:pStyle w:val="VVKSOOpsomming1"/>
            </w:pPr>
            <w:r>
              <w:t xml:space="preserve">Bedrijfsruimten schoonhouden. </w:t>
            </w:r>
          </w:p>
        </w:tc>
        <w:tc>
          <w:tcPr>
            <w:tcW w:w="4823" w:type="dxa"/>
            <w:tcMar>
              <w:left w:w="170" w:type="dxa"/>
            </w:tcMar>
          </w:tcPr>
          <w:p w:rsidR="00902877" w:rsidRDefault="00902877" w:rsidP="00291CDE">
            <w:pPr>
              <w:pStyle w:val="VVKSOOpsomming1"/>
            </w:pPr>
            <w:r>
              <w:t>Basisprincipes schoonhouden bedrijfsrui</w:t>
            </w:r>
            <w:r>
              <w:t>m</w:t>
            </w:r>
            <w:r>
              <w:t>ten</w:t>
            </w:r>
          </w:p>
        </w:tc>
      </w:tr>
      <w:tr w:rsidR="00902877">
        <w:tc>
          <w:tcPr>
            <w:tcW w:w="4822" w:type="dxa"/>
          </w:tcPr>
          <w:p w:rsidR="00902877" w:rsidRDefault="00902877" w:rsidP="00291CDE">
            <w:pPr>
              <w:pStyle w:val="VVKSOOpsomming1"/>
            </w:pPr>
            <w:r>
              <w:t>Reinigingsproducten en procedures toepa</w:t>
            </w:r>
            <w:r>
              <w:t>s</w:t>
            </w:r>
            <w:r>
              <w:t>sen.</w:t>
            </w:r>
          </w:p>
        </w:tc>
        <w:tc>
          <w:tcPr>
            <w:tcW w:w="4823" w:type="dxa"/>
            <w:tcMar>
              <w:left w:w="170" w:type="dxa"/>
            </w:tcMar>
          </w:tcPr>
          <w:p w:rsidR="00902877" w:rsidRDefault="00902877" w:rsidP="00291CDE">
            <w:pPr>
              <w:pStyle w:val="VVKSOOpsomming1"/>
            </w:pPr>
            <w:r>
              <w:t xml:space="preserve">Reinigingproducten en procedures </w:t>
            </w:r>
          </w:p>
        </w:tc>
      </w:tr>
      <w:tr w:rsidR="00902877">
        <w:tc>
          <w:tcPr>
            <w:tcW w:w="4822" w:type="dxa"/>
          </w:tcPr>
          <w:p w:rsidR="00902877" w:rsidRDefault="00902877" w:rsidP="00291CDE">
            <w:pPr>
              <w:pStyle w:val="VVKSOOpsomming1"/>
            </w:pPr>
            <w:r>
              <w:t>Schoonmaakgereedschappen en hulpmiddelen gebru</w:t>
            </w:r>
            <w:r>
              <w:t>i</w:t>
            </w:r>
            <w:r>
              <w:t>ken.</w:t>
            </w:r>
          </w:p>
        </w:tc>
        <w:tc>
          <w:tcPr>
            <w:tcW w:w="4823" w:type="dxa"/>
            <w:tcMar>
              <w:left w:w="170" w:type="dxa"/>
            </w:tcMar>
          </w:tcPr>
          <w:p w:rsidR="00902877" w:rsidRDefault="00902877" w:rsidP="00291CDE">
            <w:pPr>
              <w:pStyle w:val="VVKSOOpsomming1"/>
            </w:pPr>
            <w:r>
              <w:t xml:space="preserve">Schoonmaakgereedschappen </w:t>
            </w:r>
          </w:p>
        </w:tc>
      </w:tr>
      <w:tr w:rsidR="00902877">
        <w:tc>
          <w:tcPr>
            <w:tcW w:w="4822" w:type="dxa"/>
          </w:tcPr>
          <w:p w:rsidR="00902877" w:rsidRDefault="00902877" w:rsidP="00291CDE">
            <w:pPr>
              <w:pStyle w:val="VVKSOOpsomming1"/>
            </w:pPr>
            <w:r>
              <w:t>Schoonmaakapparaten schoonhouden.</w:t>
            </w:r>
          </w:p>
        </w:tc>
        <w:tc>
          <w:tcPr>
            <w:tcW w:w="4823" w:type="dxa"/>
            <w:tcMar>
              <w:left w:w="170" w:type="dxa"/>
            </w:tcMar>
          </w:tcPr>
          <w:p w:rsidR="00902877" w:rsidRDefault="00902877" w:rsidP="00291CDE">
            <w:pPr>
              <w:pStyle w:val="VVKSOOpsomming1"/>
            </w:pPr>
            <w:r>
              <w:t xml:space="preserve">Schoonmaakapparaten </w:t>
            </w:r>
          </w:p>
          <w:p w:rsidR="00902877" w:rsidRDefault="00902877" w:rsidP="00291CDE">
            <w:pPr>
              <w:pStyle w:val="VVKSOOpsomming12"/>
              <w:tabs>
                <w:tab w:val="clear" w:pos="926"/>
              </w:tabs>
            </w:pPr>
            <w:r>
              <w:t xml:space="preserve">Soorten en hun toepassing </w:t>
            </w:r>
          </w:p>
          <w:p w:rsidR="00902877" w:rsidRDefault="00902877" w:rsidP="00291CDE">
            <w:pPr>
              <w:pStyle w:val="VVKSOOpsomming12"/>
              <w:tabs>
                <w:tab w:val="clear" w:pos="926"/>
              </w:tabs>
            </w:pPr>
            <w:r>
              <w:t xml:space="preserve">Gebruik </w:t>
            </w:r>
          </w:p>
          <w:p w:rsidR="00902877" w:rsidRDefault="00902877" w:rsidP="00291CDE">
            <w:pPr>
              <w:pStyle w:val="VVKSOOpsomming12"/>
              <w:tabs>
                <w:tab w:val="clear" w:pos="926"/>
              </w:tabs>
            </w:pPr>
            <w:r>
              <w:t>Onderhouden</w:t>
            </w:r>
          </w:p>
        </w:tc>
      </w:tr>
      <w:tr w:rsidR="00902877">
        <w:tc>
          <w:tcPr>
            <w:tcW w:w="4822" w:type="dxa"/>
          </w:tcPr>
          <w:p w:rsidR="00902877" w:rsidRDefault="00902877" w:rsidP="00291CDE">
            <w:pPr>
              <w:pStyle w:val="VVKSOOpsomming1"/>
            </w:pPr>
            <w:r>
              <w:t>Volgens de wettelijke voorschriften afvalstromen scheiden en afvalproducten afvo</w:t>
            </w:r>
            <w:r>
              <w:t>e</w:t>
            </w:r>
            <w:r>
              <w:t xml:space="preserve">ren. </w:t>
            </w:r>
          </w:p>
        </w:tc>
        <w:tc>
          <w:tcPr>
            <w:tcW w:w="4823" w:type="dxa"/>
            <w:tcMar>
              <w:left w:w="170" w:type="dxa"/>
            </w:tcMar>
          </w:tcPr>
          <w:p w:rsidR="00902877" w:rsidRDefault="00902877" w:rsidP="00291CDE">
            <w:pPr>
              <w:pStyle w:val="VVKSOOpsomming1"/>
            </w:pPr>
            <w:r>
              <w:t xml:space="preserve">Afvalbeheer </w:t>
            </w:r>
          </w:p>
          <w:p w:rsidR="00902877" w:rsidRDefault="00902877" w:rsidP="00291CDE">
            <w:pPr>
              <w:pStyle w:val="VVKSOOpsomming1"/>
            </w:pPr>
            <w:r>
              <w:t>Wettelijke voorschriften in verband met afvalb</w:t>
            </w:r>
            <w:r>
              <w:t>e</w:t>
            </w:r>
            <w:r>
              <w:t>heer in een bloemenzaak en/of tui</w:t>
            </w:r>
            <w:r>
              <w:t>n</w:t>
            </w:r>
            <w:r>
              <w:t>centrum</w:t>
            </w:r>
          </w:p>
        </w:tc>
      </w:tr>
    </w:tbl>
    <w:p w:rsidR="00902877" w:rsidRDefault="00902877" w:rsidP="00BD77E7">
      <w:pPr>
        <w:pStyle w:val="VVKSOTekst"/>
        <w:spacing w:before="260"/>
      </w:pPr>
      <w:r w:rsidRPr="00291CDE">
        <w:rPr>
          <w:b/>
        </w:rPr>
        <w:t>DIDACTISCHE</w:t>
      </w:r>
      <w:r>
        <w:t xml:space="preserve"> </w:t>
      </w:r>
      <w:r w:rsidRPr="00291CDE">
        <w:rPr>
          <w:b/>
        </w:rPr>
        <w:t>WENKEN</w:t>
      </w:r>
    </w:p>
    <w:p w:rsidR="00902877" w:rsidRDefault="00902877" w:rsidP="00D70E11">
      <w:pPr>
        <w:pStyle w:val="VVKSOOpsomming1"/>
      </w:pPr>
      <w:r>
        <w:t>Plan tijdens het schooljaar enkele opdrachten in verband met het onderhoud van verkoop- en werkrui</w:t>
      </w:r>
      <w:r>
        <w:t>m</w:t>
      </w:r>
      <w:r>
        <w:t>ten van de producten die in team worden uitgerealiseerd. Op die manier is het mogelijk om een aantal interpe</w:t>
      </w:r>
      <w:r>
        <w:t>r</w:t>
      </w:r>
      <w:r>
        <w:t>soonlijke en beheersmatige competenties te ontwikkelen en te evalueren. Creëer tijdens de lessen voldoe</w:t>
      </w:r>
      <w:r>
        <w:t>n</w:t>
      </w:r>
      <w:r>
        <w:t>de ruimte om de samenwerking en het zelfstandig werken en leren te ev</w:t>
      </w:r>
      <w:r>
        <w:t>a</w:t>
      </w:r>
      <w:r>
        <w:t xml:space="preserve">lueren. </w:t>
      </w:r>
    </w:p>
    <w:p w:rsidR="00902877" w:rsidRPr="00C500DA" w:rsidRDefault="00902877" w:rsidP="00D70E11">
      <w:pPr>
        <w:pStyle w:val="VVKSOOpsomming1"/>
      </w:pPr>
      <w:r w:rsidRPr="00C500DA">
        <w:t>U kunt de leerlingen een werkplanning en verdeling laten opmaken voor een bestaande bloeme</w:t>
      </w:r>
      <w:r w:rsidRPr="00C500DA">
        <w:t>n</w:t>
      </w:r>
      <w:r w:rsidRPr="00C500DA">
        <w:t xml:space="preserve">zaak/tuincentrum en eventueel voor hun stageplaats. </w:t>
      </w:r>
    </w:p>
    <w:p w:rsidR="00902877" w:rsidRPr="008773D2" w:rsidRDefault="00902877" w:rsidP="00D70E11">
      <w:pPr>
        <w:pStyle w:val="VVKSOKop2"/>
      </w:pPr>
      <w:bookmarkStart w:id="32" w:name="_Toc93811917"/>
      <w:r w:rsidRPr="00D70E11">
        <w:t>Verkoopadministratie</w:t>
      </w:r>
      <w:r w:rsidRPr="008773D2">
        <w:t>, communicatie en organisatie</w:t>
      </w:r>
      <w:bookmarkEnd w:id="32"/>
    </w:p>
    <w:p w:rsidR="00902877" w:rsidRDefault="00902877" w:rsidP="00885CAB">
      <w:pPr>
        <w:jc w:val="both"/>
      </w:pPr>
      <w:r w:rsidRPr="00392812">
        <w:rPr>
          <w:b/>
        </w:rPr>
        <w:t>Competenties</w:t>
      </w:r>
      <w:r>
        <w:t xml:space="preserve">: </w:t>
      </w:r>
    </w:p>
    <w:p w:rsidR="00902877" w:rsidRDefault="00902877" w:rsidP="00885CAB">
      <w:pPr>
        <w:jc w:val="both"/>
      </w:pPr>
    </w:p>
    <w:p w:rsidR="00902877" w:rsidRDefault="00902877" w:rsidP="00392812">
      <w:pPr>
        <w:pStyle w:val="VVKSOOpsomming1"/>
      </w:pPr>
      <w:r>
        <w:t>Als technisch medewerker bloemenzaak/tuincentrum een verkoopgesprek voeren, een verkoop realis</w:t>
      </w:r>
      <w:r>
        <w:t>e</w:t>
      </w:r>
      <w:r>
        <w:t>ren en administratief afhand</w:t>
      </w:r>
      <w:r>
        <w:t>e</w:t>
      </w:r>
      <w:r>
        <w:t xml:space="preserve">len. </w:t>
      </w:r>
    </w:p>
    <w:p w:rsidR="00902877" w:rsidRDefault="00902877" w:rsidP="00392812">
      <w:pPr>
        <w:pStyle w:val="VVKSOOpsomming1"/>
      </w:pPr>
      <w:r>
        <w:t xml:space="preserve">Als technisch medewerker mondeling en schriftelijk communiceren en rapporteren. </w:t>
      </w:r>
    </w:p>
    <w:p w:rsidR="00902877" w:rsidRDefault="00902877" w:rsidP="00392812">
      <w:pPr>
        <w:pStyle w:val="VVKSOOpsomming1"/>
      </w:pPr>
      <w:r>
        <w:t>Als technisch medewerker in een bloemenzaak/tuincentrum producten, zelfstandig of als lid van een team, etal</w:t>
      </w:r>
      <w:r>
        <w:t>e</w:t>
      </w:r>
      <w:r>
        <w:t>ren en presenteren.</w:t>
      </w:r>
    </w:p>
    <w:p w:rsidR="00902877" w:rsidRDefault="00902877" w:rsidP="00392812">
      <w:pPr>
        <w:pStyle w:val="VVKSOKop3"/>
      </w:pPr>
      <w:r>
        <w:t>Een verkoopgesprek voeren en een verkoop realiseren</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1955E4">
              <w:rPr>
                <w:b/>
              </w:rPr>
              <w:t>LEERPLANDOELSTELLINGEN</w:t>
            </w:r>
          </w:p>
        </w:tc>
        <w:tc>
          <w:tcPr>
            <w:tcW w:w="4823" w:type="dxa"/>
            <w:tcMar>
              <w:left w:w="170" w:type="dxa"/>
            </w:tcMar>
          </w:tcPr>
          <w:p w:rsidR="00902877" w:rsidRDefault="00902877" w:rsidP="00F35D62">
            <w:pPr>
              <w:pStyle w:val="VVKSOTekst"/>
            </w:pPr>
            <w:r w:rsidRPr="001955E4">
              <w:rPr>
                <w:b/>
              </w:rPr>
              <w:t>LEERINHOUDEN</w:t>
            </w:r>
          </w:p>
        </w:tc>
      </w:tr>
      <w:tr w:rsidR="00902877" w:rsidRPr="00153A35">
        <w:tc>
          <w:tcPr>
            <w:tcW w:w="4822" w:type="dxa"/>
          </w:tcPr>
          <w:p w:rsidR="00902877" w:rsidRPr="00153A35" w:rsidRDefault="00902877" w:rsidP="00153A35">
            <w:pPr>
              <w:pStyle w:val="VVKSOTekst"/>
            </w:pPr>
          </w:p>
        </w:tc>
        <w:tc>
          <w:tcPr>
            <w:tcW w:w="4823" w:type="dxa"/>
            <w:tcMar>
              <w:left w:w="170" w:type="dxa"/>
            </w:tcMar>
          </w:tcPr>
          <w:p w:rsidR="00902877" w:rsidRPr="00153A35" w:rsidRDefault="00902877" w:rsidP="00153A35">
            <w:pPr>
              <w:pStyle w:val="VVKSOTekst"/>
              <w:rPr>
                <w:b/>
              </w:rPr>
            </w:pPr>
            <w:r w:rsidRPr="001160ED">
              <w:rPr>
                <w:b/>
              </w:rPr>
              <w:t>Verkoopgesprek</w:t>
            </w:r>
          </w:p>
        </w:tc>
      </w:tr>
      <w:tr w:rsidR="00902877" w:rsidRPr="00153A35">
        <w:tc>
          <w:tcPr>
            <w:tcW w:w="4822" w:type="dxa"/>
          </w:tcPr>
          <w:p w:rsidR="00902877" w:rsidRPr="00153A35" w:rsidRDefault="00902877" w:rsidP="00153A35">
            <w:pPr>
              <w:pStyle w:val="VVKSOOpsomming1"/>
            </w:pPr>
            <w:r w:rsidRPr="00153A35">
              <w:t>Een verkoopgesprek met klanten voeren.</w:t>
            </w:r>
          </w:p>
          <w:p w:rsidR="00902877" w:rsidRPr="00153A35" w:rsidRDefault="00902877" w:rsidP="00153A35">
            <w:pPr>
              <w:pStyle w:val="VVKSOOpsomming1"/>
            </w:pPr>
            <w:r w:rsidRPr="00153A35">
              <w:t>Op een educatieve en klantvriendelijke wijze voo</w:t>
            </w:r>
            <w:r w:rsidRPr="00153A35">
              <w:t>r</w:t>
            </w:r>
            <w:r w:rsidRPr="00153A35">
              <w:t>lichting geven aan klanten.</w:t>
            </w:r>
          </w:p>
          <w:p w:rsidR="00902877" w:rsidRPr="00153A35" w:rsidRDefault="00902877" w:rsidP="00153A35">
            <w:pPr>
              <w:pStyle w:val="VVKSOOpsomming1"/>
            </w:pPr>
            <w:r w:rsidRPr="00153A35">
              <w:t>Waar nodig klanten op een klantvriendelijke manier doorverwijzen.</w:t>
            </w:r>
          </w:p>
          <w:p w:rsidR="00902877" w:rsidRPr="00153A35" w:rsidRDefault="00902877" w:rsidP="00153A35">
            <w:pPr>
              <w:pStyle w:val="VVKSOOpsomming1"/>
            </w:pPr>
            <w:r w:rsidRPr="00153A35">
              <w:t>Communicatietechnieken in verband met omgaan met klanten omschrijven en toepa</w:t>
            </w:r>
            <w:r w:rsidRPr="00153A35">
              <w:t>s</w:t>
            </w:r>
            <w:r w:rsidRPr="00153A35">
              <w:t xml:space="preserve">sen. </w:t>
            </w:r>
          </w:p>
          <w:p w:rsidR="00902877" w:rsidRPr="00153A35" w:rsidRDefault="00902877" w:rsidP="00153A35">
            <w:pPr>
              <w:pStyle w:val="VVKSOOpsomming1"/>
            </w:pPr>
            <w:r w:rsidRPr="00153A35">
              <w:t>Een verkoop realiseren.</w:t>
            </w:r>
          </w:p>
        </w:tc>
        <w:tc>
          <w:tcPr>
            <w:tcW w:w="4823" w:type="dxa"/>
            <w:tcMar>
              <w:left w:w="170" w:type="dxa"/>
            </w:tcMar>
          </w:tcPr>
          <w:p w:rsidR="00902877" w:rsidRPr="00153A35" w:rsidRDefault="00902877" w:rsidP="00153A35">
            <w:pPr>
              <w:pStyle w:val="VVKSOOpsomming1"/>
            </w:pPr>
            <w:r w:rsidRPr="00153A35">
              <w:t xml:space="preserve">Communicatietechnieken voor het voeren van een verkoopgesprek </w:t>
            </w:r>
          </w:p>
        </w:tc>
      </w:tr>
      <w:tr w:rsidR="00902877" w:rsidRPr="00153A35">
        <w:tc>
          <w:tcPr>
            <w:tcW w:w="4822" w:type="dxa"/>
          </w:tcPr>
          <w:p w:rsidR="00902877" w:rsidRPr="00153A35" w:rsidRDefault="00902877" w:rsidP="00813A8E">
            <w:pPr>
              <w:pStyle w:val="VVKSOOpsomming1"/>
              <w:jc w:val="left"/>
            </w:pPr>
            <w:r w:rsidRPr="00153A35">
              <w:t>Prioriteiten stellen met betrekking tot klantenha</w:t>
            </w:r>
            <w:r w:rsidRPr="00153A35">
              <w:t>n</w:t>
            </w:r>
            <w:r w:rsidRPr="00153A35">
              <w:t>deli</w:t>
            </w:r>
            <w:r w:rsidRPr="00153A35">
              <w:t>n</w:t>
            </w:r>
            <w:r w:rsidRPr="00153A35">
              <w:t>gen.</w:t>
            </w:r>
          </w:p>
        </w:tc>
        <w:tc>
          <w:tcPr>
            <w:tcW w:w="4823" w:type="dxa"/>
            <w:tcMar>
              <w:left w:w="170" w:type="dxa"/>
            </w:tcMar>
          </w:tcPr>
          <w:p w:rsidR="00902877" w:rsidRPr="00153A35" w:rsidRDefault="00902877" w:rsidP="00153A35">
            <w:pPr>
              <w:pStyle w:val="VVKSOOpsomming1"/>
            </w:pPr>
            <w:r w:rsidRPr="00153A35">
              <w:t xml:space="preserve">Klantenhandelingen </w:t>
            </w:r>
          </w:p>
        </w:tc>
      </w:tr>
      <w:tr w:rsidR="00902877" w:rsidRPr="00153A35">
        <w:tc>
          <w:tcPr>
            <w:tcW w:w="4822" w:type="dxa"/>
          </w:tcPr>
          <w:p w:rsidR="00902877" w:rsidRPr="00153A35" w:rsidRDefault="00902877" w:rsidP="00CE25EF">
            <w:pPr>
              <w:pStyle w:val="VVKSOOpsomming1"/>
            </w:pPr>
            <w:r w:rsidRPr="00153A35">
              <w:t>De informatiebehoefte van de klant inscha</w:t>
            </w:r>
            <w:r w:rsidRPr="00153A35">
              <w:t>t</w:t>
            </w:r>
            <w:r w:rsidRPr="00153A35">
              <w:t>ten.</w:t>
            </w:r>
          </w:p>
          <w:p w:rsidR="00902877" w:rsidRPr="00153A35" w:rsidRDefault="00902877" w:rsidP="00CE25EF">
            <w:pPr>
              <w:pStyle w:val="VVKSOOpsomming1"/>
            </w:pPr>
            <w:r w:rsidRPr="00153A35">
              <w:t xml:space="preserve">Productinformatie verstrekken aan klanten en op grond daarvan de klanten adviseren. </w:t>
            </w:r>
          </w:p>
          <w:p w:rsidR="00902877" w:rsidRPr="00153A35" w:rsidRDefault="00902877" w:rsidP="00CE25EF">
            <w:pPr>
              <w:pStyle w:val="VVKSOOpsomming1"/>
            </w:pPr>
            <w:r w:rsidRPr="00153A35">
              <w:t>Symbolen en onderhoudstips die voork</w:t>
            </w:r>
            <w:r w:rsidRPr="00153A35">
              <w:t>o</w:t>
            </w:r>
            <w:r w:rsidRPr="00153A35">
              <w:t>men op het plantenetiket toelichten.</w:t>
            </w:r>
          </w:p>
          <w:p w:rsidR="00902877" w:rsidRPr="00153A35" w:rsidRDefault="00902877" w:rsidP="00CE25EF">
            <w:pPr>
              <w:pStyle w:val="VVKSOOpsomming1"/>
            </w:pPr>
            <w:r w:rsidRPr="00153A35">
              <w:t>Borden met informatie over planten en producten, ontwerpen en aanbrengen in de ve</w:t>
            </w:r>
            <w:r w:rsidRPr="00153A35">
              <w:t>r</w:t>
            </w:r>
            <w:r w:rsidRPr="00153A35">
              <w:t xml:space="preserve">koopruimten. </w:t>
            </w:r>
          </w:p>
        </w:tc>
        <w:tc>
          <w:tcPr>
            <w:tcW w:w="4823" w:type="dxa"/>
            <w:tcMar>
              <w:left w:w="170" w:type="dxa"/>
            </w:tcMar>
          </w:tcPr>
          <w:p w:rsidR="00902877" w:rsidRPr="00153A35" w:rsidRDefault="00902877" w:rsidP="00CE25EF">
            <w:pPr>
              <w:pStyle w:val="VVKSOOpsomming1"/>
            </w:pPr>
            <w:r w:rsidRPr="00153A35">
              <w:t>Informatiebehoefte</w:t>
            </w:r>
          </w:p>
          <w:p w:rsidR="00902877" w:rsidRPr="00153A35" w:rsidRDefault="00902877" w:rsidP="00CE25EF">
            <w:pPr>
              <w:pStyle w:val="VVKSOOpsomming1"/>
            </w:pPr>
            <w:r w:rsidRPr="00153A35">
              <w:t>Informatie over producten en de ondern</w:t>
            </w:r>
            <w:r w:rsidRPr="00153A35">
              <w:t>e</w:t>
            </w:r>
            <w:r w:rsidRPr="00153A35">
              <w:t xml:space="preserve">ming </w:t>
            </w:r>
          </w:p>
        </w:tc>
      </w:tr>
      <w:tr w:rsidR="00902877" w:rsidRPr="00153A35">
        <w:tc>
          <w:tcPr>
            <w:tcW w:w="4822" w:type="dxa"/>
          </w:tcPr>
          <w:p w:rsidR="00902877" w:rsidRPr="00153A35" w:rsidRDefault="00902877" w:rsidP="001160ED">
            <w:pPr>
              <w:pStyle w:val="VVKSOOpsomming1"/>
              <w:jc w:val="left"/>
            </w:pPr>
            <w:r w:rsidRPr="00153A35">
              <w:t>Snel informatie op zoeken en productinformati</w:t>
            </w:r>
            <w:r w:rsidRPr="00153A35">
              <w:t>e</w:t>
            </w:r>
            <w:r w:rsidRPr="00153A35">
              <w:t>systemen hanteren.</w:t>
            </w:r>
          </w:p>
        </w:tc>
        <w:tc>
          <w:tcPr>
            <w:tcW w:w="4823" w:type="dxa"/>
            <w:tcMar>
              <w:left w:w="170" w:type="dxa"/>
            </w:tcMar>
          </w:tcPr>
          <w:p w:rsidR="00902877" w:rsidRPr="00153A35" w:rsidRDefault="00902877" w:rsidP="00CE25EF">
            <w:pPr>
              <w:pStyle w:val="VVKSOOpsomming1"/>
            </w:pPr>
            <w:r w:rsidRPr="00153A35">
              <w:t xml:space="preserve">Inwinnen van informatie </w:t>
            </w:r>
          </w:p>
        </w:tc>
      </w:tr>
      <w:tr w:rsidR="00902877" w:rsidRPr="00153A35">
        <w:tc>
          <w:tcPr>
            <w:tcW w:w="4822" w:type="dxa"/>
          </w:tcPr>
          <w:p w:rsidR="00902877" w:rsidRPr="00153A35" w:rsidRDefault="00902877" w:rsidP="00CE25EF">
            <w:pPr>
              <w:pStyle w:val="VVKSOOpsomming1"/>
            </w:pPr>
            <w:r w:rsidRPr="00153A35">
              <w:t>De gebruiksaanwijzing van de producten lezen, toelichten en eventueel de werking er van demo</w:t>
            </w:r>
            <w:r w:rsidRPr="00153A35">
              <w:t>n</w:t>
            </w:r>
            <w:r w:rsidRPr="00153A35">
              <w:t>streren.</w:t>
            </w:r>
          </w:p>
        </w:tc>
        <w:tc>
          <w:tcPr>
            <w:tcW w:w="4823" w:type="dxa"/>
            <w:tcMar>
              <w:left w:w="170" w:type="dxa"/>
            </w:tcMar>
          </w:tcPr>
          <w:p w:rsidR="00902877" w:rsidRPr="00153A35" w:rsidRDefault="00902877" w:rsidP="00CE25EF">
            <w:pPr>
              <w:pStyle w:val="VVKSOOpsomming1"/>
            </w:pPr>
            <w:r w:rsidRPr="00153A35">
              <w:t>Demonstratie van producten, werkwijze en wer</w:t>
            </w:r>
            <w:r w:rsidRPr="00153A35">
              <w:t>k</w:t>
            </w:r>
            <w:r w:rsidRPr="00153A35">
              <w:t>methoden</w:t>
            </w:r>
          </w:p>
        </w:tc>
      </w:tr>
      <w:tr w:rsidR="00902877" w:rsidRPr="00153A35">
        <w:tc>
          <w:tcPr>
            <w:tcW w:w="4822" w:type="dxa"/>
          </w:tcPr>
          <w:p w:rsidR="00902877" w:rsidRPr="00153A35" w:rsidRDefault="00902877" w:rsidP="00F6557D">
            <w:pPr>
              <w:pStyle w:val="VVKSOOpsomming1"/>
            </w:pPr>
            <w:r w:rsidRPr="00153A35">
              <w:t>Op eigen initiatief gegevens over afleveringsmog</w:t>
            </w:r>
            <w:r w:rsidRPr="00153A35">
              <w:t>e</w:t>
            </w:r>
            <w:r w:rsidRPr="00153A35">
              <w:t>lijkheden en -voorwaarden van producten verstre</w:t>
            </w:r>
            <w:r w:rsidRPr="00153A35">
              <w:t>k</w:t>
            </w:r>
            <w:r w:rsidRPr="00153A35">
              <w:t>ken.</w:t>
            </w:r>
          </w:p>
        </w:tc>
        <w:tc>
          <w:tcPr>
            <w:tcW w:w="4823" w:type="dxa"/>
            <w:tcMar>
              <w:left w:w="170" w:type="dxa"/>
            </w:tcMar>
          </w:tcPr>
          <w:p w:rsidR="00902877" w:rsidRPr="00153A35" w:rsidRDefault="00902877" w:rsidP="00F6557D">
            <w:pPr>
              <w:pStyle w:val="VVKSOOpsomming1"/>
            </w:pPr>
            <w:r w:rsidRPr="00153A35">
              <w:t xml:space="preserve">Planning levering </w:t>
            </w:r>
          </w:p>
          <w:p w:rsidR="00902877" w:rsidRPr="00153A35" w:rsidRDefault="00902877" w:rsidP="00F6557D">
            <w:pPr>
              <w:pStyle w:val="VVKSOOpsomming1"/>
            </w:pPr>
            <w:r w:rsidRPr="00153A35">
              <w:t>Informatie over service en aflevering</w:t>
            </w:r>
          </w:p>
        </w:tc>
      </w:tr>
      <w:tr w:rsidR="00902877" w:rsidRPr="00153A35">
        <w:tc>
          <w:tcPr>
            <w:tcW w:w="4822" w:type="dxa"/>
          </w:tcPr>
          <w:p w:rsidR="00902877" w:rsidRPr="00153A35" w:rsidRDefault="00902877" w:rsidP="001160ED">
            <w:pPr>
              <w:pStyle w:val="VVKSOOpsomming1"/>
              <w:jc w:val="left"/>
            </w:pPr>
            <w:r w:rsidRPr="00153A35">
              <w:t>Besluitvaardig, commerciële service en klachte</w:t>
            </w:r>
            <w:r w:rsidRPr="00153A35">
              <w:t>n</w:t>
            </w:r>
            <w:r w:rsidRPr="00153A35">
              <w:t>afha</w:t>
            </w:r>
            <w:r w:rsidRPr="00153A35">
              <w:t>n</w:t>
            </w:r>
            <w:r w:rsidRPr="00153A35">
              <w:t>deling verzorgen.</w:t>
            </w:r>
          </w:p>
        </w:tc>
        <w:tc>
          <w:tcPr>
            <w:tcW w:w="4823" w:type="dxa"/>
            <w:tcMar>
              <w:left w:w="170" w:type="dxa"/>
            </w:tcMar>
          </w:tcPr>
          <w:p w:rsidR="00902877" w:rsidRPr="00153A35" w:rsidRDefault="00902877" w:rsidP="00F6557D">
            <w:pPr>
              <w:pStyle w:val="VVKSOOpsomming1"/>
            </w:pPr>
            <w:r w:rsidRPr="00153A35">
              <w:t xml:space="preserve">Klachtenbehandeling </w:t>
            </w:r>
          </w:p>
        </w:tc>
      </w:tr>
      <w:tr w:rsidR="00902877" w:rsidRPr="00153A35">
        <w:tc>
          <w:tcPr>
            <w:tcW w:w="4822" w:type="dxa"/>
          </w:tcPr>
          <w:p w:rsidR="00902877" w:rsidRPr="00153A35" w:rsidRDefault="00902877" w:rsidP="00330D12">
            <w:pPr>
              <w:pStyle w:val="VVKSOTekst"/>
              <w:pageBreakBefore/>
              <w:rPr>
                <w:rFonts w:cs="Arial"/>
                <w:b/>
                <w:bCs/>
                <w:i/>
                <w:iCs/>
              </w:rPr>
            </w:pPr>
          </w:p>
        </w:tc>
        <w:tc>
          <w:tcPr>
            <w:tcW w:w="4823" w:type="dxa"/>
            <w:tcMar>
              <w:left w:w="170" w:type="dxa"/>
            </w:tcMar>
          </w:tcPr>
          <w:p w:rsidR="00902877" w:rsidRPr="00330D12" w:rsidRDefault="00902877" w:rsidP="00330D12">
            <w:pPr>
              <w:pStyle w:val="VVKSOTekst"/>
              <w:pageBreakBefore/>
              <w:rPr>
                <w:rFonts w:cs="Arial"/>
                <w:b/>
              </w:rPr>
            </w:pPr>
            <w:r w:rsidRPr="00330D12">
              <w:rPr>
                <w:b/>
              </w:rPr>
              <w:t>Verkooptechnieken en –strategieën</w:t>
            </w:r>
          </w:p>
        </w:tc>
      </w:tr>
      <w:tr w:rsidR="00902877" w:rsidRPr="00153A35">
        <w:tc>
          <w:tcPr>
            <w:tcW w:w="4822" w:type="dxa"/>
          </w:tcPr>
          <w:p w:rsidR="00902877" w:rsidRPr="00153A35" w:rsidRDefault="00902877" w:rsidP="00330D12">
            <w:pPr>
              <w:pStyle w:val="VVKSOOpsomming1"/>
            </w:pPr>
            <w:r w:rsidRPr="00153A35">
              <w:t>Verschillende verkooptechnieken en verkoopstr</w:t>
            </w:r>
            <w:r w:rsidRPr="00153A35">
              <w:t>a</w:t>
            </w:r>
            <w:r w:rsidRPr="00153A35">
              <w:t>tegieën verwoorden en hanteren.</w:t>
            </w:r>
          </w:p>
          <w:p w:rsidR="00902877" w:rsidRPr="00153A35" w:rsidRDefault="00902877" w:rsidP="00330D12">
            <w:pPr>
              <w:pStyle w:val="VVKSOOpsomming1"/>
            </w:pPr>
            <w:r w:rsidRPr="00153A35">
              <w:t>Verkoopbaarheid van een nieuw product bi</w:t>
            </w:r>
            <w:r w:rsidRPr="00153A35">
              <w:t>n</w:t>
            </w:r>
            <w:r w:rsidRPr="00153A35">
              <w:t>nen een bestaand klantenbestand i</w:t>
            </w:r>
            <w:r w:rsidRPr="00153A35">
              <w:t>n</w:t>
            </w:r>
            <w:r w:rsidRPr="00153A35">
              <w:t xml:space="preserve">schatten. </w:t>
            </w:r>
          </w:p>
          <w:p w:rsidR="00902877" w:rsidRPr="00153A35" w:rsidRDefault="00902877" w:rsidP="00330D12">
            <w:pPr>
              <w:pStyle w:val="VVKSOOpsomming1"/>
            </w:pPr>
            <w:r w:rsidRPr="00153A35">
              <w:t>Eenvoudige en courante marketingbegrippen ui</w:t>
            </w:r>
            <w:r w:rsidRPr="00153A35">
              <w:t>t</w:t>
            </w:r>
            <w:r w:rsidRPr="00153A35">
              <w:t xml:space="preserve">leggen en er ook gebruik van maken. </w:t>
            </w:r>
          </w:p>
          <w:p w:rsidR="00902877" w:rsidRPr="00153A35" w:rsidRDefault="00902877" w:rsidP="00330D12">
            <w:pPr>
              <w:pStyle w:val="VVKSOOpsomming1"/>
            </w:pPr>
            <w:r w:rsidRPr="00153A35">
              <w:t xml:space="preserve">Courante verkoopformules toepassen. </w:t>
            </w:r>
          </w:p>
          <w:p w:rsidR="00902877" w:rsidRPr="00153A35" w:rsidRDefault="00902877" w:rsidP="00330D12">
            <w:pPr>
              <w:pStyle w:val="VVKSOOpsomming1"/>
            </w:pPr>
            <w:r w:rsidRPr="00153A35">
              <w:t>Bestellingen en opdrachten verwerven.</w:t>
            </w:r>
          </w:p>
          <w:p w:rsidR="00902877" w:rsidRPr="00153A35" w:rsidRDefault="00902877" w:rsidP="00330D12">
            <w:pPr>
              <w:pStyle w:val="VVKSOOpsomming1"/>
            </w:pPr>
            <w:r w:rsidRPr="00153A35">
              <w:t xml:space="preserve">Klantenprofielen herkennen. </w:t>
            </w:r>
          </w:p>
        </w:tc>
        <w:tc>
          <w:tcPr>
            <w:tcW w:w="4823" w:type="dxa"/>
            <w:tcMar>
              <w:left w:w="170" w:type="dxa"/>
            </w:tcMar>
          </w:tcPr>
          <w:p w:rsidR="00902877" w:rsidRPr="00153A35" w:rsidRDefault="00902877" w:rsidP="00330D12">
            <w:pPr>
              <w:pStyle w:val="VVKSOOpsomming1"/>
              <w:rPr>
                <w:bCs/>
              </w:rPr>
            </w:pPr>
            <w:r w:rsidRPr="00153A35">
              <w:t xml:space="preserve">Overzicht van de </w:t>
            </w:r>
            <w:r w:rsidRPr="00153A35">
              <w:rPr>
                <w:bCs/>
              </w:rPr>
              <w:t>verkooptechnieken en strat</w:t>
            </w:r>
            <w:r w:rsidRPr="00153A35">
              <w:rPr>
                <w:bCs/>
              </w:rPr>
              <w:t>e</w:t>
            </w:r>
            <w:r w:rsidRPr="00153A35">
              <w:rPr>
                <w:bCs/>
              </w:rPr>
              <w:t>gieën</w:t>
            </w:r>
          </w:p>
          <w:p w:rsidR="00902877" w:rsidRPr="00153A35" w:rsidRDefault="00902877" w:rsidP="00330D12">
            <w:pPr>
              <w:pStyle w:val="VVKSOOpsomming1"/>
            </w:pPr>
            <w:r w:rsidRPr="00153A35">
              <w:t>Onderhandelingstechnieken</w:t>
            </w:r>
          </w:p>
          <w:p w:rsidR="00902877" w:rsidRPr="00153A35" w:rsidRDefault="00902877" w:rsidP="00330D12">
            <w:pPr>
              <w:pStyle w:val="VVKSOOpsomming1"/>
            </w:pPr>
            <w:r w:rsidRPr="00153A35">
              <w:t>Verkoopbaarheid van een product</w:t>
            </w:r>
          </w:p>
          <w:p w:rsidR="00902877" w:rsidRPr="00153A35" w:rsidRDefault="00902877" w:rsidP="00330D12">
            <w:pPr>
              <w:pStyle w:val="VVKSOOpsomming1"/>
            </w:pPr>
            <w:r w:rsidRPr="00153A35">
              <w:t>Marktbegrippen: distributiekolom, doe</w:t>
            </w:r>
            <w:r w:rsidRPr="00153A35">
              <w:t>l</w:t>
            </w:r>
            <w:r w:rsidRPr="00153A35">
              <w:t>groep, e-commerce, CRM, ...</w:t>
            </w:r>
          </w:p>
          <w:p w:rsidR="00902877" w:rsidRPr="00153A35" w:rsidRDefault="00902877" w:rsidP="00330D12">
            <w:pPr>
              <w:pStyle w:val="VVKSOOpsomming1"/>
            </w:pPr>
            <w:r w:rsidRPr="00153A35">
              <w:t>Distributietechnieken en verkoopformules.</w:t>
            </w:r>
          </w:p>
          <w:p w:rsidR="00902877" w:rsidRPr="00153A35" w:rsidRDefault="00902877" w:rsidP="00330D12">
            <w:pPr>
              <w:pStyle w:val="VVKSOOpsomming1"/>
            </w:pPr>
            <w:r w:rsidRPr="00153A35">
              <w:t xml:space="preserve">Principes van klantenbinding </w:t>
            </w:r>
          </w:p>
          <w:p w:rsidR="00902877" w:rsidRPr="00153A35" w:rsidRDefault="00902877" w:rsidP="00330D12">
            <w:pPr>
              <w:pStyle w:val="VVKSOOpsomming1"/>
            </w:pPr>
            <w:r w:rsidRPr="00153A35">
              <w:t>Push en pull techniek</w:t>
            </w:r>
          </w:p>
          <w:p w:rsidR="00902877" w:rsidRPr="00153A35" w:rsidRDefault="00902877" w:rsidP="00330D12">
            <w:pPr>
              <w:pStyle w:val="VVKSOOpsomming1"/>
            </w:pPr>
            <w:r w:rsidRPr="00153A35">
              <w:t xml:space="preserve">Afroom- en penetratiestrategie </w:t>
            </w:r>
          </w:p>
          <w:p w:rsidR="00902877" w:rsidRPr="00153A35" w:rsidRDefault="00902877" w:rsidP="00330D12">
            <w:pPr>
              <w:pStyle w:val="VVKSOOpsomming1"/>
            </w:pPr>
            <w:r w:rsidRPr="00153A35">
              <w:t xml:space="preserve">Klantenprofielen </w:t>
            </w:r>
          </w:p>
          <w:p w:rsidR="00902877" w:rsidRPr="00153A35" w:rsidRDefault="00902877" w:rsidP="00330D12">
            <w:pPr>
              <w:pStyle w:val="VVKSOOpsomming1"/>
            </w:pPr>
            <w:r w:rsidRPr="00153A35">
              <w:t xml:space="preserve">Verkoop- en onderhoudscontracten. </w:t>
            </w:r>
          </w:p>
        </w:tc>
      </w:tr>
      <w:tr w:rsidR="00902877" w:rsidRPr="00153A35">
        <w:tc>
          <w:tcPr>
            <w:tcW w:w="4822" w:type="dxa"/>
          </w:tcPr>
          <w:p w:rsidR="00902877" w:rsidRPr="00153A35" w:rsidRDefault="00902877" w:rsidP="00153A35">
            <w:pPr>
              <w:pStyle w:val="VVKSOTekst"/>
              <w:rPr>
                <w:rFonts w:cs="Arial"/>
              </w:rPr>
            </w:pPr>
          </w:p>
        </w:tc>
        <w:tc>
          <w:tcPr>
            <w:tcW w:w="4823" w:type="dxa"/>
            <w:tcMar>
              <w:left w:w="170" w:type="dxa"/>
            </w:tcMar>
          </w:tcPr>
          <w:p w:rsidR="00902877" w:rsidRPr="00153A35" w:rsidRDefault="00902877" w:rsidP="00153A35">
            <w:pPr>
              <w:pStyle w:val="VVKSOTekst"/>
              <w:rPr>
                <w:rFonts w:cs="Arial"/>
                <w:b/>
                <w:bCs/>
              </w:rPr>
            </w:pPr>
            <w:r w:rsidRPr="00153A35">
              <w:rPr>
                <w:rFonts w:cs="Arial"/>
                <w:b/>
                <w:bCs/>
              </w:rPr>
              <w:t>Reclametechnieken</w:t>
            </w:r>
          </w:p>
        </w:tc>
      </w:tr>
      <w:tr w:rsidR="00902877" w:rsidRPr="00153A35">
        <w:tc>
          <w:tcPr>
            <w:tcW w:w="4822" w:type="dxa"/>
          </w:tcPr>
          <w:p w:rsidR="00902877" w:rsidRPr="00153A35" w:rsidRDefault="00902877" w:rsidP="00330D12">
            <w:pPr>
              <w:pStyle w:val="VVKSOOpsomming1"/>
            </w:pPr>
            <w:r w:rsidRPr="00153A35">
              <w:t>Verschillende reclametechnieken verkoopstrat</w:t>
            </w:r>
            <w:r w:rsidRPr="00153A35">
              <w:t>e</w:t>
            </w:r>
            <w:r w:rsidRPr="00153A35">
              <w:t>gieën verwoorden en hanteren.</w:t>
            </w:r>
          </w:p>
        </w:tc>
        <w:tc>
          <w:tcPr>
            <w:tcW w:w="4823" w:type="dxa"/>
            <w:tcMar>
              <w:left w:w="170" w:type="dxa"/>
            </w:tcMar>
          </w:tcPr>
          <w:p w:rsidR="00902877" w:rsidRPr="00153A35" w:rsidRDefault="00902877" w:rsidP="00330D12">
            <w:pPr>
              <w:pStyle w:val="VVKSOOpsomming1"/>
            </w:pPr>
            <w:r w:rsidRPr="00153A35">
              <w:t xml:space="preserve">Boeket van de maand </w:t>
            </w:r>
          </w:p>
          <w:p w:rsidR="00902877" w:rsidRPr="00153A35" w:rsidRDefault="00902877" w:rsidP="00330D12">
            <w:pPr>
              <w:pStyle w:val="VVKSOOpsomming1"/>
            </w:pPr>
            <w:r w:rsidRPr="00153A35">
              <w:t>Rol van de VLAM in verband met het stimul</w:t>
            </w:r>
            <w:r w:rsidRPr="00153A35">
              <w:t>e</w:t>
            </w:r>
            <w:r w:rsidRPr="00153A35">
              <w:t>ren van de verkoop</w:t>
            </w:r>
          </w:p>
          <w:p w:rsidR="00902877" w:rsidRPr="00153A35" w:rsidRDefault="00902877" w:rsidP="00330D12">
            <w:pPr>
              <w:pStyle w:val="VVKSOOpsomming1"/>
            </w:pPr>
            <w:r w:rsidRPr="00153A35">
              <w:t>Mailing</w:t>
            </w:r>
          </w:p>
          <w:p w:rsidR="00902877" w:rsidRPr="00153A35" w:rsidRDefault="00902877" w:rsidP="00330D12">
            <w:pPr>
              <w:pStyle w:val="VVKSOOpsomming1"/>
            </w:pPr>
            <w:r w:rsidRPr="00153A35">
              <w:t xml:space="preserve">Advertenties </w:t>
            </w:r>
          </w:p>
        </w:tc>
      </w:tr>
      <w:tr w:rsidR="00902877" w:rsidRPr="00153A35">
        <w:tc>
          <w:tcPr>
            <w:tcW w:w="4822" w:type="dxa"/>
          </w:tcPr>
          <w:p w:rsidR="00902877" w:rsidRPr="00153A35" w:rsidRDefault="00902877" w:rsidP="00330D12">
            <w:pPr>
              <w:pStyle w:val="VVKSOOpsomming1"/>
              <w:rPr>
                <w:b/>
                <w:bCs/>
                <w:i/>
                <w:iCs/>
              </w:rPr>
            </w:pPr>
            <w:r w:rsidRPr="00153A35">
              <w:t>De administratie van een verkoop uitvoeren en de verkoopresultaten rapporteren en to</w:t>
            </w:r>
            <w:r w:rsidRPr="00153A35">
              <w:t>e</w:t>
            </w:r>
            <w:r w:rsidRPr="00153A35">
              <w:t>lichten.</w:t>
            </w:r>
          </w:p>
        </w:tc>
        <w:tc>
          <w:tcPr>
            <w:tcW w:w="4823" w:type="dxa"/>
            <w:tcMar>
              <w:left w:w="170" w:type="dxa"/>
            </w:tcMar>
          </w:tcPr>
          <w:p w:rsidR="00902877" w:rsidRPr="00330D12" w:rsidRDefault="00902877" w:rsidP="00153A35">
            <w:pPr>
              <w:pStyle w:val="VVKSOTekst"/>
              <w:rPr>
                <w:b/>
              </w:rPr>
            </w:pPr>
            <w:r w:rsidRPr="00330D12">
              <w:rPr>
                <w:b/>
              </w:rPr>
              <w:t>Administratie bij de verkoop</w:t>
            </w:r>
          </w:p>
        </w:tc>
      </w:tr>
      <w:tr w:rsidR="00902877" w:rsidRPr="00153A35">
        <w:tc>
          <w:tcPr>
            <w:tcW w:w="4822" w:type="dxa"/>
          </w:tcPr>
          <w:p w:rsidR="00902877" w:rsidRPr="00153A35" w:rsidRDefault="00902877" w:rsidP="00330D12">
            <w:pPr>
              <w:pStyle w:val="VVKSOOpsomming1"/>
            </w:pPr>
            <w:r w:rsidRPr="00153A35">
              <w:t>De kassa van een bloemenwinkel en/of tuince</w:t>
            </w:r>
            <w:r w:rsidRPr="00153A35">
              <w:t>n</w:t>
            </w:r>
            <w:r w:rsidRPr="00153A35">
              <w:t>trum gebruiksklaar maken en kassahandelingen verric</w:t>
            </w:r>
            <w:r w:rsidRPr="00153A35">
              <w:t>h</w:t>
            </w:r>
            <w:r w:rsidRPr="00153A35">
              <w:t>ten.</w:t>
            </w:r>
          </w:p>
        </w:tc>
        <w:tc>
          <w:tcPr>
            <w:tcW w:w="4823" w:type="dxa"/>
            <w:tcMar>
              <w:left w:w="170" w:type="dxa"/>
            </w:tcMar>
          </w:tcPr>
          <w:p w:rsidR="00902877" w:rsidRPr="00153A35" w:rsidRDefault="00902877" w:rsidP="00330D12">
            <w:pPr>
              <w:pStyle w:val="VVKSOOpsomming1"/>
            </w:pPr>
            <w:r w:rsidRPr="00153A35">
              <w:t xml:space="preserve">Kassabeheer </w:t>
            </w:r>
          </w:p>
          <w:p w:rsidR="00902877" w:rsidRPr="00153A35" w:rsidRDefault="00902877" w:rsidP="00330D12">
            <w:pPr>
              <w:pStyle w:val="VVKSOOpsomming1"/>
            </w:pPr>
            <w:r w:rsidRPr="00153A35">
              <w:t>Beheer verkoopdocumenten</w:t>
            </w:r>
          </w:p>
        </w:tc>
      </w:tr>
      <w:tr w:rsidR="00902877" w:rsidRPr="00153A35">
        <w:tc>
          <w:tcPr>
            <w:tcW w:w="4822" w:type="dxa"/>
          </w:tcPr>
          <w:p w:rsidR="00902877" w:rsidRPr="00153A35" w:rsidRDefault="00902877" w:rsidP="00330D12">
            <w:pPr>
              <w:pStyle w:val="VVKSOOpsomming1"/>
            </w:pPr>
            <w:r w:rsidRPr="00153A35">
              <w:t>Bestellingen noteren en plannen.</w:t>
            </w:r>
          </w:p>
        </w:tc>
        <w:tc>
          <w:tcPr>
            <w:tcW w:w="4823" w:type="dxa"/>
            <w:tcMar>
              <w:left w:w="170" w:type="dxa"/>
            </w:tcMar>
          </w:tcPr>
          <w:p w:rsidR="00902877" w:rsidRPr="00153A35" w:rsidRDefault="00902877" w:rsidP="00330D12">
            <w:pPr>
              <w:pStyle w:val="VVKSOOpsomming1"/>
            </w:pPr>
            <w:r w:rsidRPr="00153A35">
              <w:t>Bestellingen, bestelbonnen</w:t>
            </w:r>
          </w:p>
        </w:tc>
      </w:tr>
      <w:tr w:rsidR="00902877" w:rsidRPr="00153A35">
        <w:tc>
          <w:tcPr>
            <w:tcW w:w="4822" w:type="dxa"/>
          </w:tcPr>
          <w:p w:rsidR="00902877" w:rsidRPr="00153A35" w:rsidRDefault="00902877" w:rsidP="00330D12">
            <w:pPr>
              <w:pStyle w:val="VVKSOOpsomming1"/>
            </w:pPr>
            <w:r w:rsidRPr="00153A35">
              <w:t>Factuur opstellen.</w:t>
            </w:r>
          </w:p>
        </w:tc>
        <w:tc>
          <w:tcPr>
            <w:tcW w:w="4823" w:type="dxa"/>
            <w:tcMar>
              <w:left w:w="170" w:type="dxa"/>
            </w:tcMar>
          </w:tcPr>
          <w:p w:rsidR="00902877" w:rsidRPr="00153A35" w:rsidRDefault="00902877" w:rsidP="00330D12">
            <w:pPr>
              <w:pStyle w:val="VVKSOOpsomming1"/>
            </w:pPr>
            <w:r w:rsidRPr="00153A35">
              <w:t>Facturatie</w:t>
            </w:r>
          </w:p>
        </w:tc>
      </w:tr>
      <w:tr w:rsidR="00902877" w:rsidRPr="00153A35">
        <w:tc>
          <w:tcPr>
            <w:tcW w:w="4822" w:type="dxa"/>
          </w:tcPr>
          <w:p w:rsidR="00902877" w:rsidRPr="00153A35" w:rsidRDefault="00902877" w:rsidP="00330D12">
            <w:pPr>
              <w:pStyle w:val="VVKSOOpsomming1"/>
            </w:pPr>
            <w:r w:rsidRPr="00153A35">
              <w:t>De verschillende betaalmiddelen herkennen en bet</w:t>
            </w:r>
            <w:r w:rsidRPr="00153A35">
              <w:t>a</w:t>
            </w:r>
            <w:r w:rsidRPr="00153A35">
              <w:t xml:space="preserve">lingsverrichtingen correct uitvoeren. </w:t>
            </w:r>
          </w:p>
        </w:tc>
        <w:tc>
          <w:tcPr>
            <w:tcW w:w="4823" w:type="dxa"/>
            <w:tcMar>
              <w:left w:w="170" w:type="dxa"/>
            </w:tcMar>
          </w:tcPr>
          <w:p w:rsidR="00902877" w:rsidRPr="00153A35" w:rsidRDefault="00902877" w:rsidP="00330D12">
            <w:pPr>
              <w:pStyle w:val="VVKSOOpsomming1"/>
            </w:pPr>
            <w:r w:rsidRPr="00153A35">
              <w:t>Betalingen</w:t>
            </w:r>
          </w:p>
        </w:tc>
      </w:tr>
      <w:tr w:rsidR="00902877" w:rsidRPr="00153A35">
        <w:tc>
          <w:tcPr>
            <w:tcW w:w="4822" w:type="dxa"/>
          </w:tcPr>
          <w:p w:rsidR="00902877" w:rsidRPr="00153A35" w:rsidRDefault="00902877" w:rsidP="00330D12">
            <w:pPr>
              <w:pStyle w:val="VVKSOOpsomming1"/>
            </w:pPr>
            <w:r w:rsidRPr="00153A35">
              <w:t>Resultaten van de verkoop rapporteren en toelic</w:t>
            </w:r>
            <w:r w:rsidRPr="00153A35">
              <w:t>h</w:t>
            </w:r>
            <w:r w:rsidRPr="00153A35">
              <w:t xml:space="preserve">ten. </w:t>
            </w:r>
          </w:p>
          <w:p w:rsidR="00902877" w:rsidRPr="00153A35" w:rsidRDefault="00902877" w:rsidP="00330D12">
            <w:pPr>
              <w:pStyle w:val="VVKSOOpsomming1"/>
            </w:pPr>
            <w:r w:rsidRPr="00153A35">
              <w:t>Kas opmaken.</w:t>
            </w:r>
          </w:p>
          <w:p w:rsidR="00902877" w:rsidRPr="00153A35" w:rsidRDefault="00902877" w:rsidP="00330D12">
            <w:pPr>
              <w:pStyle w:val="VVKSOOpsomming1"/>
            </w:pPr>
            <w:r w:rsidRPr="00153A35">
              <w:t>Dagopbrengst controleren.</w:t>
            </w:r>
          </w:p>
        </w:tc>
        <w:tc>
          <w:tcPr>
            <w:tcW w:w="4823" w:type="dxa"/>
            <w:tcMar>
              <w:left w:w="170" w:type="dxa"/>
            </w:tcMar>
          </w:tcPr>
          <w:p w:rsidR="00902877" w:rsidRPr="00153A35" w:rsidRDefault="00902877" w:rsidP="00330D12">
            <w:pPr>
              <w:pStyle w:val="VVKSOOpsomming1"/>
            </w:pPr>
            <w:r w:rsidRPr="00153A35">
              <w:t xml:space="preserve">Verkoopresultaten </w:t>
            </w:r>
          </w:p>
        </w:tc>
      </w:tr>
      <w:tr w:rsidR="00902877" w:rsidRPr="00153A35">
        <w:tc>
          <w:tcPr>
            <w:tcW w:w="4822" w:type="dxa"/>
          </w:tcPr>
          <w:p w:rsidR="00902877" w:rsidRPr="00153A35" w:rsidRDefault="00902877" w:rsidP="00153A35">
            <w:pPr>
              <w:pStyle w:val="VVKSOTekst"/>
              <w:rPr>
                <w:rFonts w:cs="Arial"/>
              </w:rPr>
            </w:pPr>
          </w:p>
        </w:tc>
        <w:tc>
          <w:tcPr>
            <w:tcW w:w="4823" w:type="dxa"/>
            <w:tcMar>
              <w:left w:w="170" w:type="dxa"/>
            </w:tcMar>
          </w:tcPr>
          <w:p w:rsidR="00902877" w:rsidRPr="00330D12" w:rsidRDefault="00902877" w:rsidP="00153A35">
            <w:pPr>
              <w:pStyle w:val="VVKSOTekst"/>
              <w:rPr>
                <w:b/>
              </w:rPr>
            </w:pPr>
            <w:r w:rsidRPr="00330D12">
              <w:rPr>
                <w:b/>
              </w:rPr>
              <w:t>Afleveren en inpakken van verkochte artik</w:t>
            </w:r>
            <w:r w:rsidRPr="00330D12">
              <w:rPr>
                <w:b/>
              </w:rPr>
              <w:t>e</w:t>
            </w:r>
            <w:r w:rsidRPr="00330D12">
              <w:rPr>
                <w:b/>
              </w:rPr>
              <w:t xml:space="preserve">len </w:t>
            </w:r>
          </w:p>
        </w:tc>
      </w:tr>
      <w:tr w:rsidR="00902877" w:rsidRPr="00153A35">
        <w:tc>
          <w:tcPr>
            <w:tcW w:w="4822" w:type="dxa"/>
          </w:tcPr>
          <w:p w:rsidR="00902877" w:rsidRPr="00153A35" w:rsidRDefault="00902877" w:rsidP="00330D12">
            <w:pPr>
              <w:pStyle w:val="VVKSOOpsomming1"/>
            </w:pPr>
            <w:r w:rsidRPr="00153A35">
              <w:t xml:space="preserve">Snijbloemen, planten en andere artikelen inpakken en afleveren. </w:t>
            </w:r>
          </w:p>
        </w:tc>
        <w:tc>
          <w:tcPr>
            <w:tcW w:w="4823" w:type="dxa"/>
            <w:tcMar>
              <w:left w:w="170" w:type="dxa"/>
            </w:tcMar>
          </w:tcPr>
          <w:p w:rsidR="00902877" w:rsidRPr="00153A35" w:rsidRDefault="00902877" w:rsidP="00330D12">
            <w:pPr>
              <w:pStyle w:val="VVKSOOpsomming1"/>
            </w:pPr>
            <w:r w:rsidRPr="00153A35">
              <w:t>Doel en technieken</w:t>
            </w:r>
          </w:p>
          <w:p w:rsidR="00902877" w:rsidRPr="00153A35" w:rsidRDefault="00902877" w:rsidP="00330D12">
            <w:pPr>
              <w:pStyle w:val="VVKSOOpsomming1"/>
            </w:pPr>
            <w:r w:rsidRPr="00153A35">
              <w:t xml:space="preserve">Inpakmaterialen </w:t>
            </w:r>
          </w:p>
          <w:p w:rsidR="00902877" w:rsidRPr="00153A35" w:rsidRDefault="00902877" w:rsidP="00330D12">
            <w:pPr>
              <w:pStyle w:val="VVKSOOpsomming1"/>
            </w:pPr>
            <w:r w:rsidRPr="00153A35">
              <w:t>Inpakken en afwerking boeketten</w:t>
            </w:r>
          </w:p>
          <w:p w:rsidR="00902877" w:rsidRPr="00153A35" w:rsidRDefault="00902877" w:rsidP="00330D12">
            <w:pPr>
              <w:pStyle w:val="VVKSOOpsomming1"/>
            </w:pPr>
            <w:r w:rsidRPr="00153A35">
              <w:t>Inpakken van kamerplanten als geschenk</w:t>
            </w:r>
          </w:p>
          <w:p w:rsidR="00902877" w:rsidRPr="00153A35" w:rsidRDefault="00902877" w:rsidP="00330D12">
            <w:pPr>
              <w:pStyle w:val="VVKSOOpsomming1"/>
            </w:pPr>
            <w:r w:rsidRPr="00153A35">
              <w:t xml:space="preserve">E.a. </w:t>
            </w:r>
          </w:p>
        </w:tc>
      </w:tr>
    </w:tbl>
    <w:p w:rsidR="00902877" w:rsidRDefault="00902877" w:rsidP="009F252F">
      <w:pPr>
        <w:pStyle w:val="VVKSOTekst"/>
        <w:pageBreakBefore/>
        <w:spacing w:before="260"/>
      </w:pPr>
      <w:r w:rsidRPr="00153A35">
        <w:rPr>
          <w:b/>
        </w:rPr>
        <w:t>DIDACTISCHE</w:t>
      </w:r>
      <w:r>
        <w:t xml:space="preserve"> </w:t>
      </w:r>
      <w:r w:rsidRPr="00153A35">
        <w:rPr>
          <w:b/>
        </w:rPr>
        <w:t>WENKEN</w:t>
      </w:r>
    </w:p>
    <w:p w:rsidR="00902877" w:rsidRDefault="00902877" w:rsidP="009F252F">
      <w:pPr>
        <w:pStyle w:val="VVKSOOpsomming1"/>
      </w:pPr>
      <w:r>
        <w:t xml:space="preserve">Laat leerlingen tijdens de lessen oefenen in het voeren van een verkoopgesprek. U kunt de leerlingen eerst verkoopgesprekken laten analyseren en becommentariëren . Ze maken een verslag met de evaluatie van een aantal verkoopgesprekken die ze hebben gevolgd in een bloemenzaak/tuincentrum. </w:t>
      </w:r>
    </w:p>
    <w:p w:rsidR="00902877" w:rsidRDefault="00902877" w:rsidP="009F252F">
      <w:pPr>
        <w:pStyle w:val="VVKSOOpsomming1"/>
      </w:pPr>
      <w:r>
        <w:t>Vertrekkend vanuit hun analyse stellen ze enkele belangrijke criteria op waarmee men rekening moet ho</w:t>
      </w:r>
      <w:r>
        <w:t>u</w:t>
      </w:r>
      <w:r>
        <w:t>den bij het verkoopg</w:t>
      </w:r>
      <w:r>
        <w:t>e</w:t>
      </w:r>
      <w:r>
        <w:t xml:space="preserve">sprek. </w:t>
      </w:r>
    </w:p>
    <w:p w:rsidR="00902877" w:rsidRDefault="00902877" w:rsidP="009F252F">
      <w:pPr>
        <w:pStyle w:val="VVKSOOpsomming1"/>
      </w:pPr>
      <w:r>
        <w:t>Op basis van die criteria beoordelen ze bestaande situaties en ontwikkelen ze een eigen visie in ve</w:t>
      </w:r>
      <w:r>
        <w:t>r</w:t>
      </w:r>
      <w:r>
        <w:t>band met het voeren van een verkoopgesprek.</w:t>
      </w:r>
    </w:p>
    <w:p w:rsidR="00902877" w:rsidRDefault="00902877" w:rsidP="009F252F">
      <w:pPr>
        <w:pStyle w:val="VVKSOOpsomming1"/>
      </w:pPr>
      <w:r>
        <w:t>Laat de verkoopgesprekken tijdens de lessen evalueren door medeleerlingen. Het betrekken van de taa</w:t>
      </w:r>
      <w:r>
        <w:t>l</w:t>
      </w:r>
      <w:r>
        <w:t>leerkracht bij de voorbereiding, uitvoering en evaluatie van het verkoopgesprek betekent een mee</w:t>
      </w:r>
      <w:r>
        <w:t>r</w:t>
      </w:r>
      <w:r>
        <w:t xml:space="preserve">waarde. </w:t>
      </w:r>
    </w:p>
    <w:p w:rsidR="00902877" w:rsidRDefault="00902877" w:rsidP="009F252F">
      <w:pPr>
        <w:pStyle w:val="VVKSOOpsomming1"/>
      </w:pPr>
      <w:r>
        <w:t>De stagebegeleider zorgt ervoor dat de leerlingen ook de kans krijgen om verkoopgesprekken en verk</w:t>
      </w:r>
      <w:r>
        <w:t>o</w:t>
      </w:r>
      <w:r>
        <w:t>pen te realiseren op hun stageplaats. Evaluatie van het gesprek door de stagebegeleider samen met de stag</w:t>
      </w:r>
      <w:r>
        <w:t>e</w:t>
      </w:r>
      <w:r>
        <w:t>gever is een uitgangspunt. Eventueel kunnen kla</w:t>
      </w:r>
      <w:r>
        <w:t>n</w:t>
      </w:r>
      <w:r>
        <w:t xml:space="preserve">ten betrokken worden bij de evaluatie. </w:t>
      </w:r>
    </w:p>
    <w:p w:rsidR="00902877" w:rsidRDefault="00902877" w:rsidP="009F252F">
      <w:pPr>
        <w:pStyle w:val="VVKSOOpsomming1"/>
      </w:pPr>
      <w:r>
        <w:t>Op die manier is het mogelijk om een aantal interpersoonlijke, beheersmatige en organisatorische comp</w:t>
      </w:r>
      <w:r>
        <w:t>e</w:t>
      </w:r>
      <w:r>
        <w:t>tenties te ontwikkelen en te evalueren. Creëer tijdens de lessen voldoende ruimte om verkoopgesprekken en klantgerichtheid te evalueren en tips te geven tot het bijsturen ervan.</w:t>
      </w:r>
    </w:p>
    <w:p w:rsidR="00902877" w:rsidRDefault="00902877" w:rsidP="009B3497">
      <w:pPr>
        <w:pStyle w:val="VVKSOKop3"/>
      </w:pPr>
      <w:r>
        <w:t>Producten presenteren en etaleren in een bloemenzaak en/of tuincentrum</w:t>
      </w: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3E2EE0">
              <w:rPr>
                <w:b/>
              </w:rPr>
              <w:t>LEERPLANDOELSTELLINGEN</w:t>
            </w:r>
          </w:p>
        </w:tc>
        <w:tc>
          <w:tcPr>
            <w:tcW w:w="4823" w:type="dxa"/>
            <w:tcMar>
              <w:left w:w="170" w:type="dxa"/>
            </w:tcMar>
          </w:tcPr>
          <w:p w:rsidR="00902877" w:rsidRDefault="00902877" w:rsidP="00F35D62">
            <w:pPr>
              <w:pStyle w:val="VVKSOTekst"/>
            </w:pPr>
            <w:r w:rsidRPr="003E2EE0">
              <w:rPr>
                <w:b/>
              </w:rPr>
              <w:t>LEERINHOUDEN</w:t>
            </w:r>
          </w:p>
        </w:tc>
      </w:tr>
      <w:tr w:rsidR="00902877">
        <w:tc>
          <w:tcPr>
            <w:tcW w:w="4822" w:type="dxa"/>
          </w:tcPr>
          <w:p w:rsidR="00902877" w:rsidRDefault="00902877" w:rsidP="0002632A">
            <w:pPr>
              <w:pStyle w:val="VVKSOTekst"/>
            </w:pPr>
          </w:p>
        </w:tc>
        <w:tc>
          <w:tcPr>
            <w:tcW w:w="4823" w:type="dxa"/>
            <w:tcMar>
              <w:left w:w="170" w:type="dxa"/>
            </w:tcMar>
          </w:tcPr>
          <w:p w:rsidR="00902877" w:rsidRDefault="00902877" w:rsidP="0002632A">
            <w:pPr>
              <w:pStyle w:val="VVKSOTekst"/>
              <w:rPr>
                <w:rFonts w:cs="Arial"/>
                <w:b/>
                <w:bCs/>
              </w:rPr>
            </w:pPr>
            <w:r>
              <w:rPr>
                <w:rFonts w:cs="Arial"/>
                <w:b/>
                <w:bCs/>
              </w:rPr>
              <w:t xml:space="preserve">Basisprincipes etaleren en presenteren </w:t>
            </w:r>
          </w:p>
        </w:tc>
      </w:tr>
      <w:tr w:rsidR="00902877">
        <w:tc>
          <w:tcPr>
            <w:tcW w:w="4822" w:type="dxa"/>
          </w:tcPr>
          <w:p w:rsidR="00902877" w:rsidRDefault="00902877" w:rsidP="0002632A">
            <w:pPr>
              <w:pStyle w:val="VVKSOOpsomming1"/>
            </w:pPr>
            <w:r>
              <w:t>Basisprincipes in verband met het etaleren en pr</w:t>
            </w:r>
            <w:r>
              <w:t>e</w:t>
            </w:r>
            <w:r>
              <w:t>senteren van producten verwoorden en toepassen in concr</w:t>
            </w:r>
            <w:r>
              <w:t>e</w:t>
            </w:r>
            <w:r>
              <w:t xml:space="preserve">te werkopdrachten. </w:t>
            </w:r>
          </w:p>
          <w:p w:rsidR="00902877" w:rsidRDefault="00902877" w:rsidP="0002632A">
            <w:pPr>
              <w:pStyle w:val="VVKSOOpsomming1"/>
            </w:pPr>
            <w:r>
              <w:t>Diverse technieken voor het verwerken van etal</w:t>
            </w:r>
            <w:r>
              <w:t>a</w:t>
            </w:r>
            <w:r>
              <w:t xml:space="preserve">ge- en decoratiematerialen toepassen. </w:t>
            </w:r>
          </w:p>
          <w:p w:rsidR="00902877" w:rsidRDefault="00902877" w:rsidP="0002632A">
            <w:pPr>
              <w:pStyle w:val="VVKSOOpsomming1"/>
              <w:rPr>
                <w:rFonts w:cs="Arial"/>
              </w:rPr>
            </w:pPr>
            <w:r>
              <w:t>Belangrijkste trends en ontwikkelingen in verband met decoratie en presentatie toelic</w:t>
            </w:r>
            <w:r>
              <w:t>h</w:t>
            </w:r>
            <w:r>
              <w:t>ten.</w:t>
            </w:r>
          </w:p>
        </w:tc>
        <w:tc>
          <w:tcPr>
            <w:tcW w:w="4823" w:type="dxa"/>
            <w:tcMar>
              <w:left w:w="170" w:type="dxa"/>
            </w:tcMar>
          </w:tcPr>
          <w:p w:rsidR="00902877" w:rsidRDefault="00902877" w:rsidP="0002632A">
            <w:pPr>
              <w:pStyle w:val="VVKSOOpsomming1"/>
            </w:pPr>
            <w:r>
              <w:t>Basisprincipes bij het maken van productprese</w:t>
            </w:r>
            <w:r>
              <w:t>n</w:t>
            </w:r>
            <w:r>
              <w:t>tatie</w:t>
            </w:r>
          </w:p>
          <w:p w:rsidR="00902877" w:rsidRPr="003A3556" w:rsidRDefault="00902877" w:rsidP="0002632A">
            <w:pPr>
              <w:pStyle w:val="VVKSOOpsomming1"/>
            </w:pPr>
            <w:r w:rsidRPr="003A3556">
              <w:t>Impuls-, magneet- en meetgroepen</w:t>
            </w:r>
          </w:p>
          <w:p w:rsidR="00902877" w:rsidRDefault="00902877" w:rsidP="0002632A">
            <w:pPr>
              <w:pStyle w:val="VVKSOOpsomming1"/>
            </w:pPr>
            <w:r>
              <w:t>Verschillende decoratie- en presentatietechni</w:t>
            </w:r>
            <w:r>
              <w:t>e</w:t>
            </w:r>
            <w:r>
              <w:t>ken</w:t>
            </w:r>
          </w:p>
          <w:p w:rsidR="00902877" w:rsidRDefault="00902877" w:rsidP="0002632A">
            <w:pPr>
              <w:pStyle w:val="VVKSOOpsomming1"/>
              <w:rPr>
                <w:rFonts w:cs="Arial"/>
              </w:rPr>
            </w:pPr>
            <w:r>
              <w:t>Belangrijkste trends en ontwikkelingen op het gebied van decoratie- en presentatietechni</w:t>
            </w:r>
            <w:r>
              <w:t>e</w:t>
            </w:r>
            <w:r>
              <w:t>ken.</w:t>
            </w:r>
          </w:p>
        </w:tc>
      </w:tr>
      <w:tr w:rsidR="00902877">
        <w:tc>
          <w:tcPr>
            <w:tcW w:w="4822" w:type="dxa"/>
          </w:tcPr>
          <w:p w:rsidR="00902877" w:rsidRDefault="00902877" w:rsidP="0002632A">
            <w:pPr>
              <w:pStyle w:val="VVKSOOpsomming1"/>
            </w:pPr>
            <w:r>
              <w:t>Planten, bloemstukken en andere producten etal</w:t>
            </w:r>
            <w:r>
              <w:t>e</w:t>
            </w:r>
            <w:r>
              <w:t>ren en presenteren.</w:t>
            </w:r>
          </w:p>
          <w:p w:rsidR="00902877" w:rsidRDefault="00902877" w:rsidP="0002632A">
            <w:pPr>
              <w:pStyle w:val="VVKSOOpsomming1"/>
            </w:pPr>
            <w:r>
              <w:t>Een verkoopruimte op eigen initiatief met produc</w:t>
            </w:r>
            <w:r>
              <w:t>t</w:t>
            </w:r>
            <w:r>
              <w:t xml:space="preserve">presentaties decoreren. </w:t>
            </w:r>
          </w:p>
          <w:p w:rsidR="00902877" w:rsidRPr="00234EDD" w:rsidRDefault="00902877" w:rsidP="0002632A">
            <w:pPr>
              <w:pStyle w:val="VVKSOOpsomming1"/>
            </w:pPr>
            <w:r>
              <w:t>Beeldmateriaal en tekeningen van bloemwerk pr</w:t>
            </w:r>
            <w:r>
              <w:t>e</w:t>
            </w:r>
            <w:r>
              <w:t>sent</w:t>
            </w:r>
            <w:r>
              <w:t>e</w:t>
            </w:r>
            <w:r>
              <w:t>ren.</w:t>
            </w:r>
          </w:p>
        </w:tc>
        <w:tc>
          <w:tcPr>
            <w:tcW w:w="4823" w:type="dxa"/>
            <w:tcMar>
              <w:left w:w="170" w:type="dxa"/>
            </w:tcMar>
          </w:tcPr>
          <w:p w:rsidR="00902877" w:rsidRDefault="00902877" w:rsidP="0002632A">
            <w:pPr>
              <w:pStyle w:val="VVKSOTekst"/>
              <w:rPr>
                <w:rFonts w:cs="Arial"/>
              </w:rPr>
            </w:pPr>
            <w:r w:rsidRPr="00BC2AF9">
              <w:rPr>
                <w:rFonts w:cs="Arial"/>
                <w:b/>
              </w:rPr>
              <w:t>Praktische oefeningen: etaleren en present</w:t>
            </w:r>
            <w:r w:rsidRPr="00BC2AF9">
              <w:rPr>
                <w:rFonts w:cs="Arial"/>
                <w:b/>
              </w:rPr>
              <w:t>e</w:t>
            </w:r>
            <w:r w:rsidRPr="00BC2AF9">
              <w:rPr>
                <w:rFonts w:cs="Arial"/>
                <w:b/>
              </w:rPr>
              <w:t>ren van gerealiseerd bloemwerk</w:t>
            </w:r>
          </w:p>
        </w:tc>
      </w:tr>
    </w:tbl>
    <w:p w:rsidR="00902877" w:rsidRDefault="00902877" w:rsidP="003E2EE0">
      <w:pPr>
        <w:pStyle w:val="VVKSOTekst"/>
        <w:spacing w:before="260"/>
      </w:pPr>
      <w:r w:rsidRPr="0002632A">
        <w:rPr>
          <w:b/>
        </w:rPr>
        <w:t>DIDACTISCHE</w:t>
      </w:r>
      <w:r>
        <w:t xml:space="preserve"> </w:t>
      </w:r>
      <w:r w:rsidRPr="0002632A">
        <w:rPr>
          <w:b/>
        </w:rPr>
        <w:t>WENKEN</w:t>
      </w:r>
    </w:p>
    <w:p w:rsidR="00902877" w:rsidRDefault="00902877" w:rsidP="008641BB">
      <w:pPr>
        <w:pStyle w:val="VVKSOTekst"/>
      </w:pPr>
      <w:r>
        <w:t>Bovenstaande doelstellingen in verband met het etaleren en presenteren van planten en andere producten die worden verkocht in een bloemenzaak/tuincentrum, behoren niet tot het fundamentele gedeelte van het ee</w:t>
      </w:r>
      <w:r>
        <w:t>r</w:t>
      </w:r>
      <w:r>
        <w:t xml:space="preserve">ste en tweede leerjaar van derde graad BSO Tuinbouw. </w:t>
      </w:r>
    </w:p>
    <w:p w:rsidR="00902877" w:rsidRDefault="00902877" w:rsidP="008641BB">
      <w:pPr>
        <w:pStyle w:val="VVKSOOpsomming1"/>
      </w:pPr>
      <w:r>
        <w:t>Laat leerlingen etalages en presentaties van diverse bloemenzaken en tuincentra bestuderen, analys</w:t>
      </w:r>
      <w:r>
        <w:t>e</w:t>
      </w:r>
      <w:r>
        <w:t>ren en tekenen. Ze maken ook een studie van de etalage(s) en presentatie(s) die voorkomen in de bloeme</w:t>
      </w:r>
      <w:r>
        <w:t>n</w:t>
      </w:r>
      <w:r>
        <w:t>zaak/tuincentrum waar ze stage lopen. Vertrekkend vanuit hun analyse stellen ze enkele belan</w:t>
      </w:r>
      <w:r>
        <w:t>g</w:t>
      </w:r>
      <w:r>
        <w:t>rijke criteria op waarmee men rekening moet houden bij het etaleren en presenteren. Op basis van die criteria beoord</w:t>
      </w:r>
      <w:r>
        <w:t>e</w:t>
      </w:r>
      <w:r>
        <w:t>len ze bestaande situaties en ontwikkelen ze een eigen visie.</w:t>
      </w:r>
    </w:p>
    <w:p w:rsidR="00902877" w:rsidRDefault="00902877" w:rsidP="008641BB">
      <w:pPr>
        <w:pStyle w:val="VVKSOOpsomming1"/>
      </w:pPr>
      <w:r>
        <w:t>Geef hen tijdens de lessen de tijd om het etaleren en presenteren van producten op hun stageplaats te b</w:t>
      </w:r>
      <w:r>
        <w:t>e</w:t>
      </w:r>
      <w:r>
        <w:t xml:space="preserve">commentariëren. </w:t>
      </w:r>
    </w:p>
    <w:p w:rsidR="00902877" w:rsidRDefault="00902877" w:rsidP="008641BB">
      <w:pPr>
        <w:pStyle w:val="VVKSOOpsomming1"/>
      </w:pPr>
      <w:r>
        <w:t>Tenslotte laat u de leerlingen, binnen de lessen, een aantal etalages/presentaties ontwerpen, uitvoeren en evalueren. Op die manier is het mogelijk om een aantal interpersoonlijke, beheersmatige en organisator</w:t>
      </w:r>
      <w:r>
        <w:t>i</w:t>
      </w:r>
      <w:r>
        <w:t>sche co</w:t>
      </w:r>
      <w:r>
        <w:t>m</w:t>
      </w:r>
      <w:r>
        <w:t>petenties te ontwikkelen en te evalueren.</w:t>
      </w:r>
    </w:p>
    <w:p w:rsidR="00902877" w:rsidRDefault="00902877" w:rsidP="008641BB">
      <w:pPr>
        <w:pStyle w:val="VVKSOKop2"/>
      </w:pPr>
      <w:bookmarkStart w:id="33" w:name="_Toc93811918"/>
      <w:r w:rsidRPr="008641BB">
        <w:t>Productverzorging</w:t>
      </w:r>
      <w:r>
        <w:t xml:space="preserve"> in een bloemenzaak en/of tuincentrum</w:t>
      </w:r>
      <w:bookmarkEnd w:id="33"/>
    </w:p>
    <w:p w:rsidR="00902877" w:rsidRPr="00486774" w:rsidRDefault="00902877" w:rsidP="00885CAB">
      <w:pPr>
        <w:jc w:val="both"/>
        <w:rPr>
          <w:rFonts w:cs="Arial"/>
          <w:b/>
        </w:rPr>
      </w:pPr>
      <w:r w:rsidRPr="00BC2AF9">
        <w:rPr>
          <w:rFonts w:cs="Arial"/>
          <w:b/>
        </w:rPr>
        <w:t>Competenties:</w:t>
      </w:r>
    </w:p>
    <w:p w:rsidR="00902877" w:rsidRPr="00486774" w:rsidRDefault="00902877" w:rsidP="00885CAB">
      <w:pPr>
        <w:pStyle w:val="VVKSOOpsomming1"/>
        <w:numPr>
          <w:ilvl w:val="0"/>
          <w:numId w:val="0"/>
        </w:numPr>
      </w:pPr>
    </w:p>
    <w:p w:rsidR="00902877" w:rsidRPr="00486774" w:rsidRDefault="00902877" w:rsidP="008641BB">
      <w:pPr>
        <w:pStyle w:val="VVKSOOpsomming1"/>
      </w:pPr>
      <w:r w:rsidRPr="00486774">
        <w:rPr>
          <w:kern w:val="32"/>
        </w:rPr>
        <w:t xml:space="preserve">Als technisch medewerker zelfstandig (individueel) of als lid van een team, de verzorging van de planten die worden verkocht in een bloemen- en tuincentrum voorbereiden, plannen, uitvoeren en controleren. </w:t>
      </w:r>
    </w:p>
    <w:p w:rsidR="00902877" w:rsidRDefault="00902877" w:rsidP="008641BB">
      <w:pPr>
        <w:pStyle w:val="VVKSOOpsomming1"/>
      </w:pPr>
      <w:r w:rsidRPr="00486774">
        <w:t>Als technisch medewerker mondeling en schriftelijk communiceren en rapporteren.</w:t>
      </w:r>
    </w:p>
    <w:p w:rsidR="00902877" w:rsidRPr="00486774" w:rsidRDefault="00902877" w:rsidP="00E04DAC">
      <w:pPr>
        <w:pStyle w:val="VVKSOOpsomming1"/>
        <w:numPr>
          <w:ilvl w:val="0"/>
          <w:numId w:val="0"/>
        </w:numPr>
      </w:pPr>
    </w:p>
    <w:tbl>
      <w:tblPr>
        <w:tblW w:w="9645" w:type="dxa"/>
        <w:tblLayout w:type="fixed"/>
        <w:tblCellMar>
          <w:left w:w="0" w:type="dxa"/>
          <w:right w:w="28" w:type="dxa"/>
        </w:tblCellMar>
        <w:tblLook w:val="01E0"/>
      </w:tblPr>
      <w:tblGrid>
        <w:gridCol w:w="4822"/>
        <w:gridCol w:w="4823"/>
      </w:tblGrid>
      <w:tr w:rsidR="00902877">
        <w:tc>
          <w:tcPr>
            <w:tcW w:w="4822" w:type="dxa"/>
          </w:tcPr>
          <w:p w:rsidR="00902877" w:rsidRDefault="00902877" w:rsidP="00F35D62">
            <w:pPr>
              <w:pStyle w:val="VVKSOTekst"/>
            </w:pPr>
            <w:r w:rsidRPr="00E04DAC">
              <w:rPr>
                <w:b/>
              </w:rPr>
              <w:t>LEERPLANDOELSTELLINGEN</w:t>
            </w:r>
          </w:p>
        </w:tc>
        <w:tc>
          <w:tcPr>
            <w:tcW w:w="4823" w:type="dxa"/>
            <w:tcMar>
              <w:left w:w="170" w:type="dxa"/>
            </w:tcMar>
          </w:tcPr>
          <w:p w:rsidR="00902877" w:rsidRDefault="00902877" w:rsidP="00F35D62">
            <w:pPr>
              <w:pStyle w:val="VVKSOTekst"/>
            </w:pPr>
            <w:r w:rsidRPr="00E04DAC">
              <w:rPr>
                <w:b/>
              </w:rPr>
              <w:t>LEERINHOUDEN</w:t>
            </w:r>
          </w:p>
        </w:tc>
      </w:tr>
      <w:tr w:rsidR="00902877">
        <w:tc>
          <w:tcPr>
            <w:tcW w:w="4822" w:type="dxa"/>
          </w:tcPr>
          <w:p w:rsidR="00902877" w:rsidRDefault="00902877" w:rsidP="00E04DAC">
            <w:pPr>
              <w:pStyle w:val="VVKSOKop3ZonderTitel"/>
              <w:numPr>
                <w:ilvl w:val="0"/>
                <w:numId w:val="0"/>
              </w:numPr>
            </w:pPr>
          </w:p>
        </w:tc>
        <w:tc>
          <w:tcPr>
            <w:tcW w:w="4823" w:type="dxa"/>
            <w:tcMar>
              <w:left w:w="170" w:type="dxa"/>
            </w:tcMar>
          </w:tcPr>
          <w:p w:rsidR="00902877" w:rsidRPr="0059523E" w:rsidRDefault="00902877" w:rsidP="00F35D62">
            <w:pPr>
              <w:jc w:val="both"/>
              <w:rPr>
                <w:rFonts w:cs="Arial"/>
                <w:b/>
              </w:rPr>
            </w:pPr>
            <w:r w:rsidRPr="0059523E">
              <w:rPr>
                <w:b/>
              </w:rPr>
              <w:t>Verzorgingsactiviteiten planten en ander levend mat</w:t>
            </w:r>
            <w:r w:rsidRPr="0059523E">
              <w:rPr>
                <w:b/>
              </w:rPr>
              <w:t>e</w:t>
            </w:r>
            <w:r w:rsidRPr="0059523E">
              <w:rPr>
                <w:b/>
              </w:rPr>
              <w:t>riaal</w:t>
            </w:r>
          </w:p>
        </w:tc>
      </w:tr>
      <w:tr w:rsidR="00902877">
        <w:tc>
          <w:tcPr>
            <w:tcW w:w="4822" w:type="dxa"/>
          </w:tcPr>
          <w:p w:rsidR="00902877" w:rsidRPr="00635EC3" w:rsidRDefault="00902877" w:rsidP="0059523E">
            <w:pPr>
              <w:pStyle w:val="VVKSOOpsomming1"/>
            </w:pPr>
            <w:r w:rsidRPr="00635EC3">
              <w:t>Beschadigingen en aantastingen signaleren en regi</w:t>
            </w:r>
            <w:r w:rsidRPr="00635EC3">
              <w:t>s</w:t>
            </w:r>
            <w:r w:rsidRPr="00635EC3">
              <w:t>teren.</w:t>
            </w:r>
          </w:p>
          <w:p w:rsidR="00902877" w:rsidRPr="00635EC3" w:rsidRDefault="00902877" w:rsidP="0059523E">
            <w:pPr>
              <w:pStyle w:val="VVKSOOpsomming1"/>
            </w:pPr>
            <w:r w:rsidRPr="00635EC3">
              <w:t>Dagelijkse verzorgingsactiviteiten aan sni</w:t>
            </w:r>
            <w:r w:rsidRPr="00635EC3">
              <w:t>j</w:t>
            </w:r>
            <w:r w:rsidRPr="00635EC3">
              <w:t xml:space="preserve">bloemen, planten en ander levend materiaal voorbereiden, plannen en uitvoeren. </w:t>
            </w:r>
          </w:p>
          <w:p w:rsidR="00902877" w:rsidRDefault="00902877" w:rsidP="0059523E">
            <w:pPr>
              <w:pStyle w:val="VVKSOOpsomming1"/>
            </w:pPr>
            <w:r w:rsidRPr="00635EC3">
              <w:t>Over de uitgevoerde verzorgingsactiviteiten mo</w:t>
            </w:r>
            <w:r w:rsidRPr="00635EC3">
              <w:t>n</w:t>
            </w:r>
            <w:r w:rsidRPr="00635EC3">
              <w:t>deling en schriftelijk rapporteren</w:t>
            </w:r>
          </w:p>
        </w:tc>
        <w:tc>
          <w:tcPr>
            <w:tcW w:w="4823" w:type="dxa"/>
            <w:tcMar>
              <w:left w:w="170" w:type="dxa"/>
            </w:tcMar>
          </w:tcPr>
          <w:p w:rsidR="00902877" w:rsidRPr="00635EC3" w:rsidRDefault="00902877" w:rsidP="0059523E">
            <w:pPr>
              <w:pStyle w:val="VVKSOOpsomming1"/>
            </w:pPr>
            <w:r w:rsidRPr="00635EC3">
              <w:t xml:space="preserve">Planten water geven </w:t>
            </w:r>
          </w:p>
          <w:p w:rsidR="00902877" w:rsidRPr="00635EC3" w:rsidRDefault="00902877" w:rsidP="0059523E">
            <w:pPr>
              <w:pStyle w:val="VVKSOOpsomming1"/>
            </w:pPr>
            <w:r w:rsidRPr="00635EC3">
              <w:t xml:space="preserve">Planten voeding geven </w:t>
            </w:r>
          </w:p>
          <w:p w:rsidR="00902877" w:rsidRPr="00635EC3" w:rsidRDefault="00902877" w:rsidP="0059523E">
            <w:pPr>
              <w:pStyle w:val="VVKSOOpsomming1"/>
            </w:pPr>
            <w:r>
              <w:t>Planten schoonmaken</w:t>
            </w:r>
            <w:r w:rsidRPr="00635EC3">
              <w:t xml:space="preserve"> </w:t>
            </w:r>
          </w:p>
          <w:p w:rsidR="00902877" w:rsidRPr="00635EC3" w:rsidRDefault="00902877" w:rsidP="0059523E">
            <w:pPr>
              <w:pStyle w:val="VVKSOOpsomming1"/>
            </w:pPr>
            <w:r w:rsidRPr="00635EC3">
              <w:t>Geëtaleerde planten schikken en herschi</w:t>
            </w:r>
            <w:r w:rsidRPr="00635EC3">
              <w:t>k</w:t>
            </w:r>
            <w:r w:rsidRPr="00635EC3">
              <w:t>ken</w:t>
            </w:r>
          </w:p>
          <w:p w:rsidR="00902877" w:rsidRPr="00635EC3" w:rsidRDefault="00902877" w:rsidP="0059523E">
            <w:pPr>
              <w:pStyle w:val="VVKSOOpsomming1"/>
            </w:pPr>
            <w:r w:rsidRPr="00635EC3">
              <w:t>Niet</w:t>
            </w:r>
            <w:r>
              <w:t>-</w:t>
            </w:r>
            <w:r w:rsidRPr="00635EC3">
              <w:t>verkochte planten opruimen</w:t>
            </w:r>
          </w:p>
          <w:p w:rsidR="00902877" w:rsidRPr="00635EC3" w:rsidRDefault="00902877" w:rsidP="0059523E">
            <w:pPr>
              <w:pStyle w:val="VVKSOOpsomming1"/>
            </w:pPr>
            <w:r w:rsidRPr="00635EC3">
              <w:t>Snijbloemen verzorgen</w:t>
            </w:r>
          </w:p>
          <w:p w:rsidR="00902877" w:rsidRPr="00635EC3" w:rsidRDefault="00902877" w:rsidP="0059523E">
            <w:pPr>
              <w:pStyle w:val="VVKSOOpsomming1"/>
            </w:pPr>
            <w:r w:rsidRPr="00635EC3">
              <w:t>Klimaat controleren en bijsturen</w:t>
            </w:r>
          </w:p>
          <w:p w:rsidR="00902877" w:rsidRPr="00635EC3" w:rsidRDefault="00902877" w:rsidP="0059523E">
            <w:pPr>
              <w:pStyle w:val="VVKSOOpsomming1"/>
            </w:pPr>
            <w:r w:rsidRPr="00635EC3">
              <w:t>Planten oppotten en verpotten</w:t>
            </w:r>
          </w:p>
          <w:p w:rsidR="00902877" w:rsidRPr="00635EC3" w:rsidRDefault="00902877" w:rsidP="0059523E">
            <w:pPr>
              <w:pStyle w:val="VVKSOOpsomming1"/>
            </w:pPr>
            <w:r w:rsidRPr="00635EC3">
              <w:t>Planten beschermen tegen minder gunstige</w:t>
            </w:r>
            <w:r>
              <w:t xml:space="preserve"> </w:t>
            </w:r>
            <w:r w:rsidRPr="00635EC3">
              <w:t>o</w:t>
            </w:r>
            <w:r w:rsidRPr="00635EC3">
              <w:t>m</w:t>
            </w:r>
            <w:r w:rsidRPr="00635EC3">
              <w:t xml:space="preserve">standigheden </w:t>
            </w:r>
          </w:p>
          <w:p w:rsidR="00902877" w:rsidRPr="00635EC3" w:rsidRDefault="00902877" w:rsidP="0059523E">
            <w:pPr>
              <w:pStyle w:val="VVKSOOpsomming1"/>
            </w:pPr>
            <w:r w:rsidRPr="00635EC3">
              <w:t xml:space="preserve">Beschadigingen vaststellen en voorkomen </w:t>
            </w:r>
          </w:p>
          <w:p w:rsidR="00902877" w:rsidRPr="00635EC3" w:rsidRDefault="00902877" w:rsidP="0059523E">
            <w:pPr>
              <w:pStyle w:val="VVKSOOpsomming1"/>
            </w:pPr>
            <w:r w:rsidRPr="00635EC3">
              <w:t xml:space="preserve">Planning en controle </w:t>
            </w:r>
          </w:p>
          <w:p w:rsidR="00902877" w:rsidRDefault="00902877" w:rsidP="0059523E">
            <w:pPr>
              <w:pStyle w:val="VVKSOOpsomming1"/>
            </w:pPr>
            <w:r w:rsidRPr="00635EC3">
              <w:t>E.a.</w:t>
            </w:r>
            <w:r>
              <w:t xml:space="preserve"> </w:t>
            </w:r>
          </w:p>
        </w:tc>
      </w:tr>
    </w:tbl>
    <w:p w:rsidR="00902877" w:rsidRDefault="00902877" w:rsidP="00E04DAC">
      <w:pPr>
        <w:pStyle w:val="VVKSOTekst"/>
        <w:spacing w:before="260"/>
      </w:pPr>
      <w:r w:rsidRPr="0059523E">
        <w:rPr>
          <w:b/>
        </w:rPr>
        <w:t>DIDACTISCHE</w:t>
      </w:r>
      <w:r>
        <w:t xml:space="preserve"> </w:t>
      </w:r>
      <w:r w:rsidRPr="0059523E">
        <w:rPr>
          <w:b/>
        </w:rPr>
        <w:t>WENKEN</w:t>
      </w:r>
    </w:p>
    <w:p w:rsidR="00902877" w:rsidRDefault="00902877" w:rsidP="0059523E">
      <w:pPr>
        <w:pStyle w:val="VVKSOOpsomming1"/>
      </w:pPr>
      <w:r>
        <w:t>Tijdens het eerste en tweede leerjaar van de derde graad tuinbouw ontwikkelen leerlingen competenties om planten onder begeleiding te verzorgen. Ze voeren de opdrachten i.v.m het verzorgen van pla</w:t>
      </w:r>
      <w:r>
        <w:t>n</w:t>
      </w:r>
      <w:r>
        <w:t>ten die ze ontvangen van hun directe overste routinematig</w:t>
      </w:r>
      <w:r w:rsidRPr="005447FF">
        <w:t xml:space="preserve"> </w:t>
      </w:r>
      <w:r>
        <w:t xml:space="preserve">uit. De eindverantwoordelijkheid voor de uitvoering ligt bij hun directe overste. </w:t>
      </w:r>
    </w:p>
    <w:p w:rsidR="00902877" w:rsidRDefault="00902877" w:rsidP="0059523E">
      <w:pPr>
        <w:pStyle w:val="VVKSOOpsomming1"/>
      </w:pPr>
      <w:r>
        <w:t>In het zevende specialisatiejaar bloemsierkunst ligt het accent op het zelfstandig kunnen controleren van planten, plannen en uitvoeren van verzorgingsactiviteiten aan planten die verkocht worden in een bloeme</w:t>
      </w:r>
      <w:r>
        <w:t>n</w:t>
      </w:r>
      <w:r>
        <w:t>zaak of tuincentrum. De leerling(e) is eindverantwoordelijke voor de planning en de uitvo</w:t>
      </w:r>
      <w:r>
        <w:t>e</w:t>
      </w:r>
      <w:r>
        <w:t>ring.</w:t>
      </w:r>
    </w:p>
    <w:p w:rsidR="00902877" w:rsidRPr="005447FF" w:rsidRDefault="00902877" w:rsidP="0059523E">
      <w:pPr>
        <w:pStyle w:val="VVKSOOpsomming1"/>
      </w:pPr>
      <w:r>
        <w:t>De uit te voeren verzorgingsactiviteiten zijn ook complexer.</w:t>
      </w:r>
    </w:p>
    <w:p w:rsidR="00902877" w:rsidRDefault="00902877">
      <w:pPr>
        <w:pBdr>
          <w:bottom w:val="single" w:sz="4" w:space="1" w:color="auto"/>
        </w:pBdr>
        <w:tabs>
          <w:tab w:val="left" w:pos="300"/>
        </w:tabs>
        <w:ind w:left="-23"/>
        <w:jc w:val="both"/>
        <w:sectPr w:rsidR="00902877" w:rsidSect="00BA71A2">
          <w:pgSz w:w="11906" w:h="16838" w:code="9"/>
          <w:pgMar w:top="1134" w:right="1134" w:bottom="1134" w:left="1134" w:header="709" w:footer="709" w:gutter="0"/>
          <w:cols w:space="708"/>
          <w:docGrid w:linePitch="360"/>
        </w:sectPr>
      </w:pPr>
    </w:p>
    <w:p w:rsidR="00902877" w:rsidRDefault="00902877">
      <w:pPr>
        <w:pBdr>
          <w:bottom w:val="single" w:sz="4" w:space="1" w:color="auto"/>
        </w:pBdr>
        <w:tabs>
          <w:tab w:val="left" w:pos="300"/>
        </w:tabs>
        <w:ind w:left="-23"/>
        <w:jc w:val="both"/>
      </w:pPr>
    </w:p>
    <w:p w:rsidR="00902877" w:rsidRDefault="00902877">
      <w:pPr>
        <w:pBdr>
          <w:bottom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59776" filled="f" stroked="f">
            <v:textbox style="mso-next-textbox:#_x0000_s1037" inset="0,0,0,0">
              <w:txbxContent>
                <w:p w:rsidR="00902877" w:rsidRDefault="00902877">
                  <w:pPr>
                    <w:pStyle w:val="VVKSOTekst"/>
                    <w:spacing w:before="240"/>
                    <w:rPr>
                      <w:sz w:val="44"/>
                      <w:szCs w:val="24"/>
                    </w:rPr>
                  </w:pPr>
                  <w:r>
                    <w:rPr>
                      <w:sz w:val="44"/>
                      <w:szCs w:val="44"/>
                    </w:rPr>
                    <w:sym w:font="Wingdings" w:char="F046"/>
                  </w:r>
                </w:p>
              </w:txbxContent>
            </v:textbox>
          </v:shape>
        </w:pict>
      </w:r>
    </w:p>
    <w:p w:rsidR="00902877" w:rsidRDefault="00902877" w:rsidP="00F35D62">
      <w:pPr>
        <w:spacing w:before="120"/>
        <w:ind w:left="902" w:hanging="902"/>
        <w:jc w:val="both"/>
      </w:pPr>
      <w:r>
        <w:tab/>
        <w:t>Leerplannen van het VVKSO zijn het werk van leerplancommissies, waarin begeleiders, leraren en eventueel externe desku</w:t>
      </w:r>
      <w:r>
        <w:t>n</w:t>
      </w:r>
      <w:r>
        <w:t>digen samenwerken.</w:t>
      </w:r>
    </w:p>
    <w:p w:rsidR="00902877" w:rsidRDefault="00902877">
      <w:pPr>
        <w:ind w:left="900" w:hanging="900"/>
        <w:jc w:val="both"/>
      </w:pPr>
      <w:r>
        <w:tab/>
      </w:r>
      <w:r>
        <w:rPr>
          <w:b/>
          <w:bCs/>
        </w:rPr>
        <w:t>Op het voorliggende leerplan kunt u als leraar ook reageren</w:t>
      </w:r>
      <w:r>
        <w:t xml:space="preserve"> en uw opmerkingen, zowel positief als neg</w:t>
      </w:r>
      <w:r>
        <w:t>a</w:t>
      </w:r>
      <w:r>
        <w:t>tief, aan de leerplancommissie meedelen via e-mail (</w:t>
      </w:r>
      <w:hyperlink r:id="rId17" w:history="1">
        <w:r>
          <w:rPr>
            <w:rStyle w:val="Hyperlink"/>
          </w:rPr>
          <w:t>leerplannen@vvkso.vsko.be</w:t>
        </w:r>
      </w:hyperlink>
      <w:r>
        <w:t>) of per brief (Dienst Lee</w:t>
      </w:r>
      <w:r>
        <w:t>r</w:t>
      </w:r>
      <w:r>
        <w:t>plannen VVKSO, Guimardstraat 1, 1040 Brussel).</w:t>
      </w:r>
    </w:p>
    <w:p w:rsidR="00902877" w:rsidRDefault="00902877">
      <w:pPr>
        <w:ind w:left="900" w:hanging="900"/>
        <w:jc w:val="both"/>
      </w:pPr>
      <w:r>
        <w:tab/>
        <w:t>Vergeet niet te vermelden over welk leerplan u schrijft: vak, studierichting, graad, licapnummer.</w:t>
      </w:r>
    </w:p>
    <w:p w:rsidR="00902877" w:rsidRDefault="00902877">
      <w:pPr>
        <w:ind w:left="900" w:hanging="900"/>
        <w:jc w:val="both"/>
      </w:pPr>
      <w:r>
        <w:tab/>
        <w:t>Langs dezelfde weg kunt u zich ook aanmelden om lid te worden van een leerplancommissie.</w:t>
      </w:r>
    </w:p>
    <w:p w:rsidR="00902877" w:rsidRDefault="00902877">
      <w:pPr>
        <w:pBdr>
          <w:bottom w:val="single" w:sz="4" w:space="1" w:color="auto"/>
        </w:pBdr>
        <w:ind w:left="900" w:hanging="900"/>
        <w:jc w:val="both"/>
      </w:pPr>
      <w:r>
        <w:tab/>
        <w:t>In beide gevallen zal de Dienst Leerplannen zo snel mogelijk op uw schrijven reageren.</w:t>
      </w:r>
      <w:r>
        <w:br/>
      </w:r>
    </w:p>
    <w:p w:rsidR="00902877" w:rsidRDefault="00902877" w:rsidP="009C149F">
      <w:pPr>
        <w:pStyle w:val="VVKSOKop1"/>
        <w:pageBreakBefore w:val="0"/>
        <w:spacing w:before="340" w:after="340" w:line="340" w:lineRule="exact"/>
      </w:pPr>
      <w:bookmarkStart w:id="34" w:name="_Toc93811919"/>
      <w:r>
        <w:t>Evaluatie</w:t>
      </w:r>
      <w:bookmarkEnd w:id="34"/>
    </w:p>
    <w:p w:rsidR="00902877" w:rsidRDefault="00902877" w:rsidP="00F35D62">
      <w:pPr>
        <w:pStyle w:val="VVKSOTekst"/>
      </w:pPr>
      <w:r>
        <w:t>Evalueren is geen doel op zich. Het maakt deel uit van het didactische proces. Via allerlei vormen van evalu</w:t>
      </w:r>
      <w:r>
        <w:t>e</w:t>
      </w:r>
      <w:r>
        <w:t>ren, krijgen de leerlingen en de leraar informatie over de bereikte en niet-bereikte leerdoelen.</w:t>
      </w:r>
    </w:p>
    <w:p w:rsidR="00902877" w:rsidRDefault="00902877" w:rsidP="00F35D62">
      <w:pPr>
        <w:pStyle w:val="VVKSOTekst"/>
      </w:pPr>
      <w:r>
        <w:t xml:space="preserve">Zowel het </w:t>
      </w:r>
      <w:r>
        <w:rPr>
          <w:b/>
        </w:rPr>
        <w:t>proces</w:t>
      </w:r>
      <w:r>
        <w:t xml:space="preserve"> als het </w:t>
      </w:r>
      <w:r>
        <w:rPr>
          <w:b/>
        </w:rPr>
        <w:t>product</w:t>
      </w:r>
      <w:r>
        <w:t xml:space="preserve"> worden geëvalueerd. De klemtoon ligt daarbij uiteraard op het proces want de hoofdbedoeling van het evalueren is bijsturen en remediëren.</w:t>
      </w:r>
    </w:p>
    <w:p w:rsidR="00902877" w:rsidRDefault="00902877" w:rsidP="00F35D62">
      <w:pPr>
        <w:pStyle w:val="VVKSOTekst"/>
      </w:pPr>
      <w:r>
        <w:t>Bij het evalueren wordt aandacht besteed aan:</w:t>
      </w:r>
    </w:p>
    <w:p w:rsidR="00902877" w:rsidRDefault="00902877" w:rsidP="00F35D62">
      <w:pPr>
        <w:pStyle w:val="VVKSOOpsomming1"/>
      </w:pPr>
      <w:r>
        <w:t>cognitieve vaardigheden (kennen, begrijpen, inzien, toepassen);</w:t>
      </w:r>
    </w:p>
    <w:p w:rsidR="00902877" w:rsidRDefault="00902877" w:rsidP="00F35D62">
      <w:pPr>
        <w:pStyle w:val="VVKSOOpsomming1"/>
      </w:pPr>
      <w:r>
        <w:t>psychomotorische vaardigheden (nadoen, oog-hand-coördinatie, juistheid, ritme, snelheid van uitvoering, nauwkeurigheid, behee</w:t>
      </w:r>
      <w:r>
        <w:t>r</w:t>
      </w:r>
      <w:r>
        <w:t>singsniveau);</w:t>
      </w:r>
    </w:p>
    <w:p w:rsidR="00902877" w:rsidRDefault="00902877" w:rsidP="00F35D62">
      <w:pPr>
        <w:pStyle w:val="VVKSOOpsomming1"/>
      </w:pPr>
      <w:r>
        <w:t>attitudes (doorzetting, efficiëntie, ordelijk werken, motivatie, sociale gerichtheid).</w:t>
      </w:r>
    </w:p>
    <w:p w:rsidR="00902877" w:rsidRDefault="00902877" w:rsidP="00F35D62">
      <w:pPr>
        <w:pStyle w:val="VVKSOTekst"/>
      </w:pPr>
      <w:r>
        <w:t>De einddoelstelling is dat de leerling door zelfevaluatie zijn eigen handelen leert bijsturen om te komen tot kwal</w:t>
      </w:r>
      <w:r>
        <w:t>i</w:t>
      </w:r>
      <w:r>
        <w:t>teitsverbetering. Het zelf kunnen deelnemen aan de evaluatie werkt stimulerend en motiverend voor de leerling.</w:t>
      </w:r>
    </w:p>
    <w:p w:rsidR="00902877" w:rsidRDefault="00902877" w:rsidP="00F35D62">
      <w:pPr>
        <w:pStyle w:val="VVKSOTekst"/>
      </w:pPr>
      <w:r>
        <w:t>Het lerend bezig-zijn van leerlingen en de vorderingen die ze daarbij maken, worden permanent beoo</w:t>
      </w:r>
      <w:r>
        <w:t>r</w:t>
      </w:r>
      <w:r>
        <w:t>deeld en geëvalueerd. De evaluatie gebeurt bij elke stap die ze zetten bij de realisatie van een product. Hun tec</w:t>
      </w:r>
      <w:r>
        <w:t>h</w:t>
      </w:r>
      <w:r>
        <w:t>nisch en technologisch kennen en kunnen worden voortd</w:t>
      </w:r>
      <w:r>
        <w:t>u</w:t>
      </w:r>
      <w:r>
        <w:t>rend getoetst.</w:t>
      </w:r>
    </w:p>
    <w:p w:rsidR="00902877" w:rsidRDefault="00902877" w:rsidP="00F35D62">
      <w:pPr>
        <w:pStyle w:val="VVKSOTekst"/>
      </w:pPr>
      <w:r>
        <w:t>Evalueren helpt het onderwijsproces sturen. Daarom wordt het evalueren doorgedreven geïntegreerd in dat o</w:t>
      </w:r>
      <w:r>
        <w:t>n</w:t>
      </w:r>
      <w:r>
        <w:t>derwijsproces. Evaluatie is geen afzonderlijke activiteit en is meer een leermoment dan een beoordelingsel</w:t>
      </w:r>
      <w:r>
        <w:t>e</w:t>
      </w:r>
      <w:r>
        <w:t>ment. Daardoor wordt het leerproces van zowel de leerling(e) als de leraar geoptimaliseerd.</w:t>
      </w:r>
    </w:p>
    <w:p w:rsidR="00902877" w:rsidRDefault="00902877" w:rsidP="00F35D62">
      <w:pPr>
        <w:pStyle w:val="VVKSOTekst"/>
      </w:pPr>
      <w:r>
        <w:t>Het is belangrijk bij iedere opdracht duidelijk op voorhand de evaluatiecriteria worden aangeduid, en hoe de b</w:t>
      </w:r>
      <w:r>
        <w:t>e</w:t>
      </w:r>
      <w:r>
        <w:t>oordeling zal worden opg</w:t>
      </w:r>
      <w:r>
        <w:t>e</w:t>
      </w:r>
      <w:r>
        <w:t>vat.</w:t>
      </w:r>
    </w:p>
    <w:p w:rsidR="00902877" w:rsidRDefault="00902877" w:rsidP="00CD1015">
      <w:pPr>
        <w:pStyle w:val="VVKSOKop1"/>
        <w:pageBreakBefore w:val="0"/>
      </w:pPr>
      <w:bookmarkStart w:id="35" w:name="_Toc34187792"/>
      <w:bookmarkStart w:id="36" w:name="_Toc93811920"/>
      <w:r>
        <w:t>Minimale materiële vereisten</w:t>
      </w:r>
      <w:bookmarkEnd w:id="35"/>
      <w:bookmarkEnd w:id="36"/>
    </w:p>
    <w:p w:rsidR="00902877" w:rsidRDefault="00902877" w:rsidP="00F35D62">
      <w:pPr>
        <w:pStyle w:val="VVKSOTekst"/>
      </w:pPr>
      <w:r>
        <w:t>De uitrusting en inrichting van de lokalen, inzonderheid de werkplaatsen, de vaklokalen en de laboratoria, dienen te voldoen aan de technische voorschriften inzake arbeidsveiligheid van de Codex over het We</w:t>
      </w:r>
      <w:r>
        <w:t>l</w:t>
      </w:r>
      <w:r>
        <w:t>zijn op het werk, van het Algemeen Reglement voor Arbeidsbescherming (ARAB) en van het Algemeen Reglement op de elektr</w:t>
      </w:r>
      <w:r>
        <w:t>i</w:t>
      </w:r>
      <w:r>
        <w:t>sche installaties (AREI).</w:t>
      </w:r>
    </w:p>
    <w:p w:rsidR="00902877" w:rsidRDefault="00902877" w:rsidP="00F35D62">
      <w:pPr>
        <w:pStyle w:val="VVKSOTekst"/>
      </w:pPr>
      <w:r>
        <w:t>Om projectmatig te kunnen werken, dient de school voor de studierichting Bloemsierkunst BSO te beschi</w:t>
      </w:r>
      <w:r>
        <w:t>k</w:t>
      </w:r>
      <w:r>
        <w:t>ken over een ruim en goed ingericht vaklokaal bloemsierkunst.</w:t>
      </w:r>
    </w:p>
    <w:p w:rsidR="00902877" w:rsidRDefault="00902877" w:rsidP="00F35D62">
      <w:pPr>
        <w:pStyle w:val="VVKSOTekst"/>
        <w:rPr>
          <w:b/>
        </w:rPr>
      </w:pPr>
      <w:r>
        <w:rPr>
          <w:b/>
        </w:rPr>
        <w:t>Richtlijnen in verband met de inrichting van het vaklokaal</w:t>
      </w:r>
    </w:p>
    <w:p w:rsidR="00902877" w:rsidRDefault="00902877" w:rsidP="00F35D62">
      <w:pPr>
        <w:pStyle w:val="VVKSOTekst"/>
      </w:pPr>
      <w:r>
        <w:t xml:space="preserve">Het vaklokaal moet </w:t>
      </w:r>
      <w:r>
        <w:rPr>
          <w:b/>
        </w:rPr>
        <w:t>voldoende ruim</w:t>
      </w:r>
      <w:r>
        <w:t xml:space="preserve"> zijn om een degelijke opleiding en de voorgestelde doelstellingen van het leerplan te kunnen real</w:t>
      </w:r>
      <w:r>
        <w:t>i</w:t>
      </w:r>
      <w:r>
        <w:t>seren.</w:t>
      </w:r>
    </w:p>
    <w:p w:rsidR="00902877" w:rsidRDefault="00902877" w:rsidP="00CD1015">
      <w:pPr>
        <w:pStyle w:val="VVKSOOpsomming1"/>
      </w:pPr>
      <w:r>
        <w:rPr>
          <w:b/>
        </w:rPr>
        <w:t>Opslag voor de materialen</w:t>
      </w:r>
      <w:r>
        <w:t>: naast of binnen het vaklokaal moet er voldoende ruimte worden voorzien voor het stapelen van mater</w:t>
      </w:r>
      <w:r>
        <w:t>i</w:t>
      </w:r>
      <w:r>
        <w:t xml:space="preserve">aal en materieel. </w:t>
      </w:r>
    </w:p>
    <w:p w:rsidR="00902877" w:rsidRPr="003A3556" w:rsidRDefault="00902877" w:rsidP="00CD1015">
      <w:pPr>
        <w:pStyle w:val="VVKSOOpsomming1"/>
      </w:pPr>
      <w:r w:rsidRPr="003A3556">
        <w:t>Om projectmatig en geïntegreerd te kunnen werken (= voortdurend interactie tussen theorie en pra</w:t>
      </w:r>
      <w:r w:rsidRPr="003A3556">
        <w:t>k</w:t>
      </w:r>
      <w:r w:rsidRPr="003A3556">
        <w:t>tijk) is een vaklokaal, voorzien van documentatiekasten, in de nabijheid van de loods aangewezen. ICT–uitrusting is wens</w:t>
      </w:r>
      <w:r w:rsidRPr="003A3556">
        <w:t>e</w:t>
      </w:r>
      <w:r w:rsidRPr="003A3556">
        <w:t>lijk.</w:t>
      </w:r>
    </w:p>
    <w:p w:rsidR="00902877" w:rsidRDefault="00902877" w:rsidP="00CD1015">
      <w:pPr>
        <w:pStyle w:val="VVKSOOpsomming1"/>
      </w:pPr>
      <w:r>
        <w:rPr>
          <w:b/>
        </w:rPr>
        <w:t>Werkkledij en uitrustingen</w:t>
      </w:r>
      <w:r>
        <w:t>: voor de praktische oefeningen dient iedere leerling(e) over aangepaste kledij en persoonlijke besche</w:t>
      </w:r>
      <w:r>
        <w:t>r</w:t>
      </w:r>
      <w:r>
        <w:t xml:space="preserve">mingsmiddelen te beschikken. </w:t>
      </w:r>
    </w:p>
    <w:p w:rsidR="00902877" w:rsidRDefault="00902877" w:rsidP="00CD1015">
      <w:pPr>
        <w:pStyle w:val="VVKSOOpsomming1"/>
      </w:pPr>
      <w:r>
        <w:rPr>
          <w:b/>
        </w:rPr>
        <w:t xml:space="preserve">Een kleedkamer voor de leerlingen: </w:t>
      </w:r>
      <w:r>
        <w:t>hierin moeten sanitaire installaties aanwezig zijn in functie van het aantal lee</w:t>
      </w:r>
      <w:r>
        <w:t>r</w:t>
      </w:r>
      <w:r>
        <w:t>lingen.</w:t>
      </w:r>
    </w:p>
    <w:p w:rsidR="00902877" w:rsidRDefault="00902877" w:rsidP="00903EEB">
      <w:pPr>
        <w:pStyle w:val="VVKSOKop1"/>
        <w:pageBreakBefore w:val="0"/>
      </w:pPr>
      <w:bookmarkStart w:id="37" w:name="_Toc34187793"/>
      <w:bookmarkStart w:id="38" w:name="_Toc93811921"/>
      <w:r>
        <w:t>Bibliografie</w:t>
      </w:r>
      <w:bookmarkEnd w:id="37"/>
      <w:bookmarkEnd w:id="38"/>
    </w:p>
    <w:p w:rsidR="00902877" w:rsidRDefault="00902877" w:rsidP="00903EEB">
      <w:pPr>
        <w:pStyle w:val="VVKSOOpsomming1"/>
      </w:pPr>
      <w:r w:rsidRPr="005447FF">
        <w:t>Verkopen in de bloemenwinkel, bloembinden en –schikken, basisdeel 1</w:t>
      </w:r>
      <w:r>
        <w:t>, Ontwikkelcentrum, Ede Wageni</w:t>
      </w:r>
      <w:r>
        <w:t>n</w:t>
      </w:r>
      <w:r>
        <w:t xml:space="preserve">gen. </w:t>
      </w:r>
    </w:p>
    <w:p w:rsidR="00902877" w:rsidRDefault="00902877" w:rsidP="00903EEB">
      <w:pPr>
        <w:pStyle w:val="VVKSOOpsomming1"/>
      </w:pPr>
      <w:r w:rsidRPr="005447FF">
        <w:t>Verkopen in de bloemenwinkel, bloembinden en –schikken, specifiek kerndeel 1</w:t>
      </w:r>
      <w:r>
        <w:t>, Ontwikkelcentrum, Ede Wag</w:t>
      </w:r>
      <w:r>
        <w:t>e</w:t>
      </w:r>
      <w:r>
        <w:t xml:space="preserve">ningen. </w:t>
      </w:r>
    </w:p>
    <w:p w:rsidR="00902877" w:rsidRDefault="00902877" w:rsidP="00903EEB">
      <w:pPr>
        <w:pStyle w:val="VVKSOOpsomming1"/>
      </w:pPr>
      <w:r w:rsidRPr="005447FF">
        <w:t>Verkopen in de bloemenwinkel, bloembinden en –schikken, specifiek kerndeel 2</w:t>
      </w:r>
      <w:r>
        <w:t>, Ontwikkelcentrum, Ede Wag</w:t>
      </w:r>
      <w:r>
        <w:t>e</w:t>
      </w:r>
      <w:r>
        <w:t xml:space="preserve">ningen. </w:t>
      </w:r>
    </w:p>
    <w:p w:rsidR="00902877" w:rsidRDefault="00902877" w:rsidP="00903EEB">
      <w:pPr>
        <w:pStyle w:val="VVKSOOpsomming1"/>
      </w:pPr>
      <w:r w:rsidRPr="005447FF">
        <w:t>Met kunst en bloemwerk</w:t>
      </w:r>
      <w:r>
        <w:t xml:space="preserve"> </w:t>
      </w:r>
      <w:r w:rsidRPr="005447FF">
        <w:t>- 5000 jaar cultuurgeschiedenis en bloemgebruik</w:t>
      </w:r>
      <w:r>
        <w:t xml:space="preserve">, </w:t>
      </w:r>
      <w:r w:rsidRPr="005447FF">
        <w:t>Ontwikkelcentrum,</w:t>
      </w:r>
      <w:r>
        <w:t xml:space="preserve"> Ede-Wageningen. </w:t>
      </w:r>
    </w:p>
    <w:p w:rsidR="00902877" w:rsidRPr="005447FF" w:rsidRDefault="00902877" w:rsidP="00903EEB">
      <w:pPr>
        <w:pStyle w:val="VVKSOOpsomming1"/>
      </w:pPr>
      <w:r w:rsidRPr="005447FF">
        <w:t>Professional floristry techniques</w:t>
      </w:r>
      <w:r>
        <w:t xml:space="preserve">, </w:t>
      </w:r>
      <w:r w:rsidRPr="00DA66D5">
        <w:t>Farming Press</w:t>
      </w:r>
    </w:p>
    <w:p w:rsidR="00902877" w:rsidRPr="005447FF" w:rsidRDefault="00902877" w:rsidP="00903EEB">
      <w:pPr>
        <w:pStyle w:val="VVKSOOpsomming1"/>
      </w:pPr>
      <w:r>
        <w:rPr>
          <w:b/>
        </w:rPr>
        <w:t xml:space="preserve">VAN </w:t>
      </w:r>
      <w:r w:rsidRPr="00DA66D5">
        <w:rPr>
          <w:b/>
        </w:rPr>
        <w:t>UFFELEN, A.</w:t>
      </w:r>
      <w:r>
        <w:rPr>
          <w:b/>
        </w:rPr>
        <w:t xml:space="preserve">, </w:t>
      </w:r>
      <w:r w:rsidRPr="00DA66D5">
        <w:t>Handgebonden boeketten - stap voor stap gids om zelf de mooiste boeketten te maken</w:t>
      </w:r>
      <w:r>
        <w:t>, Te</w:t>
      </w:r>
      <w:r>
        <w:t>r</w:t>
      </w:r>
      <w:r>
        <w:t>ra/Lannoo (</w:t>
      </w:r>
      <w:hyperlink r:id="rId18" w:history="1">
        <w:r>
          <w:rPr>
            <w:rStyle w:val="Hyperlink"/>
            <w:rFonts w:cs="Arial"/>
          </w:rPr>
          <w:t>http://www.lannoo.be/</w:t>
        </w:r>
      </w:hyperlink>
      <w:r w:rsidRPr="005447FF">
        <w:t>)</w:t>
      </w:r>
      <w:r>
        <w:t>.</w:t>
      </w:r>
    </w:p>
    <w:p w:rsidR="00902877" w:rsidRDefault="00902877" w:rsidP="00903EEB">
      <w:pPr>
        <w:pStyle w:val="VVKSOOpsomming1"/>
      </w:pPr>
      <w:r>
        <w:rPr>
          <w:b/>
        </w:rPr>
        <w:t xml:space="preserve">VAN </w:t>
      </w:r>
      <w:r w:rsidRPr="00DA66D5">
        <w:rPr>
          <w:b/>
        </w:rPr>
        <w:t>UFFELEN, A.</w:t>
      </w:r>
      <w:r>
        <w:rPr>
          <w:b/>
        </w:rPr>
        <w:t xml:space="preserve">, </w:t>
      </w:r>
      <w:r w:rsidRPr="00DA66D5">
        <w:t>Natuurlijk bloemschikken –nieuwe technieken en vormgeving</w:t>
      </w:r>
      <w:r>
        <w:t>, Aad van Uffelen, Te</w:t>
      </w:r>
      <w:r>
        <w:t>r</w:t>
      </w:r>
      <w:r>
        <w:t>ra/Lannoo (</w:t>
      </w:r>
      <w:hyperlink r:id="rId19" w:history="1">
        <w:r>
          <w:rPr>
            <w:rStyle w:val="Hyperlink"/>
            <w:rFonts w:cs="Arial"/>
          </w:rPr>
          <w:t>http://www.lannoo.be/</w:t>
        </w:r>
      </w:hyperlink>
      <w:r w:rsidRPr="005447FF">
        <w:t>)</w:t>
      </w:r>
      <w:r>
        <w:t>.</w:t>
      </w:r>
    </w:p>
    <w:p w:rsidR="00902877" w:rsidRDefault="00902877" w:rsidP="00903EEB">
      <w:pPr>
        <w:pStyle w:val="VVKSOOpsomming1"/>
      </w:pPr>
      <w:r w:rsidRPr="00DA66D5">
        <w:t>LABIRINT</w:t>
      </w:r>
      <w:r>
        <w:t xml:space="preserve">: via de website </w:t>
      </w:r>
      <w:hyperlink r:id="rId20" w:history="1">
        <w:r>
          <w:rPr>
            <w:rStyle w:val="Hyperlink"/>
          </w:rPr>
          <w:t>www.vilt.be</w:t>
        </w:r>
      </w:hyperlink>
      <w:r>
        <w:t xml:space="preserve"> kunt u informatie zoeken over leerinhouden van dit leerplan. L</w:t>
      </w:r>
      <w:r>
        <w:t>a</w:t>
      </w:r>
      <w:r>
        <w:t>birint is een database die 175 land- en tuinbouwtijdschriften ontsluit. Deze centrale database groeit jaarlijks aan met ongeveer 20 000 records. Voortaan kunt u met uw pc het werk, op school of thuis land- en tuinbouwart</w:t>
      </w:r>
      <w:r>
        <w:t>i</w:t>
      </w:r>
      <w:r>
        <w:t>kels bestellen. Na ontvangst van de bestelling worden de gevraagde artikels voor u gekopieerd en thuisb</w:t>
      </w:r>
      <w:r>
        <w:t>e</w:t>
      </w:r>
      <w:r>
        <w:t>zorgd.</w:t>
      </w:r>
    </w:p>
    <w:p w:rsidR="00902877" w:rsidRDefault="00902877" w:rsidP="00903EEB">
      <w:pPr>
        <w:pStyle w:val="VVKSOOpsomming1"/>
      </w:pPr>
      <w:r>
        <w:t xml:space="preserve">Op de website </w:t>
      </w:r>
      <w:hyperlink r:id="rId21" w:history="1">
        <w:r>
          <w:rPr>
            <w:rStyle w:val="Hyperlink"/>
            <w:rFonts w:cs="Arial"/>
          </w:rPr>
          <w:t>http://landentuinbouw.vvkso.be</w:t>
        </w:r>
      </w:hyperlink>
      <w:r>
        <w:t xml:space="preserve"> kunt u de recentste informatie raadplegen over de verschi</w:t>
      </w:r>
      <w:r>
        <w:t>l</w:t>
      </w:r>
      <w:r>
        <w:t>lende studierichtingen van het studiegebied Land- en tuinbouw. U vindt er ook een overzicht van het b</w:t>
      </w:r>
      <w:r>
        <w:t>e</w:t>
      </w:r>
      <w:r>
        <w:t>schikbare cursusmateriaal, uitgegeven door de sectorcommissie Land- en tuinbouw van het Vlaams Ve</w:t>
      </w:r>
      <w:r>
        <w:t>r</w:t>
      </w:r>
      <w:r>
        <w:t>bond van het Kath</w:t>
      </w:r>
      <w:r>
        <w:t>o</w:t>
      </w:r>
      <w:r>
        <w:t>liek Secundair Onderwijs.</w:t>
      </w:r>
    </w:p>
    <w:p w:rsidR="00902877" w:rsidRPr="00DA66D5" w:rsidRDefault="00902877" w:rsidP="00C9771F">
      <w:pPr>
        <w:pStyle w:val="VVKSOKop1"/>
      </w:pPr>
      <w:bookmarkStart w:id="39" w:name="_Toc34187794"/>
      <w:bookmarkStart w:id="40" w:name="_Toc93811922"/>
      <w:r>
        <w:t xml:space="preserve">Nuttige </w:t>
      </w:r>
      <w:r w:rsidRPr="00C9771F">
        <w:t>adressen</w:t>
      </w:r>
      <w:bookmarkEnd w:id="39"/>
      <w:bookmarkEnd w:id="40"/>
    </w:p>
    <w:p w:rsidR="00902877" w:rsidRPr="00DA66D5" w:rsidRDefault="00902877" w:rsidP="00885CAB">
      <w:pPr>
        <w:pStyle w:val="VVKSOTekst"/>
        <w:spacing w:after="0"/>
        <w:rPr>
          <w:b/>
        </w:rPr>
      </w:pPr>
      <w:r w:rsidRPr="00DA66D5">
        <w:rPr>
          <w:b/>
        </w:rPr>
        <w:t>STOAS Wageningen “De Schans”</w:t>
      </w:r>
    </w:p>
    <w:p w:rsidR="00902877" w:rsidRDefault="00902877" w:rsidP="00885CAB">
      <w:pPr>
        <w:pStyle w:val="VVKSOTekst"/>
        <w:spacing w:after="0"/>
      </w:pPr>
      <w:r>
        <w:t>Agro business Park 10</w:t>
      </w:r>
    </w:p>
    <w:p w:rsidR="00902877" w:rsidRDefault="00902877" w:rsidP="00885CAB">
      <w:pPr>
        <w:pStyle w:val="VVKSOTekst"/>
        <w:spacing w:after="0"/>
      </w:pPr>
      <w:r>
        <w:t>Postbus 78</w:t>
      </w:r>
    </w:p>
    <w:p w:rsidR="00902877" w:rsidRDefault="00902877" w:rsidP="00885CAB">
      <w:pPr>
        <w:pStyle w:val="VVKSOTekst"/>
        <w:spacing w:after="0"/>
      </w:pPr>
      <w:r>
        <w:t>NL-6700 AB WAGENINGEN Nederland</w:t>
      </w:r>
    </w:p>
    <w:p w:rsidR="00902877" w:rsidRDefault="00902877" w:rsidP="00885CAB">
      <w:pPr>
        <w:pStyle w:val="VVKSOTekst"/>
        <w:spacing w:after="0"/>
      </w:pPr>
      <w:r>
        <w:t>tel. 0317 47 27 11</w:t>
      </w:r>
    </w:p>
    <w:p w:rsidR="00902877" w:rsidRDefault="00902877" w:rsidP="00885CAB">
      <w:pPr>
        <w:pStyle w:val="VVKSOTekst"/>
        <w:spacing w:after="0"/>
      </w:pPr>
      <w:r>
        <w:t>fax 0317 42 47 70</w:t>
      </w:r>
    </w:p>
    <w:p w:rsidR="00902877" w:rsidRDefault="00902877" w:rsidP="00885CAB">
      <w:pPr>
        <w:pStyle w:val="VVKSOTekst"/>
        <w:spacing w:after="0"/>
      </w:pPr>
    </w:p>
    <w:p w:rsidR="00902877" w:rsidRPr="00DA66D5" w:rsidRDefault="00902877" w:rsidP="00885CAB">
      <w:pPr>
        <w:pStyle w:val="VVKSOTekst"/>
        <w:spacing w:after="0"/>
        <w:rPr>
          <w:b/>
        </w:rPr>
      </w:pPr>
      <w:r w:rsidRPr="00DA66D5">
        <w:rPr>
          <w:b/>
        </w:rPr>
        <w:t>Proefstation voor sierteelt (PCS)</w:t>
      </w:r>
    </w:p>
    <w:p w:rsidR="00902877" w:rsidRDefault="00902877" w:rsidP="00885CAB">
      <w:pPr>
        <w:pStyle w:val="VVKSOTekst"/>
        <w:spacing w:after="0"/>
      </w:pPr>
      <w:r>
        <w:t>Schaessestraat 18</w:t>
      </w:r>
    </w:p>
    <w:p w:rsidR="00902877" w:rsidRDefault="00902877" w:rsidP="00885CAB">
      <w:pPr>
        <w:pStyle w:val="VVKSOTekst"/>
        <w:spacing w:after="0"/>
      </w:pPr>
      <w:r>
        <w:t>9070 DESTELBERGEN</w:t>
      </w:r>
    </w:p>
    <w:p w:rsidR="00902877" w:rsidRPr="00602E2C" w:rsidRDefault="00902877" w:rsidP="00885CAB">
      <w:pPr>
        <w:pStyle w:val="VVKSOTekst"/>
        <w:spacing w:after="0"/>
        <w:rPr>
          <w:lang w:val="fr-FR"/>
        </w:rPr>
      </w:pPr>
      <w:r w:rsidRPr="00602E2C">
        <w:rPr>
          <w:lang w:val="fr-FR"/>
        </w:rPr>
        <w:t>tel. 09 353 94 77</w:t>
      </w:r>
    </w:p>
    <w:p w:rsidR="00902877" w:rsidRPr="00602E2C" w:rsidRDefault="00902877" w:rsidP="00885CAB">
      <w:pPr>
        <w:pStyle w:val="VVKSOTekst"/>
        <w:spacing w:after="0"/>
        <w:rPr>
          <w:lang w:val="fr-FR"/>
        </w:rPr>
      </w:pPr>
      <w:r w:rsidRPr="00602E2C">
        <w:rPr>
          <w:lang w:val="fr-FR"/>
        </w:rPr>
        <w:t>fax 09 353 94 78</w:t>
      </w:r>
    </w:p>
    <w:p w:rsidR="00902877" w:rsidRPr="00602E2C" w:rsidRDefault="00902877" w:rsidP="00885CAB">
      <w:pPr>
        <w:pStyle w:val="VVKSOTekst"/>
        <w:spacing w:after="0"/>
        <w:rPr>
          <w:lang w:val="fr-FR"/>
        </w:rPr>
      </w:pPr>
      <w:r w:rsidRPr="00602E2C">
        <w:rPr>
          <w:lang w:val="fr-FR"/>
        </w:rPr>
        <w:t xml:space="preserve">internet </w:t>
      </w:r>
      <w:hyperlink r:id="rId22" w:history="1">
        <w:r w:rsidRPr="00602E2C">
          <w:rPr>
            <w:rStyle w:val="Hyperlink"/>
            <w:lang w:val="fr-FR"/>
          </w:rPr>
          <w:t>www.spv.be</w:t>
        </w:r>
      </w:hyperlink>
    </w:p>
    <w:p w:rsidR="00902877" w:rsidRPr="00602E2C" w:rsidRDefault="00902877" w:rsidP="00885CAB">
      <w:pPr>
        <w:pStyle w:val="VVKSOTekst"/>
        <w:spacing w:after="0"/>
        <w:rPr>
          <w:lang w:val="fr-FR"/>
        </w:rPr>
      </w:pPr>
    </w:p>
    <w:p w:rsidR="00902877" w:rsidRPr="00DA66D5" w:rsidRDefault="00902877" w:rsidP="00885CAB">
      <w:pPr>
        <w:pStyle w:val="VVKSOTekst"/>
        <w:spacing w:after="0"/>
        <w:rPr>
          <w:b/>
        </w:rPr>
      </w:pPr>
      <w:r w:rsidRPr="00DA66D5">
        <w:rPr>
          <w:b/>
        </w:rPr>
        <w:t>Ontwikkelcentrum</w:t>
      </w:r>
    </w:p>
    <w:p w:rsidR="00902877" w:rsidRPr="00DA66D5" w:rsidRDefault="00902877" w:rsidP="00885CAB">
      <w:pPr>
        <w:pStyle w:val="VVKSOTekst"/>
        <w:spacing w:after="0"/>
        <w:rPr>
          <w:b/>
        </w:rPr>
      </w:pPr>
      <w:r w:rsidRPr="00DA66D5">
        <w:rPr>
          <w:b/>
        </w:rPr>
        <w:t>Educatieve uitgaven en dienstverlening</w:t>
      </w:r>
    </w:p>
    <w:p w:rsidR="00902877" w:rsidRDefault="00902877" w:rsidP="00885CAB">
      <w:pPr>
        <w:pStyle w:val="VVKSOTekst"/>
        <w:spacing w:after="0"/>
      </w:pPr>
      <w:r>
        <w:t>Willy Brandtlaan 81</w:t>
      </w:r>
    </w:p>
    <w:p w:rsidR="00902877" w:rsidRDefault="00902877" w:rsidP="00885CAB">
      <w:pPr>
        <w:pStyle w:val="VVKSOTekst"/>
        <w:spacing w:after="0"/>
      </w:pPr>
      <w:r>
        <w:t>NL-6710 BL EDE Nederland</w:t>
      </w:r>
    </w:p>
    <w:p w:rsidR="00902877" w:rsidRDefault="00902877" w:rsidP="00885CAB">
      <w:pPr>
        <w:pStyle w:val="VVKSOTekst"/>
        <w:spacing w:after="0"/>
      </w:pPr>
      <w:r>
        <w:t>tel. 0138 64 29 92</w:t>
      </w:r>
    </w:p>
    <w:p w:rsidR="00902877" w:rsidRDefault="00902877" w:rsidP="00885CAB">
      <w:pPr>
        <w:pStyle w:val="VVKSOTekst"/>
        <w:spacing w:after="0"/>
        <w:rPr>
          <w:lang w:val="fr-FR"/>
        </w:rPr>
      </w:pPr>
      <w:r>
        <w:rPr>
          <w:lang w:val="fr-FR"/>
        </w:rPr>
        <w:t>fax 0138 64 28 66</w:t>
      </w:r>
    </w:p>
    <w:p w:rsidR="00902877" w:rsidRDefault="00902877" w:rsidP="00885CAB">
      <w:pPr>
        <w:pStyle w:val="VVKSOTekst"/>
        <w:spacing w:after="0"/>
        <w:rPr>
          <w:lang w:val="fr-FR"/>
        </w:rPr>
      </w:pPr>
      <w:r>
        <w:rPr>
          <w:lang w:val="fr-FR"/>
        </w:rPr>
        <w:t xml:space="preserve">e-mail </w:t>
      </w:r>
      <w:hyperlink r:id="rId23" w:history="1">
        <w:r>
          <w:rPr>
            <w:rStyle w:val="Hyperlink"/>
            <w:lang w:val="fr-FR"/>
          </w:rPr>
          <w:t>info@ontwikkelcentrum.nl</w:t>
        </w:r>
      </w:hyperlink>
    </w:p>
    <w:p w:rsidR="00902877" w:rsidRDefault="00902877" w:rsidP="00885CAB">
      <w:pPr>
        <w:pStyle w:val="VVKSOTekst"/>
        <w:spacing w:after="0"/>
      </w:pPr>
      <w:r>
        <w:t xml:space="preserve">internet </w:t>
      </w:r>
      <w:hyperlink r:id="rId24" w:history="1">
        <w:r>
          <w:rPr>
            <w:rStyle w:val="Hyperlink"/>
          </w:rPr>
          <w:t>www.ontwikkelcentrum.nl</w:t>
        </w:r>
      </w:hyperlink>
    </w:p>
    <w:p w:rsidR="00902877" w:rsidRDefault="00902877" w:rsidP="00885CAB">
      <w:pPr>
        <w:pStyle w:val="VVKSOTekst"/>
        <w:spacing w:after="0"/>
      </w:pPr>
    </w:p>
    <w:p w:rsidR="00902877" w:rsidRPr="00DA66D5" w:rsidRDefault="00902877" w:rsidP="00885CAB">
      <w:pPr>
        <w:pStyle w:val="VVKSOTekst"/>
        <w:spacing w:after="0"/>
        <w:rPr>
          <w:b/>
        </w:rPr>
      </w:pPr>
      <w:r w:rsidRPr="00DA66D5">
        <w:rPr>
          <w:b/>
        </w:rPr>
        <w:t>Internationaal Bloembollencentrum</w:t>
      </w:r>
    </w:p>
    <w:p w:rsidR="00902877" w:rsidRDefault="00902877" w:rsidP="00885CAB">
      <w:pPr>
        <w:pStyle w:val="VVKSOTekst"/>
        <w:spacing w:after="0"/>
      </w:pPr>
      <w:r>
        <w:t>Parklaan 5</w:t>
      </w:r>
    </w:p>
    <w:p w:rsidR="00902877" w:rsidRDefault="00902877" w:rsidP="00885CAB">
      <w:pPr>
        <w:pStyle w:val="VVKSOTekst"/>
        <w:spacing w:after="0"/>
      </w:pPr>
      <w:r>
        <w:t>Postbus 172</w:t>
      </w:r>
    </w:p>
    <w:p w:rsidR="00902877" w:rsidRDefault="00902877" w:rsidP="00885CAB">
      <w:pPr>
        <w:pStyle w:val="VVKSOTekst"/>
        <w:spacing w:after="0"/>
      </w:pPr>
      <w:r>
        <w:t>NL-2180 AD HILLEGOM Nederland</w:t>
      </w:r>
    </w:p>
    <w:p w:rsidR="00902877" w:rsidRDefault="00902877" w:rsidP="00885CAB">
      <w:pPr>
        <w:pStyle w:val="VVKSOTekst"/>
        <w:spacing w:after="0"/>
      </w:pPr>
      <w:r>
        <w:t>tel. 0252 51 52 54</w:t>
      </w:r>
    </w:p>
    <w:p w:rsidR="00902877" w:rsidRDefault="00902877" w:rsidP="00885CAB">
      <w:pPr>
        <w:pStyle w:val="VVKSOTekst"/>
        <w:spacing w:after="0"/>
      </w:pPr>
      <w:r>
        <w:t>fax 0252 52 26 :²</w:t>
      </w:r>
    </w:p>
    <w:p w:rsidR="00902877" w:rsidRDefault="00902877" w:rsidP="00885CAB">
      <w:pPr>
        <w:pStyle w:val="VVKSOTekst"/>
        <w:spacing w:after="0"/>
      </w:pPr>
    </w:p>
    <w:p w:rsidR="00902877" w:rsidRPr="00DA66D5" w:rsidRDefault="00902877" w:rsidP="00885CAB">
      <w:pPr>
        <w:pStyle w:val="VVKSOTekst"/>
        <w:spacing w:after="0"/>
        <w:rPr>
          <w:b/>
        </w:rPr>
      </w:pPr>
      <w:r w:rsidRPr="00DA66D5">
        <w:rPr>
          <w:b/>
        </w:rPr>
        <w:t>Uitgeverij Misset, uitgever van land- en tuinbouwboeken en tijdschriften</w:t>
      </w:r>
    </w:p>
    <w:p w:rsidR="00902877" w:rsidRDefault="00902877" w:rsidP="00885CAB">
      <w:pPr>
        <w:pStyle w:val="VVKSOTekst"/>
        <w:spacing w:after="0"/>
      </w:pPr>
      <w:r>
        <w:t>Hanzestraat 1</w:t>
      </w:r>
    </w:p>
    <w:p w:rsidR="00902877" w:rsidRDefault="00902877" w:rsidP="00885CAB">
      <w:pPr>
        <w:pStyle w:val="VVKSOTekst"/>
        <w:spacing w:after="0"/>
      </w:pPr>
      <w:r>
        <w:t>Postbus 4</w:t>
      </w:r>
    </w:p>
    <w:p w:rsidR="00902877" w:rsidRDefault="00902877" w:rsidP="00C9771F">
      <w:pPr>
        <w:pStyle w:val="VVKSOTekst"/>
        <w:spacing w:after="0"/>
      </w:pPr>
      <w:r>
        <w:t>NL-7000 BA DOETINCHEM Nederland</w:t>
      </w:r>
    </w:p>
    <w:sectPr w:rsidR="00902877" w:rsidSect="00BA71A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77" w:rsidRDefault="00902877">
      <w:r>
        <w:separator/>
      </w:r>
    </w:p>
  </w:endnote>
  <w:endnote w:type="continuationSeparator" w:id="1">
    <w:p w:rsidR="00902877" w:rsidRDefault="00902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5680;mso-position-horizontal:center;mso-position-horizontal-relative:text;mso-position-vertical-relative:text">
          <v:imagedata r:id="rId1" o:title=""/>
          <w10:anchorlock/>
        </v:shape>
      </w:pict>
    </w:r>
    <w:r>
      <w:tab/>
    </w:r>
    <w:r>
      <w:tab/>
      <w:t>2de graad ASO</w:t>
    </w:r>
  </w:p>
  <w:p w:rsidR="00902877" w:rsidRDefault="00902877">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Datum"/>
    </w:pPr>
    <w:r>
      <w:t>3de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r>
      <w:t xml:space="preserve"> – 3</w:t>
    </w:r>
    <w:r w:rsidRPr="00555195">
      <w:t xml:space="preserve">de </w:t>
    </w:r>
    <w:r>
      <w:t>leerjaar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902877" w:rsidRDefault="00902877">
    <w:pPr>
      <w:pStyle w:val="VVKSOKoptekstEven"/>
    </w:pPr>
    <w:r>
      <w:t>Bloemsierkunst</w:t>
    </w:r>
    <w:r>
      <w:tab/>
    </w:r>
    <w:r>
      <w:tab/>
      <w:t>D/2005/0279/035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902877" w:rsidRDefault="00902877">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8752;mso-position-horizontal:center;mso-position-horizontal-relative:text;mso-position-vertical-relative:text">
          <v:imagedata r:id="rId1" o:title=""/>
          <w10:anchorlock/>
        </v:shape>
      </w:pict>
    </w:r>
    <w:r>
      <w:tab/>
    </w:r>
    <w:r>
      <w:tab/>
      <w:t>3de graad BSO – 3</w:t>
    </w:r>
    <w:r w:rsidRPr="00555195">
      <w:t>de</w:t>
    </w:r>
    <w:r>
      <w:t xml:space="preserve"> leerjaar</w:t>
    </w:r>
  </w:p>
  <w:p w:rsidR="00902877" w:rsidRDefault="00902877">
    <w:pPr>
      <w:pStyle w:val="VVKSOKoptekstEven"/>
    </w:pPr>
    <w:r>
      <w:t>D/2005/0279/035</w:t>
    </w:r>
    <w:r>
      <w:tab/>
    </w:r>
    <w:r>
      <w:tab/>
      <w:t>Bloemsierkunst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Datum"/>
    </w:pPr>
    <w:r>
      <w:t>3de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6704;mso-position-horizontal:center;mso-position-horizontal-relative:text;mso-position-vertical-relative:text">
          <v:imagedata r:id="rId1" o:title=""/>
          <w10:anchorlock/>
        </v:shape>
      </w:pict>
    </w:r>
    <w:r>
      <w:t xml:space="preserve"> – 3</w:t>
    </w:r>
    <w:r w:rsidRPr="00555195">
      <w:t>de</w:t>
    </w:r>
    <w:r>
      <w:t xml:space="preserve"> leerjaar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902877" w:rsidRDefault="00902877">
    <w:pPr>
      <w:pStyle w:val="VVKSOKoptekstEven"/>
    </w:pPr>
    <w:r>
      <w:t>Bloemsierkunst</w:t>
    </w:r>
    <w:r>
      <w:tab/>
    </w:r>
    <w:r>
      <w:tab/>
      <w:t>D/2005/0279/035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VVKSOKoptekstEven"/>
    </w:pPr>
    <w:fldSimple w:instr=" STYLEREF  VVKSOKop1  \* MERGEFORMAT ">
      <w:r>
        <w:rPr>
          <w:noProof/>
        </w:rPr>
        <w:t>Beginsituatie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902877" w:rsidRDefault="00902877">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77" w:rsidRPr="007079D2" w:rsidRDefault="00902877" w:rsidP="007079D2">
      <w:pPr>
        <w:pStyle w:val="VVKSOOpsomming2"/>
        <w:numPr>
          <w:ilvl w:val="0"/>
          <w:numId w:val="0"/>
        </w:numPr>
        <w:rPr>
          <w:szCs w:val="24"/>
        </w:rPr>
      </w:pPr>
      <w:r>
        <w:separator/>
      </w:r>
    </w:p>
  </w:footnote>
  <w:footnote w:type="continuationSeparator" w:id="1">
    <w:p w:rsidR="00902877" w:rsidRDefault="00902877">
      <w:r>
        <w:continuationSeparator/>
      </w:r>
    </w:p>
  </w:footnote>
  <w:footnote w:id="2">
    <w:p w:rsidR="00902877" w:rsidRDefault="00902877" w:rsidP="00326229">
      <w:pPr>
        <w:pStyle w:val="FootnoteText"/>
      </w:pPr>
      <w:r w:rsidRPr="002D5AA9">
        <w:rPr>
          <w:rStyle w:val="FootnoteReference"/>
          <w:sz w:val="16"/>
          <w:vertAlign w:val="baseline"/>
        </w:rPr>
        <w:t>(1)</w:t>
      </w:r>
      <w:r>
        <w:tab/>
        <w:t>Minimum  2 uur praktijk en minimum 6 uur stage.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77" w:rsidRDefault="00902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62C688E"/>
    <w:multiLevelType w:val="hybridMultilevel"/>
    <w:tmpl w:val="4862396C"/>
    <w:lvl w:ilvl="0" w:tplc="2B84D8EE">
      <w:start w:val="3"/>
      <w:numFmt w:val="bullet"/>
      <w:pStyle w:val="leerplanopmaakprofiel"/>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15A3478E"/>
    <w:multiLevelType w:val="hybridMultilevel"/>
    <w:tmpl w:val="E8327966"/>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8C3433"/>
    <w:multiLevelType w:val="hybridMultilevel"/>
    <w:tmpl w:val="1ED67D4E"/>
    <w:lvl w:ilvl="0" w:tplc="81EEE7B8">
      <w:start w:val="1"/>
      <w:numFmt w:val="bullet"/>
      <w:pStyle w:val="LEERPLANLH3"/>
      <w:lvlText w:val=""/>
      <w:lvlJc w:val="left"/>
      <w:pPr>
        <w:tabs>
          <w:tab w:val="num" w:pos="-170"/>
        </w:tabs>
        <w:ind w:firstLine="397"/>
      </w:pPr>
      <w:rPr>
        <w:rFonts w:ascii="Wingdings" w:hAnsi="Wingdings" w:hint="default"/>
      </w:rPr>
    </w:lvl>
    <w:lvl w:ilvl="1" w:tplc="04130003">
      <w:start w:val="10"/>
      <w:numFmt w:val="bullet"/>
      <w:lvlText w:val="-"/>
      <w:lvlJc w:val="left"/>
      <w:pPr>
        <w:tabs>
          <w:tab w:val="num" w:pos="1250"/>
        </w:tabs>
        <w:ind w:left="1193" w:hanging="283"/>
      </w:pPr>
      <w:rPr>
        <w:rFonts w:ascii="Times New Roman" w:eastAsia="Times New Roman" w:hAnsi="Times New Roman"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15">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34E6623"/>
    <w:multiLevelType w:val="hybridMultilevel"/>
    <w:tmpl w:val="C9AA2966"/>
    <w:lvl w:ilvl="0" w:tplc="FFFFFFFF">
      <w:start w:val="1"/>
      <w:numFmt w:val="bullet"/>
      <w:pStyle w:val="VVKSOOpsomming12"/>
      <w:lvlText w:val=""/>
      <w:lvlJc w:val="left"/>
      <w:pPr>
        <w:tabs>
          <w:tab w:val="num" w:pos="851"/>
        </w:tabs>
        <w:ind w:left="85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7D62F86"/>
    <w:multiLevelType w:val="hybridMultilevel"/>
    <w:tmpl w:val="595C740E"/>
    <w:lvl w:ilvl="0" w:tplc="81EEE7B8">
      <w:start w:val="1"/>
      <w:numFmt w:val="bullet"/>
      <w:pStyle w:val="VVKSOOpsomming2"/>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3"/>
  </w:num>
  <w:num w:numId="24">
    <w:abstractNumId w:val="16"/>
  </w:num>
  <w:num w:numId="25">
    <w:abstractNumId w:val="17"/>
  </w:num>
  <w:num w:numId="26">
    <w:abstractNumId w:val="15"/>
  </w:num>
  <w:num w:numId="27">
    <w:abstractNumId w:val="11"/>
  </w:num>
  <w:num w:numId="2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2632A"/>
    <w:rsid w:val="00050304"/>
    <w:rsid w:val="00062F4D"/>
    <w:rsid w:val="00097A93"/>
    <w:rsid w:val="000B4B5B"/>
    <w:rsid w:val="000D0A20"/>
    <w:rsid w:val="0010207E"/>
    <w:rsid w:val="001160ED"/>
    <w:rsid w:val="00153A35"/>
    <w:rsid w:val="001805FF"/>
    <w:rsid w:val="00185D09"/>
    <w:rsid w:val="001955E4"/>
    <w:rsid w:val="0019643B"/>
    <w:rsid w:val="001B5EEB"/>
    <w:rsid w:val="001C1B11"/>
    <w:rsid w:val="001C78BD"/>
    <w:rsid w:val="001D65B1"/>
    <w:rsid w:val="001E1DC3"/>
    <w:rsid w:val="001E43E7"/>
    <w:rsid w:val="0022129C"/>
    <w:rsid w:val="002278D2"/>
    <w:rsid w:val="00234EDD"/>
    <w:rsid w:val="002350E9"/>
    <w:rsid w:val="002437B4"/>
    <w:rsid w:val="002578E8"/>
    <w:rsid w:val="00291CDE"/>
    <w:rsid w:val="002A0931"/>
    <w:rsid w:val="002A126C"/>
    <w:rsid w:val="002C1716"/>
    <w:rsid w:val="002D2438"/>
    <w:rsid w:val="002D5AA9"/>
    <w:rsid w:val="003044A9"/>
    <w:rsid w:val="003056FE"/>
    <w:rsid w:val="00326229"/>
    <w:rsid w:val="00330D12"/>
    <w:rsid w:val="0034098D"/>
    <w:rsid w:val="00360F5C"/>
    <w:rsid w:val="00361088"/>
    <w:rsid w:val="00362268"/>
    <w:rsid w:val="00362CAD"/>
    <w:rsid w:val="003632A8"/>
    <w:rsid w:val="00366773"/>
    <w:rsid w:val="00392812"/>
    <w:rsid w:val="0039703B"/>
    <w:rsid w:val="003A2FC5"/>
    <w:rsid w:val="003A3556"/>
    <w:rsid w:val="003B00E9"/>
    <w:rsid w:val="003E2EE0"/>
    <w:rsid w:val="004050D9"/>
    <w:rsid w:val="004157E6"/>
    <w:rsid w:val="00432B33"/>
    <w:rsid w:val="00454B0A"/>
    <w:rsid w:val="00454B6C"/>
    <w:rsid w:val="00465812"/>
    <w:rsid w:val="00486774"/>
    <w:rsid w:val="004A4605"/>
    <w:rsid w:val="004C2472"/>
    <w:rsid w:val="004C7FB7"/>
    <w:rsid w:val="004D1100"/>
    <w:rsid w:val="00544636"/>
    <w:rsid w:val="005447FF"/>
    <w:rsid w:val="00555195"/>
    <w:rsid w:val="0059523E"/>
    <w:rsid w:val="005A24EF"/>
    <w:rsid w:val="005E052C"/>
    <w:rsid w:val="005E38C8"/>
    <w:rsid w:val="00602E2C"/>
    <w:rsid w:val="006168BC"/>
    <w:rsid w:val="00635EC3"/>
    <w:rsid w:val="00636674"/>
    <w:rsid w:val="006540CC"/>
    <w:rsid w:val="00656DF4"/>
    <w:rsid w:val="00657487"/>
    <w:rsid w:val="00660F97"/>
    <w:rsid w:val="006A187D"/>
    <w:rsid w:val="006A4302"/>
    <w:rsid w:val="006B1D1F"/>
    <w:rsid w:val="006C077B"/>
    <w:rsid w:val="006D2870"/>
    <w:rsid w:val="006E131B"/>
    <w:rsid w:val="007079D2"/>
    <w:rsid w:val="00742EB8"/>
    <w:rsid w:val="00744A98"/>
    <w:rsid w:val="00754ADA"/>
    <w:rsid w:val="007833D9"/>
    <w:rsid w:val="00787410"/>
    <w:rsid w:val="007F009B"/>
    <w:rsid w:val="007F1D28"/>
    <w:rsid w:val="007F268F"/>
    <w:rsid w:val="00813A8E"/>
    <w:rsid w:val="00846AC0"/>
    <w:rsid w:val="00853594"/>
    <w:rsid w:val="008641BB"/>
    <w:rsid w:val="008773D2"/>
    <w:rsid w:val="00885CAB"/>
    <w:rsid w:val="008A3FC8"/>
    <w:rsid w:val="00902877"/>
    <w:rsid w:val="00903EEB"/>
    <w:rsid w:val="009134C4"/>
    <w:rsid w:val="00933548"/>
    <w:rsid w:val="00957CB9"/>
    <w:rsid w:val="00974AE0"/>
    <w:rsid w:val="0099753C"/>
    <w:rsid w:val="009B3187"/>
    <w:rsid w:val="009B3497"/>
    <w:rsid w:val="009C149F"/>
    <w:rsid w:val="009D4B22"/>
    <w:rsid w:val="009E2F05"/>
    <w:rsid w:val="009F1FF6"/>
    <w:rsid w:val="009F252F"/>
    <w:rsid w:val="00A225E4"/>
    <w:rsid w:val="00A71F12"/>
    <w:rsid w:val="00A8207F"/>
    <w:rsid w:val="00A952E0"/>
    <w:rsid w:val="00AC5FBC"/>
    <w:rsid w:val="00AE5CE1"/>
    <w:rsid w:val="00B24C15"/>
    <w:rsid w:val="00B27514"/>
    <w:rsid w:val="00B571CD"/>
    <w:rsid w:val="00B62B88"/>
    <w:rsid w:val="00B72F50"/>
    <w:rsid w:val="00B9719A"/>
    <w:rsid w:val="00BA71A2"/>
    <w:rsid w:val="00BC1D3C"/>
    <w:rsid w:val="00BC2AF9"/>
    <w:rsid w:val="00BD77E7"/>
    <w:rsid w:val="00C13F7A"/>
    <w:rsid w:val="00C500DA"/>
    <w:rsid w:val="00C622EE"/>
    <w:rsid w:val="00C633A4"/>
    <w:rsid w:val="00C70B2C"/>
    <w:rsid w:val="00C80203"/>
    <w:rsid w:val="00C9771F"/>
    <w:rsid w:val="00CA7C3A"/>
    <w:rsid w:val="00CD1015"/>
    <w:rsid w:val="00CD219F"/>
    <w:rsid w:val="00CD76B2"/>
    <w:rsid w:val="00CE25EF"/>
    <w:rsid w:val="00D31705"/>
    <w:rsid w:val="00D32D4F"/>
    <w:rsid w:val="00D53D79"/>
    <w:rsid w:val="00D70E11"/>
    <w:rsid w:val="00D71225"/>
    <w:rsid w:val="00D81B56"/>
    <w:rsid w:val="00DA66D5"/>
    <w:rsid w:val="00DC092B"/>
    <w:rsid w:val="00DC46A3"/>
    <w:rsid w:val="00DC50C5"/>
    <w:rsid w:val="00DD2C63"/>
    <w:rsid w:val="00DF00ED"/>
    <w:rsid w:val="00E04DAC"/>
    <w:rsid w:val="00E31299"/>
    <w:rsid w:val="00E81CDE"/>
    <w:rsid w:val="00E92BC4"/>
    <w:rsid w:val="00E97E06"/>
    <w:rsid w:val="00EA083A"/>
    <w:rsid w:val="00EC689F"/>
    <w:rsid w:val="00EE53F2"/>
    <w:rsid w:val="00EF5274"/>
    <w:rsid w:val="00F04187"/>
    <w:rsid w:val="00F35A88"/>
    <w:rsid w:val="00F35D62"/>
    <w:rsid w:val="00F6557D"/>
    <w:rsid w:val="00FE6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74FC"/>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7B74FC"/>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7B74FC"/>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7B74FC"/>
    <w:rPr>
      <w:b/>
      <w:bCs/>
      <w:sz w:val="28"/>
      <w:szCs w:val="28"/>
      <w:lang w:val="nl-NL" w:eastAsia="nl-NL"/>
    </w:rPr>
  </w:style>
  <w:style w:type="character" w:customStyle="1" w:styleId="Heading5Char">
    <w:name w:val="Heading 5 Char"/>
    <w:basedOn w:val="DefaultParagraphFont"/>
    <w:link w:val="Heading5"/>
    <w:uiPriority w:val="99"/>
    <w:rsid w:val="007B74FC"/>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7B74FC"/>
    <w:rPr>
      <w:b/>
      <w:bCs/>
      <w:lang w:val="nl-NL" w:eastAsia="nl-NL"/>
    </w:rPr>
  </w:style>
  <w:style w:type="character" w:customStyle="1" w:styleId="Heading7Char">
    <w:name w:val="Heading 7 Char"/>
    <w:basedOn w:val="DefaultParagraphFont"/>
    <w:link w:val="Heading7"/>
    <w:uiPriority w:val="99"/>
    <w:rsid w:val="007B74FC"/>
    <w:rPr>
      <w:sz w:val="24"/>
      <w:szCs w:val="24"/>
      <w:lang w:val="nl-NL" w:eastAsia="nl-NL"/>
    </w:rPr>
  </w:style>
  <w:style w:type="character" w:customStyle="1" w:styleId="Heading8Char">
    <w:name w:val="Heading 8 Char"/>
    <w:basedOn w:val="DefaultParagraphFont"/>
    <w:link w:val="Heading8"/>
    <w:uiPriority w:val="99"/>
    <w:rsid w:val="007B74FC"/>
    <w:rPr>
      <w:i/>
      <w:iCs/>
      <w:sz w:val="24"/>
      <w:szCs w:val="24"/>
      <w:lang w:val="nl-NL" w:eastAsia="nl-NL"/>
    </w:rPr>
  </w:style>
  <w:style w:type="character" w:customStyle="1" w:styleId="Heading9Char">
    <w:name w:val="Heading 9 Char"/>
    <w:basedOn w:val="DefaultParagraphFont"/>
    <w:link w:val="Heading9"/>
    <w:uiPriority w:val="99"/>
    <w:rsid w:val="007B74FC"/>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B74FC"/>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B74FC"/>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7B74FC"/>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7B74FC"/>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7B74FC"/>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7B74FC"/>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B74FC"/>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7B74FC"/>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7B74FC"/>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7B74FC"/>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7B74FC"/>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7B74FC"/>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7B74FC"/>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7B74FC"/>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7B74FC"/>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7B74FC"/>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7B74FC"/>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B74FC"/>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7B74FC"/>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7B74FC"/>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7B74FC"/>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7B74FC"/>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7B74FC"/>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7B74FC"/>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74FC"/>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7B74FC"/>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7B74FC"/>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7B74FC"/>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7B74FC"/>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F00ED"/>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rsid w:val="00DF00ED"/>
    <w:pPr>
      <w:keepNext/>
      <w:numPr>
        <w:ilvl w:val="1"/>
        <w:numId w:val="2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rsid w:val="00DF00ED"/>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26"/>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rsid w:val="00DF00ED"/>
    <w:pPr>
      <w:numPr>
        <w:numId w:val="24"/>
      </w:numPr>
      <w:tabs>
        <w:tab w:val="num" w:pos="926"/>
      </w:tabs>
    </w:pPr>
  </w:style>
  <w:style w:type="paragraph" w:customStyle="1" w:styleId="VVKSOKop3ZonderTitel">
    <w:name w:val="VVKSOKop3ZonderTitel"/>
    <w:uiPriority w:val="99"/>
    <w:rsid w:val="00DF00ED"/>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26"/>
      </w:numPr>
      <w:spacing w:line="240" w:lineRule="atLeast"/>
    </w:pPr>
  </w:style>
  <w:style w:type="paragraph" w:customStyle="1" w:styleId="VVKSOInhoudTitel">
    <w:name w:val="VVKSOInhoudTitel"/>
    <w:basedOn w:val="VVKSOOnderwerp"/>
    <w:uiPriority w:val="99"/>
    <w:rsid w:val="00E81CDE"/>
  </w:style>
  <w:style w:type="paragraph" w:customStyle="1" w:styleId="Opmaakprofiel2">
    <w:name w:val="Opmaakprofiel2"/>
    <w:basedOn w:val="Heading4"/>
    <w:uiPriority w:val="99"/>
    <w:rsid w:val="00885CAB"/>
    <w:pPr>
      <w:numPr>
        <w:ilvl w:val="0"/>
        <w:numId w:val="0"/>
      </w:numPr>
      <w:spacing w:line="360" w:lineRule="auto"/>
    </w:pPr>
    <w:rPr>
      <w:i/>
      <w:sz w:val="24"/>
      <w:lang w:val="fr-FR"/>
    </w:rPr>
  </w:style>
  <w:style w:type="paragraph" w:customStyle="1" w:styleId="Opmaakprofiel3">
    <w:name w:val="Opmaakprofiel3"/>
    <w:basedOn w:val="Heading4"/>
    <w:uiPriority w:val="99"/>
    <w:rsid w:val="00885CAB"/>
    <w:pPr>
      <w:numPr>
        <w:ilvl w:val="0"/>
        <w:numId w:val="0"/>
      </w:numPr>
      <w:spacing w:line="360" w:lineRule="auto"/>
    </w:pPr>
    <w:rPr>
      <w:i/>
      <w:sz w:val="24"/>
      <w:lang w:val="fr-FR"/>
    </w:rPr>
  </w:style>
  <w:style w:type="paragraph" w:customStyle="1" w:styleId="Opmaakprofiel4">
    <w:name w:val="Opmaakprofiel4"/>
    <w:basedOn w:val="Heading4"/>
    <w:uiPriority w:val="99"/>
    <w:rsid w:val="00885CAB"/>
    <w:pPr>
      <w:numPr>
        <w:ilvl w:val="0"/>
        <w:numId w:val="0"/>
      </w:numPr>
      <w:spacing w:line="360" w:lineRule="auto"/>
    </w:pPr>
    <w:rPr>
      <w:i/>
      <w:iCs/>
      <w:sz w:val="24"/>
      <w:szCs w:val="24"/>
      <w:lang w:val="fr-FR"/>
    </w:rPr>
  </w:style>
  <w:style w:type="paragraph" w:customStyle="1" w:styleId="Opmaakprofiel5">
    <w:name w:val="Opmaakprofiel5"/>
    <w:basedOn w:val="Heading4"/>
    <w:uiPriority w:val="99"/>
    <w:rsid w:val="00885CAB"/>
    <w:pPr>
      <w:numPr>
        <w:ilvl w:val="0"/>
        <w:numId w:val="0"/>
      </w:numPr>
      <w:spacing w:line="360" w:lineRule="auto"/>
    </w:pPr>
    <w:rPr>
      <w:b w:val="0"/>
      <w:bCs w:val="0"/>
      <w:i/>
      <w:iCs/>
      <w:sz w:val="24"/>
      <w:szCs w:val="24"/>
      <w:lang w:val="fr-FR"/>
    </w:rPr>
  </w:style>
  <w:style w:type="paragraph" w:customStyle="1" w:styleId="leerplanopmaakprofiel">
    <w:name w:val="leerplanopmaakprofiel"/>
    <w:basedOn w:val="Normal"/>
    <w:uiPriority w:val="99"/>
    <w:rsid w:val="00885CAB"/>
    <w:pPr>
      <w:numPr>
        <w:numId w:val="27"/>
      </w:numPr>
    </w:pPr>
  </w:style>
  <w:style w:type="paragraph" w:customStyle="1" w:styleId="inspringen1">
    <w:name w:val="inspringen1"/>
    <w:basedOn w:val="BodyText3"/>
    <w:next w:val="BodyText3"/>
    <w:uiPriority w:val="99"/>
    <w:rsid w:val="00885CAB"/>
    <w:pPr>
      <w:spacing w:after="0" w:line="240" w:lineRule="auto"/>
    </w:pPr>
    <w:rPr>
      <w:rFonts w:ascii="Tahoma" w:hAnsi="Tahoma" w:cs="Tahoma"/>
      <w:bCs/>
      <w:sz w:val="20"/>
      <w:szCs w:val="20"/>
    </w:rPr>
  </w:style>
  <w:style w:type="paragraph" w:customStyle="1" w:styleId="LEERPLANLH3">
    <w:name w:val="LEERPLAN LH3"/>
    <w:basedOn w:val="Normal"/>
    <w:uiPriority w:val="99"/>
    <w:rsid w:val="00885CAB"/>
    <w:pPr>
      <w:numPr>
        <w:numId w:val="28"/>
      </w:numPr>
      <w:spacing w:line="240" w:lineRule="auto"/>
    </w:pPr>
    <w:rPr>
      <w:rFonts w:ascii="Tahoma" w:hAnsi="Tahoma" w:cs="Tahoma"/>
      <w:szCs w:val="20"/>
    </w:rPr>
  </w:style>
  <w:style w:type="paragraph" w:customStyle="1" w:styleId="LessentabelVeldhoofding">
    <w:name w:val="LessentabelVeldhoofding"/>
    <w:uiPriority w:val="99"/>
    <w:rsid w:val="00885CAB"/>
    <w:pPr>
      <w:tabs>
        <w:tab w:val="left" w:pos="1304"/>
        <w:tab w:val="left" w:pos="3969"/>
        <w:tab w:val="left" w:pos="5273"/>
        <w:tab w:val="left" w:pos="6237"/>
      </w:tabs>
      <w:spacing w:before="312"/>
    </w:pPr>
    <w:rPr>
      <w:rFonts w:ascii="Arial" w:hAnsi="Arial"/>
      <w:b/>
      <w:bCs/>
      <w:i/>
      <w:iCs/>
      <w:szCs w:val="20"/>
      <w:lang w:val="nl-BE" w:eastAsia="nl-BE"/>
    </w:rPr>
  </w:style>
  <w:style w:type="paragraph" w:customStyle="1" w:styleId="Lessentabelregel">
    <w:name w:val="Lessentabel_regel"/>
    <w:uiPriority w:val="99"/>
    <w:rsid w:val="00885CAB"/>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table" w:styleId="TableWeb1">
    <w:name w:val="Table Web 1"/>
    <w:basedOn w:val="TableNormal"/>
    <w:uiPriority w:val="99"/>
    <w:rsid w:val="00885CAB"/>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VVKSOOpsomming1Char">
    <w:name w:val="VVKSOOpsomming1 Char"/>
    <w:basedOn w:val="DefaultParagraphFont"/>
    <w:link w:val="VVKSOOpsomming1"/>
    <w:uiPriority w:val="99"/>
    <w:locked/>
    <w:rsid w:val="00454B6C"/>
    <w:rPr>
      <w:rFonts w:ascii="Arial" w:hAnsi="Arial"/>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lannoo.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andentuinbouw.vvkso.be" TargetMode="Externa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leerplannen@vvkso.vsko.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vilt.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ontwikkelcentrum.nl"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mailto:info@ontwikkelcentrum.nl" TargetMode="External"/><Relationship Id="rId10" Type="http://schemas.openxmlformats.org/officeDocument/2006/relationships/footer" Target="footer2.xml"/><Relationship Id="rId19" Type="http://schemas.openxmlformats.org/officeDocument/2006/relationships/hyperlink" Target="http://www.lannoo.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sp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6</TotalTime>
  <Pages>30</Pages>
  <Words>8203</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Brenda Van Cauwenbergh</cp:lastModifiedBy>
  <cp:revision>2</cp:revision>
  <cp:lastPrinted>2005-05-25T14:14:00Z</cp:lastPrinted>
  <dcterms:created xsi:type="dcterms:W3CDTF">2010-10-12T13:58:00Z</dcterms:created>
  <dcterms:modified xsi:type="dcterms:W3CDTF">2010-10-12T13:58:00Z</dcterms:modified>
</cp:coreProperties>
</file>