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975" w:rsidRPr="001A2840" w:rsidRDefault="00E47885" w:rsidP="00E47885">
      <w:pPr>
        <w:pStyle w:val="LPKop3"/>
        <w:numPr>
          <w:ilvl w:val="0"/>
          <w:numId w:val="0"/>
        </w:numPr>
        <w:ind w:left="851"/>
        <w:rPr>
          <w:rFonts w:cs="Arial"/>
        </w:rPr>
      </w:pPr>
      <w:r>
        <w:rPr>
          <w:noProof/>
          <w:lang w:val="nl-BE" w:eastAsia="nl-BE"/>
        </w:rPr>
        <w:drawing>
          <wp:anchor distT="0" distB="0" distL="114300" distR="114300" simplePos="0" relativeHeight="251696127" behindDoc="1" locked="0" layoutInCell="1" allowOverlap="1" wp14:anchorId="70355300">
            <wp:simplePos x="0" y="0"/>
            <wp:positionH relativeFrom="column">
              <wp:posOffset>-1184209</wp:posOffset>
            </wp:positionH>
            <wp:positionV relativeFrom="paragraph">
              <wp:posOffset>-1925190</wp:posOffset>
            </wp:positionV>
            <wp:extent cx="4218940" cy="8198069"/>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39845"/>
                    <a:stretch/>
                  </pic:blipFill>
                  <pic:spPr bwMode="auto">
                    <a:xfrm>
                      <a:off x="0" y="0"/>
                      <a:ext cx="4221239" cy="8202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08D">
        <w:rPr>
          <w:noProof/>
          <w:lang w:val="nl-BE" w:eastAsia="nl-BE"/>
        </w:rPr>
        <mc:AlternateContent>
          <mc:Choice Requires="wps">
            <w:drawing>
              <wp:anchor distT="0" distB="0" distL="114300" distR="114300" simplePos="0" relativeHeight="251671552" behindDoc="0" locked="0" layoutInCell="1" allowOverlap="1" wp14:anchorId="7B0BB5CA" wp14:editId="0B49F6EE">
                <wp:simplePos x="0" y="0"/>
                <wp:positionH relativeFrom="column">
                  <wp:posOffset>3042920</wp:posOffset>
                </wp:positionH>
                <wp:positionV relativeFrom="paragraph">
                  <wp:posOffset>-519430</wp:posOffset>
                </wp:positionV>
                <wp:extent cx="3590925" cy="409575"/>
                <wp:effectExtent l="0" t="0" r="2857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40957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rsidR="00E47885" w:rsidRPr="008659D9" w:rsidRDefault="00E47885"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B0BB5CA" id="_x0000_t202" coordsize="21600,21600" o:spt="202" path="m,l,21600r21600,l21600,xe">
                <v:stroke joinstyle="miter"/>
                <v:path gradientshapeok="t" o:connecttype="rect"/>
              </v:shapetype>
              <v:shape id="Tekstvak 12" o:spid="_x0000_s1026" type="#_x0000_t202" style="position:absolute;left:0;text-align:left;margin-left:239.6pt;margin-top:-40.9pt;width:282.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" fillcolor="#f60" strokecolor="#f60" strokeweight=".5pt">
                <v:path arrowok="t"/>
                <v:textbox>
                  <w:txbxContent>
                    <w:p w:rsidR="00E47885" w:rsidRPr="008659D9" w:rsidRDefault="00E47885"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v:shape>
            </w:pict>
          </mc:Fallback>
        </mc:AlternateContent>
      </w:r>
      <w:r w:rsidR="006B108D">
        <w:rPr>
          <w:noProof/>
          <w:lang w:val="nl-BE" w:eastAsia="nl-BE"/>
        </w:rPr>
        <mc:AlternateContent>
          <mc:Choice Requires="wps">
            <w:drawing>
              <wp:anchor distT="0" distB="0" distL="114300" distR="114300" simplePos="0" relativeHeight="251658239" behindDoc="1" locked="0" layoutInCell="1" allowOverlap="1" wp14:anchorId="5A93AC4D" wp14:editId="6E45F071">
                <wp:simplePos x="0" y="0"/>
                <wp:positionH relativeFrom="column">
                  <wp:posOffset>3052445</wp:posOffset>
                </wp:positionH>
                <wp:positionV relativeFrom="paragraph">
                  <wp:posOffset>-881380</wp:posOffset>
                </wp:positionV>
                <wp:extent cx="3581400" cy="10668000"/>
                <wp:effectExtent l="0" t="0" r="19050" b="1905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6680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AD35CE" id="Rechthoek 6" o:spid="_x0000_s1026" style="position:absolute;margin-left:240.35pt;margin-top:-69.4pt;width:282pt;height:8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" fillcolor="#f60" strokecolor="#f60" strokeweight="2pt">
                <v:path arrowok="t"/>
              </v:rect>
            </w:pict>
          </mc:Fallback>
        </mc:AlternateContent>
      </w:r>
    </w:p>
    <w:p w:rsidR="00E47885" w:rsidRPr="00636A04" w:rsidRDefault="00E47885" w:rsidP="00E47885">
      <w:pPr>
        <w:jc w:val="center"/>
        <w:rPr>
          <w:i/>
          <w:color w:val="808080" w:themeColor="background1" w:themeShade="80"/>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E47885" w:rsidP="00E47885">
      <w:pPr>
        <w:tabs>
          <w:tab w:val="left" w:pos="1625"/>
        </w:tabs>
        <w:rPr>
          <w:rFonts w:ascii="Arial" w:hAnsi="Arial" w:cs="Arial"/>
        </w:rPr>
      </w:pPr>
      <w:r>
        <w:rPr>
          <w:rFonts w:ascii="Arial" w:hAnsi="Arial" w:cs="Arial"/>
        </w:rPr>
        <w:tab/>
      </w:r>
    </w:p>
    <w:p w:rsidR="009C4975" w:rsidRPr="001A2840" w:rsidRDefault="009C4975">
      <w:pPr>
        <w:rPr>
          <w:rFonts w:ascii="Arial" w:hAnsi="Arial" w:cs="Arial"/>
          <w:lang w:val="nl-NL"/>
        </w:rPr>
      </w:pPr>
    </w:p>
    <w:p w:rsidR="009C4975" w:rsidRPr="001A2840" w:rsidRDefault="009C4975">
      <w:pPr>
        <w:rPr>
          <w:rFonts w:ascii="Arial" w:hAnsi="Arial" w:cs="Arial"/>
        </w:rPr>
      </w:pPr>
    </w:p>
    <w:p w:rsidR="009C4975" w:rsidRPr="001A2840" w:rsidRDefault="009C4975" w:rsidP="009C4975">
      <w:pPr>
        <w:tabs>
          <w:tab w:val="left" w:pos="5376"/>
        </w:tabs>
        <w:rPr>
          <w:rFonts w:ascii="Arial" w:hAnsi="Arial" w:cs="Arial"/>
        </w:rPr>
      </w:pPr>
      <w:r w:rsidRPr="001A2840">
        <w:rPr>
          <w:rFonts w:ascii="Arial" w:hAnsi="Arial" w:cs="Arial"/>
        </w:rPr>
        <w:tab/>
      </w:r>
    </w:p>
    <w:p w:rsidR="009C4975" w:rsidRPr="001A2840" w:rsidRDefault="00B36789">
      <w:pPr>
        <w:rPr>
          <w:rFonts w:ascii="Arial" w:hAnsi="Arial" w:cs="Arial"/>
        </w:rPr>
      </w:pPr>
      <w:r>
        <w:rPr>
          <w:rFonts w:ascii="Arial" w:hAnsi="Arial" w:cs="Arial"/>
          <w:noProof/>
          <w:lang w:eastAsia="nl-BE"/>
        </w:rPr>
        <mc:AlternateContent>
          <mc:Choice Requires="wps">
            <w:drawing>
              <wp:anchor distT="0" distB="0" distL="114300" distR="114300" simplePos="0" relativeHeight="251677696" behindDoc="1" locked="0" layoutInCell="1" allowOverlap="1" wp14:anchorId="3BABFBEF" wp14:editId="4FECD94A">
                <wp:simplePos x="0" y="0"/>
                <wp:positionH relativeFrom="margin">
                  <wp:posOffset>977265</wp:posOffset>
                </wp:positionH>
                <wp:positionV relativeFrom="page">
                  <wp:posOffset>4497705</wp:posOffset>
                </wp:positionV>
                <wp:extent cx="5562600" cy="2087880"/>
                <wp:effectExtent l="0" t="0" r="19050" b="26670"/>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2087880"/>
                        </a:xfrm>
                        <a:prstGeom prst="roundRect">
                          <a:avLst>
                            <a:gd name="adj" fmla="val 50000"/>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47885" w:rsidRPr="008659D9" w:rsidRDefault="00E47885" w:rsidP="00B36789">
                            <w:pPr>
                              <w:spacing w:after="0"/>
                              <w:rPr>
                                <w:rFonts w:ascii="Trebuchet MS" w:hAnsi="Trebuchet MS"/>
                                <w:b/>
                                <w:color w:val="FFFFFF" w:themeColor="background1"/>
                                <w:sz w:val="48"/>
                              </w:rPr>
                            </w:pPr>
                            <w:r>
                              <w:rPr>
                                <w:rFonts w:ascii="Trebuchet MS" w:hAnsi="Trebuchet MS"/>
                                <w:b/>
                                <w:color w:val="FFFFFF" w:themeColor="background1"/>
                                <w:sz w:val="48"/>
                              </w:rPr>
                              <w:t>ENGELS</w:t>
                            </w:r>
                          </w:p>
                          <w:p w:rsidR="00E47885" w:rsidRPr="008659D9" w:rsidRDefault="00E47885" w:rsidP="00B36789">
                            <w:pPr>
                              <w:spacing w:after="0"/>
                              <w:rPr>
                                <w:rFonts w:ascii="Trebuchet MS" w:hAnsi="Trebuchet MS"/>
                                <w:color w:val="FFFFFF" w:themeColor="background1"/>
                                <w:sz w:val="40"/>
                              </w:rPr>
                            </w:pPr>
                            <w:r>
                              <w:rPr>
                                <w:rFonts w:ascii="Trebuchet MS" w:hAnsi="Trebuchet MS"/>
                                <w:color w:val="FFFFFF" w:themeColor="background1"/>
                                <w:sz w:val="40"/>
                              </w:rPr>
                              <w:t>der</w:t>
                            </w:r>
                            <w:r w:rsidRPr="008659D9">
                              <w:rPr>
                                <w:rFonts w:ascii="Trebuchet MS" w:hAnsi="Trebuchet MS"/>
                                <w:color w:val="FFFFFF" w:themeColor="background1"/>
                                <w:sz w:val="40"/>
                              </w:rPr>
                              <w:t xml:space="preserve">de graad </w:t>
                            </w:r>
                            <w:r>
                              <w:rPr>
                                <w:rFonts w:ascii="Trebuchet MS" w:hAnsi="Trebuchet MS"/>
                                <w:color w:val="FFFFFF" w:themeColor="background1"/>
                                <w:sz w:val="40"/>
                              </w:rPr>
                              <w:t>kso-</w:t>
                            </w:r>
                            <w:r w:rsidRPr="008659D9">
                              <w:rPr>
                                <w:rFonts w:ascii="Trebuchet MS" w:hAnsi="Trebuchet MS"/>
                                <w:color w:val="FFFFFF" w:themeColor="background1"/>
                                <w:sz w:val="40"/>
                              </w:rPr>
                              <w:t>tso</w:t>
                            </w:r>
                          </w:p>
                          <w:p w:rsidR="00E47885" w:rsidRPr="008659D9" w:rsidRDefault="00E47885" w:rsidP="00B36789">
                            <w:pPr>
                              <w:spacing w:after="0"/>
                              <w:rPr>
                                <w:rFonts w:ascii="Trebuchet MS" w:hAnsi="Trebuchet MS"/>
                                <w:color w:val="FFFFFF" w:themeColor="background1"/>
                                <w:sz w:val="40"/>
                              </w:rPr>
                            </w:pPr>
                            <w:r>
                              <w:rPr>
                                <w:rFonts w:ascii="Trebuchet MS" w:hAnsi="Trebuchet MS"/>
                                <w:color w:val="FFFFFF" w:themeColor="background1"/>
                                <w:sz w:val="40"/>
                              </w:rPr>
                              <w:t>voor alle s</w:t>
                            </w:r>
                            <w:r w:rsidRPr="008659D9">
                              <w:rPr>
                                <w:rFonts w:ascii="Trebuchet MS" w:hAnsi="Trebuchet MS"/>
                                <w:color w:val="FFFFFF" w:themeColor="background1"/>
                                <w:sz w:val="40"/>
                              </w:rPr>
                              <w:t>tudierichting</w:t>
                            </w:r>
                            <w:r>
                              <w:rPr>
                                <w:rFonts w:ascii="Trebuchet MS" w:hAnsi="Trebuchet MS"/>
                                <w:color w:val="FFFFFF" w:themeColor="background1"/>
                                <w:sz w:val="40"/>
                              </w:rPr>
                              <w:t>en behalve Handel en Secretariaat-talen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BFBEF" id="Afgeronde rechthoek 9" o:spid="_x0000_s1027" style="position:absolute;margin-left:76.95pt;margin-top:354.15pt;width:438pt;height:164.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" fillcolor="#f60" strokecolor="#f60" strokeweight="2pt">
                <v:path arrowok="t"/>
                <v:textbox>
                  <w:txbxContent>
                    <w:p w:rsidR="00E47885" w:rsidRPr="008659D9" w:rsidRDefault="00E47885" w:rsidP="00B36789">
                      <w:pPr>
                        <w:spacing w:after="0"/>
                        <w:rPr>
                          <w:rFonts w:ascii="Trebuchet MS" w:hAnsi="Trebuchet MS"/>
                          <w:b/>
                          <w:color w:val="FFFFFF" w:themeColor="background1"/>
                          <w:sz w:val="48"/>
                        </w:rPr>
                      </w:pPr>
                      <w:r>
                        <w:rPr>
                          <w:rFonts w:ascii="Trebuchet MS" w:hAnsi="Trebuchet MS"/>
                          <w:b/>
                          <w:color w:val="FFFFFF" w:themeColor="background1"/>
                          <w:sz w:val="48"/>
                        </w:rPr>
                        <w:t>ENGELS</w:t>
                      </w:r>
                    </w:p>
                    <w:p w:rsidR="00E47885" w:rsidRPr="008659D9" w:rsidRDefault="00E47885" w:rsidP="00B36789">
                      <w:pPr>
                        <w:spacing w:after="0"/>
                        <w:rPr>
                          <w:rFonts w:ascii="Trebuchet MS" w:hAnsi="Trebuchet MS"/>
                          <w:color w:val="FFFFFF" w:themeColor="background1"/>
                          <w:sz w:val="40"/>
                        </w:rPr>
                      </w:pPr>
                      <w:r>
                        <w:rPr>
                          <w:rFonts w:ascii="Trebuchet MS" w:hAnsi="Trebuchet MS"/>
                          <w:color w:val="FFFFFF" w:themeColor="background1"/>
                          <w:sz w:val="40"/>
                        </w:rPr>
                        <w:t>der</w:t>
                      </w:r>
                      <w:r w:rsidRPr="008659D9">
                        <w:rPr>
                          <w:rFonts w:ascii="Trebuchet MS" w:hAnsi="Trebuchet MS"/>
                          <w:color w:val="FFFFFF" w:themeColor="background1"/>
                          <w:sz w:val="40"/>
                        </w:rPr>
                        <w:t xml:space="preserve">de graad </w:t>
                      </w:r>
                      <w:r>
                        <w:rPr>
                          <w:rFonts w:ascii="Trebuchet MS" w:hAnsi="Trebuchet MS"/>
                          <w:color w:val="FFFFFF" w:themeColor="background1"/>
                          <w:sz w:val="40"/>
                        </w:rPr>
                        <w:t>kso-</w:t>
                      </w:r>
                      <w:r w:rsidRPr="008659D9">
                        <w:rPr>
                          <w:rFonts w:ascii="Trebuchet MS" w:hAnsi="Trebuchet MS"/>
                          <w:color w:val="FFFFFF" w:themeColor="background1"/>
                          <w:sz w:val="40"/>
                        </w:rPr>
                        <w:t>tso</w:t>
                      </w:r>
                    </w:p>
                    <w:p w:rsidR="00E47885" w:rsidRPr="008659D9" w:rsidRDefault="00E47885" w:rsidP="00B36789">
                      <w:pPr>
                        <w:spacing w:after="0"/>
                        <w:rPr>
                          <w:rFonts w:ascii="Trebuchet MS" w:hAnsi="Trebuchet MS"/>
                          <w:color w:val="FFFFFF" w:themeColor="background1"/>
                          <w:sz w:val="40"/>
                        </w:rPr>
                      </w:pPr>
                      <w:r>
                        <w:rPr>
                          <w:rFonts w:ascii="Trebuchet MS" w:hAnsi="Trebuchet MS"/>
                          <w:color w:val="FFFFFF" w:themeColor="background1"/>
                          <w:sz w:val="40"/>
                        </w:rPr>
                        <w:t>voor alle s</w:t>
                      </w:r>
                      <w:r w:rsidRPr="008659D9">
                        <w:rPr>
                          <w:rFonts w:ascii="Trebuchet MS" w:hAnsi="Trebuchet MS"/>
                          <w:color w:val="FFFFFF" w:themeColor="background1"/>
                          <w:sz w:val="40"/>
                        </w:rPr>
                        <w:t>tudierichting</w:t>
                      </w:r>
                      <w:r>
                        <w:rPr>
                          <w:rFonts w:ascii="Trebuchet MS" w:hAnsi="Trebuchet MS"/>
                          <w:color w:val="FFFFFF" w:themeColor="background1"/>
                          <w:sz w:val="40"/>
                        </w:rPr>
                        <w:t>en behalve Handel en Secretariaat-talen</w:t>
                      </w:r>
                    </w:p>
                  </w:txbxContent>
                </v:textbox>
                <w10:wrap type="square" anchorx="margin" anchory="page"/>
              </v:roundrect>
            </w:pict>
          </mc:Fallback>
        </mc:AlternateContent>
      </w: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9C4975">
      <w:pPr>
        <w:rPr>
          <w:rFonts w:ascii="Arial" w:hAnsi="Arial" w:cs="Arial"/>
        </w:rPr>
      </w:pPr>
    </w:p>
    <w:p w:rsidR="009C4975" w:rsidRPr="001A2840" w:rsidRDefault="006B108D" w:rsidP="005A600D">
      <w:pPr>
        <w:jc w:val="both"/>
        <w:rPr>
          <w:rFonts w:ascii="Arial" w:hAnsi="Arial" w:cs="Arial"/>
        </w:rPr>
      </w:pPr>
      <w:r>
        <w:rPr>
          <w:rFonts w:ascii="Arial" w:hAnsi="Arial" w:cs="Arial"/>
          <w:noProof/>
          <w:lang w:eastAsia="nl-BE"/>
        </w:rPr>
        <mc:AlternateContent>
          <mc:Choice Requires="wps">
            <w:drawing>
              <wp:anchor distT="0" distB="0" distL="114300" distR="114300" simplePos="0" relativeHeight="251695104" behindDoc="0" locked="0" layoutInCell="1" allowOverlap="1" wp14:anchorId="63ED449F" wp14:editId="206E61FA">
                <wp:simplePos x="0" y="0"/>
                <wp:positionH relativeFrom="column">
                  <wp:posOffset>3300095</wp:posOffset>
                </wp:positionH>
                <wp:positionV relativeFrom="paragraph">
                  <wp:posOffset>133350</wp:posOffset>
                </wp:positionV>
                <wp:extent cx="2971800" cy="1914525"/>
                <wp:effectExtent l="0" t="0" r="1905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1914525"/>
                        </a:xfrm>
                        <a:prstGeom prst="rect">
                          <a:avLst/>
                        </a:prstGeom>
                        <a:solidFill>
                          <a:srgbClr val="FF6600"/>
                        </a:solidFill>
                        <a:ln w="635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rsidR="00E47885" w:rsidRPr="008659D9" w:rsidRDefault="00E47885"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w:t>
                            </w:r>
                            <w:r w:rsidRPr="008659D9">
                              <w:rPr>
                                <w:rFonts w:ascii="Trebuchet MS" w:hAnsi="Trebuchet MS"/>
                                <w:color w:val="FFFFFF" w:themeColor="background1"/>
                                <w:sz w:val="36"/>
                              </w:rPr>
                              <w:t>7</w:t>
                            </w:r>
                            <w:r>
                              <w:rPr>
                                <w:rFonts w:ascii="Trebuchet MS" w:hAnsi="Trebuchet MS"/>
                                <w:color w:val="FFFFFF" w:themeColor="background1"/>
                                <w:sz w:val="36"/>
                              </w:rPr>
                              <w:t>5</w:t>
                            </w:r>
                            <w:r w:rsidRPr="008659D9">
                              <w:rPr>
                                <w:rFonts w:ascii="Trebuchet MS" w:hAnsi="Trebuchet MS"/>
                                <w:color w:val="FFFFFF" w:themeColor="background1"/>
                                <w:sz w:val="36"/>
                              </w:rPr>
                              <w:t>8/0</w:t>
                            </w:r>
                            <w:r>
                              <w:rPr>
                                <w:rFonts w:ascii="Trebuchet MS" w:hAnsi="Trebuchet MS"/>
                                <w:color w:val="FFFFFF" w:themeColor="background1"/>
                                <w:sz w:val="36"/>
                              </w:rPr>
                              <w:t>15</w:t>
                            </w:r>
                            <w:r w:rsidRPr="008659D9">
                              <w:rPr>
                                <w:rFonts w:ascii="Trebuchet MS" w:hAnsi="Trebuchet MS"/>
                                <w:color w:val="FFFFFF" w:themeColor="background1"/>
                                <w:sz w:val="36"/>
                              </w:rPr>
                              <w:t xml:space="preserve"> </w:t>
                            </w:r>
                          </w:p>
                          <w:p w:rsidR="00E47885" w:rsidRPr="008659D9" w:rsidRDefault="00E47885"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14</w:t>
                            </w:r>
                            <w:r w:rsidRPr="008659D9">
                              <w:rPr>
                                <w:rFonts w:ascii="Trebuchet MS" w:hAnsi="Trebuchet MS"/>
                                <w:color w:val="FFFFFF" w:themeColor="background1"/>
                              </w:rPr>
                              <w:t>/7841/0</w:t>
                            </w:r>
                            <w:r>
                              <w:rPr>
                                <w:rFonts w:ascii="Trebuchet MS" w:hAnsi="Trebuchet MS"/>
                                <w:color w:val="FFFFFF" w:themeColor="background1"/>
                              </w:rPr>
                              <w:t>19</w:t>
                            </w:r>
                            <w:r w:rsidRPr="008659D9">
                              <w:rPr>
                                <w:rFonts w:ascii="Trebuchet MS" w:hAnsi="Trebuchet MS"/>
                                <w:color w:val="FFFFFF" w:themeColor="background1"/>
                              </w:rPr>
                              <w:t>)</w:t>
                            </w:r>
                          </w:p>
                          <w:p w:rsidR="00E47885" w:rsidRPr="008659D9" w:rsidRDefault="00E47885" w:rsidP="00B55A86">
                            <w:pPr>
                              <w:rPr>
                                <w:rFonts w:ascii="Trebuchet MS" w:hAnsi="Trebuchet M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ED449F" id="Tekstvak 15" o:spid="_x0000_s1028" type="#_x0000_t202" style="position:absolute;left:0;text-align:left;margin-left:259.85pt;margin-top:10.5pt;width:234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" fillcolor="#f60" strokecolor="#f60" strokeweight=".5pt">
                <v:path arrowok="t"/>
                <v:textbox>
                  <w:txbxContent>
                    <w:p w:rsidR="00E47885" w:rsidRPr="008659D9" w:rsidRDefault="00E47885"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w:t>
                      </w:r>
                      <w:r w:rsidRPr="008659D9">
                        <w:rPr>
                          <w:rFonts w:ascii="Trebuchet MS" w:hAnsi="Trebuchet MS"/>
                          <w:color w:val="FFFFFF" w:themeColor="background1"/>
                          <w:sz w:val="36"/>
                        </w:rPr>
                        <w:t>7</w:t>
                      </w:r>
                      <w:r>
                        <w:rPr>
                          <w:rFonts w:ascii="Trebuchet MS" w:hAnsi="Trebuchet MS"/>
                          <w:color w:val="FFFFFF" w:themeColor="background1"/>
                          <w:sz w:val="36"/>
                        </w:rPr>
                        <w:t>5</w:t>
                      </w:r>
                      <w:r w:rsidRPr="008659D9">
                        <w:rPr>
                          <w:rFonts w:ascii="Trebuchet MS" w:hAnsi="Trebuchet MS"/>
                          <w:color w:val="FFFFFF" w:themeColor="background1"/>
                          <w:sz w:val="36"/>
                        </w:rPr>
                        <w:t>8/0</w:t>
                      </w:r>
                      <w:r>
                        <w:rPr>
                          <w:rFonts w:ascii="Trebuchet MS" w:hAnsi="Trebuchet MS"/>
                          <w:color w:val="FFFFFF" w:themeColor="background1"/>
                          <w:sz w:val="36"/>
                        </w:rPr>
                        <w:t>15</w:t>
                      </w:r>
                      <w:r w:rsidRPr="008659D9">
                        <w:rPr>
                          <w:rFonts w:ascii="Trebuchet MS" w:hAnsi="Trebuchet MS"/>
                          <w:color w:val="FFFFFF" w:themeColor="background1"/>
                          <w:sz w:val="36"/>
                        </w:rPr>
                        <w:t xml:space="preserve"> </w:t>
                      </w:r>
                    </w:p>
                    <w:p w:rsidR="00E47885" w:rsidRPr="008659D9" w:rsidRDefault="00E47885"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14</w:t>
                      </w:r>
                      <w:r w:rsidRPr="008659D9">
                        <w:rPr>
                          <w:rFonts w:ascii="Trebuchet MS" w:hAnsi="Trebuchet MS"/>
                          <w:color w:val="FFFFFF" w:themeColor="background1"/>
                        </w:rPr>
                        <w:t>/7841/0</w:t>
                      </w:r>
                      <w:r>
                        <w:rPr>
                          <w:rFonts w:ascii="Trebuchet MS" w:hAnsi="Trebuchet MS"/>
                          <w:color w:val="FFFFFF" w:themeColor="background1"/>
                        </w:rPr>
                        <w:t>19</w:t>
                      </w:r>
                      <w:r w:rsidRPr="008659D9">
                        <w:rPr>
                          <w:rFonts w:ascii="Trebuchet MS" w:hAnsi="Trebuchet MS"/>
                          <w:color w:val="FFFFFF" w:themeColor="background1"/>
                        </w:rPr>
                        <w:t>)</w:t>
                      </w:r>
                    </w:p>
                    <w:p w:rsidR="00E47885" w:rsidRPr="008659D9" w:rsidRDefault="00E47885" w:rsidP="00B55A86">
                      <w:pPr>
                        <w:rPr>
                          <w:rFonts w:ascii="Trebuchet MS" w:hAnsi="Trebuchet MS"/>
                          <w:color w:val="FFFFFF" w:themeColor="background1"/>
                          <w:sz w:val="36"/>
                        </w:rPr>
                      </w:pPr>
                    </w:p>
                  </w:txbxContent>
                </v:textbox>
              </v:shape>
            </w:pict>
          </mc:Fallback>
        </mc:AlternateContent>
      </w:r>
    </w:p>
    <w:p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97152" behindDoc="0" locked="0" layoutInCell="1" allowOverlap="1" wp14:anchorId="45B181F8" wp14:editId="45D3F23E">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rsidR="009C4975" w:rsidRPr="001A2840" w:rsidRDefault="009C4975">
      <w:pPr>
        <w:rPr>
          <w:rFonts w:ascii="Arial" w:hAnsi="Arial" w:cs="Arial"/>
        </w:rPr>
      </w:pPr>
    </w:p>
    <w:p w:rsidR="00304BFB" w:rsidRPr="001A2840" w:rsidRDefault="00304BFB" w:rsidP="001B2091">
      <w:pPr>
        <w:pStyle w:val="Inhopg1"/>
      </w:pPr>
    </w:p>
    <w:p w:rsidR="009C4975" w:rsidRPr="001A2840" w:rsidRDefault="009C4975">
      <w:pPr>
        <w:rPr>
          <w:rFonts w:ascii="Arial" w:hAnsi="Arial" w:cs="Arial"/>
        </w:rPr>
      </w:pPr>
    </w:p>
    <w:p w:rsidR="001A6E2F" w:rsidRPr="0005653F" w:rsidRDefault="00AC616E" w:rsidP="001B2091">
      <w:pPr>
        <w:pStyle w:val="Inhopg1"/>
      </w:pPr>
      <w:r w:rsidRPr="0005653F">
        <w:lastRenderedPageBreak/>
        <w:t>Inhoud</w:t>
      </w:r>
    </w:p>
    <w:p w:rsidR="001A6E2F" w:rsidRPr="0005653F" w:rsidRDefault="001A6E2F" w:rsidP="001B2091">
      <w:pPr>
        <w:pStyle w:val="Inhopg1"/>
      </w:pPr>
    </w:p>
    <w:p w:rsidR="00D272BA" w:rsidRDefault="00A228E2">
      <w:pPr>
        <w:pStyle w:val="Inhopg1"/>
        <w:rPr>
          <w:rFonts w:asciiTheme="minorHAnsi" w:eastAsiaTheme="minorEastAsia" w:hAnsiTheme="minorHAnsi" w:cstheme="minorBidi"/>
          <w:b w:val="0"/>
          <w:color w:val="auto"/>
          <w:sz w:val="22"/>
          <w:lang w:eastAsia="nl-BE"/>
        </w:rPr>
      </w:pPr>
      <w:r>
        <w:fldChar w:fldCharType="begin"/>
      </w:r>
      <w:r>
        <w:instrText xml:space="preserve"> TOC \h \z \t "LPKop1;1;LPKop2;2" </w:instrText>
      </w:r>
      <w:r>
        <w:fldChar w:fldCharType="separate"/>
      </w:r>
      <w:hyperlink w:anchor="_Toc441743007" w:history="1">
        <w:r w:rsidR="00D272BA" w:rsidRPr="00744ACE">
          <w:rPr>
            <w:rStyle w:val="Hyperlink"/>
            <w14:scene3d>
              <w14:camera w14:prst="orthographicFront"/>
              <w14:lightRig w14:rig="threePt" w14:dir="t">
                <w14:rot w14:lat="0" w14:lon="0" w14:rev="0"/>
              </w14:lightRig>
            </w14:scene3d>
          </w:rPr>
          <w:t>1</w:t>
        </w:r>
        <w:r w:rsidR="00D272BA">
          <w:rPr>
            <w:rFonts w:asciiTheme="minorHAnsi" w:eastAsiaTheme="minorEastAsia" w:hAnsiTheme="minorHAnsi" w:cstheme="minorBidi"/>
            <w:b w:val="0"/>
            <w:color w:val="auto"/>
            <w:sz w:val="22"/>
            <w:lang w:eastAsia="nl-BE"/>
          </w:rPr>
          <w:tab/>
        </w:r>
        <w:r w:rsidR="00D272BA" w:rsidRPr="00744ACE">
          <w:rPr>
            <w:rStyle w:val="Hyperlink"/>
          </w:rPr>
          <w:t>Inleiding</w:t>
        </w:r>
        <w:r w:rsidR="00D272BA">
          <w:rPr>
            <w:webHidden/>
          </w:rPr>
          <w:tab/>
        </w:r>
        <w:r w:rsidR="00D272BA">
          <w:rPr>
            <w:webHidden/>
          </w:rPr>
          <w:fldChar w:fldCharType="begin"/>
        </w:r>
        <w:r w:rsidR="00D272BA">
          <w:rPr>
            <w:webHidden/>
          </w:rPr>
          <w:instrText xml:space="preserve"> PAGEREF _Toc441743007 \h </w:instrText>
        </w:r>
        <w:r w:rsidR="00D272BA">
          <w:rPr>
            <w:webHidden/>
          </w:rPr>
        </w:r>
        <w:r w:rsidR="00D272BA">
          <w:rPr>
            <w:webHidden/>
          </w:rPr>
          <w:fldChar w:fldCharType="separate"/>
        </w:r>
        <w:r w:rsidR="00D272BA">
          <w:rPr>
            <w:webHidden/>
          </w:rPr>
          <w:t>4</w:t>
        </w:r>
        <w:r w:rsidR="00D272BA">
          <w:rPr>
            <w:webHidden/>
          </w:rPr>
          <w:fldChar w:fldCharType="end"/>
        </w:r>
      </w:hyperlink>
    </w:p>
    <w:p w:rsidR="00D272BA" w:rsidRDefault="00D272BA">
      <w:pPr>
        <w:pStyle w:val="Inhopg2"/>
        <w:rPr>
          <w:rFonts w:asciiTheme="minorHAnsi" w:eastAsiaTheme="minorEastAsia" w:hAnsiTheme="minorHAnsi" w:cstheme="minorBidi"/>
          <w:color w:val="auto"/>
          <w:sz w:val="22"/>
          <w:szCs w:val="22"/>
          <w:lang w:eastAsia="nl-BE"/>
        </w:rPr>
      </w:pPr>
      <w:hyperlink w:anchor="_Toc441743008" w:history="1">
        <w:r w:rsidRPr="00744ACE">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color w:val="auto"/>
            <w:sz w:val="22"/>
            <w:szCs w:val="22"/>
            <w:lang w:eastAsia="nl-BE"/>
          </w:rPr>
          <w:tab/>
        </w:r>
        <w:r w:rsidRPr="00744ACE">
          <w:rPr>
            <w:rStyle w:val="Hyperlink"/>
          </w:rPr>
          <w:t>Plaats in de lessentabel</w:t>
        </w:r>
        <w:r>
          <w:rPr>
            <w:webHidden/>
          </w:rPr>
          <w:tab/>
        </w:r>
        <w:r>
          <w:rPr>
            <w:webHidden/>
          </w:rPr>
          <w:fldChar w:fldCharType="begin"/>
        </w:r>
        <w:r>
          <w:rPr>
            <w:webHidden/>
          </w:rPr>
          <w:instrText xml:space="preserve"> PAGEREF _Toc441743008 \h </w:instrText>
        </w:r>
        <w:r>
          <w:rPr>
            <w:webHidden/>
          </w:rPr>
        </w:r>
        <w:r>
          <w:rPr>
            <w:webHidden/>
          </w:rPr>
          <w:fldChar w:fldCharType="separate"/>
        </w:r>
        <w:r>
          <w:rPr>
            <w:webHidden/>
          </w:rPr>
          <w:t>4</w:t>
        </w:r>
        <w:r>
          <w:rPr>
            <w:webHidden/>
          </w:rPr>
          <w:fldChar w:fldCharType="end"/>
        </w:r>
      </w:hyperlink>
    </w:p>
    <w:p w:rsidR="00D272BA" w:rsidRDefault="00D272BA">
      <w:pPr>
        <w:pStyle w:val="Inhopg2"/>
        <w:rPr>
          <w:rFonts w:asciiTheme="minorHAnsi" w:eastAsiaTheme="minorEastAsia" w:hAnsiTheme="minorHAnsi" w:cstheme="minorBidi"/>
          <w:color w:val="auto"/>
          <w:sz w:val="22"/>
          <w:szCs w:val="22"/>
          <w:lang w:eastAsia="nl-BE"/>
        </w:rPr>
      </w:pPr>
      <w:hyperlink w:anchor="_Toc441743009" w:history="1">
        <w:r w:rsidRPr="00744ACE">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color w:val="auto"/>
            <w:sz w:val="22"/>
            <w:szCs w:val="22"/>
            <w:lang w:eastAsia="nl-BE"/>
          </w:rPr>
          <w:tab/>
        </w:r>
        <w:r w:rsidRPr="00744ACE">
          <w:rPr>
            <w:rStyle w:val="Hyperlink"/>
          </w:rPr>
          <w:t>Inleiding</w:t>
        </w:r>
        <w:r>
          <w:rPr>
            <w:webHidden/>
          </w:rPr>
          <w:tab/>
        </w:r>
        <w:r>
          <w:rPr>
            <w:webHidden/>
          </w:rPr>
          <w:fldChar w:fldCharType="begin"/>
        </w:r>
        <w:r>
          <w:rPr>
            <w:webHidden/>
          </w:rPr>
          <w:instrText xml:space="preserve"> PAGEREF _Toc441743009 \h </w:instrText>
        </w:r>
        <w:r>
          <w:rPr>
            <w:webHidden/>
          </w:rPr>
        </w:r>
        <w:r>
          <w:rPr>
            <w:webHidden/>
          </w:rPr>
          <w:fldChar w:fldCharType="separate"/>
        </w:r>
        <w:r>
          <w:rPr>
            <w:webHidden/>
          </w:rPr>
          <w:t>4</w:t>
        </w:r>
        <w:r>
          <w:rPr>
            <w:webHidden/>
          </w:rPr>
          <w:fldChar w:fldCharType="end"/>
        </w:r>
      </w:hyperlink>
    </w:p>
    <w:p w:rsidR="00D272BA" w:rsidRDefault="00D272BA">
      <w:pPr>
        <w:pStyle w:val="Inhopg1"/>
        <w:rPr>
          <w:rFonts w:asciiTheme="minorHAnsi" w:eastAsiaTheme="minorEastAsia" w:hAnsiTheme="minorHAnsi" w:cstheme="minorBidi"/>
          <w:b w:val="0"/>
          <w:color w:val="auto"/>
          <w:sz w:val="22"/>
          <w:lang w:eastAsia="nl-BE"/>
        </w:rPr>
      </w:pPr>
      <w:hyperlink w:anchor="_Toc441743010" w:history="1">
        <w:r w:rsidRPr="00744ACE">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b w:val="0"/>
            <w:color w:val="auto"/>
            <w:sz w:val="22"/>
            <w:lang w:eastAsia="nl-BE"/>
          </w:rPr>
          <w:tab/>
        </w:r>
        <w:r w:rsidRPr="00744ACE">
          <w:rPr>
            <w:rStyle w:val="Hyperlink"/>
          </w:rPr>
          <w:t>Christelijk mensbeeld</w:t>
        </w:r>
        <w:r>
          <w:rPr>
            <w:webHidden/>
          </w:rPr>
          <w:tab/>
        </w:r>
        <w:r>
          <w:rPr>
            <w:webHidden/>
          </w:rPr>
          <w:fldChar w:fldCharType="begin"/>
        </w:r>
        <w:r>
          <w:rPr>
            <w:webHidden/>
          </w:rPr>
          <w:instrText xml:space="preserve"> PAGEREF _Toc441743010 \h </w:instrText>
        </w:r>
        <w:r>
          <w:rPr>
            <w:webHidden/>
          </w:rPr>
        </w:r>
        <w:r>
          <w:rPr>
            <w:webHidden/>
          </w:rPr>
          <w:fldChar w:fldCharType="separate"/>
        </w:r>
        <w:r>
          <w:rPr>
            <w:webHidden/>
          </w:rPr>
          <w:t>11</w:t>
        </w:r>
        <w:r>
          <w:rPr>
            <w:webHidden/>
          </w:rPr>
          <w:fldChar w:fldCharType="end"/>
        </w:r>
      </w:hyperlink>
    </w:p>
    <w:p w:rsidR="00D272BA" w:rsidRDefault="00D272BA">
      <w:pPr>
        <w:pStyle w:val="Inhopg1"/>
        <w:rPr>
          <w:rFonts w:asciiTheme="minorHAnsi" w:eastAsiaTheme="minorEastAsia" w:hAnsiTheme="minorHAnsi" w:cstheme="minorBidi"/>
          <w:b w:val="0"/>
          <w:color w:val="auto"/>
          <w:sz w:val="22"/>
          <w:lang w:eastAsia="nl-BE"/>
        </w:rPr>
      </w:pPr>
      <w:hyperlink w:anchor="_Toc441743011" w:history="1">
        <w:r w:rsidRPr="00744ACE">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b w:val="0"/>
            <w:color w:val="auto"/>
            <w:sz w:val="22"/>
            <w:lang w:eastAsia="nl-BE"/>
          </w:rPr>
          <w:tab/>
        </w:r>
        <w:r w:rsidRPr="00744ACE">
          <w:rPr>
            <w:rStyle w:val="Hyperlink"/>
          </w:rPr>
          <w:t>Situering van deel A</w:t>
        </w:r>
        <w:r>
          <w:rPr>
            <w:webHidden/>
          </w:rPr>
          <w:tab/>
        </w:r>
        <w:r>
          <w:rPr>
            <w:webHidden/>
          </w:rPr>
          <w:fldChar w:fldCharType="begin"/>
        </w:r>
        <w:r>
          <w:rPr>
            <w:webHidden/>
          </w:rPr>
          <w:instrText xml:space="preserve"> PAGEREF _Toc441743011 \h </w:instrText>
        </w:r>
        <w:r>
          <w:rPr>
            <w:webHidden/>
          </w:rPr>
        </w:r>
        <w:r>
          <w:rPr>
            <w:webHidden/>
          </w:rPr>
          <w:fldChar w:fldCharType="separate"/>
        </w:r>
        <w:r>
          <w:rPr>
            <w:webHidden/>
          </w:rPr>
          <w:t>12</w:t>
        </w:r>
        <w:r>
          <w:rPr>
            <w:webHidden/>
          </w:rPr>
          <w:fldChar w:fldCharType="end"/>
        </w:r>
      </w:hyperlink>
    </w:p>
    <w:p w:rsidR="00D272BA" w:rsidRDefault="00D272BA">
      <w:pPr>
        <w:pStyle w:val="Inhopg1"/>
        <w:rPr>
          <w:rFonts w:asciiTheme="minorHAnsi" w:eastAsiaTheme="minorEastAsia" w:hAnsiTheme="minorHAnsi" w:cstheme="minorBidi"/>
          <w:b w:val="0"/>
          <w:color w:val="auto"/>
          <w:sz w:val="22"/>
          <w:lang w:eastAsia="nl-BE"/>
        </w:rPr>
      </w:pPr>
      <w:hyperlink w:anchor="_Toc441743012" w:history="1">
        <w:r w:rsidRPr="00744ACE">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b w:val="0"/>
            <w:color w:val="auto"/>
            <w:sz w:val="22"/>
            <w:lang w:eastAsia="nl-BE"/>
          </w:rPr>
          <w:tab/>
        </w:r>
        <w:r w:rsidRPr="00744ACE">
          <w:rPr>
            <w:rStyle w:val="Hyperlink"/>
          </w:rPr>
          <w:t>Beginsituatie en profiel van de leerling</w:t>
        </w:r>
        <w:r>
          <w:rPr>
            <w:webHidden/>
          </w:rPr>
          <w:tab/>
        </w:r>
        <w:r>
          <w:rPr>
            <w:webHidden/>
          </w:rPr>
          <w:fldChar w:fldCharType="begin"/>
        </w:r>
        <w:r>
          <w:rPr>
            <w:webHidden/>
          </w:rPr>
          <w:instrText xml:space="preserve"> PAGEREF _Toc441743012 \h </w:instrText>
        </w:r>
        <w:r>
          <w:rPr>
            <w:webHidden/>
          </w:rPr>
        </w:r>
        <w:r>
          <w:rPr>
            <w:webHidden/>
          </w:rPr>
          <w:fldChar w:fldCharType="separate"/>
        </w:r>
        <w:r>
          <w:rPr>
            <w:webHidden/>
          </w:rPr>
          <w:t>13</w:t>
        </w:r>
        <w:r>
          <w:rPr>
            <w:webHidden/>
          </w:rPr>
          <w:fldChar w:fldCharType="end"/>
        </w:r>
      </w:hyperlink>
    </w:p>
    <w:p w:rsidR="00D272BA" w:rsidRDefault="00D272BA">
      <w:pPr>
        <w:pStyle w:val="Inhopg1"/>
        <w:rPr>
          <w:rFonts w:asciiTheme="minorHAnsi" w:eastAsiaTheme="minorEastAsia" w:hAnsiTheme="minorHAnsi" w:cstheme="minorBidi"/>
          <w:b w:val="0"/>
          <w:color w:val="auto"/>
          <w:sz w:val="22"/>
          <w:lang w:eastAsia="nl-BE"/>
        </w:rPr>
      </w:pPr>
      <w:hyperlink w:anchor="_Toc441743013" w:history="1">
        <w:r w:rsidRPr="00744ACE">
          <w:rPr>
            <w:rStyle w:val="Hyperlink"/>
            <w:rFonts w:cs="Times New Roman"/>
            <w14:scene3d>
              <w14:camera w14:prst="orthographicFront"/>
              <w14:lightRig w14:rig="threePt" w14:dir="t">
                <w14:rot w14:lat="0" w14:lon="0" w14:rev="0"/>
              </w14:lightRig>
            </w14:scene3d>
          </w:rPr>
          <w:t>5</w:t>
        </w:r>
        <w:r>
          <w:rPr>
            <w:rFonts w:asciiTheme="minorHAnsi" w:eastAsiaTheme="minorEastAsia" w:hAnsiTheme="minorHAnsi" w:cstheme="minorBidi"/>
            <w:b w:val="0"/>
            <w:color w:val="auto"/>
            <w:sz w:val="22"/>
            <w:lang w:eastAsia="nl-BE"/>
          </w:rPr>
          <w:tab/>
        </w:r>
        <w:r w:rsidRPr="00744ACE">
          <w:rPr>
            <w:rStyle w:val="Hyperlink"/>
          </w:rPr>
          <w:t>Opbouw en samenhang</w:t>
        </w:r>
        <w:r w:rsidRPr="00744ACE">
          <w:rPr>
            <w:rStyle w:val="Hyperlink"/>
            <w:rFonts w:cs="Times New Roman"/>
          </w:rPr>
          <w:t xml:space="preserve"> van het leerplan</w:t>
        </w:r>
        <w:r>
          <w:rPr>
            <w:webHidden/>
          </w:rPr>
          <w:tab/>
        </w:r>
        <w:r>
          <w:rPr>
            <w:webHidden/>
          </w:rPr>
          <w:fldChar w:fldCharType="begin"/>
        </w:r>
        <w:r>
          <w:rPr>
            <w:webHidden/>
          </w:rPr>
          <w:instrText xml:space="preserve"> PAGEREF _Toc441743013 \h </w:instrText>
        </w:r>
        <w:r>
          <w:rPr>
            <w:webHidden/>
          </w:rPr>
        </w:r>
        <w:r>
          <w:rPr>
            <w:webHidden/>
          </w:rPr>
          <w:fldChar w:fldCharType="separate"/>
        </w:r>
        <w:r>
          <w:rPr>
            <w:webHidden/>
          </w:rPr>
          <w:t>14</w:t>
        </w:r>
        <w:r>
          <w:rPr>
            <w:webHidden/>
          </w:rPr>
          <w:fldChar w:fldCharType="end"/>
        </w:r>
      </w:hyperlink>
    </w:p>
    <w:p w:rsidR="00D272BA" w:rsidRDefault="00D272BA">
      <w:pPr>
        <w:pStyle w:val="Inhopg1"/>
        <w:rPr>
          <w:rFonts w:asciiTheme="minorHAnsi" w:eastAsiaTheme="minorEastAsia" w:hAnsiTheme="minorHAnsi" w:cstheme="minorBidi"/>
          <w:b w:val="0"/>
          <w:color w:val="auto"/>
          <w:sz w:val="22"/>
          <w:lang w:eastAsia="nl-BE"/>
        </w:rPr>
      </w:pPr>
      <w:hyperlink w:anchor="_Toc441743014" w:history="1">
        <w:r w:rsidRPr="00744ACE">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b w:val="0"/>
            <w:color w:val="auto"/>
            <w:sz w:val="22"/>
            <w:lang w:eastAsia="nl-BE"/>
          </w:rPr>
          <w:tab/>
        </w:r>
        <w:r w:rsidRPr="00744ACE">
          <w:rPr>
            <w:rStyle w:val="Hyperlink"/>
          </w:rPr>
          <w:t>Doelstellingen en leerinhouden</w:t>
        </w:r>
        <w:r>
          <w:rPr>
            <w:webHidden/>
          </w:rPr>
          <w:tab/>
        </w:r>
        <w:r>
          <w:rPr>
            <w:webHidden/>
          </w:rPr>
          <w:fldChar w:fldCharType="begin"/>
        </w:r>
        <w:r>
          <w:rPr>
            <w:webHidden/>
          </w:rPr>
          <w:instrText xml:space="preserve"> PAGEREF _Toc441743014 \h </w:instrText>
        </w:r>
        <w:r>
          <w:rPr>
            <w:webHidden/>
          </w:rPr>
        </w:r>
        <w:r>
          <w:rPr>
            <w:webHidden/>
          </w:rPr>
          <w:fldChar w:fldCharType="separate"/>
        </w:r>
        <w:r>
          <w:rPr>
            <w:webHidden/>
          </w:rPr>
          <w:t>15</w:t>
        </w:r>
        <w:r>
          <w:rPr>
            <w:webHidden/>
          </w:rPr>
          <w:fldChar w:fldCharType="end"/>
        </w:r>
      </w:hyperlink>
    </w:p>
    <w:p w:rsidR="00D272BA" w:rsidRDefault="00D272BA">
      <w:pPr>
        <w:pStyle w:val="Inhopg2"/>
        <w:rPr>
          <w:rFonts w:asciiTheme="minorHAnsi" w:eastAsiaTheme="minorEastAsia" w:hAnsiTheme="minorHAnsi" w:cstheme="minorBidi"/>
          <w:color w:val="auto"/>
          <w:sz w:val="22"/>
          <w:szCs w:val="22"/>
          <w:lang w:eastAsia="nl-BE"/>
        </w:rPr>
      </w:pPr>
      <w:hyperlink w:anchor="_Toc441743015" w:history="1">
        <w:r w:rsidRPr="00744ACE">
          <w:rPr>
            <w:rStyle w:val="Hyperlink"/>
            <w14:scene3d>
              <w14:camera w14:prst="orthographicFront"/>
              <w14:lightRig w14:rig="threePt" w14:dir="t">
                <w14:rot w14:lat="0" w14:lon="0" w14:rev="0"/>
              </w14:lightRig>
            </w14:scene3d>
          </w:rPr>
          <w:t>6.1</w:t>
        </w:r>
        <w:r>
          <w:rPr>
            <w:rFonts w:asciiTheme="minorHAnsi" w:eastAsiaTheme="minorEastAsia" w:hAnsiTheme="minorHAnsi" w:cstheme="minorBidi"/>
            <w:color w:val="auto"/>
            <w:sz w:val="22"/>
            <w:szCs w:val="22"/>
            <w:lang w:eastAsia="nl-BE"/>
          </w:rPr>
          <w:tab/>
        </w:r>
        <w:r w:rsidRPr="00744ACE">
          <w:rPr>
            <w:rStyle w:val="Hyperlink"/>
          </w:rPr>
          <w:t>Algemene doelstellingen</w:t>
        </w:r>
        <w:r>
          <w:rPr>
            <w:webHidden/>
          </w:rPr>
          <w:tab/>
        </w:r>
        <w:r>
          <w:rPr>
            <w:webHidden/>
          </w:rPr>
          <w:fldChar w:fldCharType="begin"/>
        </w:r>
        <w:r>
          <w:rPr>
            <w:webHidden/>
          </w:rPr>
          <w:instrText xml:space="preserve"> PAGEREF _Toc441743015 \h </w:instrText>
        </w:r>
        <w:r>
          <w:rPr>
            <w:webHidden/>
          </w:rPr>
        </w:r>
        <w:r>
          <w:rPr>
            <w:webHidden/>
          </w:rPr>
          <w:fldChar w:fldCharType="separate"/>
        </w:r>
        <w:r>
          <w:rPr>
            <w:webHidden/>
          </w:rPr>
          <w:t>15</w:t>
        </w:r>
        <w:r>
          <w:rPr>
            <w:webHidden/>
          </w:rPr>
          <w:fldChar w:fldCharType="end"/>
        </w:r>
      </w:hyperlink>
    </w:p>
    <w:p w:rsidR="00D272BA" w:rsidRDefault="00D272BA">
      <w:pPr>
        <w:pStyle w:val="Inhopg2"/>
        <w:rPr>
          <w:rFonts w:asciiTheme="minorHAnsi" w:eastAsiaTheme="minorEastAsia" w:hAnsiTheme="minorHAnsi" w:cstheme="minorBidi"/>
          <w:color w:val="auto"/>
          <w:sz w:val="22"/>
          <w:szCs w:val="22"/>
          <w:lang w:eastAsia="nl-BE"/>
        </w:rPr>
      </w:pPr>
      <w:hyperlink w:anchor="_Toc441743016" w:history="1">
        <w:r w:rsidRPr="00744ACE">
          <w:rPr>
            <w:rStyle w:val="Hyperlink"/>
            <w14:scene3d>
              <w14:camera w14:prst="orthographicFront"/>
              <w14:lightRig w14:rig="threePt" w14:dir="t">
                <w14:rot w14:lat="0" w14:lon="0" w14:rev="0"/>
              </w14:lightRig>
            </w14:scene3d>
          </w:rPr>
          <w:t>6.2</w:t>
        </w:r>
        <w:r>
          <w:rPr>
            <w:rFonts w:asciiTheme="minorHAnsi" w:eastAsiaTheme="minorEastAsia" w:hAnsiTheme="minorHAnsi" w:cstheme="minorBidi"/>
            <w:color w:val="auto"/>
            <w:sz w:val="22"/>
            <w:szCs w:val="22"/>
            <w:lang w:eastAsia="nl-BE"/>
          </w:rPr>
          <w:tab/>
        </w:r>
        <w:r w:rsidRPr="00744ACE">
          <w:rPr>
            <w:rStyle w:val="Hyperlink"/>
          </w:rPr>
          <w:t>Communicatieve vaardigheden</w:t>
        </w:r>
        <w:r>
          <w:rPr>
            <w:webHidden/>
          </w:rPr>
          <w:tab/>
        </w:r>
        <w:r>
          <w:rPr>
            <w:webHidden/>
          </w:rPr>
          <w:fldChar w:fldCharType="begin"/>
        </w:r>
        <w:r>
          <w:rPr>
            <w:webHidden/>
          </w:rPr>
          <w:instrText xml:space="preserve"> PAGEREF _Toc441743016 \h </w:instrText>
        </w:r>
        <w:r>
          <w:rPr>
            <w:webHidden/>
          </w:rPr>
        </w:r>
        <w:r>
          <w:rPr>
            <w:webHidden/>
          </w:rPr>
          <w:fldChar w:fldCharType="separate"/>
        </w:r>
        <w:r>
          <w:rPr>
            <w:webHidden/>
          </w:rPr>
          <w:t>16</w:t>
        </w:r>
        <w:r>
          <w:rPr>
            <w:webHidden/>
          </w:rPr>
          <w:fldChar w:fldCharType="end"/>
        </w:r>
      </w:hyperlink>
    </w:p>
    <w:p w:rsidR="00D272BA" w:rsidRDefault="00D272BA">
      <w:pPr>
        <w:pStyle w:val="Inhopg1"/>
        <w:rPr>
          <w:rFonts w:asciiTheme="minorHAnsi" w:eastAsiaTheme="minorEastAsia" w:hAnsiTheme="minorHAnsi" w:cstheme="minorBidi"/>
          <w:b w:val="0"/>
          <w:color w:val="auto"/>
          <w:sz w:val="22"/>
          <w:lang w:eastAsia="nl-BE"/>
        </w:rPr>
      </w:pPr>
      <w:hyperlink w:anchor="_Toc441743017" w:history="1">
        <w:r w:rsidRPr="00744ACE">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b w:val="0"/>
            <w:color w:val="auto"/>
            <w:sz w:val="22"/>
            <w:lang w:eastAsia="nl-BE"/>
          </w:rPr>
          <w:tab/>
        </w:r>
        <w:r w:rsidRPr="00744ACE">
          <w:rPr>
            <w:rStyle w:val="Hyperlink"/>
          </w:rPr>
          <w:t>Situering van deel B</w:t>
        </w:r>
        <w:r>
          <w:rPr>
            <w:webHidden/>
          </w:rPr>
          <w:tab/>
        </w:r>
        <w:r>
          <w:rPr>
            <w:webHidden/>
          </w:rPr>
          <w:fldChar w:fldCharType="begin"/>
        </w:r>
        <w:r>
          <w:rPr>
            <w:webHidden/>
          </w:rPr>
          <w:instrText xml:space="preserve"> PAGEREF _Toc441743017 \h </w:instrText>
        </w:r>
        <w:r>
          <w:rPr>
            <w:webHidden/>
          </w:rPr>
        </w:r>
        <w:r>
          <w:rPr>
            <w:webHidden/>
          </w:rPr>
          <w:fldChar w:fldCharType="separate"/>
        </w:r>
        <w:r>
          <w:rPr>
            <w:webHidden/>
          </w:rPr>
          <w:t>42</w:t>
        </w:r>
        <w:r>
          <w:rPr>
            <w:webHidden/>
          </w:rPr>
          <w:fldChar w:fldCharType="end"/>
        </w:r>
      </w:hyperlink>
    </w:p>
    <w:p w:rsidR="00D272BA" w:rsidRDefault="00D272BA">
      <w:pPr>
        <w:pStyle w:val="Inhopg1"/>
        <w:rPr>
          <w:rFonts w:asciiTheme="minorHAnsi" w:eastAsiaTheme="minorEastAsia" w:hAnsiTheme="minorHAnsi" w:cstheme="minorBidi"/>
          <w:b w:val="0"/>
          <w:color w:val="auto"/>
          <w:sz w:val="22"/>
          <w:lang w:eastAsia="nl-BE"/>
        </w:rPr>
      </w:pPr>
      <w:hyperlink w:anchor="_Toc441743018" w:history="1">
        <w:r w:rsidRPr="00744ACE">
          <w:rPr>
            <w:rStyle w:val="Hyperlink"/>
            <w:rFonts w:eastAsia="Calibri"/>
            <w14:scene3d>
              <w14:camera w14:prst="orthographicFront"/>
              <w14:lightRig w14:rig="threePt" w14:dir="t">
                <w14:rot w14:lat="0" w14:lon="0" w14:rev="0"/>
              </w14:lightRig>
            </w14:scene3d>
          </w:rPr>
          <w:t>4</w:t>
        </w:r>
        <w:r>
          <w:rPr>
            <w:rFonts w:asciiTheme="minorHAnsi" w:eastAsiaTheme="minorEastAsia" w:hAnsiTheme="minorHAnsi" w:cstheme="minorBidi"/>
            <w:b w:val="0"/>
            <w:color w:val="auto"/>
            <w:sz w:val="22"/>
            <w:lang w:eastAsia="nl-BE"/>
          </w:rPr>
          <w:tab/>
        </w:r>
        <w:r w:rsidRPr="00744ACE">
          <w:rPr>
            <w:rStyle w:val="Hyperlink"/>
            <w:rFonts w:eastAsia="Calibri"/>
          </w:rPr>
          <w:t>Opbouw en samenhang van het leerplan</w:t>
        </w:r>
        <w:r>
          <w:rPr>
            <w:webHidden/>
          </w:rPr>
          <w:tab/>
        </w:r>
        <w:r>
          <w:rPr>
            <w:webHidden/>
          </w:rPr>
          <w:fldChar w:fldCharType="begin"/>
        </w:r>
        <w:r>
          <w:rPr>
            <w:webHidden/>
          </w:rPr>
          <w:instrText xml:space="preserve"> PAGEREF _Toc441743018 \h </w:instrText>
        </w:r>
        <w:r>
          <w:rPr>
            <w:webHidden/>
          </w:rPr>
        </w:r>
        <w:r>
          <w:rPr>
            <w:webHidden/>
          </w:rPr>
          <w:fldChar w:fldCharType="separate"/>
        </w:r>
        <w:r>
          <w:rPr>
            <w:webHidden/>
          </w:rPr>
          <w:t>47</w:t>
        </w:r>
        <w:r>
          <w:rPr>
            <w:webHidden/>
          </w:rPr>
          <w:fldChar w:fldCharType="end"/>
        </w:r>
      </w:hyperlink>
    </w:p>
    <w:p w:rsidR="00D272BA" w:rsidRDefault="00D272BA">
      <w:pPr>
        <w:pStyle w:val="Inhopg1"/>
        <w:rPr>
          <w:rFonts w:asciiTheme="minorHAnsi" w:eastAsiaTheme="minorEastAsia" w:hAnsiTheme="minorHAnsi" w:cstheme="minorBidi"/>
          <w:b w:val="0"/>
          <w:color w:val="auto"/>
          <w:sz w:val="22"/>
          <w:lang w:eastAsia="nl-BE"/>
        </w:rPr>
      </w:pPr>
      <w:hyperlink w:anchor="_Toc441743019" w:history="1">
        <w:r w:rsidRPr="00744ACE">
          <w:rPr>
            <w:rStyle w:val="Hyperlink"/>
            <w:rFonts w:eastAsia="Calibri"/>
            <w14:scene3d>
              <w14:camera w14:prst="orthographicFront"/>
              <w14:lightRig w14:rig="threePt" w14:dir="t">
                <w14:rot w14:lat="0" w14:lon="0" w14:rev="0"/>
              </w14:lightRig>
            </w14:scene3d>
          </w:rPr>
          <w:t>5</w:t>
        </w:r>
        <w:r>
          <w:rPr>
            <w:rFonts w:asciiTheme="minorHAnsi" w:eastAsiaTheme="minorEastAsia" w:hAnsiTheme="minorHAnsi" w:cstheme="minorBidi"/>
            <w:b w:val="0"/>
            <w:color w:val="auto"/>
            <w:sz w:val="22"/>
            <w:lang w:eastAsia="nl-BE"/>
          </w:rPr>
          <w:tab/>
        </w:r>
        <w:r w:rsidRPr="00744ACE">
          <w:rPr>
            <w:rStyle w:val="Hyperlink"/>
            <w:rFonts w:eastAsia="Calibri"/>
          </w:rPr>
          <w:t>Beginsituatie en profiel van de leerling</w:t>
        </w:r>
        <w:r>
          <w:rPr>
            <w:webHidden/>
          </w:rPr>
          <w:tab/>
        </w:r>
        <w:r>
          <w:rPr>
            <w:webHidden/>
          </w:rPr>
          <w:fldChar w:fldCharType="begin"/>
        </w:r>
        <w:r>
          <w:rPr>
            <w:webHidden/>
          </w:rPr>
          <w:instrText xml:space="preserve"> PAGEREF _Toc441743019 \h </w:instrText>
        </w:r>
        <w:r>
          <w:rPr>
            <w:webHidden/>
          </w:rPr>
        </w:r>
        <w:r>
          <w:rPr>
            <w:webHidden/>
          </w:rPr>
          <w:fldChar w:fldCharType="separate"/>
        </w:r>
        <w:r>
          <w:rPr>
            <w:webHidden/>
          </w:rPr>
          <w:t>48</w:t>
        </w:r>
        <w:r>
          <w:rPr>
            <w:webHidden/>
          </w:rPr>
          <w:fldChar w:fldCharType="end"/>
        </w:r>
      </w:hyperlink>
    </w:p>
    <w:p w:rsidR="00D272BA" w:rsidRDefault="00D272BA">
      <w:pPr>
        <w:pStyle w:val="Inhopg1"/>
        <w:rPr>
          <w:rFonts w:asciiTheme="minorHAnsi" w:eastAsiaTheme="minorEastAsia" w:hAnsiTheme="minorHAnsi" w:cstheme="minorBidi"/>
          <w:b w:val="0"/>
          <w:color w:val="auto"/>
          <w:sz w:val="22"/>
          <w:lang w:eastAsia="nl-BE"/>
        </w:rPr>
      </w:pPr>
      <w:hyperlink w:anchor="_Toc441743020" w:history="1">
        <w:r w:rsidRPr="00744ACE">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b w:val="0"/>
            <w:color w:val="auto"/>
            <w:sz w:val="22"/>
            <w:lang w:eastAsia="nl-BE"/>
          </w:rPr>
          <w:tab/>
        </w:r>
        <w:r w:rsidRPr="00744ACE">
          <w:rPr>
            <w:rStyle w:val="Hyperlink"/>
          </w:rPr>
          <w:t>Doelstellingen en leerinhouden</w:t>
        </w:r>
        <w:r>
          <w:rPr>
            <w:webHidden/>
          </w:rPr>
          <w:tab/>
        </w:r>
        <w:r>
          <w:rPr>
            <w:webHidden/>
          </w:rPr>
          <w:fldChar w:fldCharType="begin"/>
        </w:r>
        <w:r>
          <w:rPr>
            <w:webHidden/>
          </w:rPr>
          <w:instrText xml:space="preserve"> PAGEREF _Toc441743020 \h </w:instrText>
        </w:r>
        <w:r>
          <w:rPr>
            <w:webHidden/>
          </w:rPr>
        </w:r>
        <w:r>
          <w:rPr>
            <w:webHidden/>
          </w:rPr>
          <w:fldChar w:fldCharType="separate"/>
        </w:r>
        <w:r>
          <w:rPr>
            <w:webHidden/>
          </w:rPr>
          <w:t>49</w:t>
        </w:r>
        <w:r>
          <w:rPr>
            <w:webHidden/>
          </w:rPr>
          <w:fldChar w:fldCharType="end"/>
        </w:r>
      </w:hyperlink>
    </w:p>
    <w:p w:rsidR="00D272BA" w:rsidRDefault="00D272BA">
      <w:pPr>
        <w:pStyle w:val="Inhopg2"/>
        <w:rPr>
          <w:rFonts w:asciiTheme="minorHAnsi" w:eastAsiaTheme="minorEastAsia" w:hAnsiTheme="minorHAnsi" w:cstheme="minorBidi"/>
          <w:color w:val="auto"/>
          <w:sz w:val="22"/>
          <w:szCs w:val="22"/>
          <w:lang w:eastAsia="nl-BE"/>
        </w:rPr>
      </w:pPr>
      <w:hyperlink w:anchor="_Toc441743021" w:history="1">
        <w:r w:rsidRPr="00744ACE">
          <w:rPr>
            <w:rStyle w:val="Hyperlink"/>
            <w14:scene3d>
              <w14:camera w14:prst="orthographicFront"/>
              <w14:lightRig w14:rig="threePt" w14:dir="t">
                <w14:rot w14:lat="0" w14:lon="0" w14:rev="0"/>
              </w14:lightRig>
            </w14:scene3d>
          </w:rPr>
          <w:t>6.1</w:t>
        </w:r>
        <w:r>
          <w:rPr>
            <w:rFonts w:asciiTheme="minorHAnsi" w:eastAsiaTheme="minorEastAsia" w:hAnsiTheme="minorHAnsi" w:cstheme="minorBidi"/>
            <w:color w:val="auto"/>
            <w:sz w:val="22"/>
            <w:szCs w:val="22"/>
            <w:lang w:eastAsia="nl-BE"/>
          </w:rPr>
          <w:tab/>
        </w:r>
        <w:r w:rsidRPr="00744ACE">
          <w:rPr>
            <w:rStyle w:val="Hyperlink"/>
          </w:rPr>
          <w:t>Algemene doelstellingen</w:t>
        </w:r>
        <w:r>
          <w:rPr>
            <w:webHidden/>
          </w:rPr>
          <w:tab/>
        </w:r>
        <w:r>
          <w:rPr>
            <w:webHidden/>
          </w:rPr>
          <w:fldChar w:fldCharType="begin"/>
        </w:r>
        <w:r>
          <w:rPr>
            <w:webHidden/>
          </w:rPr>
          <w:instrText xml:space="preserve"> PAGEREF _Toc441743021 \h </w:instrText>
        </w:r>
        <w:r>
          <w:rPr>
            <w:webHidden/>
          </w:rPr>
        </w:r>
        <w:r>
          <w:rPr>
            <w:webHidden/>
          </w:rPr>
          <w:fldChar w:fldCharType="separate"/>
        </w:r>
        <w:r>
          <w:rPr>
            <w:webHidden/>
          </w:rPr>
          <w:t>49</w:t>
        </w:r>
        <w:r>
          <w:rPr>
            <w:webHidden/>
          </w:rPr>
          <w:fldChar w:fldCharType="end"/>
        </w:r>
      </w:hyperlink>
    </w:p>
    <w:p w:rsidR="00D272BA" w:rsidRDefault="00D272BA">
      <w:pPr>
        <w:pStyle w:val="Inhopg2"/>
        <w:rPr>
          <w:rFonts w:asciiTheme="minorHAnsi" w:eastAsiaTheme="minorEastAsia" w:hAnsiTheme="minorHAnsi" w:cstheme="minorBidi"/>
          <w:color w:val="auto"/>
          <w:sz w:val="22"/>
          <w:szCs w:val="22"/>
          <w:lang w:eastAsia="nl-BE"/>
        </w:rPr>
      </w:pPr>
      <w:hyperlink w:anchor="_Toc441743022" w:history="1">
        <w:r w:rsidRPr="00744ACE">
          <w:rPr>
            <w:rStyle w:val="Hyperlink"/>
            <w14:scene3d>
              <w14:camera w14:prst="orthographicFront"/>
              <w14:lightRig w14:rig="threePt" w14:dir="t">
                <w14:rot w14:lat="0" w14:lon="0" w14:rev="0"/>
              </w14:lightRig>
            </w14:scene3d>
          </w:rPr>
          <w:t>6.2</w:t>
        </w:r>
        <w:r>
          <w:rPr>
            <w:rFonts w:asciiTheme="minorHAnsi" w:eastAsiaTheme="minorEastAsia" w:hAnsiTheme="minorHAnsi" w:cstheme="minorBidi"/>
            <w:color w:val="auto"/>
            <w:sz w:val="22"/>
            <w:szCs w:val="22"/>
            <w:lang w:eastAsia="nl-BE"/>
          </w:rPr>
          <w:tab/>
        </w:r>
        <w:r w:rsidRPr="00744ACE">
          <w:rPr>
            <w:rStyle w:val="Hyperlink"/>
          </w:rPr>
          <w:t>Communicatieve vaardigheden</w:t>
        </w:r>
        <w:r>
          <w:rPr>
            <w:webHidden/>
          </w:rPr>
          <w:tab/>
        </w:r>
        <w:r>
          <w:rPr>
            <w:webHidden/>
          </w:rPr>
          <w:fldChar w:fldCharType="begin"/>
        </w:r>
        <w:r>
          <w:rPr>
            <w:webHidden/>
          </w:rPr>
          <w:instrText xml:space="preserve"> PAGEREF _Toc441743022 \h </w:instrText>
        </w:r>
        <w:r>
          <w:rPr>
            <w:webHidden/>
          </w:rPr>
        </w:r>
        <w:r>
          <w:rPr>
            <w:webHidden/>
          </w:rPr>
          <w:fldChar w:fldCharType="separate"/>
        </w:r>
        <w:r>
          <w:rPr>
            <w:webHidden/>
          </w:rPr>
          <w:t>50</w:t>
        </w:r>
        <w:r>
          <w:rPr>
            <w:webHidden/>
          </w:rPr>
          <w:fldChar w:fldCharType="end"/>
        </w:r>
      </w:hyperlink>
    </w:p>
    <w:p w:rsidR="00D272BA" w:rsidRDefault="00D272BA">
      <w:pPr>
        <w:pStyle w:val="Inhopg1"/>
        <w:rPr>
          <w:rFonts w:asciiTheme="minorHAnsi" w:eastAsiaTheme="minorEastAsia" w:hAnsiTheme="minorHAnsi" w:cstheme="minorBidi"/>
          <w:b w:val="0"/>
          <w:color w:val="auto"/>
          <w:sz w:val="22"/>
          <w:lang w:eastAsia="nl-BE"/>
        </w:rPr>
      </w:pPr>
      <w:hyperlink w:anchor="_Toc441743023" w:history="1">
        <w:r w:rsidRPr="00744ACE">
          <w:rPr>
            <w:rStyle w:val="Hyperlink"/>
            <w:rFonts w:eastAsia="Calibri"/>
            <w14:scene3d>
              <w14:camera w14:prst="orthographicFront"/>
              <w14:lightRig w14:rig="threePt" w14:dir="t">
                <w14:rot w14:lat="0" w14:lon="0" w14:rev="0"/>
              </w14:lightRig>
            </w14:scene3d>
          </w:rPr>
          <w:t>7</w:t>
        </w:r>
        <w:r>
          <w:rPr>
            <w:rFonts w:asciiTheme="minorHAnsi" w:eastAsiaTheme="minorEastAsia" w:hAnsiTheme="minorHAnsi" w:cstheme="minorBidi"/>
            <w:b w:val="0"/>
            <w:color w:val="auto"/>
            <w:sz w:val="22"/>
            <w:lang w:eastAsia="nl-BE"/>
          </w:rPr>
          <w:tab/>
        </w:r>
        <w:r w:rsidRPr="00744ACE">
          <w:rPr>
            <w:rStyle w:val="Hyperlink"/>
            <w:rFonts w:eastAsia="Calibri"/>
          </w:rPr>
          <w:t>Doelstellingen en leerinhouden</w:t>
        </w:r>
        <w:r>
          <w:rPr>
            <w:webHidden/>
          </w:rPr>
          <w:tab/>
        </w:r>
        <w:r>
          <w:rPr>
            <w:webHidden/>
          </w:rPr>
          <w:fldChar w:fldCharType="begin"/>
        </w:r>
        <w:r>
          <w:rPr>
            <w:webHidden/>
          </w:rPr>
          <w:instrText xml:space="preserve"> PAGEREF _Toc441743023 \h </w:instrText>
        </w:r>
        <w:r>
          <w:rPr>
            <w:webHidden/>
          </w:rPr>
        </w:r>
        <w:r>
          <w:rPr>
            <w:webHidden/>
          </w:rPr>
          <w:fldChar w:fldCharType="separate"/>
        </w:r>
        <w:r>
          <w:rPr>
            <w:webHidden/>
          </w:rPr>
          <w:t>77</w:t>
        </w:r>
        <w:r>
          <w:rPr>
            <w:webHidden/>
          </w:rPr>
          <w:fldChar w:fldCharType="end"/>
        </w:r>
      </w:hyperlink>
    </w:p>
    <w:p w:rsidR="00D272BA" w:rsidRDefault="00D272BA">
      <w:pPr>
        <w:pStyle w:val="Inhopg2"/>
        <w:rPr>
          <w:rFonts w:asciiTheme="minorHAnsi" w:eastAsiaTheme="minorEastAsia" w:hAnsiTheme="minorHAnsi" w:cstheme="minorBidi"/>
          <w:color w:val="auto"/>
          <w:sz w:val="22"/>
          <w:szCs w:val="22"/>
          <w:lang w:eastAsia="nl-BE"/>
        </w:rPr>
      </w:pPr>
      <w:hyperlink w:anchor="_Toc441743024" w:history="1">
        <w:r w:rsidRPr="00744ACE">
          <w:rPr>
            <w:rStyle w:val="Hyperlink"/>
            <w14:scene3d>
              <w14:camera w14:prst="orthographicFront"/>
              <w14:lightRig w14:rig="threePt" w14:dir="t">
                <w14:rot w14:lat="0" w14:lon="0" w14:rev="0"/>
              </w14:lightRig>
            </w14:scene3d>
          </w:rPr>
          <w:t>7.1</w:t>
        </w:r>
        <w:r>
          <w:rPr>
            <w:rFonts w:asciiTheme="minorHAnsi" w:eastAsiaTheme="minorEastAsia" w:hAnsiTheme="minorHAnsi" w:cstheme="minorBidi"/>
            <w:color w:val="auto"/>
            <w:sz w:val="22"/>
            <w:szCs w:val="22"/>
            <w:lang w:eastAsia="nl-BE"/>
          </w:rPr>
          <w:tab/>
        </w:r>
        <w:r w:rsidRPr="00744ACE">
          <w:rPr>
            <w:rStyle w:val="Hyperlink"/>
          </w:rPr>
          <w:t>Interculturele component</w:t>
        </w:r>
        <w:r>
          <w:rPr>
            <w:webHidden/>
          </w:rPr>
          <w:tab/>
        </w:r>
        <w:r>
          <w:rPr>
            <w:webHidden/>
          </w:rPr>
          <w:fldChar w:fldCharType="begin"/>
        </w:r>
        <w:r>
          <w:rPr>
            <w:webHidden/>
          </w:rPr>
          <w:instrText xml:space="preserve"> PAGEREF _Toc441743024 \h </w:instrText>
        </w:r>
        <w:r>
          <w:rPr>
            <w:webHidden/>
          </w:rPr>
        </w:r>
        <w:r>
          <w:rPr>
            <w:webHidden/>
          </w:rPr>
          <w:fldChar w:fldCharType="separate"/>
        </w:r>
        <w:r>
          <w:rPr>
            <w:webHidden/>
          </w:rPr>
          <w:t>77</w:t>
        </w:r>
        <w:r>
          <w:rPr>
            <w:webHidden/>
          </w:rPr>
          <w:fldChar w:fldCharType="end"/>
        </w:r>
      </w:hyperlink>
    </w:p>
    <w:p w:rsidR="00D272BA" w:rsidRDefault="00D272BA">
      <w:pPr>
        <w:pStyle w:val="Inhopg2"/>
        <w:rPr>
          <w:rFonts w:asciiTheme="minorHAnsi" w:eastAsiaTheme="minorEastAsia" w:hAnsiTheme="minorHAnsi" w:cstheme="minorBidi"/>
          <w:color w:val="auto"/>
          <w:sz w:val="22"/>
          <w:szCs w:val="22"/>
          <w:lang w:eastAsia="nl-BE"/>
        </w:rPr>
      </w:pPr>
      <w:hyperlink w:anchor="_Toc441743025" w:history="1">
        <w:r w:rsidRPr="00744ACE">
          <w:rPr>
            <w:rStyle w:val="Hyperlink"/>
            <w14:scene3d>
              <w14:camera w14:prst="orthographicFront"/>
              <w14:lightRig w14:rig="threePt" w14:dir="t">
                <w14:rot w14:lat="0" w14:lon="0" w14:rev="0"/>
              </w14:lightRig>
            </w14:scene3d>
          </w:rPr>
          <w:t>7.2</w:t>
        </w:r>
        <w:r>
          <w:rPr>
            <w:rFonts w:asciiTheme="minorHAnsi" w:eastAsiaTheme="minorEastAsia" w:hAnsiTheme="minorHAnsi" w:cstheme="minorBidi"/>
            <w:color w:val="auto"/>
            <w:sz w:val="22"/>
            <w:szCs w:val="22"/>
            <w:lang w:eastAsia="nl-BE"/>
          </w:rPr>
          <w:tab/>
        </w:r>
        <w:r w:rsidRPr="00744ACE">
          <w:rPr>
            <w:rStyle w:val="Hyperlink"/>
          </w:rPr>
          <w:t>Taalkundige component</w:t>
        </w:r>
        <w:r>
          <w:rPr>
            <w:webHidden/>
          </w:rPr>
          <w:tab/>
        </w:r>
        <w:r>
          <w:rPr>
            <w:webHidden/>
          </w:rPr>
          <w:fldChar w:fldCharType="begin"/>
        </w:r>
        <w:r>
          <w:rPr>
            <w:webHidden/>
          </w:rPr>
          <w:instrText xml:space="preserve"> PAGEREF _Toc441743025 \h </w:instrText>
        </w:r>
        <w:r>
          <w:rPr>
            <w:webHidden/>
          </w:rPr>
        </w:r>
        <w:r>
          <w:rPr>
            <w:webHidden/>
          </w:rPr>
          <w:fldChar w:fldCharType="separate"/>
        </w:r>
        <w:r>
          <w:rPr>
            <w:webHidden/>
          </w:rPr>
          <w:t>78</w:t>
        </w:r>
        <w:r>
          <w:rPr>
            <w:webHidden/>
          </w:rPr>
          <w:fldChar w:fldCharType="end"/>
        </w:r>
      </w:hyperlink>
    </w:p>
    <w:p w:rsidR="00D272BA" w:rsidRDefault="00D272BA">
      <w:pPr>
        <w:pStyle w:val="Inhopg1"/>
        <w:rPr>
          <w:rFonts w:asciiTheme="minorHAnsi" w:eastAsiaTheme="minorEastAsia" w:hAnsiTheme="minorHAnsi" w:cstheme="minorBidi"/>
          <w:b w:val="0"/>
          <w:color w:val="auto"/>
          <w:sz w:val="22"/>
          <w:lang w:eastAsia="nl-BE"/>
        </w:rPr>
      </w:pPr>
      <w:hyperlink w:anchor="_Toc441743026" w:history="1">
        <w:r w:rsidRPr="00744ACE">
          <w:rPr>
            <w:rStyle w:val="Hyperlink"/>
            <w14:scene3d>
              <w14:camera w14:prst="orthographicFront"/>
              <w14:lightRig w14:rig="threePt" w14:dir="t">
                <w14:rot w14:lat="0" w14:lon="0" w14:rev="0"/>
              </w14:lightRig>
            </w14:scene3d>
          </w:rPr>
          <w:t>8</w:t>
        </w:r>
        <w:r>
          <w:rPr>
            <w:rFonts w:asciiTheme="minorHAnsi" w:eastAsiaTheme="minorEastAsia" w:hAnsiTheme="minorHAnsi" w:cstheme="minorBidi"/>
            <w:b w:val="0"/>
            <w:color w:val="auto"/>
            <w:sz w:val="22"/>
            <w:lang w:eastAsia="nl-BE"/>
          </w:rPr>
          <w:tab/>
        </w:r>
        <w:r w:rsidRPr="00744ACE">
          <w:rPr>
            <w:rStyle w:val="Hyperlink"/>
          </w:rPr>
          <w:t>Minimale materiële vereisten</w:t>
        </w:r>
        <w:r>
          <w:rPr>
            <w:webHidden/>
          </w:rPr>
          <w:tab/>
        </w:r>
        <w:r>
          <w:rPr>
            <w:webHidden/>
          </w:rPr>
          <w:fldChar w:fldCharType="begin"/>
        </w:r>
        <w:r>
          <w:rPr>
            <w:webHidden/>
          </w:rPr>
          <w:instrText xml:space="preserve"> PAGEREF _Toc441743026 \h </w:instrText>
        </w:r>
        <w:r>
          <w:rPr>
            <w:webHidden/>
          </w:rPr>
        </w:r>
        <w:r>
          <w:rPr>
            <w:webHidden/>
          </w:rPr>
          <w:fldChar w:fldCharType="separate"/>
        </w:r>
        <w:r>
          <w:rPr>
            <w:webHidden/>
          </w:rPr>
          <w:t>83</w:t>
        </w:r>
        <w:r>
          <w:rPr>
            <w:webHidden/>
          </w:rPr>
          <w:fldChar w:fldCharType="end"/>
        </w:r>
      </w:hyperlink>
    </w:p>
    <w:p w:rsidR="00D272BA" w:rsidRDefault="00D272BA">
      <w:pPr>
        <w:pStyle w:val="Inhopg1"/>
        <w:rPr>
          <w:rFonts w:asciiTheme="minorHAnsi" w:eastAsiaTheme="minorEastAsia" w:hAnsiTheme="minorHAnsi" w:cstheme="minorBidi"/>
          <w:b w:val="0"/>
          <w:color w:val="auto"/>
          <w:sz w:val="22"/>
          <w:lang w:eastAsia="nl-BE"/>
        </w:rPr>
      </w:pPr>
      <w:hyperlink w:anchor="_Toc441743027" w:history="1">
        <w:r w:rsidRPr="00744ACE">
          <w:rPr>
            <w:rStyle w:val="Hyperlink"/>
            <w14:scene3d>
              <w14:camera w14:prst="orthographicFront"/>
              <w14:lightRig w14:rig="threePt" w14:dir="t">
                <w14:rot w14:lat="0" w14:lon="0" w14:rev="0"/>
              </w14:lightRig>
            </w14:scene3d>
          </w:rPr>
          <w:t>9</w:t>
        </w:r>
        <w:r>
          <w:rPr>
            <w:rFonts w:asciiTheme="minorHAnsi" w:eastAsiaTheme="minorEastAsia" w:hAnsiTheme="minorHAnsi" w:cstheme="minorBidi"/>
            <w:b w:val="0"/>
            <w:color w:val="auto"/>
            <w:sz w:val="22"/>
            <w:lang w:eastAsia="nl-BE"/>
          </w:rPr>
          <w:tab/>
        </w:r>
        <w:r w:rsidRPr="00744ACE">
          <w:rPr>
            <w:rStyle w:val="Hyperlink"/>
          </w:rPr>
          <w:t>Eindtermen Engels derde graad kso en tso</w:t>
        </w:r>
        <w:r>
          <w:rPr>
            <w:webHidden/>
          </w:rPr>
          <w:tab/>
        </w:r>
        <w:r>
          <w:rPr>
            <w:webHidden/>
          </w:rPr>
          <w:fldChar w:fldCharType="begin"/>
        </w:r>
        <w:r>
          <w:rPr>
            <w:webHidden/>
          </w:rPr>
          <w:instrText xml:space="preserve"> PAGEREF _Toc441743027 \h </w:instrText>
        </w:r>
        <w:r>
          <w:rPr>
            <w:webHidden/>
          </w:rPr>
        </w:r>
        <w:r>
          <w:rPr>
            <w:webHidden/>
          </w:rPr>
          <w:fldChar w:fldCharType="separate"/>
        </w:r>
        <w:r>
          <w:rPr>
            <w:webHidden/>
          </w:rPr>
          <w:t>84</w:t>
        </w:r>
        <w:r>
          <w:rPr>
            <w:webHidden/>
          </w:rPr>
          <w:fldChar w:fldCharType="end"/>
        </w:r>
      </w:hyperlink>
    </w:p>
    <w:p w:rsidR="00A533A5" w:rsidRPr="001550C4" w:rsidRDefault="00A228E2" w:rsidP="001550C4">
      <w:pPr>
        <w:rPr>
          <w:rFonts w:ascii="Trebuchet MS" w:hAnsi="Trebuchet MS" w:cs="Arial"/>
          <w:sz w:val="28"/>
        </w:rPr>
      </w:pPr>
      <w:r>
        <w:rPr>
          <w:rFonts w:ascii="Trebuchet MS" w:hAnsi="Trebuchet MS" w:cs="Arial"/>
          <w:noProof/>
          <w:color w:val="404040" w:themeColor="text1" w:themeTint="BF"/>
          <w:sz w:val="28"/>
        </w:rPr>
        <w:fldChar w:fldCharType="end"/>
      </w:r>
      <w:bookmarkStart w:id="0" w:name="_Toc378856305"/>
      <w:bookmarkStart w:id="1" w:name="_Toc378946138"/>
    </w:p>
    <w:p w:rsidR="00A533A5" w:rsidRDefault="00A533A5" w:rsidP="006827DF">
      <w:pPr>
        <w:pStyle w:val="VVKSOOnderwerp"/>
        <w:outlineLvl w:val="0"/>
        <w:rPr>
          <w:rFonts w:ascii="Trebuchet MS" w:hAnsi="Trebuchet MS"/>
          <w:color w:val="F79646" w:themeColor="accent6"/>
          <w:lang w:val="nl-BE"/>
        </w:rPr>
      </w:pPr>
    </w:p>
    <w:p w:rsidR="00A533A5" w:rsidRDefault="00A533A5" w:rsidP="006827DF">
      <w:pPr>
        <w:pStyle w:val="VVKSOOnderwerp"/>
        <w:outlineLvl w:val="0"/>
        <w:rPr>
          <w:rFonts w:ascii="Trebuchet MS" w:hAnsi="Trebuchet MS"/>
          <w:color w:val="F79646" w:themeColor="accent6"/>
          <w:lang w:val="nl-BE"/>
        </w:rPr>
      </w:pPr>
    </w:p>
    <w:p w:rsidR="00A533A5" w:rsidRDefault="00A533A5" w:rsidP="006827DF">
      <w:pPr>
        <w:pStyle w:val="VVKSOOnderwerp"/>
        <w:outlineLvl w:val="0"/>
        <w:rPr>
          <w:rFonts w:ascii="Trebuchet MS" w:hAnsi="Trebuchet MS"/>
          <w:color w:val="F79646" w:themeColor="accent6"/>
          <w:lang w:val="nl-BE"/>
        </w:rPr>
      </w:pPr>
    </w:p>
    <w:p w:rsidR="00CF5401" w:rsidRPr="00CF5401" w:rsidRDefault="00CF5401" w:rsidP="00CF5401">
      <w:pPr>
        <w:rPr>
          <w:lang w:eastAsia="nl-NL"/>
        </w:rPr>
      </w:pPr>
    </w:p>
    <w:p w:rsidR="006827DF" w:rsidRPr="006827DF" w:rsidRDefault="006827DF" w:rsidP="006827DF">
      <w:pPr>
        <w:pStyle w:val="VVKSOOnderwerp"/>
        <w:outlineLvl w:val="0"/>
        <w:rPr>
          <w:rFonts w:ascii="Trebuchet MS" w:hAnsi="Trebuchet MS"/>
          <w:color w:val="F79646" w:themeColor="accent6"/>
          <w:lang w:val="nl-BE"/>
        </w:rPr>
      </w:pPr>
      <w:r w:rsidRPr="006827DF">
        <w:rPr>
          <w:rFonts w:ascii="Trebuchet MS" w:hAnsi="Trebuchet MS"/>
          <w:color w:val="F79646" w:themeColor="accent6"/>
          <w:lang w:val="nl-BE"/>
        </w:rPr>
        <w:lastRenderedPageBreak/>
        <w:t>Woord vooraf  - Leeswijzer</w:t>
      </w:r>
      <w:bookmarkEnd w:id="0"/>
      <w:bookmarkEnd w:id="1"/>
    </w:p>
    <w:p w:rsidR="006827DF" w:rsidRPr="002D4333" w:rsidRDefault="006827DF" w:rsidP="00E356FE">
      <w:pPr>
        <w:pStyle w:val="VVKSOTekst"/>
        <w:jc w:val="left"/>
        <w:rPr>
          <w:rFonts w:ascii="Trebuchet MS" w:hAnsi="Trebuchet MS"/>
          <w:color w:val="404040" w:themeColor="text1" w:themeTint="BF"/>
          <w:lang w:val="nl-BE"/>
        </w:rPr>
      </w:pPr>
      <w:r w:rsidRPr="002D4333">
        <w:rPr>
          <w:rFonts w:ascii="Trebuchet MS" w:hAnsi="Trebuchet MS"/>
          <w:color w:val="404040" w:themeColor="text1" w:themeTint="BF"/>
          <w:lang w:val="nl-BE"/>
        </w:rPr>
        <w:t xml:space="preserve">Dit leerplan is bestemd voor leerlingen van de derde graad kso/tso in </w:t>
      </w:r>
      <w:r w:rsidRPr="002D4333">
        <w:rPr>
          <w:rFonts w:ascii="Trebuchet MS" w:hAnsi="Trebuchet MS"/>
          <w:b/>
          <w:color w:val="404040" w:themeColor="text1" w:themeTint="BF"/>
          <w:lang w:val="nl-BE"/>
        </w:rPr>
        <w:t>alle studierichtingen met uitzondering van Handel en Secretariaat-talen. Daarvoor geldt leerplan D/2014/7841/20.</w:t>
      </w:r>
    </w:p>
    <w:p w:rsidR="006827DF" w:rsidRPr="002D4333" w:rsidRDefault="006827DF" w:rsidP="00E356FE">
      <w:pPr>
        <w:pStyle w:val="VVKSOTekst"/>
        <w:jc w:val="left"/>
        <w:rPr>
          <w:rFonts w:ascii="Trebuchet MS" w:hAnsi="Trebuchet MS"/>
          <w:color w:val="404040" w:themeColor="text1" w:themeTint="BF"/>
          <w:highlight w:val="yellow"/>
          <w:lang w:val="nl-BE"/>
        </w:rPr>
      </w:pPr>
      <w:r w:rsidRPr="002D4333">
        <w:rPr>
          <w:rFonts w:ascii="Trebuchet MS" w:hAnsi="Trebuchet MS"/>
          <w:color w:val="404040" w:themeColor="text1" w:themeTint="BF"/>
          <w:lang w:val="nl-BE"/>
        </w:rPr>
        <w:t xml:space="preserve">Het leerplan bestaat uit twee delen. Hoewel de verschillen tussen beide delen niet zo groot zijn, worden ze met het oog op de leesbaarheid toch gedeeltelijk in twee afzonderlijke delen ondergebracht. </w:t>
      </w:r>
    </w:p>
    <w:p w:rsidR="006827DF" w:rsidRPr="002D4333" w:rsidRDefault="006827DF" w:rsidP="009F1BF3">
      <w:pPr>
        <w:pStyle w:val="VVKSOTekst"/>
        <w:numPr>
          <w:ilvl w:val="0"/>
          <w:numId w:val="4"/>
        </w:numPr>
        <w:jc w:val="left"/>
        <w:rPr>
          <w:rFonts w:ascii="Trebuchet MS" w:hAnsi="Trebuchet MS"/>
          <w:color w:val="404040" w:themeColor="text1" w:themeTint="BF"/>
          <w:lang w:val="nl-BE"/>
        </w:rPr>
      </w:pPr>
      <w:r w:rsidRPr="002D4333">
        <w:rPr>
          <w:rFonts w:ascii="Trebuchet MS" w:hAnsi="Trebuchet MS"/>
          <w:b/>
          <w:color w:val="404040" w:themeColor="text1" w:themeTint="BF"/>
          <w:lang w:val="nl-BE"/>
        </w:rPr>
        <w:t>Deel A</w:t>
      </w:r>
      <w:r w:rsidRPr="002D4333">
        <w:rPr>
          <w:rFonts w:ascii="Trebuchet MS" w:hAnsi="Trebuchet MS"/>
          <w:color w:val="404040" w:themeColor="text1" w:themeTint="BF"/>
          <w:lang w:val="nl-BE"/>
        </w:rPr>
        <w:t xml:space="preserve"> is voor alle studierichtingen waarin Engels deel uitmaakt van de basisvorming, maar niet van het specifiek gedeelte.</w:t>
      </w:r>
    </w:p>
    <w:p w:rsidR="006827DF" w:rsidRPr="002D4333" w:rsidRDefault="006827DF" w:rsidP="009F1BF3">
      <w:pPr>
        <w:pStyle w:val="VVKSOTekst"/>
        <w:numPr>
          <w:ilvl w:val="0"/>
          <w:numId w:val="4"/>
        </w:numPr>
        <w:jc w:val="left"/>
        <w:rPr>
          <w:rFonts w:ascii="Trebuchet MS" w:hAnsi="Trebuchet MS"/>
          <w:color w:val="404040" w:themeColor="text1" w:themeTint="BF"/>
          <w:lang w:val="nl-BE"/>
        </w:rPr>
      </w:pPr>
      <w:r w:rsidRPr="002D4333">
        <w:rPr>
          <w:rFonts w:ascii="Trebuchet MS" w:hAnsi="Trebuchet MS"/>
          <w:b/>
          <w:color w:val="404040" w:themeColor="text1" w:themeTint="BF"/>
          <w:lang w:val="nl-BE"/>
        </w:rPr>
        <w:t>Deel B</w:t>
      </w:r>
      <w:r w:rsidRPr="002D4333">
        <w:rPr>
          <w:rFonts w:ascii="Trebuchet MS" w:hAnsi="Trebuchet MS"/>
          <w:color w:val="404040" w:themeColor="text1" w:themeTint="BF"/>
          <w:lang w:val="nl-BE"/>
        </w:rPr>
        <w:t xml:space="preserve"> is voor de studierichtingen tso Boekhouden-informatica, Hospitality, Hotel, Informaticabeheer, </w:t>
      </w:r>
      <w:r w:rsidR="0003705D" w:rsidRPr="0003705D">
        <w:rPr>
          <w:rFonts w:ascii="Trebuchet MS" w:hAnsi="Trebuchet MS"/>
          <w:color w:val="404040" w:themeColor="text1" w:themeTint="BF"/>
          <w:highlight w:val="yellow"/>
          <w:lang w:val="nl-BE"/>
        </w:rPr>
        <w:t>Onthaal en public relations,</w:t>
      </w:r>
      <w:r w:rsidR="0003705D">
        <w:rPr>
          <w:rFonts w:ascii="Trebuchet MS" w:hAnsi="Trebuchet MS"/>
          <w:color w:val="404040" w:themeColor="text1" w:themeTint="BF"/>
          <w:lang w:val="nl-BE"/>
        </w:rPr>
        <w:t xml:space="preserve"> </w:t>
      </w:r>
      <w:r w:rsidRPr="002D4333">
        <w:rPr>
          <w:rFonts w:ascii="Trebuchet MS" w:hAnsi="Trebuchet MS"/>
          <w:color w:val="404040" w:themeColor="text1" w:themeTint="BF"/>
          <w:lang w:val="nl-BE"/>
        </w:rPr>
        <w:t xml:space="preserve">Toerisme en kso Woordkunst-drama. </w:t>
      </w:r>
    </w:p>
    <w:p w:rsidR="006827DF" w:rsidRPr="002D4333" w:rsidRDefault="006827DF" w:rsidP="00E356FE">
      <w:pPr>
        <w:pStyle w:val="VVKSOTekst"/>
        <w:ind w:left="720"/>
        <w:jc w:val="left"/>
        <w:rPr>
          <w:rFonts w:ascii="Trebuchet MS" w:hAnsi="Trebuchet MS"/>
          <w:color w:val="404040" w:themeColor="text1" w:themeTint="BF"/>
          <w:highlight w:val="green"/>
          <w:lang w:val="nl-BE"/>
        </w:rPr>
      </w:pPr>
      <w:r w:rsidRPr="002D4333">
        <w:rPr>
          <w:rFonts w:ascii="Trebuchet MS" w:hAnsi="Trebuchet MS"/>
          <w:color w:val="404040" w:themeColor="text1" w:themeTint="BF"/>
          <w:lang w:val="nl-BE"/>
        </w:rPr>
        <w:t>In deze studierichtingen is Engels deel van de basisvorming, maar ook inherent aan de opleiding (specifiek gedeelte). Daartoe voorziet het leerplan een aantal specifieke doelstellingen.</w:t>
      </w:r>
    </w:p>
    <w:p w:rsidR="006827DF" w:rsidRPr="002D4333" w:rsidRDefault="006827DF" w:rsidP="00E356FE">
      <w:pPr>
        <w:pStyle w:val="VVKSOTekst"/>
        <w:jc w:val="left"/>
        <w:rPr>
          <w:rFonts w:ascii="Trebuchet MS" w:hAnsi="Trebuchet MS"/>
          <w:color w:val="404040" w:themeColor="text1" w:themeTint="BF"/>
          <w:lang w:val="nl-BE"/>
        </w:rPr>
      </w:pPr>
      <w:r w:rsidRPr="002D4333">
        <w:rPr>
          <w:rFonts w:ascii="Trebuchet MS" w:hAnsi="Trebuchet MS"/>
          <w:color w:val="404040" w:themeColor="text1" w:themeTint="BF"/>
          <w:lang w:val="nl-BE"/>
        </w:rPr>
        <w:t xml:space="preserve">Delen A en B bevatten de leerplandoelstellingen en de leerinhouden van de 5 vaardigheden (hoofdstukken </w:t>
      </w:r>
      <w:r w:rsidRPr="002D4333">
        <w:rPr>
          <w:rFonts w:ascii="Trebuchet MS" w:hAnsi="Trebuchet MS"/>
          <w:color w:val="404040" w:themeColor="text1" w:themeTint="BF"/>
          <w:lang w:val="nl-BE"/>
        </w:rPr>
        <w:fldChar w:fldCharType="begin"/>
      </w:r>
      <w:r w:rsidRPr="002D4333">
        <w:rPr>
          <w:rFonts w:ascii="Trebuchet MS" w:hAnsi="Trebuchet MS"/>
          <w:color w:val="404040" w:themeColor="text1" w:themeTint="BF"/>
          <w:lang w:val="nl-BE"/>
        </w:rPr>
        <w:instrText xml:space="preserve"> REF _Ref377323240 \r \h  \* MERGEFORMAT </w:instrText>
      </w:r>
      <w:r w:rsidRPr="002D4333">
        <w:rPr>
          <w:rFonts w:ascii="Trebuchet MS" w:hAnsi="Trebuchet MS"/>
          <w:color w:val="404040" w:themeColor="text1" w:themeTint="BF"/>
          <w:lang w:val="nl-BE"/>
        </w:rPr>
      </w:r>
      <w:r w:rsidRPr="002D4333">
        <w:rPr>
          <w:rFonts w:ascii="Trebuchet MS" w:hAnsi="Trebuchet MS"/>
          <w:color w:val="404040" w:themeColor="text1" w:themeTint="BF"/>
          <w:lang w:val="nl-BE"/>
        </w:rPr>
        <w:fldChar w:fldCharType="separate"/>
      </w:r>
      <w:r w:rsidR="00D272BA">
        <w:rPr>
          <w:rFonts w:ascii="Trebuchet MS" w:hAnsi="Trebuchet MS"/>
          <w:color w:val="404040" w:themeColor="text1" w:themeTint="BF"/>
          <w:lang w:val="nl-BE"/>
        </w:rPr>
        <w:t>6.2</w:t>
      </w:r>
      <w:r w:rsidRPr="002D4333">
        <w:rPr>
          <w:rFonts w:ascii="Trebuchet MS" w:hAnsi="Trebuchet MS"/>
          <w:color w:val="404040" w:themeColor="text1" w:themeTint="BF"/>
          <w:lang w:val="nl-BE"/>
        </w:rPr>
        <w:fldChar w:fldCharType="end"/>
      </w:r>
      <w:r w:rsidRPr="002D4333">
        <w:rPr>
          <w:rFonts w:ascii="Trebuchet MS" w:hAnsi="Trebuchet MS"/>
          <w:color w:val="404040" w:themeColor="text1" w:themeTint="BF"/>
          <w:lang w:val="nl-BE"/>
        </w:rPr>
        <w:t xml:space="preserve"> in deel A en deel B) voor de betrokken studierichtingen. Hier vind je het antwoord op de vraag wat in deze studierichtingen van de derde graad kso-tso zeker moet gerealiseerd worden voor Engels, wat leerlingen moeten kunnen en daarvoor kennen. Daarbij horen ook vakspecifieke attitudes. We maken hier dus een onderscheid tussen de twee soorten studierichtingen. De hoofdstukken Interculturele component en Taalkundige component zijn voor beide groepen richtingen gelijk, en worden voor beide delen van het leerplan weergegeven onder  en . </w:t>
      </w:r>
    </w:p>
    <w:p w:rsidR="006827DF" w:rsidRPr="002D4333" w:rsidRDefault="006827DF" w:rsidP="00E356FE">
      <w:pPr>
        <w:pStyle w:val="VVKSOTekst"/>
        <w:jc w:val="left"/>
        <w:rPr>
          <w:rFonts w:ascii="Trebuchet MS" w:hAnsi="Trebuchet MS" w:cs="Arial"/>
          <w:color w:val="404040" w:themeColor="text1" w:themeTint="BF"/>
          <w:lang w:val="nl-BE"/>
        </w:rPr>
      </w:pPr>
      <w:r w:rsidRPr="002D4333">
        <w:rPr>
          <w:rFonts w:ascii="Trebuchet MS" w:hAnsi="Trebuchet MS"/>
          <w:bCs/>
          <w:color w:val="404040" w:themeColor="text1" w:themeTint="BF"/>
          <w:lang w:val="nl-BE"/>
        </w:rPr>
        <w:t>De leerplandoelstellingen</w:t>
      </w:r>
      <w:r w:rsidRPr="002D4333">
        <w:rPr>
          <w:rFonts w:ascii="Trebuchet MS" w:hAnsi="Trebuchet MS"/>
          <w:color w:val="404040" w:themeColor="text1" w:themeTint="BF"/>
          <w:lang w:val="nl-BE"/>
        </w:rPr>
        <w:t xml:space="preserve"> en leerinhouden zijn minimumdoelstellingen die gebaseerd zijn op de eindtermen</w:t>
      </w:r>
      <w:r w:rsidRPr="002D4333">
        <w:rPr>
          <w:rStyle w:val="Voetnootmarkering"/>
          <w:rFonts w:ascii="Trebuchet MS" w:hAnsi="Trebuchet MS"/>
          <w:color w:val="404040" w:themeColor="text1" w:themeTint="BF"/>
          <w:sz w:val="20"/>
          <w:lang w:val="nl-BE"/>
        </w:rPr>
        <w:footnoteReference w:id="1"/>
      </w:r>
      <w:r w:rsidRPr="002D4333">
        <w:rPr>
          <w:rFonts w:ascii="Trebuchet MS" w:hAnsi="Trebuchet MS"/>
          <w:color w:val="404040" w:themeColor="text1" w:themeTint="BF"/>
          <w:lang w:val="nl-BE"/>
        </w:rPr>
        <w:t xml:space="preserve"> en vastgelegd door </w:t>
      </w:r>
      <w:r w:rsidR="001A36D3" w:rsidRPr="001A36D3">
        <w:rPr>
          <w:rFonts w:ascii="Trebuchet MS" w:hAnsi="Trebuchet MS"/>
          <w:color w:val="404040" w:themeColor="text1" w:themeTint="BF"/>
          <w:highlight w:val="yellow"/>
          <w:lang w:val="nl-BE"/>
        </w:rPr>
        <w:t>Katholiek Onderwijs Vlaanderen</w:t>
      </w:r>
      <w:r w:rsidRPr="002D4333">
        <w:rPr>
          <w:rFonts w:ascii="Trebuchet MS" w:hAnsi="Trebuchet MS"/>
          <w:color w:val="404040" w:themeColor="text1" w:themeTint="BF"/>
          <w:lang w:val="nl-BE"/>
        </w:rPr>
        <w:t>, de koepel van de katholieke secundaire scholen. De leerplannen zijn goedgekeurd door de onderwijsinspectie en z</w:t>
      </w:r>
      <w:r w:rsidRPr="002D4333">
        <w:rPr>
          <w:rFonts w:ascii="Trebuchet MS" w:hAnsi="Trebuchet MS" w:cs="Arial"/>
          <w:color w:val="404040" w:themeColor="text1" w:themeTint="BF"/>
          <w:lang w:val="nl-BE"/>
        </w:rPr>
        <w:t>e worden als dusdanig ook gecontroleerd bij doorlichting. Het leerplan vermeldt ook over welke infrastructuur en didactische uitrusting de taalleraar en moeten kunnen beschikken op school.</w:t>
      </w:r>
    </w:p>
    <w:p w:rsidR="006827DF" w:rsidRPr="002D4333" w:rsidRDefault="006827DF" w:rsidP="00E356FE">
      <w:pPr>
        <w:pStyle w:val="VVKSOTekst"/>
        <w:tabs>
          <w:tab w:val="left" w:pos="2835"/>
        </w:tabs>
        <w:jc w:val="left"/>
        <w:rPr>
          <w:rFonts w:ascii="Trebuchet MS" w:hAnsi="Trebuchet MS" w:cs="Arial"/>
          <w:strike/>
          <w:color w:val="404040" w:themeColor="text1" w:themeTint="BF"/>
          <w:lang w:val="nl-BE"/>
        </w:rPr>
      </w:pPr>
      <w:r w:rsidRPr="002D4333">
        <w:rPr>
          <w:rFonts w:ascii="Trebuchet MS" w:hAnsi="Trebuchet MS"/>
          <w:color w:val="404040" w:themeColor="text1" w:themeTint="BF"/>
        </w:rPr>
        <w:t>In de pedagogisch-didactische wenken, geven we een selectie van vaak gestelde vragen over de werkwijze of aanpak om de leerplandoelstellingen te bereiken: de pedagogisch-didactische wenken. De leerplancommissie is vertrokken van een analyse van de noden i.v.m. de aanpak van communicatieve en functionele vaardigheden. Voor dit deel is geen goedkeuring van de inspectie vereist en het kan ook gewijzigd worden om in te spelen op onderwijskundige of vakdidactische evoluties.</w:t>
      </w:r>
    </w:p>
    <w:p w:rsidR="00BF150E" w:rsidRDefault="006827DF" w:rsidP="00E356FE">
      <w:pPr>
        <w:pStyle w:val="VVKSOTekst"/>
        <w:jc w:val="left"/>
        <w:rPr>
          <w:rFonts w:ascii="Trebuchet MS" w:hAnsi="Trebuchet MS"/>
          <w:bCs/>
          <w:color w:val="404040" w:themeColor="text1" w:themeTint="BF"/>
          <w:lang w:val="nl-BE"/>
        </w:rPr>
        <w:sectPr w:rsidR="00BF150E" w:rsidSect="00366455">
          <w:footerReference w:type="even" r:id="rId10"/>
          <w:footerReference w:type="default" r:id="rId11"/>
          <w:footerReference w:type="first" r:id="rId12"/>
          <w:pgSz w:w="11907" w:h="16840" w:code="9"/>
          <w:pgMar w:top="1418" w:right="1418" w:bottom="1418" w:left="1418" w:header="709" w:footer="566" w:gutter="0"/>
          <w:cols w:space="708"/>
          <w:titlePg/>
          <w:docGrid w:linePitch="360"/>
        </w:sectPr>
      </w:pPr>
      <w:r w:rsidRPr="002D4333">
        <w:rPr>
          <w:rFonts w:ascii="Trebuchet MS" w:hAnsi="Trebuchet MS"/>
          <w:color w:val="404040" w:themeColor="text1" w:themeTint="BF"/>
          <w:lang w:val="nl-BE"/>
        </w:rPr>
        <w:t xml:space="preserve">De leerplandoelstellingen houden rekening met de beginsituatie van de leerlingen. Ze bouwen verder op de leerdoelen van de tweede graad en leggen de basis voor verdere talige ontwikkeling van de leerlingen. Bovendien is er een verband tussen deze leerplandoelstellingen en de niveaus van het </w:t>
      </w:r>
      <w:r w:rsidRPr="002D4333">
        <w:rPr>
          <w:rFonts w:ascii="Trebuchet MS" w:hAnsi="Trebuchet MS"/>
          <w:bCs/>
          <w:color w:val="404040" w:themeColor="text1" w:themeTint="BF"/>
          <w:lang w:val="nl-BE"/>
        </w:rPr>
        <w:t>Europees Referentiekader (ERK).</w:t>
      </w:r>
    </w:p>
    <w:p w:rsidR="00D85EE2" w:rsidRPr="006804C9" w:rsidRDefault="001A6E2F" w:rsidP="006804C9">
      <w:pPr>
        <w:pStyle w:val="LPKop1"/>
      </w:pPr>
      <w:bookmarkStart w:id="2" w:name="_Toc441743007"/>
      <w:r w:rsidRPr="006804C9">
        <w:lastRenderedPageBreak/>
        <w:t>I</w:t>
      </w:r>
      <w:r w:rsidR="00DA3AAF" w:rsidRPr="006804C9">
        <w:t>nleiding</w:t>
      </w:r>
      <w:bookmarkEnd w:id="2"/>
      <w:r w:rsidR="00DA3AAF" w:rsidRPr="006804C9">
        <w:t xml:space="preserve"> </w:t>
      </w:r>
    </w:p>
    <w:p w:rsidR="00D97549" w:rsidRPr="00D85EE2" w:rsidRDefault="00D85EE2" w:rsidP="00FB2E53">
      <w:pPr>
        <w:pStyle w:val="LPKop2"/>
      </w:pPr>
      <w:bookmarkStart w:id="3" w:name="_Toc441743008"/>
      <w:r w:rsidRPr="00FB2E53">
        <w:t>Plaats</w:t>
      </w:r>
      <w:r w:rsidRPr="00D85EE2">
        <w:t xml:space="preserve"> in de lessentabel</w:t>
      </w:r>
      <w:bookmarkEnd w:id="3"/>
      <w:r w:rsidR="00DA3AAF" w:rsidRPr="00D85EE2">
        <w:t xml:space="preserve"> </w:t>
      </w:r>
    </w:p>
    <w:p w:rsidR="00ED3E7F" w:rsidRPr="00B36C56" w:rsidRDefault="00ED3E7F" w:rsidP="00E53396">
      <w:pPr>
        <w:pStyle w:val="LPTekst"/>
      </w:pPr>
      <w:r w:rsidRPr="00B36C56">
        <w:t xml:space="preserve">Zie </w:t>
      </w:r>
      <w:hyperlink r:id="rId13" w:history="1">
        <w:r w:rsidR="00E25B2B" w:rsidRPr="00E25B2B">
          <w:rPr>
            <w:rStyle w:val="Hyperlink"/>
            <w:color w:val="404040" w:themeColor="text1" w:themeTint="BF"/>
          </w:rPr>
          <w:t>www.katholiekonderwijs.vlaanderen</w:t>
        </w:r>
      </w:hyperlink>
      <w:r w:rsidR="00F97414">
        <w:t xml:space="preserve"> bij leerplannen &amp; lessentabellen</w:t>
      </w:r>
      <w:r w:rsidRPr="00B36C56">
        <w:t>.</w:t>
      </w:r>
    </w:p>
    <w:p w:rsidR="006827DF" w:rsidRPr="006827DF" w:rsidRDefault="006827DF" w:rsidP="00E356FE">
      <w:pPr>
        <w:pStyle w:val="LPKop2"/>
      </w:pPr>
      <w:bookmarkStart w:id="4" w:name="_Toc378619645"/>
      <w:bookmarkStart w:id="5" w:name="_Toc378856306"/>
      <w:bookmarkStart w:id="6" w:name="_Toc378946139"/>
      <w:bookmarkStart w:id="7" w:name="_Toc441743009"/>
      <w:r w:rsidRPr="006827DF">
        <w:t>Inleiding</w:t>
      </w:r>
      <w:bookmarkEnd w:id="4"/>
      <w:bookmarkEnd w:id="5"/>
      <w:bookmarkEnd w:id="6"/>
      <w:bookmarkEnd w:id="7"/>
      <w:r w:rsidRPr="006827DF">
        <w:t xml:space="preserve"> </w:t>
      </w:r>
      <w:r w:rsidRPr="006827DF">
        <w:tab/>
      </w:r>
    </w:p>
    <w:p w:rsidR="006827DF" w:rsidRPr="00E356FE" w:rsidRDefault="006827DF" w:rsidP="00E356FE">
      <w:pPr>
        <w:pStyle w:val="LPKop3"/>
        <w:rPr>
          <w:rFonts w:ascii="Trebuchet MS" w:hAnsi="Trebuchet MS"/>
        </w:rPr>
      </w:pPr>
      <w:bookmarkStart w:id="8" w:name="_Ref374881181"/>
      <w:bookmarkStart w:id="9" w:name="_Toc378619646"/>
      <w:bookmarkStart w:id="10" w:name="_Toc378856307"/>
      <w:bookmarkStart w:id="11" w:name="_Toc378946140"/>
      <w:r w:rsidRPr="00E356FE">
        <w:rPr>
          <w:rFonts w:ascii="Trebuchet MS" w:hAnsi="Trebuchet MS"/>
        </w:rPr>
        <w:t>Een visie op moderne talen</w:t>
      </w:r>
      <w:bookmarkEnd w:id="8"/>
      <w:bookmarkEnd w:id="9"/>
      <w:bookmarkEnd w:id="10"/>
      <w:bookmarkEnd w:id="11"/>
    </w:p>
    <w:p w:rsidR="006827DF" w:rsidRPr="002D4333" w:rsidRDefault="006827DF" w:rsidP="006827DF">
      <w:pPr>
        <w:spacing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Door de toenemende mondialisering en zeker in de Europese context zijn grensoverschrijdende contacten heel courant. Ons onderwijs wil jonge mensen opvoeden tot wereldburgers. Meertaligheid is dan ook een belangrijke doelstelling. Dat impliceert dat de leerlingen op school de kans hebben om verscheidene talen te leren.</w:t>
      </w:r>
    </w:p>
    <w:p w:rsidR="006827DF" w:rsidRPr="002D4333" w:rsidRDefault="006827DF" w:rsidP="006827DF">
      <w:pPr>
        <w:spacing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De leerplannen moderne vreemde talen van </w:t>
      </w:r>
      <w:r w:rsidR="001A36D3" w:rsidRPr="001A36D3">
        <w:rPr>
          <w:rFonts w:ascii="Trebuchet MS" w:eastAsia="Times New Roman" w:hAnsi="Trebuchet MS" w:cs="Arial"/>
          <w:color w:val="404040" w:themeColor="text1" w:themeTint="BF"/>
          <w:sz w:val="20"/>
          <w:szCs w:val="20"/>
          <w:highlight w:val="yellow"/>
          <w:lang w:eastAsia="nl-NL"/>
        </w:rPr>
        <w:t>Katholiek Onderwijs Vlaanderen</w:t>
      </w:r>
      <w:r w:rsidRPr="002D4333">
        <w:rPr>
          <w:rFonts w:ascii="Trebuchet MS" w:eastAsia="Times New Roman" w:hAnsi="Trebuchet MS" w:cs="Arial"/>
          <w:color w:val="404040" w:themeColor="text1" w:themeTint="BF"/>
          <w:sz w:val="20"/>
          <w:szCs w:val="20"/>
          <w:lang w:eastAsia="nl-NL"/>
        </w:rPr>
        <w:t xml:space="preserve"> zijn zo opgevat dat ze die hoofddoelstelling van meertaligheid willen realiseren in overeenstemming met de Europese consensus over het onderwijs</w:t>
      </w:r>
      <w:r w:rsidRPr="002D4333">
        <w:rPr>
          <w:rFonts w:ascii="Trebuchet MS" w:eastAsia="Times New Roman" w:hAnsi="Trebuchet MS" w:cs="Arial"/>
          <w:color w:val="404040" w:themeColor="text1" w:themeTint="BF"/>
          <w:sz w:val="20"/>
          <w:szCs w:val="20"/>
          <w:vertAlign w:val="superscript"/>
          <w:lang w:eastAsia="nl-NL"/>
        </w:rPr>
        <w:footnoteReference w:id="2"/>
      </w:r>
      <w:r w:rsidRPr="002D4333">
        <w:rPr>
          <w:rFonts w:ascii="Trebuchet MS" w:eastAsia="Times New Roman" w:hAnsi="Trebuchet MS" w:cs="Arial"/>
          <w:color w:val="404040" w:themeColor="text1" w:themeTint="BF"/>
          <w:sz w:val="20"/>
          <w:szCs w:val="20"/>
          <w:lang w:eastAsia="nl-NL"/>
        </w:rPr>
        <w:t xml:space="preserve"> in de moderne vreemde talen, de </w:t>
      </w:r>
      <w:r w:rsidRPr="002D4333">
        <w:rPr>
          <w:rFonts w:ascii="Trebuchet MS" w:eastAsia="Times New Roman" w:hAnsi="Trebuchet MS" w:cs="Arial"/>
          <w:i/>
          <w:color w:val="404040" w:themeColor="text1" w:themeTint="BF"/>
          <w:sz w:val="20"/>
          <w:szCs w:val="20"/>
          <w:lang w:eastAsia="nl-NL"/>
        </w:rPr>
        <w:t>Visie op het onderwijs in moderne vreemde talen</w:t>
      </w:r>
      <w:r w:rsidRPr="002D4333">
        <w:rPr>
          <w:rFonts w:ascii="Trebuchet MS" w:eastAsia="Times New Roman" w:hAnsi="Trebuchet MS" w:cs="Arial"/>
          <w:color w:val="404040" w:themeColor="text1" w:themeTint="BF"/>
          <w:sz w:val="20"/>
          <w:szCs w:val="20"/>
          <w:vertAlign w:val="superscript"/>
          <w:lang w:eastAsia="nl-NL"/>
        </w:rPr>
        <w:footnoteReference w:id="3"/>
      </w:r>
      <w:r w:rsidRPr="002D4333">
        <w:rPr>
          <w:rFonts w:ascii="Trebuchet MS" w:eastAsia="Times New Roman" w:hAnsi="Trebuchet MS" w:cs="Arial"/>
          <w:color w:val="404040" w:themeColor="text1" w:themeTint="BF"/>
          <w:sz w:val="20"/>
          <w:szCs w:val="20"/>
          <w:lang w:eastAsia="nl-NL"/>
        </w:rPr>
        <w:t xml:space="preserve"> en met de eindtermen van de Vlaamse overheid.</w:t>
      </w:r>
    </w:p>
    <w:p w:rsidR="006827DF" w:rsidRPr="002D4333" w:rsidRDefault="006827DF" w:rsidP="006827DF">
      <w:pPr>
        <w:spacing w:after="12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Het secundair onderwijs biedt moderne vreemde talen aan om volgende vaardigheden te verwerven:</w:t>
      </w:r>
    </w:p>
    <w:p w:rsidR="006827DF" w:rsidRPr="002D4333" w:rsidRDefault="006827DF" w:rsidP="006827DF">
      <w:pPr>
        <w:keepLines/>
        <w:numPr>
          <w:ilvl w:val="0"/>
          <w:numId w:val="1"/>
        </w:numPr>
        <w:spacing w:after="0" w:line="260" w:lineRule="exac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sociaal contact met anderstaligen onderhouden;</w:t>
      </w:r>
    </w:p>
    <w:p w:rsidR="006827DF" w:rsidRPr="002D4333" w:rsidRDefault="006827DF" w:rsidP="006827DF">
      <w:pPr>
        <w:keepLines/>
        <w:numPr>
          <w:ilvl w:val="0"/>
          <w:numId w:val="1"/>
        </w:numPr>
        <w:spacing w:after="0" w:line="260" w:lineRule="exac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bij het studeren en tijdens de latere loopbaan aan onderzoek doen;</w:t>
      </w:r>
    </w:p>
    <w:p w:rsidR="006827DF" w:rsidRPr="002D4333" w:rsidRDefault="006827DF" w:rsidP="006827DF">
      <w:pPr>
        <w:keepLines/>
        <w:numPr>
          <w:ilvl w:val="0"/>
          <w:numId w:val="1"/>
        </w:numPr>
        <w:spacing w:after="0" w:line="260" w:lineRule="exac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professioneel functioneren;</w:t>
      </w:r>
    </w:p>
    <w:p w:rsidR="006827DF" w:rsidRPr="002D4333" w:rsidRDefault="006827DF" w:rsidP="006827DF">
      <w:pPr>
        <w:keepLines/>
        <w:numPr>
          <w:ilvl w:val="0"/>
          <w:numId w:val="1"/>
        </w:numPr>
        <w:spacing w:after="0" w:line="260" w:lineRule="exac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de horizon verruimen via rechtstreeks contact met anderstalige culturen;</w:t>
      </w:r>
    </w:p>
    <w:p w:rsidR="006827DF" w:rsidRPr="002D4333" w:rsidRDefault="006827DF" w:rsidP="006827DF">
      <w:pPr>
        <w:keepLines/>
        <w:numPr>
          <w:ilvl w:val="0"/>
          <w:numId w:val="1"/>
        </w:numPr>
        <w:spacing w:after="0" w:line="260" w:lineRule="exac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attitudes van openheid, communicatiebereidheid, intellectuele nieuwsgierigheid, kritische zin en verdraagzaamheid ontwikkelen; </w:t>
      </w:r>
    </w:p>
    <w:p w:rsidR="006827DF" w:rsidRPr="002D4333" w:rsidRDefault="006827DF" w:rsidP="006827DF">
      <w:pPr>
        <w:keepLines/>
        <w:numPr>
          <w:ilvl w:val="0"/>
          <w:numId w:val="1"/>
        </w:numPr>
        <w:spacing w:after="0" w:line="260" w:lineRule="exac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zich ontspannen en van andere culturen genieten.</w:t>
      </w:r>
    </w:p>
    <w:p w:rsidR="006827DF" w:rsidRPr="002D4333" w:rsidRDefault="006827DF" w:rsidP="006827DF">
      <w:pPr>
        <w:spacing w:before="240"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Leraren vreemde talen geven mee vorm aan de beoogde meertaligheid. Ze tonen de weg naar interculturele verdraagzaamheid en ondersteunen de groei van hun leerlingen naar autonomie op persoonlijk, sociaal, intellectueel en cultureel vlak. Zo verruimt het vreemdetalenonderwijs de blik op de wereld en levert het een belangrijke bijdrage tot de verspreiding van het Europese gedachtegoed. </w:t>
      </w:r>
    </w:p>
    <w:p w:rsidR="006827DF" w:rsidRPr="002D4333" w:rsidRDefault="006827DF" w:rsidP="006827DF">
      <w:pPr>
        <w:spacing w:before="240"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In alle graden van het secundair onderwijs en in alle onderwijsvormen gaat allereerst de aandacht naar de</w:t>
      </w:r>
      <w:r w:rsidRPr="002D4333">
        <w:rPr>
          <w:rFonts w:ascii="Trebuchet MS" w:eastAsia="Times New Roman" w:hAnsi="Trebuchet MS" w:cs="Arial"/>
          <w:b/>
          <w:color w:val="404040" w:themeColor="text1" w:themeTint="BF"/>
          <w:sz w:val="20"/>
          <w:szCs w:val="20"/>
          <w:lang w:eastAsia="nl-NL"/>
        </w:rPr>
        <w:t xml:space="preserve"> ontwikkeling van communicatieve en interculturele competenties</w:t>
      </w:r>
      <w:r w:rsidRPr="002D4333">
        <w:rPr>
          <w:rFonts w:ascii="Trebuchet MS" w:eastAsia="Times New Roman" w:hAnsi="Trebuchet MS" w:cs="Arial"/>
          <w:color w:val="404040" w:themeColor="text1" w:themeTint="BF"/>
          <w:sz w:val="20"/>
          <w:szCs w:val="20"/>
          <w:lang w:eastAsia="nl-NL"/>
        </w:rPr>
        <w:t xml:space="preserve"> in lezen, luisteren, gesprekken voeren, spreken en schrijven en de interactie tussen die vijf basisvaardigheden.</w:t>
      </w:r>
    </w:p>
    <w:p w:rsidR="006827DF" w:rsidRPr="002D4333" w:rsidRDefault="006827DF" w:rsidP="006827DF">
      <w:pPr>
        <w:spacing w:before="240"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Je leert immers moderne vreemde talen om er iets concreets mee te doen, om te kunnen communiceren. Dat betekent dat vanaf de start de communicatieve taaltaken centraal staan. Bij </w:t>
      </w:r>
      <w:r w:rsidRPr="002D4333">
        <w:rPr>
          <w:rFonts w:ascii="Trebuchet MS" w:eastAsia="Times New Roman" w:hAnsi="Trebuchet MS" w:cs="Arial"/>
          <w:color w:val="404040" w:themeColor="text1" w:themeTint="BF"/>
          <w:sz w:val="20"/>
          <w:szCs w:val="20"/>
          <w:lang w:eastAsia="nl-NL"/>
        </w:rPr>
        <w:lastRenderedPageBreak/>
        <w:t xml:space="preserve">communicatie, en dus ook in het taalonderwijs, is het correct begrijpen en overbrengen van boodschappen essentieel: de focus ligt op de betekenis. Het streven naar vormcorrectheid is daarbij een belangrijke attitude. Om verschillende redenen, o.m. om socioculturele redenen (de manier waarop je overkomt bij de anderen, als blijk van respect voor de taal) is het een goede zaak te streven naar een zo groot mogelijke lexicale accuraatheid en grammaticale correctheid. Die leidt bovendien tot een efficiëntere communicatie. </w:t>
      </w:r>
    </w:p>
    <w:p w:rsidR="006827DF" w:rsidRPr="002D4333" w:rsidRDefault="006827DF" w:rsidP="006827DF">
      <w:pPr>
        <w:spacing w:before="240"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Dit leerplan wil leerlijnen uitzetten en een houvast bieden om leeractiviteiten te ontwikkelen die de leerlingen in staat stellen het gewenste beheersingsniveau te bereiken.</w:t>
      </w:r>
    </w:p>
    <w:p w:rsidR="00E356FE" w:rsidRPr="00E356FE" w:rsidRDefault="00E356FE" w:rsidP="00E356FE">
      <w:pPr>
        <w:pStyle w:val="LPKop3"/>
        <w:rPr>
          <w:rFonts w:ascii="Trebuchet MS" w:hAnsi="Trebuchet MS" w:cs="Arial"/>
        </w:rPr>
      </w:pPr>
      <w:bookmarkStart w:id="12" w:name="_Ref373492023"/>
      <w:bookmarkStart w:id="13" w:name="_Ref373492066"/>
      <w:bookmarkStart w:id="14" w:name="_Toc378619647"/>
      <w:bookmarkStart w:id="15" w:name="_Toc378856308"/>
      <w:bookmarkStart w:id="16" w:name="_Toc378946141"/>
      <w:r w:rsidRPr="00E356FE">
        <w:rPr>
          <w:rFonts w:ascii="Trebuchet MS" w:hAnsi="Trebuchet MS"/>
        </w:rPr>
        <w:t>Enkele sleutelbegrippen</w:t>
      </w:r>
      <w:bookmarkEnd w:id="12"/>
      <w:bookmarkEnd w:id="13"/>
      <w:bookmarkEnd w:id="14"/>
      <w:bookmarkEnd w:id="15"/>
      <w:bookmarkEnd w:id="16"/>
      <w:r w:rsidRPr="00E356FE">
        <w:rPr>
          <w:rFonts w:ascii="Trebuchet MS" w:hAnsi="Trebuchet MS" w:cs="Arial"/>
        </w:rPr>
        <w:t xml:space="preserve"> </w:t>
      </w:r>
    </w:p>
    <w:p w:rsidR="00E356FE" w:rsidRPr="002D4333" w:rsidRDefault="00E356FE" w:rsidP="00E356FE">
      <w:pPr>
        <w:spacing w:after="120" w:line="240" w:lineRule="atLeast"/>
        <w:jc w:val="both"/>
        <w:rPr>
          <w:rFonts w:ascii="Trebuchet MS" w:hAnsi="Trebuchet MS" w:cs="Arial"/>
          <w:b/>
          <w:color w:val="404040" w:themeColor="text1" w:themeTint="BF"/>
          <w:sz w:val="20"/>
          <w:szCs w:val="20"/>
        </w:rPr>
      </w:pPr>
      <w:r w:rsidRPr="002D4333">
        <w:rPr>
          <w:rFonts w:ascii="Trebuchet MS" w:eastAsia="Calibri" w:hAnsi="Trebuchet MS" w:cs="Arial"/>
          <w:color w:val="404040" w:themeColor="text1" w:themeTint="BF"/>
          <w:sz w:val="20"/>
          <w:szCs w:val="20"/>
        </w:rPr>
        <w:t xml:space="preserve">De doelstellingen van dit leerplan zijn gebaseerd op de verplicht te bereiken </w:t>
      </w:r>
      <w:r w:rsidRPr="002D4333">
        <w:rPr>
          <w:rFonts w:ascii="Trebuchet MS" w:eastAsia="Calibri" w:hAnsi="Trebuchet MS" w:cs="Arial"/>
          <w:b/>
          <w:color w:val="404040" w:themeColor="text1" w:themeTint="BF"/>
          <w:sz w:val="20"/>
          <w:szCs w:val="20"/>
        </w:rPr>
        <w:t>eindtermen Moderne Vreemde Talen voor de 3de graad kso en tso</w:t>
      </w:r>
      <w:r w:rsidRPr="002D4333">
        <w:rPr>
          <w:rFonts w:ascii="Trebuchet MS" w:eastAsia="Calibri" w:hAnsi="Trebuchet MS" w:cs="Arial"/>
          <w:color w:val="404040" w:themeColor="text1" w:themeTint="BF"/>
          <w:sz w:val="20"/>
          <w:szCs w:val="20"/>
        </w:rPr>
        <w:t xml:space="preserve">. Het vult ze echter aan en kadert ze in een eigen perspectief. Als je het leerplan volgt, realiseer je meteen ook de eindtermen. </w:t>
      </w:r>
      <w:r w:rsidRPr="002D4333">
        <w:rPr>
          <w:rFonts w:ascii="Trebuchet MS" w:hAnsi="Trebuchet MS" w:cs="Arial"/>
          <w:color w:val="404040" w:themeColor="text1" w:themeTint="BF"/>
          <w:sz w:val="20"/>
          <w:szCs w:val="20"/>
        </w:rPr>
        <w:t xml:space="preserve">De eindtermen omschrijven wat de leerlingen op het einde van de derde graad met de taal moeten kunnen doen in termen van </w:t>
      </w:r>
      <w:r w:rsidRPr="002D4333">
        <w:rPr>
          <w:rFonts w:ascii="Trebuchet MS" w:hAnsi="Trebuchet MS" w:cs="Arial"/>
          <w:i/>
          <w:color w:val="404040" w:themeColor="text1" w:themeTint="BF"/>
          <w:sz w:val="20"/>
          <w:szCs w:val="20"/>
        </w:rPr>
        <w:t>taaltaken.</w:t>
      </w:r>
      <w:r w:rsidRPr="002D4333">
        <w:rPr>
          <w:rFonts w:ascii="Trebuchet MS" w:hAnsi="Trebuchet MS" w:cs="Arial"/>
          <w:color w:val="404040" w:themeColor="text1" w:themeTint="BF"/>
          <w:sz w:val="20"/>
          <w:szCs w:val="20"/>
        </w:rPr>
        <w:t xml:space="preserve"> Om de moeilijkheidsgraad of complexiteit van taaltaken te omschrijven, wordt een beroep gedaan op de begrippen </w:t>
      </w:r>
      <w:r w:rsidRPr="002D4333">
        <w:rPr>
          <w:rFonts w:ascii="Trebuchet MS" w:hAnsi="Trebuchet MS" w:cs="Arial"/>
          <w:i/>
          <w:color w:val="404040" w:themeColor="text1" w:themeTint="BF"/>
          <w:sz w:val="20"/>
          <w:szCs w:val="20"/>
        </w:rPr>
        <w:t>tekstsoort</w:t>
      </w:r>
      <w:r w:rsidRPr="002D4333">
        <w:rPr>
          <w:rStyle w:val="Voetnootmarkering"/>
          <w:rFonts w:ascii="Trebuchet MS" w:hAnsi="Trebuchet MS" w:cs="Arial"/>
          <w:i/>
          <w:color w:val="404040" w:themeColor="text1" w:themeTint="BF"/>
          <w:sz w:val="20"/>
          <w:szCs w:val="20"/>
        </w:rPr>
        <w:footnoteReference w:id="4"/>
      </w:r>
      <w:r w:rsidRPr="002D4333">
        <w:rPr>
          <w:rFonts w:ascii="Trebuchet MS" w:hAnsi="Trebuchet MS" w:cs="Arial"/>
          <w:i/>
          <w:color w:val="404040" w:themeColor="text1" w:themeTint="BF"/>
          <w:sz w:val="20"/>
          <w:szCs w:val="20"/>
        </w:rPr>
        <w:t>,</w:t>
      </w:r>
      <w:r w:rsidRPr="002D4333">
        <w:rPr>
          <w:rFonts w:ascii="Trebuchet MS" w:hAnsi="Trebuchet MS"/>
          <w:color w:val="404040" w:themeColor="text1" w:themeTint="BF"/>
          <w:sz w:val="20"/>
          <w:szCs w:val="20"/>
        </w:rPr>
        <w:t xml:space="preserve"> </w:t>
      </w:r>
      <w:r w:rsidRPr="002D4333">
        <w:rPr>
          <w:rFonts w:ascii="Trebuchet MS" w:hAnsi="Trebuchet MS" w:cs="Arial"/>
          <w:i/>
          <w:color w:val="404040" w:themeColor="text1" w:themeTint="BF"/>
          <w:sz w:val="20"/>
          <w:szCs w:val="20"/>
        </w:rPr>
        <w:t>tekstkenmerken</w:t>
      </w:r>
      <w:r w:rsidRPr="002D4333">
        <w:rPr>
          <w:rFonts w:ascii="Trebuchet MS" w:hAnsi="Trebuchet MS" w:cs="Arial"/>
          <w:color w:val="404040" w:themeColor="text1" w:themeTint="BF"/>
          <w:sz w:val="20"/>
          <w:szCs w:val="20"/>
        </w:rPr>
        <w:t xml:space="preserve"> en </w:t>
      </w:r>
      <w:r w:rsidRPr="002D4333">
        <w:rPr>
          <w:rFonts w:ascii="Trebuchet MS" w:hAnsi="Trebuchet MS" w:cs="Arial"/>
          <w:i/>
          <w:color w:val="404040" w:themeColor="text1" w:themeTint="BF"/>
          <w:sz w:val="20"/>
          <w:szCs w:val="20"/>
        </w:rPr>
        <w:t>verwerkingsniveau.</w:t>
      </w:r>
      <w:r w:rsidRPr="002D4333">
        <w:rPr>
          <w:rFonts w:ascii="Trebuchet MS" w:hAnsi="Trebuchet MS" w:cs="Arial"/>
          <w:color w:val="404040" w:themeColor="text1" w:themeTint="BF"/>
          <w:sz w:val="20"/>
          <w:szCs w:val="20"/>
        </w:rPr>
        <w:t xml:space="preserve"> Voor een goed begrip van de leerplandoelstellingen worden deze termen hieronder verduidelijkt.</w:t>
      </w:r>
    </w:p>
    <w:p w:rsidR="00E356FE" w:rsidRPr="002D4333" w:rsidRDefault="00E356FE" w:rsidP="00E356FE">
      <w:pPr>
        <w:spacing w:after="120" w:line="240" w:lineRule="atLeast"/>
        <w:jc w:val="both"/>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Je moet de doelstellingen steeds in hun geheel bekijken en steeds lezen in samenhang met aspecten als tekstsoort, tekstkenmerken en het verwerkingsniveau.</w:t>
      </w:r>
    </w:p>
    <w:p w:rsidR="00E356FE" w:rsidRPr="002D4333" w:rsidRDefault="00E356FE" w:rsidP="00E356FE">
      <w:pPr>
        <w:spacing w:after="120" w:line="240" w:lineRule="atLeast"/>
        <w:jc w:val="both"/>
        <w:rPr>
          <w:rFonts w:ascii="Trebuchet MS" w:eastAsia="Calibri" w:hAnsi="Trebuchet MS" w:cs="Arial"/>
          <w:color w:val="404040" w:themeColor="text1" w:themeTint="BF"/>
          <w:sz w:val="20"/>
          <w:szCs w:val="20"/>
        </w:rPr>
      </w:pPr>
      <w:r w:rsidRPr="002D4333">
        <w:rPr>
          <w:rFonts w:ascii="Trebuchet MS" w:eastAsia="Calibri" w:hAnsi="Trebuchet MS" w:cs="Arial"/>
          <w:i/>
          <w:color w:val="404040" w:themeColor="text1" w:themeTint="BF"/>
          <w:sz w:val="20"/>
          <w:szCs w:val="20"/>
          <w:u w:val="single"/>
        </w:rPr>
        <w:t>Voorbeeld:</w:t>
      </w:r>
      <w:r w:rsidRPr="002D4333">
        <w:rPr>
          <w:rFonts w:ascii="Trebuchet MS" w:eastAsia="Calibri" w:hAnsi="Trebuchet MS" w:cs="Arial"/>
          <w:color w:val="404040" w:themeColor="text1" w:themeTint="BF"/>
          <w:sz w:val="20"/>
          <w:szCs w:val="20"/>
        </w:rPr>
        <w:t xml:space="preserve"> </w:t>
      </w:r>
    </w:p>
    <w:p w:rsidR="00E356FE" w:rsidRPr="002D4333" w:rsidRDefault="00E356FE" w:rsidP="00E356FE">
      <w:pPr>
        <w:spacing w:after="120" w:line="240" w:lineRule="atLeast"/>
        <w:jc w:val="both"/>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De doelstelling bij de vaardigheid luisteren: “</w:t>
      </w:r>
      <w:r w:rsidRPr="002D4333">
        <w:rPr>
          <w:rFonts w:ascii="Trebuchet MS" w:eastAsia="Calibri" w:hAnsi="Trebuchet MS" w:cs="Arial"/>
          <w:i/>
          <w:color w:val="404040" w:themeColor="text1" w:themeTint="BF"/>
          <w:sz w:val="20"/>
          <w:szCs w:val="20"/>
        </w:rPr>
        <w:t>relevante informatie selecteren</w:t>
      </w:r>
      <w:r w:rsidRPr="002D4333">
        <w:rPr>
          <w:rFonts w:ascii="Trebuchet MS" w:eastAsia="Calibri" w:hAnsi="Trebuchet MS" w:cs="Arial"/>
          <w:color w:val="404040" w:themeColor="text1" w:themeTint="BF"/>
          <w:sz w:val="20"/>
          <w:szCs w:val="20"/>
        </w:rPr>
        <w:t xml:space="preserve">” krijgt pas echt vorm als je weet </w:t>
      </w:r>
      <w:r w:rsidRPr="002D4333">
        <w:rPr>
          <w:rFonts w:ascii="Trebuchet MS" w:eastAsia="Calibri" w:hAnsi="Trebuchet MS" w:cs="Arial"/>
          <w:i/>
          <w:color w:val="404040" w:themeColor="text1" w:themeTint="BF"/>
          <w:sz w:val="20"/>
          <w:szCs w:val="20"/>
        </w:rPr>
        <w:t>bij welke tekstsoort</w:t>
      </w:r>
      <w:r w:rsidRPr="002D4333">
        <w:rPr>
          <w:rFonts w:ascii="Trebuchet MS" w:eastAsia="Calibri" w:hAnsi="Trebuchet MS" w:cs="Arial"/>
          <w:color w:val="404040" w:themeColor="text1" w:themeTint="BF"/>
          <w:sz w:val="20"/>
          <w:szCs w:val="20"/>
        </w:rPr>
        <w:t xml:space="preserve"> je de informatie moet selecteren, of het </w:t>
      </w:r>
      <w:r w:rsidRPr="002D4333">
        <w:rPr>
          <w:rFonts w:ascii="Trebuchet MS" w:eastAsia="Calibri" w:hAnsi="Trebuchet MS" w:cs="Arial"/>
          <w:i/>
          <w:color w:val="404040" w:themeColor="text1" w:themeTint="BF"/>
          <w:sz w:val="20"/>
          <w:szCs w:val="20"/>
        </w:rPr>
        <w:t>onderwerp van de tekst</w:t>
      </w:r>
      <w:r w:rsidRPr="002D4333">
        <w:rPr>
          <w:rFonts w:ascii="Trebuchet MS" w:eastAsia="Calibri" w:hAnsi="Trebuchet MS" w:cs="Arial"/>
          <w:color w:val="404040" w:themeColor="text1" w:themeTint="BF"/>
          <w:sz w:val="20"/>
          <w:szCs w:val="20"/>
        </w:rPr>
        <w:t xml:space="preserve"> concreet dan wel abstract is, of het over een </w:t>
      </w:r>
      <w:r w:rsidRPr="002D4333">
        <w:rPr>
          <w:rFonts w:ascii="Trebuchet MS" w:eastAsia="Calibri" w:hAnsi="Trebuchet MS" w:cs="Arial"/>
          <w:i/>
          <w:color w:val="404040" w:themeColor="text1" w:themeTint="BF"/>
          <w:sz w:val="20"/>
          <w:szCs w:val="20"/>
        </w:rPr>
        <w:t>zorgvuldig gearticuleerde of over een veeleer slordig uitgesproken tekst</w:t>
      </w:r>
      <w:r w:rsidRPr="002D4333">
        <w:rPr>
          <w:rFonts w:ascii="Trebuchet MS" w:eastAsia="Calibri" w:hAnsi="Trebuchet MS" w:cs="Arial"/>
          <w:color w:val="404040" w:themeColor="text1" w:themeTint="BF"/>
          <w:sz w:val="20"/>
          <w:szCs w:val="20"/>
        </w:rPr>
        <w:t xml:space="preserve"> gaat, of er eventueel </w:t>
      </w:r>
      <w:r w:rsidRPr="002D4333">
        <w:rPr>
          <w:rFonts w:ascii="Trebuchet MS" w:eastAsia="Calibri" w:hAnsi="Trebuchet MS" w:cs="Arial"/>
          <w:i/>
          <w:color w:val="404040" w:themeColor="text1" w:themeTint="BF"/>
          <w:sz w:val="20"/>
          <w:szCs w:val="20"/>
        </w:rPr>
        <w:t>storende achtergrondgeluiden</w:t>
      </w:r>
      <w:r w:rsidRPr="002D4333">
        <w:rPr>
          <w:rFonts w:ascii="Trebuchet MS" w:eastAsia="Calibri" w:hAnsi="Trebuchet MS" w:cs="Arial"/>
          <w:color w:val="404040" w:themeColor="text1" w:themeTint="BF"/>
          <w:sz w:val="20"/>
          <w:szCs w:val="20"/>
        </w:rPr>
        <w:t xml:space="preserve"> de luistertaak bemoeilijken, of de </w:t>
      </w:r>
      <w:r w:rsidRPr="002D4333">
        <w:rPr>
          <w:rFonts w:ascii="Trebuchet MS" w:eastAsia="Calibri" w:hAnsi="Trebuchet MS" w:cs="Arial"/>
          <w:i/>
          <w:color w:val="404040" w:themeColor="text1" w:themeTint="BF"/>
          <w:sz w:val="20"/>
          <w:szCs w:val="20"/>
        </w:rPr>
        <w:t>structuur van de tekst duidelijk</w:t>
      </w:r>
      <w:r w:rsidRPr="002D4333">
        <w:rPr>
          <w:rFonts w:ascii="Trebuchet MS" w:eastAsia="Calibri" w:hAnsi="Trebuchet MS" w:cs="Arial"/>
          <w:color w:val="404040" w:themeColor="text1" w:themeTint="BF"/>
          <w:sz w:val="20"/>
          <w:szCs w:val="20"/>
        </w:rPr>
        <w:t xml:space="preserve"> is, enz. Deze doelstelling krijgt dus betekenis als je al die elementen samen neemt en concretiseert. De omroeper in het station somt via de echoënde installatie een reeks treinvertragingen en spoorwijzigingen op in keurig Engels, maar de achtergrondgeluiden bemoeilijken het luisteren en uit de vele informatie moet je achterhalen hoeveel vertraging jouw trein heeft en of hij van het voorziene spoor zal vertrekken. </w:t>
      </w:r>
    </w:p>
    <w:p w:rsidR="00E356FE" w:rsidRPr="00E356FE" w:rsidRDefault="00E356FE" w:rsidP="00E356FE">
      <w:pPr>
        <w:keepNext/>
        <w:numPr>
          <w:ilvl w:val="2"/>
          <w:numId w:val="0"/>
        </w:numPr>
        <w:tabs>
          <w:tab w:val="num" w:pos="851"/>
          <w:tab w:val="num" w:pos="1844"/>
        </w:tabs>
        <w:spacing w:before="480" w:after="280" w:line="240" w:lineRule="atLeast"/>
        <w:ind w:left="851" w:hanging="851"/>
        <w:rPr>
          <w:rFonts w:ascii="Trebuchet MS" w:eastAsia="Times New Roman" w:hAnsi="Trebuchet MS" w:cs="Arial"/>
          <w:b/>
          <w:sz w:val="24"/>
          <w:szCs w:val="24"/>
          <w:lang w:eastAsia="nl-NL"/>
        </w:rPr>
      </w:pPr>
      <w:r w:rsidRPr="00E356FE">
        <w:rPr>
          <w:rFonts w:ascii="Trebuchet MS" w:eastAsia="Times New Roman" w:hAnsi="Trebuchet MS" w:cs="Arial"/>
          <w:b/>
          <w:sz w:val="24"/>
          <w:szCs w:val="24"/>
          <w:lang w:eastAsia="nl-NL"/>
        </w:rPr>
        <w:t>Taaltaak</w:t>
      </w:r>
    </w:p>
    <w:p w:rsidR="00E356FE" w:rsidRPr="002D4333" w:rsidRDefault="00E356FE" w:rsidP="00E356FE">
      <w:pPr>
        <w:spacing w:after="0" w:line="260" w:lineRule="exact"/>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De </w:t>
      </w:r>
      <w:r w:rsidRPr="002D4333">
        <w:rPr>
          <w:rFonts w:ascii="Trebuchet MS" w:eastAsia="Times New Roman" w:hAnsi="Trebuchet MS" w:cs="Arial"/>
          <w:b/>
          <w:color w:val="404040" w:themeColor="text1" w:themeTint="BF"/>
          <w:sz w:val="20"/>
          <w:szCs w:val="20"/>
          <w:lang w:eastAsia="nl-NL"/>
        </w:rPr>
        <w:t xml:space="preserve">taaltaak </w:t>
      </w:r>
      <w:r w:rsidRPr="002D4333">
        <w:rPr>
          <w:rFonts w:ascii="Trebuchet MS" w:eastAsia="Times New Roman" w:hAnsi="Trebuchet MS" w:cs="Arial"/>
          <w:color w:val="404040" w:themeColor="text1" w:themeTint="BF"/>
          <w:sz w:val="20"/>
          <w:szCs w:val="20"/>
          <w:lang w:eastAsia="nl-NL"/>
        </w:rPr>
        <w:t xml:space="preserve">beschrijft wat iemand doet met taal in relevante situaties, in zo authentiek mogelijke contexten. </w:t>
      </w:r>
      <w:r w:rsidRPr="002D4333">
        <w:rPr>
          <w:rFonts w:ascii="Trebuchet MS" w:eastAsia="Times New Roman" w:hAnsi="Trebuchet MS" w:cs="Times New Roman"/>
          <w:color w:val="404040" w:themeColor="text1" w:themeTint="BF"/>
          <w:sz w:val="20"/>
          <w:szCs w:val="20"/>
          <w:lang w:eastAsia="nl-NL"/>
        </w:rPr>
        <w:t>Dit moet leiden tot een resultaat (een inzicht of handeling: iemand hoort een aankondiging in het station en stapt daardoor naar het juiste perron) of concreet product (een gesproken of geschreven tekst). Er is sprake van een open situatie, waarin de leerlingen zelfstandig moeten functioneren in de doeltaal. Leerlingen worden toegeleid naar de uiteindelijke taaltaak door middel van opdrachten en oefeningen.</w:t>
      </w:r>
    </w:p>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Om een taaltaak te kunnen uitvoeren moeten de leerlingen de vaardigheid bezitten om hun kennis met betrekking tot vorm, betekenis en gebruikscontext van woorden en woordgroepen (collocations en uitdrukkingen) en grammaticale constructies functioneel toe te passen. Via oefening, reflectie op eigen taalgedrag, zelfevaluatie, feedback van medeleerlingen en leraar en door confrontatie met native speakers dient deze vaardigheid steeds verder opgevoerd te worden om de doeltreffendheid en de accuraatheid van de communicatie te verhogen.</w:t>
      </w:r>
    </w:p>
    <w:p w:rsidR="00E356FE" w:rsidRPr="002D4333" w:rsidRDefault="00E356FE" w:rsidP="00E356FE">
      <w:pPr>
        <w:spacing w:after="0" w:line="260" w:lineRule="exact"/>
        <w:rPr>
          <w:rFonts w:ascii="Trebuchet MS" w:eastAsia="Times New Roman" w:hAnsi="Trebuchet MS" w:cs="Times New Roman"/>
          <w:color w:val="404040" w:themeColor="text1" w:themeTint="BF"/>
          <w:sz w:val="20"/>
          <w:szCs w:val="20"/>
          <w:lang w:eastAsia="nl-NL"/>
        </w:rPr>
      </w:pPr>
    </w:p>
    <w:p w:rsidR="00E356FE" w:rsidRPr="002D4333" w:rsidRDefault="00E356FE" w:rsidP="00E356FE">
      <w:pPr>
        <w:spacing w:after="120" w:line="240" w:lineRule="atLeast"/>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i/>
          <w:color w:val="404040" w:themeColor="text1" w:themeTint="BF"/>
          <w:sz w:val="20"/>
          <w:szCs w:val="20"/>
          <w:lang w:eastAsia="nl-NL"/>
        </w:rPr>
        <w:t>Voorbeelden van taaltaken</w:t>
      </w:r>
      <w:r w:rsidRPr="002D4333">
        <w:rPr>
          <w:rFonts w:ascii="Trebuchet MS" w:eastAsia="Times New Roman" w:hAnsi="Trebuchet MS" w:cs="Times New Roman"/>
          <w:color w:val="404040" w:themeColor="text1" w:themeTint="BF"/>
          <w:sz w:val="20"/>
          <w:szCs w:val="20"/>
          <w:lang w:eastAsia="nl-NL"/>
        </w:rPr>
        <w:t>:</w:t>
      </w:r>
    </w:p>
    <w:p w:rsidR="00E356FE" w:rsidRPr="002D4333" w:rsidRDefault="00E356FE" w:rsidP="009F1BF3">
      <w:pPr>
        <w:numPr>
          <w:ilvl w:val="0"/>
          <w:numId w:val="15"/>
        </w:numPr>
        <w:spacing w:after="120" w:line="240" w:lineRule="atLeast"/>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lastRenderedPageBreak/>
        <w:t xml:space="preserve">bij het lezen van informatieve teksten ‘de hoofdgedachte achterhalen’ </w:t>
      </w:r>
      <w:r w:rsidRPr="002D4333">
        <w:rPr>
          <w:rFonts w:ascii="Trebuchet MS" w:eastAsia="Times New Roman" w:hAnsi="Trebuchet MS" w:cs="Times New Roman"/>
          <w:i/>
          <w:iCs/>
          <w:color w:val="404040" w:themeColor="text1" w:themeTint="BF"/>
          <w:sz w:val="20"/>
          <w:szCs w:val="20"/>
          <w:lang w:eastAsia="nl-NL"/>
        </w:rPr>
        <w:t>(ET 10)</w:t>
      </w:r>
      <w:r w:rsidRPr="002D4333">
        <w:rPr>
          <w:rFonts w:ascii="Trebuchet MS" w:eastAsia="Times New Roman" w:hAnsi="Trebuchet MS" w:cs="Times New Roman"/>
          <w:color w:val="404040" w:themeColor="text1" w:themeTint="BF"/>
          <w:sz w:val="20"/>
          <w:szCs w:val="20"/>
          <w:lang w:eastAsia="nl-NL"/>
        </w:rPr>
        <w:t xml:space="preserve"> of concreter: bij het lezen van een krantenartikel in enkele zinnen weergeven wat de auteur over het onderwerp zegt;</w:t>
      </w:r>
    </w:p>
    <w:p w:rsidR="00E356FE" w:rsidRPr="002D4333" w:rsidRDefault="00E356FE" w:rsidP="009F1BF3">
      <w:pPr>
        <w:numPr>
          <w:ilvl w:val="0"/>
          <w:numId w:val="15"/>
        </w:numPr>
        <w:spacing w:after="120" w:line="240" w:lineRule="atLeast"/>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 xml:space="preserve">bij het beluisteren van argumentatieve teksten ‘de gedachtegang volgen’ </w:t>
      </w:r>
      <w:r w:rsidRPr="002D4333">
        <w:rPr>
          <w:rFonts w:ascii="Trebuchet MS" w:eastAsia="Times New Roman" w:hAnsi="Trebuchet MS" w:cs="Times New Roman"/>
          <w:i/>
          <w:iCs/>
          <w:color w:val="404040" w:themeColor="text1" w:themeTint="BF"/>
          <w:sz w:val="20"/>
          <w:szCs w:val="20"/>
          <w:lang w:eastAsia="nl-NL"/>
        </w:rPr>
        <w:t>(ET 3)</w:t>
      </w:r>
      <w:r w:rsidRPr="002D4333">
        <w:rPr>
          <w:rFonts w:ascii="Trebuchet MS" w:eastAsia="Times New Roman" w:hAnsi="Trebuchet MS" w:cs="Times New Roman"/>
          <w:color w:val="404040" w:themeColor="text1" w:themeTint="BF"/>
          <w:sz w:val="20"/>
          <w:szCs w:val="20"/>
          <w:lang w:eastAsia="nl-NL"/>
        </w:rPr>
        <w:t xml:space="preserve"> of concreter: bij het beluisteren van een interview waarin de geïnterviewde zijn mening geeft over een bepaalde maatregel, aangeven waarom iemand voor of tegen de maatregel is;</w:t>
      </w:r>
    </w:p>
    <w:p w:rsidR="00E356FE" w:rsidRPr="002D4333" w:rsidRDefault="00E356FE" w:rsidP="009F1BF3">
      <w:pPr>
        <w:numPr>
          <w:ilvl w:val="0"/>
          <w:numId w:val="14"/>
        </w:numPr>
        <w:spacing w:after="120" w:line="240" w:lineRule="auto"/>
        <w:ind w:left="420" w:hanging="210"/>
        <w:rPr>
          <w:rFonts w:ascii="Trebuchet MS" w:eastAsia="Times New Roman" w:hAnsi="Trebuchet MS" w:cs="Arial"/>
          <w:i/>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mondeling ‘verslag uitbrengen over een ervaring’ </w:t>
      </w:r>
      <w:r w:rsidRPr="002D4333">
        <w:rPr>
          <w:rFonts w:ascii="Trebuchet MS" w:eastAsia="Times New Roman" w:hAnsi="Trebuchet MS" w:cs="Arial"/>
          <w:i/>
          <w:iCs/>
          <w:color w:val="404040" w:themeColor="text1" w:themeTint="BF"/>
          <w:sz w:val="20"/>
          <w:szCs w:val="20"/>
          <w:lang w:eastAsia="nl-NL"/>
        </w:rPr>
        <w:t>(ET 21)</w:t>
      </w:r>
      <w:r w:rsidRPr="002D4333">
        <w:rPr>
          <w:rFonts w:ascii="Trebuchet MS" w:eastAsia="Times New Roman" w:hAnsi="Trebuchet MS" w:cs="Arial"/>
          <w:color w:val="404040" w:themeColor="text1" w:themeTint="BF"/>
          <w:sz w:val="20"/>
          <w:szCs w:val="20"/>
          <w:lang w:eastAsia="nl-NL"/>
        </w:rPr>
        <w:t xml:space="preserve"> of concreter: ‘vertellen wat je tijdens een excursie gedaan hebt’, ‘het dagprogramma van de excursie toelichten en daarbij vertellen wat je precies gedaan hebt’;</w:t>
      </w:r>
    </w:p>
    <w:p w:rsidR="00E356FE" w:rsidRPr="002D4333" w:rsidRDefault="00E356FE" w:rsidP="009F1BF3">
      <w:pPr>
        <w:numPr>
          <w:ilvl w:val="0"/>
          <w:numId w:val="14"/>
        </w:numPr>
        <w:spacing w:after="120" w:line="240" w:lineRule="auto"/>
        <w:ind w:left="420" w:hanging="210"/>
        <w:rPr>
          <w:rFonts w:ascii="Trebuchet MS" w:eastAsia="Times New Roman" w:hAnsi="Trebuchet MS" w:cs="Arial"/>
          <w:i/>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een presentatie geven </w:t>
      </w:r>
      <w:r w:rsidRPr="002D4333">
        <w:rPr>
          <w:rFonts w:ascii="Trebuchet MS" w:eastAsia="Times New Roman" w:hAnsi="Trebuchet MS" w:cs="Arial"/>
          <w:i/>
          <w:iCs/>
          <w:color w:val="404040" w:themeColor="text1" w:themeTint="BF"/>
          <w:sz w:val="20"/>
          <w:szCs w:val="20"/>
          <w:lang w:eastAsia="nl-NL"/>
        </w:rPr>
        <w:t>(ET 22);</w:t>
      </w:r>
    </w:p>
    <w:p w:rsidR="00E356FE" w:rsidRPr="002D4333" w:rsidRDefault="00E356FE" w:rsidP="009F1BF3">
      <w:pPr>
        <w:numPr>
          <w:ilvl w:val="0"/>
          <w:numId w:val="14"/>
        </w:numPr>
        <w:spacing w:after="120" w:line="240" w:lineRule="auto"/>
        <w:ind w:left="420" w:hanging="210"/>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een reiservaring beschrijven </w:t>
      </w:r>
      <w:r w:rsidRPr="002D4333">
        <w:rPr>
          <w:rFonts w:ascii="Trebuchet MS" w:eastAsia="Times New Roman" w:hAnsi="Trebuchet MS" w:cs="Arial"/>
          <w:i/>
          <w:iCs/>
          <w:color w:val="404040" w:themeColor="text1" w:themeTint="BF"/>
          <w:sz w:val="20"/>
          <w:szCs w:val="20"/>
          <w:lang w:eastAsia="nl-NL"/>
        </w:rPr>
        <w:t>(ET 32);</w:t>
      </w:r>
    </w:p>
    <w:p w:rsidR="00E356FE" w:rsidRPr="002D4333" w:rsidRDefault="00E356FE" w:rsidP="009F1BF3">
      <w:pPr>
        <w:numPr>
          <w:ilvl w:val="0"/>
          <w:numId w:val="14"/>
        </w:numPr>
        <w:spacing w:after="120" w:line="240" w:lineRule="auto"/>
        <w:ind w:left="420" w:hanging="210"/>
        <w:rPr>
          <w:rFonts w:ascii="Trebuchet MS" w:eastAsia="Times New Roman" w:hAnsi="Trebuchet MS" w:cs="Arial"/>
          <w:i/>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een verslag van een uitstap schrijven (</w:t>
      </w:r>
      <w:r w:rsidRPr="002D4333">
        <w:rPr>
          <w:rFonts w:ascii="Trebuchet MS" w:eastAsia="Times New Roman" w:hAnsi="Trebuchet MS" w:cs="Arial"/>
          <w:i/>
          <w:iCs/>
          <w:color w:val="404040" w:themeColor="text1" w:themeTint="BF"/>
          <w:sz w:val="20"/>
          <w:szCs w:val="20"/>
          <w:lang w:eastAsia="nl-NL"/>
        </w:rPr>
        <w:t>ET 37).</w:t>
      </w:r>
      <w:r w:rsidRPr="002D4333">
        <w:rPr>
          <w:rFonts w:ascii="Trebuchet MS" w:eastAsia="Times New Roman" w:hAnsi="Trebuchet MS" w:cs="Arial"/>
          <w:color w:val="404040" w:themeColor="text1" w:themeTint="BF"/>
          <w:sz w:val="20"/>
          <w:szCs w:val="20"/>
          <w:lang w:eastAsia="nl-NL"/>
        </w:rPr>
        <w:br/>
      </w:r>
    </w:p>
    <w:p w:rsidR="00E356FE" w:rsidRPr="002D4333" w:rsidRDefault="00E356FE" w:rsidP="00E356FE">
      <w:pPr>
        <w:spacing w:after="0" w:line="260" w:lineRule="exac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Een </w:t>
      </w:r>
      <w:r w:rsidRPr="002D4333">
        <w:rPr>
          <w:rFonts w:ascii="Trebuchet MS" w:eastAsia="Times New Roman" w:hAnsi="Trebuchet MS" w:cs="Arial"/>
          <w:b/>
          <w:color w:val="404040" w:themeColor="text1" w:themeTint="BF"/>
          <w:sz w:val="20"/>
          <w:szCs w:val="20"/>
          <w:lang w:eastAsia="nl-NL"/>
        </w:rPr>
        <w:t>receptieve taak</w:t>
      </w:r>
      <w:r w:rsidRPr="002D4333">
        <w:rPr>
          <w:rFonts w:ascii="Trebuchet MS" w:eastAsia="Times New Roman" w:hAnsi="Trebuchet MS" w:cs="Arial"/>
          <w:color w:val="404040" w:themeColor="text1" w:themeTint="BF"/>
          <w:sz w:val="20"/>
          <w:szCs w:val="20"/>
          <w:lang w:eastAsia="nl-NL"/>
        </w:rPr>
        <w:t xml:space="preserve"> leidt naar een inzicht, een gegeven, iets dat men weet (bv. openingsuren van een winkel, de inrichting van een hotelkamer) of tot een concreet iets (bv. het gebruik van een toestel).</w:t>
      </w:r>
    </w:p>
    <w:p w:rsidR="00E356FE" w:rsidRPr="002D4333" w:rsidRDefault="00E356FE" w:rsidP="00E356FE">
      <w:pPr>
        <w:spacing w:after="0" w:line="260" w:lineRule="exact"/>
        <w:jc w:val="both"/>
        <w:rPr>
          <w:rFonts w:ascii="Trebuchet MS" w:eastAsia="Times New Roman" w:hAnsi="Trebuchet MS" w:cs="Arial"/>
          <w:color w:val="404040" w:themeColor="text1" w:themeTint="BF"/>
          <w:sz w:val="20"/>
          <w:szCs w:val="20"/>
          <w:lang w:eastAsia="nl-NL"/>
        </w:rPr>
      </w:pPr>
    </w:p>
    <w:p w:rsidR="00E356FE" w:rsidRPr="002D4333" w:rsidRDefault="00E356FE" w:rsidP="00E356FE">
      <w:pPr>
        <w:spacing w:after="0" w:line="260" w:lineRule="exact"/>
        <w:jc w:val="both"/>
        <w:rPr>
          <w:rFonts w:ascii="Trebuchet MS" w:eastAsia="Times New Roman" w:hAnsi="Trebuchet MS" w:cs="Arial"/>
          <w:i/>
          <w:color w:val="404040" w:themeColor="text1" w:themeTint="BF"/>
          <w:sz w:val="20"/>
          <w:szCs w:val="20"/>
          <w:lang w:eastAsia="nl-NL"/>
        </w:rPr>
      </w:pPr>
      <w:r w:rsidRPr="002D4333">
        <w:rPr>
          <w:rFonts w:ascii="Trebuchet MS" w:eastAsia="Times New Roman" w:hAnsi="Trebuchet MS" w:cs="Arial"/>
          <w:i/>
          <w:color w:val="404040" w:themeColor="text1" w:themeTint="BF"/>
          <w:sz w:val="20"/>
          <w:szCs w:val="20"/>
          <w:lang w:eastAsia="nl-NL"/>
        </w:rPr>
        <w:t xml:space="preserve">Voorbeelden van receptieve taken: </w:t>
      </w:r>
    </w:p>
    <w:p w:rsidR="00E356FE" w:rsidRPr="002D4333" w:rsidRDefault="00E356FE" w:rsidP="00E356FE">
      <w:pPr>
        <w:spacing w:after="0" w:line="260" w:lineRule="exac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 bij het lezen van informatieve teksten ‘de hoofdgedachte achterhalen’ </w:t>
      </w:r>
      <w:r w:rsidRPr="002D4333">
        <w:rPr>
          <w:rFonts w:ascii="Trebuchet MS" w:eastAsia="Times New Roman" w:hAnsi="Trebuchet MS" w:cs="Arial"/>
          <w:i/>
          <w:color w:val="404040" w:themeColor="text1" w:themeTint="BF"/>
          <w:sz w:val="20"/>
          <w:szCs w:val="20"/>
          <w:lang w:eastAsia="nl-NL"/>
        </w:rPr>
        <w:t xml:space="preserve">(ET 10) </w:t>
      </w:r>
      <w:r w:rsidRPr="002D4333">
        <w:rPr>
          <w:rFonts w:ascii="Trebuchet MS" w:eastAsia="Times New Roman" w:hAnsi="Trebuchet MS" w:cs="Arial"/>
          <w:color w:val="404040" w:themeColor="text1" w:themeTint="BF"/>
          <w:sz w:val="20"/>
          <w:szCs w:val="20"/>
          <w:lang w:eastAsia="nl-NL"/>
        </w:rPr>
        <w:t>of concreter: bij het lezen van een krantenartikel in enkele zinnen weergeven wat de auteur over het onderwerp zegt.</w:t>
      </w:r>
    </w:p>
    <w:p w:rsidR="00E356FE" w:rsidRPr="002D4333" w:rsidRDefault="00E356FE" w:rsidP="00E356FE">
      <w:pPr>
        <w:spacing w:after="0" w:line="260" w:lineRule="exac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 bij het beluisteren van prescriptieve teksten ‘relevante informatie selecteren’ </w:t>
      </w:r>
      <w:r w:rsidRPr="002D4333">
        <w:rPr>
          <w:rFonts w:ascii="Trebuchet MS" w:eastAsia="Times New Roman" w:hAnsi="Trebuchet MS" w:cs="Arial"/>
          <w:i/>
          <w:color w:val="404040" w:themeColor="text1" w:themeTint="BF"/>
          <w:sz w:val="20"/>
          <w:szCs w:val="20"/>
          <w:lang w:eastAsia="nl-NL"/>
        </w:rPr>
        <w:t>(ET 4)</w:t>
      </w:r>
      <w:r w:rsidRPr="002D4333">
        <w:rPr>
          <w:rFonts w:ascii="Trebuchet MS" w:eastAsia="Times New Roman" w:hAnsi="Trebuchet MS" w:cs="Arial"/>
          <w:color w:val="404040" w:themeColor="text1" w:themeTint="BF"/>
          <w:sz w:val="20"/>
          <w:szCs w:val="20"/>
          <w:lang w:eastAsia="nl-NL"/>
        </w:rPr>
        <w:t xml:space="preserve"> of concreter: bij het beluisteren van veiligheidsvoorschriften weergeven wat men in een concrete situatie moet doen.</w:t>
      </w:r>
    </w:p>
    <w:p w:rsidR="00E356FE" w:rsidRPr="002D4333" w:rsidRDefault="00E356FE" w:rsidP="00E356FE">
      <w:pPr>
        <w:spacing w:after="0" w:line="260" w:lineRule="exact"/>
        <w:jc w:val="both"/>
        <w:rPr>
          <w:rFonts w:ascii="Trebuchet MS" w:eastAsia="Times New Roman" w:hAnsi="Trebuchet MS" w:cs="Arial"/>
          <w:color w:val="404040" w:themeColor="text1" w:themeTint="BF"/>
          <w:sz w:val="20"/>
          <w:szCs w:val="20"/>
          <w:lang w:eastAsia="nl-NL"/>
        </w:rPr>
      </w:pPr>
    </w:p>
    <w:p w:rsidR="00E356FE" w:rsidRPr="002D4333" w:rsidRDefault="00E356FE" w:rsidP="00E356FE">
      <w:pPr>
        <w:spacing w:after="0" w:line="260" w:lineRule="exac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Een </w:t>
      </w:r>
      <w:r w:rsidRPr="002D4333">
        <w:rPr>
          <w:rFonts w:ascii="Trebuchet MS" w:eastAsia="Times New Roman" w:hAnsi="Trebuchet MS" w:cs="Arial"/>
          <w:b/>
          <w:color w:val="404040" w:themeColor="text1" w:themeTint="BF"/>
          <w:sz w:val="20"/>
          <w:szCs w:val="20"/>
          <w:lang w:eastAsia="nl-NL"/>
        </w:rPr>
        <w:t>productieve taak</w:t>
      </w:r>
      <w:r w:rsidRPr="002D4333">
        <w:rPr>
          <w:rFonts w:ascii="Trebuchet MS" w:eastAsia="Times New Roman" w:hAnsi="Trebuchet MS" w:cs="Arial"/>
          <w:color w:val="404040" w:themeColor="text1" w:themeTint="BF"/>
          <w:sz w:val="20"/>
          <w:szCs w:val="20"/>
          <w:lang w:eastAsia="nl-NL"/>
        </w:rPr>
        <w:t xml:space="preserve"> leidt tot een concreet resultaat of product, een gesproken of geschreven tekst.</w:t>
      </w:r>
    </w:p>
    <w:p w:rsidR="00E356FE" w:rsidRPr="002D4333" w:rsidRDefault="00E356FE" w:rsidP="00E356FE">
      <w:pPr>
        <w:spacing w:after="0" w:line="260" w:lineRule="exact"/>
        <w:jc w:val="both"/>
        <w:rPr>
          <w:rFonts w:ascii="Trebuchet MS" w:eastAsia="Times New Roman" w:hAnsi="Trebuchet MS" w:cs="Arial"/>
          <w:color w:val="404040" w:themeColor="text1" w:themeTint="BF"/>
          <w:sz w:val="20"/>
          <w:szCs w:val="20"/>
          <w:lang w:eastAsia="nl-NL"/>
        </w:rPr>
      </w:pPr>
    </w:p>
    <w:p w:rsidR="00E356FE" w:rsidRPr="002D4333" w:rsidRDefault="00E356FE" w:rsidP="00E356FE">
      <w:pPr>
        <w:spacing w:after="0" w:line="260" w:lineRule="exact"/>
        <w:jc w:val="both"/>
        <w:rPr>
          <w:rFonts w:ascii="Trebuchet MS" w:eastAsia="Times New Roman" w:hAnsi="Trebuchet MS" w:cs="Arial"/>
          <w:i/>
          <w:color w:val="404040" w:themeColor="text1" w:themeTint="BF"/>
          <w:sz w:val="20"/>
          <w:szCs w:val="20"/>
          <w:lang w:eastAsia="nl-NL"/>
        </w:rPr>
      </w:pPr>
      <w:r w:rsidRPr="002D4333">
        <w:rPr>
          <w:rFonts w:ascii="Trebuchet MS" w:eastAsia="Times New Roman" w:hAnsi="Trebuchet MS" w:cs="Arial"/>
          <w:i/>
          <w:color w:val="404040" w:themeColor="text1" w:themeTint="BF"/>
          <w:sz w:val="20"/>
          <w:szCs w:val="20"/>
          <w:lang w:eastAsia="nl-NL"/>
        </w:rPr>
        <w:t xml:space="preserve">Voorbeelden van productieve taken: </w:t>
      </w:r>
    </w:p>
    <w:p w:rsidR="00E356FE" w:rsidRPr="002D4333" w:rsidRDefault="00E356FE" w:rsidP="009F1BF3">
      <w:pPr>
        <w:numPr>
          <w:ilvl w:val="0"/>
          <w:numId w:val="4"/>
        </w:numPr>
        <w:spacing w:after="0" w:line="260" w:lineRule="exact"/>
        <w:contextualSpacing/>
        <w:jc w:val="both"/>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‘een ervaring beschrijven’ (</w:t>
      </w:r>
      <w:r w:rsidRPr="002D4333">
        <w:rPr>
          <w:rFonts w:ascii="Trebuchet MS" w:eastAsia="Times New Roman" w:hAnsi="Trebuchet MS" w:cs="Arial"/>
          <w:i/>
          <w:color w:val="404040" w:themeColor="text1" w:themeTint="BF"/>
          <w:sz w:val="20"/>
          <w:szCs w:val="20"/>
          <w:lang w:eastAsia="nl-NL"/>
        </w:rPr>
        <w:t>ET 21)</w:t>
      </w:r>
      <w:r w:rsidRPr="002D4333">
        <w:rPr>
          <w:rFonts w:ascii="Trebuchet MS" w:eastAsia="Calibri" w:hAnsi="Trebuchet MS" w:cs="Arial"/>
          <w:color w:val="404040" w:themeColor="text1" w:themeTint="BF"/>
          <w:sz w:val="20"/>
          <w:szCs w:val="20"/>
        </w:rPr>
        <w:t>: de leerlingen beschrijven een bedrijfsbezoek of hun eerste stagedag. Ze vertellen niet enkel wat ze gedaan hebben, maar ook hoe ze zich voelden;</w:t>
      </w:r>
    </w:p>
    <w:p w:rsidR="00E356FE" w:rsidRPr="002D4333" w:rsidRDefault="00E356FE" w:rsidP="009F1BF3">
      <w:pPr>
        <w:numPr>
          <w:ilvl w:val="0"/>
          <w:numId w:val="4"/>
        </w:numPr>
        <w:spacing w:after="0" w:line="260" w:lineRule="exact"/>
        <w:contextualSpacing/>
        <w:jc w:val="both"/>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 xml:space="preserve">‘een mededeling schrijven’ </w:t>
      </w:r>
      <w:r w:rsidRPr="002D4333">
        <w:rPr>
          <w:rFonts w:ascii="Trebuchet MS" w:eastAsia="Times New Roman" w:hAnsi="Trebuchet MS" w:cs="Arial"/>
          <w:i/>
          <w:color w:val="404040" w:themeColor="text1" w:themeTint="BF"/>
          <w:sz w:val="20"/>
          <w:szCs w:val="20"/>
          <w:lang w:eastAsia="nl-NL"/>
        </w:rPr>
        <w:t>(ET 27)</w:t>
      </w:r>
      <w:r w:rsidRPr="002D4333">
        <w:rPr>
          <w:rFonts w:ascii="Trebuchet MS" w:eastAsia="Calibri" w:hAnsi="Trebuchet MS" w:cs="Arial"/>
          <w:color w:val="404040" w:themeColor="text1" w:themeTint="BF"/>
          <w:sz w:val="20"/>
          <w:szCs w:val="20"/>
        </w:rPr>
        <w:t xml:space="preserve">: de leerlingen stellen een eenvoudige advertentie op, ze schrijven een kort bericht aan een collega. </w:t>
      </w:r>
    </w:p>
    <w:p w:rsidR="00E356FE" w:rsidRPr="002D4333" w:rsidRDefault="00E356FE" w:rsidP="00E356FE">
      <w:pPr>
        <w:spacing w:line="240" w:lineRule="auto"/>
        <w:jc w:val="both"/>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 xml:space="preserve">De </w:t>
      </w:r>
      <w:r w:rsidRPr="002D4333">
        <w:rPr>
          <w:rFonts w:ascii="Trebuchet MS" w:eastAsia="Calibri" w:hAnsi="Trebuchet MS" w:cs="Arial"/>
          <w:color w:val="404040" w:themeColor="text1" w:themeTint="BF"/>
          <w:sz w:val="20"/>
          <w:szCs w:val="20"/>
          <w:u w:val="single"/>
        </w:rPr>
        <w:t>moeilijkheidsgraad</w:t>
      </w:r>
      <w:r w:rsidRPr="002D4333">
        <w:rPr>
          <w:rFonts w:ascii="Trebuchet MS" w:eastAsia="Calibri" w:hAnsi="Trebuchet MS" w:cs="Arial"/>
          <w:color w:val="404040" w:themeColor="text1" w:themeTint="BF"/>
          <w:sz w:val="20"/>
          <w:szCs w:val="20"/>
        </w:rPr>
        <w:t xml:space="preserve"> van een taaltaak kan beschreven worden door het samenspel van drie parameters: </w:t>
      </w:r>
      <w:r w:rsidRPr="002D4333">
        <w:rPr>
          <w:rFonts w:ascii="Trebuchet MS" w:eastAsia="Calibri" w:hAnsi="Trebuchet MS" w:cs="Arial"/>
          <w:i/>
          <w:color w:val="404040" w:themeColor="text1" w:themeTint="BF"/>
          <w:sz w:val="20"/>
          <w:szCs w:val="20"/>
        </w:rPr>
        <w:t>tekstsoorten, tekstkenmerken en verwerkingsniveaus</w:t>
      </w:r>
      <w:r w:rsidRPr="002D4333">
        <w:rPr>
          <w:rFonts w:ascii="Trebuchet MS" w:eastAsia="Calibri" w:hAnsi="Trebuchet MS" w:cs="Arial"/>
          <w:color w:val="404040" w:themeColor="text1" w:themeTint="BF"/>
          <w:sz w:val="20"/>
          <w:szCs w:val="20"/>
        </w:rPr>
        <w:t>. Bij receptieve taken hanteert men steeds deze drie parameters, bij productieve taken geven we niet steeds aan tot welke tekstsoort de productie behoort.</w:t>
      </w:r>
    </w:p>
    <w:p w:rsidR="00E356FE" w:rsidRPr="00E356FE" w:rsidRDefault="00E356FE" w:rsidP="00E356FE">
      <w:pPr>
        <w:keepNext/>
        <w:numPr>
          <w:ilvl w:val="2"/>
          <w:numId w:val="0"/>
        </w:numPr>
        <w:tabs>
          <w:tab w:val="num" w:pos="851"/>
          <w:tab w:val="num" w:pos="1844"/>
        </w:tabs>
        <w:spacing w:before="480" w:after="280" w:line="240" w:lineRule="atLeast"/>
        <w:ind w:left="851" w:hanging="851"/>
        <w:rPr>
          <w:rFonts w:ascii="Trebuchet MS" w:eastAsia="Times New Roman" w:hAnsi="Trebuchet MS" w:cs="Arial"/>
          <w:b/>
          <w:sz w:val="24"/>
          <w:szCs w:val="24"/>
          <w:lang w:eastAsia="nl-NL"/>
        </w:rPr>
      </w:pPr>
      <w:r w:rsidRPr="00E356FE">
        <w:rPr>
          <w:rFonts w:ascii="Trebuchet MS" w:eastAsia="Times New Roman" w:hAnsi="Trebuchet MS" w:cs="Arial"/>
          <w:b/>
          <w:sz w:val="24"/>
          <w:szCs w:val="24"/>
          <w:lang w:eastAsia="nl-NL"/>
        </w:rPr>
        <w:t>Tekstsoorten</w:t>
      </w:r>
    </w:p>
    <w:p w:rsidR="00E356FE" w:rsidRPr="002D4333" w:rsidRDefault="00E356FE" w:rsidP="00E356FE">
      <w:pPr>
        <w:spacing w:after="12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Tekstsoorten worden omschreven op basis van wat als meest dominante kenmerk </w:t>
      </w:r>
      <w:r w:rsidRPr="002D4333">
        <w:rPr>
          <w:rFonts w:ascii="Trebuchet MS" w:eastAsia="Times New Roman" w:hAnsi="Trebuchet MS" w:cs="Arial"/>
          <w:color w:val="404040" w:themeColor="text1" w:themeTint="BF"/>
          <w:sz w:val="20"/>
          <w:szCs w:val="20"/>
          <w:vertAlign w:val="superscript"/>
          <w:lang w:eastAsia="nl-NL"/>
        </w:rPr>
        <w:footnoteReference w:id="5"/>
      </w:r>
      <w:r w:rsidRPr="002D4333">
        <w:rPr>
          <w:rFonts w:ascii="Trebuchet MS" w:eastAsia="Times New Roman" w:hAnsi="Trebuchet MS" w:cs="Arial"/>
          <w:color w:val="404040" w:themeColor="text1" w:themeTint="BF"/>
          <w:sz w:val="20"/>
          <w:szCs w:val="20"/>
          <w:lang w:eastAsia="nl-NL"/>
        </w:rPr>
        <w:t>van de tekst ervaren wordt. De eindtermen onderscheiden vijf tekstsoorten waarmee de leerling moet kunnen omgaan.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7"/>
        <w:gridCol w:w="2810"/>
        <w:gridCol w:w="3924"/>
      </w:tblGrid>
      <w:tr w:rsidR="00E356FE" w:rsidRPr="002D4333" w:rsidTr="00E356FE">
        <w:tc>
          <w:tcPr>
            <w:tcW w:w="2338" w:type="dxa"/>
          </w:tcPr>
          <w:p w:rsidR="00E356FE" w:rsidRPr="002D4333" w:rsidRDefault="00E356FE" w:rsidP="00E356FE">
            <w:pPr>
              <w:spacing w:before="240" w:after="60" w:line="260" w:lineRule="exact"/>
              <w:ind w:left="1152" w:hanging="432"/>
              <w:outlineLvl w:val="5"/>
              <w:rPr>
                <w:rFonts w:ascii="Trebuchet MS" w:eastAsia="Times New Roman" w:hAnsi="Trebuchet MS" w:cs="Arial"/>
                <w:b/>
                <w:bCs/>
                <w:color w:val="404040" w:themeColor="text1" w:themeTint="BF"/>
                <w:sz w:val="20"/>
                <w:szCs w:val="20"/>
                <w:lang w:eastAsia="nl-NL"/>
              </w:rPr>
            </w:pPr>
            <w:r w:rsidRPr="002D4333">
              <w:rPr>
                <w:rFonts w:ascii="Trebuchet MS" w:eastAsia="Times New Roman" w:hAnsi="Trebuchet MS" w:cs="Arial"/>
                <w:b/>
                <w:bCs/>
                <w:color w:val="404040" w:themeColor="text1" w:themeTint="BF"/>
                <w:sz w:val="20"/>
                <w:szCs w:val="20"/>
                <w:lang w:eastAsia="nl-NL"/>
              </w:rPr>
              <w:t>Tekstsoort</w:t>
            </w:r>
          </w:p>
        </w:tc>
        <w:tc>
          <w:tcPr>
            <w:tcW w:w="2835" w:type="dxa"/>
          </w:tcPr>
          <w:p w:rsidR="00E356FE" w:rsidRPr="002D4333" w:rsidRDefault="00E356FE" w:rsidP="00E356FE">
            <w:pPr>
              <w:spacing w:before="240" w:after="60" w:line="260" w:lineRule="exact"/>
              <w:ind w:left="720"/>
              <w:jc w:val="both"/>
              <w:outlineLvl w:val="5"/>
              <w:rPr>
                <w:rFonts w:ascii="Trebuchet MS" w:eastAsia="Times New Roman" w:hAnsi="Trebuchet MS" w:cs="Times New Roman"/>
                <w:b/>
                <w:bCs/>
                <w:i/>
                <w:color w:val="404040" w:themeColor="text1" w:themeTint="BF"/>
                <w:sz w:val="20"/>
                <w:szCs w:val="20"/>
                <w:lang w:eastAsia="nl-NL"/>
              </w:rPr>
            </w:pPr>
            <w:r w:rsidRPr="002D4333">
              <w:rPr>
                <w:rFonts w:ascii="Trebuchet MS" w:eastAsia="Times New Roman" w:hAnsi="Trebuchet MS" w:cs="Arial"/>
                <w:b/>
                <w:bCs/>
                <w:color w:val="404040" w:themeColor="text1" w:themeTint="BF"/>
                <w:sz w:val="20"/>
                <w:szCs w:val="20"/>
                <w:lang w:eastAsia="nl-NL"/>
              </w:rPr>
              <w:t>Dominant kenmerk</w:t>
            </w:r>
          </w:p>
        </w:tc>
        <w:tc>
          <w:tcPr>
            <w:tcW w:w="3969" w:type="dxa"/>
          </w:tcPr>
          <w:p w:rsidR="00E356FE" w:rsidRPr="002D4333" w:rsidRDefault="00E356FE" w:rsidP="00E356FE">
            <w:pPr>
              <w:spacing w:before="240" w:after="60" w:line="260" w:lineRule="exact"/>
              <w:ind w:left="720"/>
              <w:jc w:val="both"/>
              <w:outlineLvl w:val="5"/>
              <w:rPr>
                <w:rFonts w:ascii="Trebuchet MS" w:eastAsia="Times New Roman" w:hAnsi="Trebuchet MS" w:cs="Arial"/>
                <w:b/>
                <w:bCs/>
                <w:color w:val="404040" w:themeColor="text1" w:themeTint="BF"/>
                <w:sz w:val="20"/>
                <w:szCs w:val="20"/>
                <w:lang w:eastAsia="nl-NL"/>
              </w:rPr>
            </w:pPr>
            <w:r w:rsidRPr="002D4333">
              <w:rPr>
                <w:rFonts w:ascii="Trebuchet MS" w:eastAsia="Times New Roman" w:hAnsi="Trebuchet MS" w:cs="Arial"/>
                <w:b/>
                <w:bCs/>
                <w:color w:val="404040" w:themeColor="text1" w:themeTint="BF"/>
                <w:sz w:val="20"/>
                <w:szCs w:val="20"/>
                <w:lang w:eastAsia="nl-NL"/>
              </w:rPr>
              <w:t>Voorbeelden</w:t>
            </w:r>
          </w:p>
        </w:tc>
      </w:tr>
      <w:tr w:rsidR="00E356FE" w:rsidRPr="002D4333" w:rsidTr="00E356FE">
        <w:tc>
          <w:tcPr>
            <w:tcW w:w="2338"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jc w:val="both"/>
              <w:rPr>
                <w:rFonts w:ascii="Trebuchet MS" w:eastAsia="Times New Roman" w:hAnsi="Trebuchet MS" w:cs="Arial"/>
                <w:i/>
                <w:color w:val="404040" w:themeColor="text1" w:themeTint="BF"/>
                <w:sz w:val="20"/>
                <w:szCs w:val="20"/>
                <w:lang w:eastAsia="nl-NL"/>
              </w:rPr>
            </w:pPr>
            <w:r w:rsidRPr="002D4333">
              <w:rPr>
                <w:rFonts w:ascii="Trebuchet MS" w:eastAsia="Times New Roman" w:hAnsi="Trebuchet MS" w:cs="Arial"/>
                <w:i/>
                <w:color w:val="404040" w:themeColor="text1" w:themeTint="BF"/>
                <w:sz w:val="20"/>
                <w:szCs w:val="20"/>
                <w:lang w:eastAsia="nl-NL"/>
              </w:rPr>
              <w:t>informatieve teksten</w:t>
            </w:r>
          </w:p>
        </w:tc>
        <w:tc>
          <w:tcPr>
            <w:tcW w:w="2835"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overbrengen van informatie </w:t>
            </w:r>
          </w:p>
        </w:tc>
        <w:tc>
          <w:tcPr>
            <w:tcW w:w="3969"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krantenartikel, interview, folder, verslag</w:t>
            </w:r>
          </w:p>
        </w:tc>
      </w:tr>
      <w:tr w:rsidR="00E356FE" w:rsidRPr="002D4333" w:rsidTr="00E356FE">
        <w:tc>
          <w:tcPr>
            <w:tcW w:w="2338"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jc w:val="both"/>
              <w:rPr>
                <w:rFonts w:ascii="Trebuchet MS" w:eastAsia="Times New Roman" w:hAnsi="Trebuchet MS" w:cs="Arial"/>
                <w:i/>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br w:type="page"/>
            </w:r>
            <w:r w:rsidRPr="002D4333">
              <w:rPr>
                <w:rFonts w:ascii="Trebuchet MS" w:eastAsia="Times New Roman" w:hAnsi="Trebuchet MS" w:cs="Arial"/>
                <w:i/>
                <w:color w:val="404040" w:themeColor="text1" w:themeTint="BF"/>
                <w:sz w:val="20"/>
                <w:szCs w:val="20"/>
                <w:lang w:eastAsia="nl-NL"/>
              </w:rPr>
              <w:t>prescriptieve teksten</w:t>
            </w:r>
          </w:p>
        </w:tc>
        <w:tc>
          <w:tcPr>
            <w:tcW w:w="2835"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rechtstreeks sturen van het handelen van de ontvanger</w:t>
            </w:r>
          </w:p>
        </w:tc>
        <w:tc>
          <w:tcPr>
            <w:tcW w:w="3969"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gebruiksaanwijzing, waarschuwing, recept, reglement, reclameboodschap</w:t>
            </w:r>
          </w:p>
        </w:tc>
      </w:tr>
      <w:tr w:rsidR="00E356FE" w:rsidRPr="002D4333" w:rsidTr="00E356FE">
        <w:tc>
          <w:tcPr>
            <w:tcW w:w="2338"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jc w:val="both"/>
              <w:rPr>
                <w:rFonts w:ascii="Trebuchet MS" w:eastAsia="Times New Roman" w:hAnsi="Trebuchet MS" w:cs="Arial"/>
                <w:i/>
                <w:color w:val="404040" w:themeColor="text1" w:themeTint="BF"/>
                <w:sz w:val="20"/>
                <w:szCs w:val="20"/>
                <w:lang w:eastAsia="nl-NL"/>
              </w:rPr>
            </w:pPr>
            <w:r w:rsidRPr="002D4333">
              <w:rPr>
                <w:rFonts w:ascii="Trebuchet MS" w:eastAsia="Times New Roman" w:hAnsi="Trebuchet MS" w:cs="Arial"/>
                <w:i/>
                <w:color w:val="404040" w:themeColor="text1" w:themeTint="BF"/>
                <w:sz w:val="20"/>
                <w:szCs w:val="20"/>
                <w:lang w:eastAsia="nl-NL"/>
              </w:rPr>
              <w:t>narratieve teksten</w:t>
            </w:r>
          </w:p>
        </w:tc>
        <w:tc>
          <w:tcPr>
            <w:tcW w:w="2835"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feiten en gebeurtenissen verhalend weergeven</w:t>
            </w:r>
          </w:p>
        </w:tc>
        <w:tc>
          <w:tcPr>
            <w:tcW w:w="3969"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reisverslag, reportage, verhaal, mop, film, anekdote</w:t>
            </w:r>
          </w:p>
        </w:tc>
      </w:tr>
      <w:tr w:rsidR="00E356FE" w:rsidRPr="002D4333" w:rsidTr="00E356FE">
        <w:tc>
          <w:tcPr>
            <w:tcW w:w="2338"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jc w:val="both"/>
              <w:rPr>
                <w:rFonts w:ascii="Trebuchet MS" w:eastAsia="Times New Roman" w:hAnsi="Trebuchet MS" w:cs="Arial"/>
                <w:i/>
                <w:color w:val="404040" w:themeColor="text1" w:themeTint="BF"/>
                <w:sz w:val="20"/>
                <w:szCs w:val="20"/>
                <w:lang w:eastAsia="nl-NL"/>
              </w:rPr>
            </w:pPr>
            <w:r w:rsidRPr="002D4333">
              <w:rPr>
                <w:rFonts w:ascii="Trebuchet MS" w:eastAsia="Times New Roman" w:hAnsi="Trebuchet MS" w:cs="Arial"/>
                <w:i/>
                <w:color w:val="404040" w:themeColor="text1" w:themeTint="BF"/>
                <w:sz w:val="20"/>
                <w:szCs w:val="20"/>
                <w:lang w:eastAsia="nl-NL"/>
              </w:rPr>
              <w:lastRenderedPageBreak/>
              <w:t>argumentatieve teksten</w:t>
            </w:r>
          </w:p>
        </w:tc>
        <w:tc>
          <w:tcPr>
            <w:tcW w:w="2835"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een redenering opbouwen</w:t>
            </w:r>
          </w:p>
        </w:tc>
        <w:tc>
          <w:tcPr>
            <w:tcW w:w="3969"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(verkoop)gesprek, lezersbrief, discussieforum</w:t>
            </w:r>
          </w:p>
        </w:tc>
      </w:tr>
      <w:tr w:rsidR="00E356FE" w:rsidRPr="002D4333" w:rsidTr="00E356FE">
        <w:tc>
          <w:tcPr>
            <w:tcW w:w="2338"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rPr>
                <w:rFonts w:ascii="Trebuchet MS" w:eastAsia="Times New Roman" w:hAnsi="Trebuchet MS" w:cs="Arial"/>
                <w:i/>
                <w:color w:val="404040" w:themeColor="text1" w:themeTint="BF"/>
                <w:sz w:val="20"/>
                <w:szCs w:val="20"/>
                <w:lang w:eastAsia="nl-NL"/>
              </w:rPr>
            </w:pPr>
            <w:r w:rsidRPr="002D4333">
              <w:rPr>
                <w:rFonts w:ascii="Trebuchet MS" w:eastAsia="Times New Roman" w:hAnsi="Trebuchet MS" w:cs="Arial"/>
                <w:i/>
                <w:color w:val="404040" w:themeColor="text1" w:themeTint="BF"/>
                <w:sz w:val="20"/>
                <w:szCs w:val="20"/>
                <w:lang w:eastAsia="nl-NL"/>
              </w:rPr>
              <w:t>artistiek-literaire teksten</w:t>
            </w:r>
          </w:p>
        </w:tc>
        <w:tc>
          <w:tcPr>
            <w:tcW w:w="2835"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expliciete aanwezigheid van esthetische component </w:t>
            </w:r>
          </w:p>
        </w:tc>
        <w:tc>
          <w:tcPr>
            <w:tcW w:w="3969" w:type="dxa"/>
          </w:tcPr>
          <w:p w:rsidR="00E356FE" w:rsidRPr="002D4333" w:rsidRDefault="00E356FE" w:rsidP="00E356FE">
            <w:pPr>
              <w:tabs>
                <w:tab w:val="left" w:pos="431"/>
                <w:tab w:val="left" w:pos="652"/>
                <w:tab w:val="left" w:pos="1418"/>
                <w:tab w:val="left" w:pos="1814"/>
                <w:tab w:val="left" w:pos="2155"/>
                <w:tab w:val="left" w:pos="2552"/>
              </w:tabs>
              <w:spacing w:before="60"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roman(fragment), gedicht, song, toneel, (kort-/strip)verhaal, (video)clip</w:t>
            </w:r>
          </w:p>
        </w:tc>
      </w:tr>
    </w:tbl>
    <w:p w:rsidR="00E356FE" w:rsidRPr="002D4333" w:rsidRDefault="00E356FE" w:rsidP="00E356FE">
      <w:pPr>
        <w:spacing w:after="240" w:line="240" w:lineRule="atLeast"/>
        <w:jc w:val="both"/>
        <w:rPr>
          <w:rFonts w:ascii="Trebuchet MS" w:eastAsia="Times New Roman" w:hAnsi="Trebuchet MS" w:cs="Arial"/>
          <w:color w:val="404040" w:themeColor="text1" w:themeTint="BF"/>
          <w:sz w:val="20"/>
          <w:szCs w:val="20"/>
          <w:lang w:val="nl-NL" w:eastAsia="nl-NL"/>
        </w:rPr>
      </w:pPr>
    </w:p>
    <w:p w:rsidR="00E356FE" w:rsidRPr="002D4333" w:rsidRDefault="00E356FE" w:rsidP="00E356FE">
      <w:pPr>
        <w:spacing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De tekstsoort kan de moeilijkheidsgraad van taaltaken bepalen. Informatie halen uit een eenvoudig gedicht (artistiek-literair) is in principe moeilijker dan de informatie halen uit een eenvoudig schema (informatief). Het schrijven van een eenvoudig betoog (argumentatief) is complexer dan het schrijven van een eenvoudige waarschuwing. </w:t>
      </w:r>
    </w:p>
    <w:p w:rsidR="00E356FE" w:rsidRPr="002D4333" w:rsidRDefault="00E356FE" w:rsidP="00E356FE">
      <w:pPr>
        <w:spacing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In de derde graad komen verschillende maatschappelijk relevante inhouden aan bod. Waar relevant ook verruimd met teksten die specifiek zijn voor de studierichting.</w:t>
      </w:r>
    </w:p>
    <w:p w:rsidR="00E356FE" w:rsidRPr="00E356FE" w:rsidRDefault="00E356FE" w:rsidP="00E356FE">
      <w:pPr>
        <w:keepNext/>
        <w:numPr>
          <w:ilvl w:val="2"/>
          <w:numId w:val="0"/>
        </w:numPr>
        <w:tabs>
          <w:tab w:val="num" w:pos="851"/>
          <w:tab w:val="num" w:pos="1844"/>
        </w:tabs>
        <w:spacing w:before="480" w:after="280" w:line="240" w:lineRule="atLeast"/>
        <w:ind w:left="851" w:hanging="851"/>
        <w:rPr>
          <w:rFonts w:ascii="Trebuchet MS" w:eastAsia="Times New Roman" w:hAnsi="Trebuchet MS" w:cs="Arial"/>
          <w:sz w:val="24"/>
          <w:szCs w:val="24"/>
          <w:lang w:eastAsia="nl-NL"/>
        </w:rPr>
      </w:pPr>
      <w:r w:rsidRPr="00E356FE">
        <w:rPr>
          <w:rFonts w:ascii="Trebuchet MS" w:eastAsia="Times New Roman" w:hAnsi="Trebuchet MS" w:cs="Arial"/>
          <w:b/>
          <w:sz w:val="24"/>
          <w:szCs w:val="24"/>
          <w:lang w:eastAsia="nl-NL"/>
        </w:rPr>
        <w:t>Tekstkenmerken</w:t>
      </w:r>
    </w:p>
    <w:p w:rsidR="00E356FE" w:rsidRPr="002D4333" w:rsidRDefault="00E356FE" w:rsidP="00E356FE">
      <w:pPr>
        <w:spacing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Tekstkenmerken worden omschreven aan de hand van verschillende criteria. Die worden steeds bekeken in samenhang met de tekstsoort en het verwerkingsniveau. De drie aspecten bepalen samen de moeilijkheidsgraad van de doelstelling: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gridCol w:w="1709"/>
        <w:gridCol w:w="1247"/>
        <w:gridCol w:w="1948"/>
      </w:tblGrid>
      <w:tr w:rsidR="00E356FE" w:rsidRPr="002D4333" w:rsidTr="00E356FE">
        <w:tc>
          <w:tcPr>
            <w:tcW w:w="2294" w:type="pct"/>
            <w:tcBorders>
              <w:top w:val="single" w:sz="4" w:space="0" w:color="auto"/>
              <w:left w:val="single" w:sz="4" w:space="0" w:color="auto"/>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Formulering</w:t>
            </w:r>
          </w:p>
        </w:tc>
        <w:tc>
          <w:tcPr>
            <w:tcW w:w="943" w:type="pct"/>
            <w:tcBorders>
              <w:top w:val="single" w:sz="4" w:space="0" w:color="auto"/>
              <w:left w:val="single" w:sz="4" w:space="0" w:color="auto"/>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eenvoudig</w:t>
            </w:r>
          </w:p>
        </w:tc>
        <w:tc>
          <w:tcPr>
            <w:tcW w:w="688" w:type="pct"/>
            <w:tcBorders>
              <w:top w:val="single" w:sz="4" w:space="0" w:color="auto"/>
              <w:left w:val="nil"/>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i/>
                <w:iCs/>
                <w:color w:val="404040" w:themeColor="text1" w:themeTint="BF"/>
                <w:sz w:val="20"/>
                <w:szCs w:val="20"/>
                <w:lang w:eastAsia="nl-NL"/>
              </w:rPr>
            </w:pPr>
            <w:r w:rsidRPr="002D4333">
              <w:rPr>
                <w:rFonts w:ascii="Trebuchet MS" w:eastAsia="Times New Roman" w:hAnsi="Trebuchet MS" w:cs="Times New Roman"/>
                <w:i/>
                <w:iCs/>
                <w:color w:val="404040" w:themeColor="text1" w:themeTint="BF"/>
                <w:sz w:val="20"/>
                <w:szCs w:val="20"/>
                <w:lang w:eastAsia="nl-NL"/>
              </w:rPr>
              <w:t>tot</w:t>
            </w:r>
          </w:p>
        </w:tc>
        <w:tc>
          <w:tcPr>
            <w:tcW w:w="1076" w:type="pct"/>
            <w:tcBorders>
              <w:top w:val="single" w:sz="4" w:space="0" w:color="auto"/>
              <w:left w:val="nil"/>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right"/>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complex</w:t>
            </w:r>
          </w:p>
        </w:tc>
      </w:tr>
      <w:tr w:rsidR="00E356FE" w:rsidRPr="002D4333" w:rsidTr="00E356FE">
        <w:tc>
          <w:tcPr>
            <w:tcW w:w="2294" w:type="pct"/>
            <w:tcBorders>
              <w:top w:val="nil"/>
              <w:left w:val="single" w:sz="4" w:space="0" w:color="auto"/>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Structurering</w:t>
            </w:r>
          </w:p>
        </w:tc>
        <w:tc>
          <w:tcPr>
            <w:tcW w:w="943" w:type="pct"/>
            <w:tcBorders>
              <w:top w:val="nil"/>
              <w:left w:val="single" w:sz="4" w:space="0" w:color="auto"/>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eenvoudig</w:t>
            </w:r>
          </w:p>
        </w:tc>
        <w:tc>
          <w:tcPr>
            <w:tcW w:w="688" w:type="pct"/>
            <w:tcBorders>
              <w:top w:val="nil"/>
              <w:left w:val="nil"/>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i/>
                <w:iCs/>
                <w:color w:val="404040" w:themeColor="text1" w:themeTint="BF"/>
                <w:sz w:val="20"/>
                <w:szCs w:val="20"/>
                <w:lang w:eastAsia="nl-NL"/>
              </w:rPr>
              <w:t>tot</w:t>
            </w:r>
          </w:p>
        </w:tc>
        <w:tc>
          <w:tcPr>
            <w:tcW w:w="1076" w:type="pct"/>
            <w:tcBorders>
              <w:top w:val="nil"/>
              <w:left w:val="nil"/>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right"/>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complex</w:t>
            </w:r>
          </w:p>
        </w:tc>
      </w:tr>
      <w:tr w:rsidR="00E356FE" w:rsidRPr="002D4333" w:rsidTr="00E356FE">
        <w:tc>
          <w:tcPr>
            <w:tcW w:w="2294" w:type="pct"/>
            <w:tcBorders>
              <w:top w:val="nil"/>
              <w:left w:val="single" w:sz="4" w:space="0" w:color="auto"/>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Lengte</w:t>
            </w:r>
          </w:p>
        </w:tc>
        <w:tc>
          <w:tcPr>
            <w:tcW w:w="943" w:type="pct"/>
            <w:tcBorders>
              <w:top w:val="nil"/>
              <w:left w:val="single" w:sz="4" w:space="0" w:color="auto"/>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kort</w:t>
            </w:r>
          </w:p>
        </w:tc>
        <w:tc>
          <w:tcPr>
            <w:tcW w:w="688" w:type="pct"/>
            <w:tcBorders>
              <w:top w:val="nil"/>
              <w:left w:val="nil"/>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i/>
                <w:iCs/>
                <w:color w:val="404040" w:themeColor="text1" w:themeTint="BF"/>
                <w:sz w:val="20"/>
                <w:szCs w:val="20"/>
                <w:lang w:eastAsia="nl-NL"/>
              </w:rPr>
              <w:t>tot</w:t>
            </w:r>
          </w:p>
        </w:tc>
        <w:tc>
          <w:tcPr>
            <w:tcW w:w="1076" w:type="pct"/>
            <w:tcBorders>
              <w:top w:val="nil"/>
              <w:left w:val="nil"/>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right"/>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lang</w:t>
            </w:r>
          </w:p>
        </w:tc>
      </w:tr>
      <w:tr w:rsidR="00E356FE" w:rsidRPr="002D4333" w:rsidTr="00E356FE">
        <w:tc>
          <w:tcPr>
            <w:tcW w:w="2294" w:type="pct"/>
            <w:tcBorders>
              <w:top w:val="nil"/>
              <w:left w:val="single" w:sz="4" w:space="0" w:color="auto"/>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Visuele ondersteuning</w:t>
            </w:r>
          </w:p>
        </w:tc>
        <w:tc>
          <w:tcPr>
            <w:tcW w:w="943" w:type="pct"/>
            <w:tcBorders>
              <w:top w:val="nil"/>
              <w:left w:val="single" w:sz="4" w:space="0" w:color="auto"/>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 xml:space="preserve">veel </w:t>
            </w:r>
          </w:p>
        </w:tc>
        <w:tc>
          <w:tcPr>
            <w:tcW w:w="688" w:type="pct"/>
            <w:tcBorders>
              <w:top w:val="nil"/>
              <w:left w:val="nil"/>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i/>
                <w:iCs/>
                <w:color w:val="404040" w:themeColor="text1" w:themeTint="BF"/>
                <w:sz w:val="20"/>
                <w:szCs w:val="20"/>
                <w:lang w:eastAsia="nl-NL"/>
              </w:rPr>
              <w:t>tot</w:t>
            </w:r>
          </w:p>
        </w:tc>
        <w:tc>
          <w:tcPr>
            <w:tcW w:w="1076" w:type="pct"/>
            <w:tcBorders>
              <w:top w:val="nil"/>
              <w:left w:val="nil"/>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right"/>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geen of weinig</w:t>
            </w:r>
          </w:p>
        </w:tc>
      </w:tr>
      <w:tr w:rsidR="00E356FE" w:rsidRPr="002D4333" w:rsidTr="00E356FE">
        <w:tc>
          <w:tcPr>
            <w:tcW w:w="2294" w:type="pct"/>
            <w:tcBorders>
              <w:top w:val="nil"/>
              <w:left w:val="single" w:sz="4" w:space="0" w:color="auto"/>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Vertrouwdheid met de inhoud</w:t>
            </w:r>
          </w:p>
        </w:tc>
        <w:tc>
          <w:tcPr>
            <w:tcW w:w="943" w:type="pct"/>
            <w:tcBorders>
              <w:top w:val="nil"/>
              <w:left w:val="single" w:sz="4" w:space="0" w:color="auto"/>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 xml:space="preserve">veel </w:t>
            </w:r>
          </w:p>
        </w:tc>
        <w:tc>
          <w:tcPr>
            <w:tcW w:w="688" w:type="pct"/>
            <w:tcBorders>
              <w:top w:val="nil"/>
              <w:left w:val="nil"/>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i/>
                <w:iCs/>
                <w:color w:val="404040" w:themeColor="text1" w:themeTint="BF"/>
                <w:sz w:val="20"/>
                <w:szCs w:val="20"/>
                <w:lang w:eastAsia="nl-NL"/>
              </w:rPr>
              <w:t>tot</w:t>
            </w:r>
          </w:p>
        </w:tc>
        <w:tc>
          <w:tcPr>
            <w:tcW w:w="1076" w:type="pct"/>
            <w:tcBorders>
              <w:top w:val="nil"/>
              <w:left w:val="nil"/>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right"/>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geen of weinig</w:t>
            </w:r>
          </w:p>
        </w:tc>
      </w:tr>
      <w:tr w:rsidR="00E356FE" w:rsidRPr="002D4333" w:rsidTr="00E356FE">
        <w:tc>
          <w:tcPr>
            <w:tcW w:w="2294" w:type="pct"/>
            <w:tcBorders>
              <w:top w:val="nil"/>
              <w:left w:val="single" w:sz="4" w:space="0" w:color="auto"/>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Abstractieniveau</w:t>
            </w:r>
          </w:p>
        </w:tc>
        <w:tc>
          <w:tcPr>
            <w:tcW w:w="943" w:type="pct"/>
            <w:tcBorders>
              <w:top w:val="nil"/>
              <w:left w:val="single" w:sz="4" w:space="0" w:color="auto"/>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concreet</w:t>
            </w:r>
          </w:p>
        </w:tc>
        <w:tc>
          <w:tcPr>
            <w:tcW w:w="688" w:type="pct"/>
            <w:tcBorders>
              <w:top w:val="nil"/>
              <w:left w:val="nil"/>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i/>
                <w:iCs/>
                <w:color w:val="404040" w:themeColor="text1" w:themeTint="BF"/>
                <w:sz w:val="20"/>
                <w:szCs w:val="20"/>
                <w:lang w:eastAsia="nl-NL"/>
              </w:rPr>
              <w:t>tot</w:t>
            </w:r>
          </w:p>
        </w:tc>
        <w:tc>
          <w:tcPr>
            <w:tcW w:w="1076" w:type="pct"/>
            <w:tcBorders>
              <w:top w:val="nil"/>
              <w:left w:val="nil"/>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right"/>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abstract</w:t>
            </w:r>
          </w:p>
        </w:tc>
      </w:tr>
      <w:tr w:rsidR="00E356FE" w:rsidRPr="002D4333" w:rsidTr="00E356FE">
        <w:tc>
          <w:tcPr>
            <w:tcW w:w="2294" w:type="pct"/>
            <w:tcBorders>
              <w:top w:val="nil"/>
              <w:left w:val="single" w:sz="4" w:space="0" w:color="auto"/>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Afwijking ten opzichte van de standaardtaal</w:t>
            </w:r>
          </w:p>
        </w:tc>
        <w:tc>
          <w:tcPr>
            <w:tcW w:w="943" w:type="pct"/>
            <w:tcBorders>
              <w:top w:val="nil"/>
              <w:left w:val="single" w:sz="4" w:space="0" w:color="auto"/>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weinig</w:t>
            </w:r>
          </w:p>
        </w:tc>
        <w:tc>
          <w:tcPr>
            <w:tcW w:w="688" w:type="pct"/>
            <w:tcBorders>
              <w:top w:val="nil"/>
              <w:left w:val="nil"/>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i/>
                <w:iCs/>
                <w:color w:val="404040" w:themeColor="text1" w:themeTint="BF"/>
                <w:sz w:val="20"/>
                <w:szCs w:val="20"/>
                <w:lang w:eastAsia="nl-NL"/>
              </w:rPr>
              <w:t>tot</w:t>
            </w:r>
          </w:p>
        </w:tc>
        <w:tc>
          <w:tcPr>
            <w:tcW w:w="1076" w:type="pct"/>
            <w:tcBorders>
              <w:top w:val="nil"/>
              <w:left w:val="nil"/>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right"/>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veel</w:t>
            </w:r>
          </w:p>
        </w:tc>
      </w:tr>
      <w:tr w:rsidR="00E356FE" w:rsidRPr="002D4333" w:rsidTr="00E356FE">
        <w:tc>
          <w:tcPr>
            <w:tcW w:w="2294" w:type="pct"/>
            <w:tcBorders>
              <w:top w:val="nil"/>
              <w:left w:val="single" w:sz="4" w:space="0" w:color="auto"/>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Spreektempo</w:t>
            </w:r>
          </w:p>
        </w:tc>
        <w:tc>
          <w:tcPr>
            <w:tcW w:w="943" w:type="pct"/>
            <w:tcBorders>
              <w:top w:val="nil"/>
              <w:left w:val="single" w:sz="4" w:space="0" w:color="auto"/>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laag</w:t>
            </w:r>
          </w:p>
        </w:tc>
        <w:tc>
          <w:tcPr>
            <w:tcW w:w="688" w:type="pct"/>
            <w:tcBorders>
              <w:top w:val="nil"/>
              <w:left w:val="nil"/>
              <w:bottom w:val="nil"/>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i/>
                <w:iCs/>
                <w:color w:val="404040" w:themeColor="text1" w:themeTint="BF"/>
                <w:sz w:val="20"/>
                <w:szCs w:val="20"/>
                <w:lang w:eastAsia="nl-NL"/>
              </w:rPr>
              <w:t>tot</w:t>
            </w:r>
          </w:p>
        </w:tc>
        <w:tc>
          <w:tcPr>
            <w:tcW w:w="1076" w:type="pct"/>
            <w:tcBorders>
              <w:top w:val="nil"/>
              <w:left w:val="nil"/>
              <w:bottom w:val="nil"/>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right"/>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hoog</w:t>
            </w:r>
          </w:p>
        </w:tc>
      </w:tr>
      <w:tr w:rsidR="00E356FE" w:rsidRPr="002D4333" w:rsidTr="00E356FE">
        <w:tc>
          <w:tcPr>
            <w:tcW w:w="2294" w:type="pct"/>
            <w:tcBorders>
              <w:top w:val="nil"/>
              <w:left w:val="single" w:sz="4" w:space="0" w:color="auto"/>
              <w:bottom w:val="single" w:sz="4" w:space="0" w:color="auto"/>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Articulatie</w:t>
            </w:r>
          </w:p>
        </w:tc>
        <w:tc>
          <w:tcPr>
            <w:tcW w:w="943" w:type="pct"/>
            <w:tcBorders>
              <w:top w:val="nil"/>
              <w:left w:val="single" w:sz="4" w:space="0" w:color="auto"/>
              <w:bottom w:val="single" w:sz="4" w:space="0" w:color="auto"/>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duidelijk</w:t>
            </w:r>
          </w:p>
        </w:tc>
        <w:tc>
          <w:tcPr>
            <w:tcW w:w="688" w:type="pct"/>
            <w:tcBorders>
              <w:top w:val="nil"/>
              <w:left w:val="nil"/>
              <w:bottom w:val="single" w:sz="4" w:space="0" w:color="auto"/>
              <w:right w:val="nil"/>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i/>
                <w:iCs/>
                <w:color w:val="404040" w:themeColor="text1" w:themeTint="BF"/>
                <w:sz w:val="20"/>
                <w:szCs w:val="20"/>
                <w:lang w:eastAsia="nl-NL"/>
              </w:rPr>
              <w:t>tot</w:t>
            </w:r>
          </w:p>
        </w:tc>
        <w:tc>
          <w:tcPr>
            <w:tcW w:w="1076" w:type="pct"/>
            <w:tcBorders>
              <w:top w:val="nil"/>
              <w:left w:val="nil"/>
              <w:bottom w:val="single" w:sz="4" w:space="0" w:color="auto"/>
              <w:right w:val="single" w:sz="4" w:space="0" w:color="auto"/>
            </w:tcBorders>
          </w:tcPr>
          <w:p w:rsidR="00E356FE" w:rsidRPr="002D4333" w:rsidRDefault="00E356FE" w:rsidP="00E356FE">
            <w:pPr>
              <w:tabs>
                <w:tab w:val="left" w:pos="431"/>
                <w:tab w:val="left" w:pos="652"/>
                <w:tab w:val="left" w:pos="1418"/>
                <w:tab w:val="left" w:pos="1814"/>
                <w:tab w:val="left" w:pos="2155"/>
                <w:tab w:val="left" w:pos="2552"/>
              </w:tabs>
              <w:spacing w:after="0" w:line="260" w:lineRule="exact"/>
              <w:jc w:val="right"/>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onduidelijk</w:t>
            </w:r>
          </w:p>
        </w:tc>
      </w:tr>
    </w:tbl>
    <w:p w:rsidR="00E356FE" w:rsidRPr="002D4333" w:rsidRDefault="00E356FE" w:rsidP="00E356FE">
      <w:pPr>
        <w:spacing w:after="240" w:line="240" w:lineRule="atLeast"/>
        <w:contextualSpacing/>
        <w:jc w:val="both"/>
        <w:rPr>
          <w:rFonts w:ascii="Trebuchet MS" w:eastAsia="Times New Roman" w:hAnsi="Trebuchet MS" w:cs="Arial"/>
          <w:color w:val="404040" w:themeColor="text1" w:themeTint="BF"/>
          <w:sz w:val="20"/>
          <w:szCs w:val="20"/>
          <w:lang w:eastAsia="nl-NL"/>
        </w:rPr>
      </w:pPr>
    </w:p>
    <w:p w:rsidR="00E356FE" w:rsidRPr="002D4333" w:rsidRDefault="00E356FE" w:rsidP="00E356FE">
      <w:pPr>
        <w:spacing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De doelstellingen bevatten voor elk van de vaardigheden de vereiste tekstkenmerken. Het leerplan groepeert die voor alle vaardigheden in een overzicht onder 6.2.1 (deel A en deel B). </w:t>
      </w:r>
    </w:p>
    <w:p w:rsidR="00E356FE" w:rsidRPr="00E356FE" w:rsidRDefault="00E356FE" w:rsidP="00E356FE">
      <w:pPr>
        <w:keepNext/>
        <w:numPr>
          <w:ilvl w:val="2"/>
          <w:numId w:val="0"/>
        </w:numPr>
        <w:tabs>
          <w:tab w:val="num" w:pos="851"/>
          <w:tab w:val="num" w:pos="1844"/>
        </w:tabs>
        <w:spacing w:before="480" w:after="280" w:line="240" w:lineRule="atLeast"/>
        <w:ind w:left="851" w:hanging="851"/>
        <w:rPr>
          <w:rFonts w:ascii="Trebuchet MS" w:eastAsia="Times New Roman" w:hAnsi="Trebuchet MS" w:cs="Arial"/>
          <w:b/>
          <w:sz w:val="24"/>
          <w:szCs w:val="24"/>
          <w:lang w:eastAsia="nl-NL"/>
        </w:rPr>
      </w:pPr>
      <w:r w:rsidRPr="00E356FE">
        <w:rPr>
          <w:rFonts w:ascii="Trebuchet MS" w:eastAsia="Times New Roman" w:hAnsi="Trebuchet MS" w:cs="Arial"/>
          <w:b/>
          <w:sz w:val="24"/>
          <w:szCs w:val="24"/>
          <w:lang w:eastAsia="nl-NL"/>
        </w:rPr>
        <w:t>Verwerkingsniveaus</w:t>
      </w:r>
    </w:p>
    <w:p w:rsidR="00E356FE" w:rsidRPr="002D4333" w:rsidRDefault="00E356FE" w:rsidP="00E356FE">
      <w:pPr>
        <w:spacing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Het verwerkingsniveau geeft aan wat de leerlingen met de tekst moeten kunnen doen. De eindtermen kso-tso van de tweede en derde graad onderscheiden twee verwerkingsniveaus (het beschrijvend en het structurerend). Sterkere leerlingen halen het beoordelend niveau. Het kopiërend niveau (de informatie letterlijk weergeven) komt in de doelen van de tweede en derde graad niet meer voor.</w:t>
      </w:r>
    </w:p>
    <w:p w:rsidR="00E356FE" w:rsidRPr="002D4333" w:rsidRDefault="00E356FE" w:rsidP="00E356FE">
      <w:pPr>
        <w:spacing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i/>
          <w:color w:val="404040" w:themeColor="text1" w:themeTint="BF"/>
          <w:sz w:val="20"/>
          <w:szCs w:val="20"/>
          <w:lang w:eastAsia="nl-NL"/>
        </w:rPr>
        <w:t xml:space="preserve">Een hoger verwerkingsniveau impliceert dat de onderliggende verwerkingsniveaus ook bereikt zijn. </w:t>
      </w:r>
      <w:r w:rsidRPr="002D4333">
        <w:rPr>
          <w:rFonts w:ascii="Trebuchet MS" w:eastAsia="Times New Roman" w:hAnsi="Trebuchet MS" w:cs="Arial"/>
          <w:color w:val="404040" w:themeColor="text1" w:themeTint="BF"/>
          <w:sz w:val="20"/>
          <w:szCs w:val="20"/>
          <w:lang w:eastAsia="nl-NL"/>
        </w:rPr>
        <w:t>Zo zal de leerling die een samenvatting kan geven (informatie op overzichtelijke en persoonlijke wijze ordenen – structurerend niveau) van een krantenartikel ook moeten kunnen zeggen waarover het artikel gaat (het onderwerp bepalen – beschrijvend niveau) en bondig kunnen aangeven wat de auteur over dit onderwerp zegt (de hoofdgedachte achterhalen – beschrijvend niveau).</w:t>
      </w:r>
    </w:p>
    <w:p w:rsidR="00E356FE" w:rsidRPr="002D4333" w:rsidRDefault="00E356FE" w:rsidP="00E356FE">
      <w:pPr>
        <w:spacing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Zoals blijkt uit onderstaand overzicht, verwacht men in de derde graad een grotere persoonlijke inbreng van de leerlingen. De leerlingen worden dus verondersteld vaker een grotere vaardigheid aan de dag te leggen om hun gedachten / mening op een gestructureerde en / of gefundeerde manier te verwoorden en vorm te geven in een samenhangend geheel. De voorbeelden zijn louter illustratief bedoeld, ze hebben niet allemaal betrekking op dit leerplan.</w:t>
      </w:r>
    </w:p>
    <w:p w:rsidR="00E356FE" w:rsidRPr="002D4333" w:rsidRDefault="00E356FE" w:rsidP="00E356FE">
      <w:pPr>
        <w:spacing w:after="240" w:line="240" w:lineRule="atLeast"/>
        <w:jc w:val="both"/>
        <w:rPr>
          <w:rFonts w:ascii="Trebuchet MS" w:eastAsia="Times New Roman" w:hAnsi="Trebuchet MS" w:cs="Times New Roman"/>
          <w:i/>
          <w:color w:val="404040" w:themeColor="text1" w:themeTint="BF"/>
          <w:sz w:val="20"/>
          <w:szCs w:val="20"/>
          <w:lang w:eastAsia="nl-NL"/>
        </w:rPr>
      </w:pPr>
      <w:r w:rsidRPr="002D4333">
        <w:rPr>
          <w:rFonts w:ascii="Trebuchet MS" w:eastAsia="Times New Roman" w:hAnsi="Trebuchet MS" w:cs="Arial"/>
          <w:i/>
          <w:color w:val="404040" w:themeColor="text1" w:themeTint="BF"/>
          <w:sz w:val="20"/>
          <w:szCs w:val="20"/>
          <w:lang w:eastAsia="nl-NL"/>
        </w:rPr>
        <w:t xml:space="preserve">Verwerkingsniveaus bij de </w:t>
      </w:r>
      <w:r w:rsidRPr="002D4333">
        <w:rPr>
          <w:rFonts w:ascii="Trebuchet MS" w:eastAsia="Times New Roman" w:hAnsi="Trebuchet MS" w:cs="Arial"/>
          <w:b/>
          <w:i/>
          <w:color w:val="404040" w:themeColor="text1" w:themeTint="BF"/>
          <w:sz w:val="20"/>
          <w:szCs w:val="20"/>
          <w:lang w:eastAsia="nl-NL"/>
        </w:rPr>
        <w:t xml:space="preserve">receptieve vaardigheden </w:t>
      </w:r>
      <w:r w:rsidRPr="002D4333">
        <w:rPr>
          <w:rFonts w:ascii="Trebuchet MS" w:eastAsia="Times New Roman" w:hAnsi="Trebuchet MS" w:cs="Arial"/>
          <w:i/>
          <w:color w:val="404040" w:themeColor="text1" w:themeTint="BF"/>
          <w:sz w:val="20"/>
          <w:szCs w:val="20"/>
          <w:lang w:eastAsia="nl-NL"/>
        </w:rPr>
        <w:t>(lezen en luisteren)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5904"/>
      </w:tblGrid>
      <w:tr w:rsidR="00E356FE" w:rsidRPr="002D4333" w:rsidTr="00BF6B39">
        <w:tc>
          <w:tcPr>
            <w:tcW w:w="3119" w:type="dxa"/>
            <w:tcBorders>
              <w:bottom w:val="single" w:sz="4" w:space="0" w:color="auto"/>
            </w:tcBorders>
            <w:shd w:val="clear" w:color="auto" w:fill="F79646" w:themeFill="accent6"/>
          </w:tcPr>
          <w:p w:rsidR="00E356FE" w:rsidRPr="002D4333" w:rsidRDefault="00E356FE" w:rsidP="00E356FE">
            <w:pPr>
              <w:spacing w:before="120" w:after="120" w:line="240" w:lineRule="atLeast"/>
              <w:jc w:val="center"/>
              <w:rPr>
                <w:rFonts w:ascii="Trebuchet MS" w:eastAsia="Times New Roman" w:hAnsi="Trebuchet MS" w:cs="Arial"/>
                <w:b/>
                <w:color w:val="404040" w:themeColor="text1" w:themeTint="BF"/>
                <w:sz w:val="20"/>
                <w:szCs w:val="20"/>
                <w:lang w:eastAsia="nl-NL"/>
              </w:rPr>
            </w:pPr>
          </w:p>
        </w:tc>
        <w:tc>
          <w:tcPr>
            <w:tcW w:w="6059" w:type="dxa"/>
            <w:tcBorders>
              <w:bottom w:val="single" w:sz="4" w:space="0" w:color="auto"/>
            </w:tcBorders>
            <w:shd w:val="clear" w:color="auto" w:fill="F79646" w:themeFill="accent6"/>
          </w:tcPr>
          <w:p w:rsidR="00E356FE" w:rsidRPr="002D4333" w:rsidRDefault="00E356FE" w:rsidP="00E356FE">
            <w:pPr>
              <w:spacing w:before="120" w:after="120" w:line="240" w:lineRule="atLeast"/>
              <w:jc w:val="center"/>
              <w:rPr>
                <w:rFonts w:ascii="Trebuchet MS" w:eastAsia="Times New Roman" w:hAnsi="Trebuchet MS" w:cs="Arial"/>
                <w:b/>
                <w:color w:val="404040" w:themeColor="text1" w:themeTint="BF"/>
                <w:sz w:val="20"/>
                <w:szCs w:val="20"/>
                <w:lang w:eastAsia="nl-NL"/>
              </w:rPr>
            </w:pPr>
            <w:r w:rsidRPr="002D4333">
              <w:rPr>
                <w:rFonts w:ascii="Trebuchet MS" w:eastAsia="Times New Roman" w:hAnsi="Trebuchet MS" w:cs="Arial"/>
                <w:b/>
                <w:color w:val="404040" w:themeColor="text1" w:themeTint="BF"/>
                <w:sz w:val="20"/>
                <w:szCs w:val="20"/>
                <w:lang w:eastAsia="nl-NL"/>
              </w:rPr>
              <w:t>Voorbeelden</w:t>
            </w:r>
          </w:p>
        </w:tc>
      </w:tr>
      <w:tr w:rsidR="00E356FE" w:rsidRPr="002D4333" w:rsidTr="00690CF5">
        <w:tc>
          <w:tcPr>
            <w:tcW w:w="3119" w:type="dxa"/>
            <w:shd w:val="clear" w:color="auto" w:fill="FBD4B4" w:themeFill="accent6" w:themeFillTint="66"/>
          </w:tcPr>
          <w:p w:rsidR="00E356FE" w:rsidRPr="002D4333" w:rsidRDefault="00E356FE" w:rsidP="00E356FE">
            <w:pPr>
              <w:spacing w:after="0" w:line="240" w:lineRule="auto"/>
              <w:rPr>
                <w:rFonts w:ascii="Trebuchet MS" w:eastAsia="Times New Roman" w:hAnsi="Trebuchet MS" w:cs="Arial"/>
                <w:b/>
                <w:color w:val="404040" w:themeColor="text1" w:themeTint="BF"/>
                <w:sz w:val="20"/>
                <w:szCs w:val="20"/>
                <w:lang w:eastAsia="nl-NL"/>
              </w:rPr>
            </w:pPr>
            <w:r w:rsidRPr="002D4333">
              <w:rPr>
                <w:rFonts w:ascii="Trebuchet MS" w:eastAsia="Times New Roman" w:hAnsi="Trebuchet MS" w:cs="Arial"/>
                <w:b/>
                <w:color w:val="404040" w:themeColor="text1" w:themeTint="BF"/>
                <w:sz w:val="20"/>
                <w:szCs w:val="20"/>
                <w:lang w:eastAsia="nl-NL"/>
              </w:rPr>
              <w:t>Receptieve taken op beschrijvend niveau:</w:t>
            </w:r>
          </w:p>
        </w:tc>
        <w:tc>
          <w:tcPr>
            <w:tcW w:w="6059" w:type="dxa"/>
            <w:shd w:val="clear" w:color="auto" w:fill="FBD4B4" w:themeFill="accent6" w:themeFillTint="66"/>
          </w:tcPr>
          <w:p w:rsidR="00E356FE" w:rsidRPr="002D4333" w:rsidRDefault="00E356FE" w:rsidP="00E356FE">
            <w:pPr>
              <w:spacing w:after="0" w:line="240" w:lineRule="auto"/>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De leerlingen achterhalen de informatie zoals die in de tekst gegeven en opgebouwd is.</w:t>
            </w:r>
          </w:p>
        </w:tc>
      </w:tr>
      <w:tr w:rsidR="00E356FE" w:rsidRPr="002D4333" w:rsidTr="00E356FE">
        <w:tc>
          <w:tcPr>
            <w:tcW w:w="3119" w:type="dxa"/>
          </w:tcPr>
          <w:p w:rsidR="00E356FE" w:rsidRPr="002D4333" w:rsidRDefault="00E356FE" w:rsidP="00E356FE">
            <w:pPr>
              <w:tabs>
                <w:tab w:val="center" w:pos="2195"/>
              </w:tabs>
              <w:spacing w:after="0" w:line="240" w:lineRule="auto"/>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het onderwerp bepalen</w:t>
            </w:r>
          </w:p>
        </w:tc>
        <w:tc>
          <w:tcPr>
            <w:tcW w:w="6059" w:type="dxa"/>
          </w:tcPr>
          <w:p w:rsidR="00E356FE" w:rsidRPr="002D4333" w:rsidRDefault="00E356FE" w:rsidP="009F1BF3">
            <w:pPr>
              <w:numPr>
                <w:ilvl w:val="0"/>
                <w:numId w:val="6"/>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aangeven waarover de tekst gaat</w:t>
            </w:r>
          </w:p>
          <w:p w:rsidR="00E356FE" w:rsidRPr="002D4333" w:rsidRDefault="00E356FE" w:rsidP="009F1BF3">
            <w:pPr>
              <w:numPr>
                <w:ilvl w:val="0"/>
                <w:numId w:val="6"/>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tekstsoort herkennen</w:t>
            </w:r>
          </w:p>
          <w:p w:rsidR="00E356FE" w:rsidRPr="002D4333" w:rsidRDefault="00E356FE" w:rsidP="009F1BF3">
            <w:pPr>
              <w:numPr>
                <w:ilvl w:val="0"/>
                <w:numId w:val="6"/>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aanduiden welk soort onderwerp een tekst behandelt</w:t>
            </w:r>
          </w:p>
          <w:p w:rsidR="00E356FE" w:rsidRPr="002D4333" w:rsidRDefault="00E356FE" w:rsidP="009F1BF3">
            <w:pPr>
              <w:numPr>
                <w:ilvl w:val="0"/>
                <w:numId w:val="6"/>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eventueel: het doelpubliek bepalen</w:t>
            </w:r>
          </w:p>
        </w:tc>
      </w:tr>
      <w:tr w:rsidR="00E356FE" w:rsidRPr="002D4333" w:rsidTr="00E356FE">
        <w:tc>
          <w:tcPr>
            <w:tcW w:w="3119" w:type="dxa"/>
          </w:tcPr>
          <w:p w:rsidR="00E356FE" w:rsidRPr="002D4333" w:rsidRDefault="00E356FE" w:rsidP="00E356FE">
            <w:pPr>
              <w:spacing w:after="0" w:line="240" w:lineRule="auto"/>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de hoofdgedachte achterhalen</w:t>
            </w:r>
          </w:p>
        </w:tc>
        <w:tc>
          <w:tcPr>
            <w:tcW w:w="6059" w:type="dxa"/>
          </w:tcPr>
          <w:p w:rsidR="00E356FE" w:rsidRPr="002D4333" w:rsidRDefault="00E356FE" w:rsidP="009F1BF3">
            <w:pPr>
              <w:numPr>
                <w:ilvl w:val="0"/>
                <w:numId w:val="7"/>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aanduiden van het doel of de boodschap van een tekst</w:t>
            </w:r>
          </w:p>
        </w:tc>
      </w:tr>
      <w:tr w:rsidR="00E356FE" w:rsidRPr="002D4333" w:rsidTr="00E356FE">
        <w:tc>
          <w:tcPr>
            <w:tcW w:w="3119" w:type="dxa"/>
          </w:tcPr>
          <w:p w:rsidR="00E356FE" w:rsidRPr="002D4333" w:rsidRDefault="00E356FE" w:rsidP="00E356FE">
            <w:pPr>
              <w:spacing w:after="0" w:line="240" w:lineRule="auto"/>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een spontane mening vormen</w:t>
            </w:r>
          </w:p>
        </w:tc>
        <w:tc>
          <w:tcPr>
            <w:tcW w:w="6059" w:type="dxa"/>
          </w:tcPr>
          <w:p w:rsidR="00E356FE" w:rsidRPr="002D4333" w:rsidRDefault="00E356FE" w:rsidP="009F1BF3">
            <w:pPr>
              <w:numPr>
                <w:ilvl w:val="0"/>
                <w:numId w:val="8"/>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aanstippen (in een gegeven lijst) wat je spontaan denkt bij een tekst</w:t>
            </w:r>
          </w:p>
        </w:tc>
      </w:tr>
      <w:tr w:rsidR="00E356FE" w:rsidRPr="002D4333" w:rsidTr="00E356FE">
        <w:tc>
          <w:tcPr>
            <w:tcW w:w="3119" w:type="dxa"/>
          </w:tcPr>
          <w:p w:rsidR="00E356FE" w:rsidRPr="002D4333" w:rsidRDefault="00E356FE" w:rsidP="00E356FE">
            <w:pPr>
              <w:spacing w:after="0" w:line="240" w:lineRule="auto"/>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de gedachtegang volgen</w:t>
            </w:r>
          </w:p>
        </w:tc>
        <w:tc>
          <w:tcPr>
            <w:tcW w:w="6059" w:type="dxa"/>
          </w:tcPr>
          <w:p w:rsidR="00E356FE" w:rsidRPr="002D4333" w:rsidRDefault="00E356FE" w:rsidP="009F1BF3">
            <w:pPr>
              <w:numPr>
                <w:ilvl w:val="0"/>
                <w:numId w:val="8"/>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elementen ordenen zoals ze in de tekst voorkomen</w:t>
            </w:r>
          </w:p>
          <w:p w:rsidR="00E356FE" w:rsidRPr="002D4333" w:rsidRDefault="00E356FE" w:rsidP="009F1BF3">
            <w:pPr>
              <w:numPr>
                <w:ilvl w:val="0"/>
                <w:numId w:val="8"/>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in een argumentatieve tekst de redenering volgen om te weten of de auteur voor of tegen een stelling is</w:t>
            </w:r>
          </w:p>
        </w:tc>
      </w:tr>
      <w:tr w:rsidR="00E356FE" w:rsidRPr="002D4333" w:rsidTr="00E356FE">
        <w:tc>
          <w:tcPr>
            <w:tcW w:w="3119" w:type="dxa"/>
          </w:tcPr>
          <w:p w:rsidR="00E356FE" w:rsidRPr="002D4333" w:rsidRDefault="00E356FE" w:rsidP="00E356FE">
            <w:pPr>
              <w:spacing w:after="0" w:line="240" w:lineRule="auto"/>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relevante informatie selecteren</w:t>
            </w:r>
          </w:p>
        </w:tc>
        <w:tc>
          <w:tcPr>
            <w:tcW w:w="6059" w:type="dxa"/>
          </w:tcPr>
          <w:p w:rsidR="00E356FE" w:rsidRPr="002D4333" w:rsidRDefault="00E356FE" w:rsidP="009F1BF3">
            <w:pPr>
              <w:numPr>
                <w:ilvl w:val="0"/>
                <w:numId w:val="9"/>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selecteren van belangrijke informatie die letterlijk wordt vermeld in de tekst, zonder de verbanden tussen die elementen expliciet te benoemen of te moeten duiden</w:t>
            </w:r>
          </w:p>
          <w:p w:rsidR="00E356FE" w:rsidRPr="002D4333" w:rsidRDefault="00E356FE" w:rsidP="009F1BF3">
            <w:pPr>
              <w:numPr>
                <w:ilvl w:val="0"/>
                <w:numId w:val="9"/>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aanduiden van een aantal elementen (voorbeelden, argumenten, plaatsen, tijdstippen, cijfers…) die belangrijk zijn om de tekst goed te kunnen volgen of te begrijpen</w:t>
            </w:r>
          </w:p>
        </w:tc>
      </w:tr>
      <w:tr w:rsidR="00E356FE" w:rsidRPr="002D4333" w:rsidTr="00E356FE">
        <w:tc>
          <w:tcPr>
            <w:tcW w:w="3119" w:type="dxa"/>
          </w:tcPr>
          <w:p w:rsidR="00E356FE" w:rsidRPr="002D4333" w:rsidRDefault="00E356FE" w:rsidP="00E356FE">
            <w:pPr>
              <w:spacing w:after="0" w:line="240" w:lineRule="auto"/>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de tekststructuur en -samenhang herkennen (lezen)</w:t>
            </w:r>
          </w:p>
        </w:tc>
        <w:tc>
          <w:tcPr>
            <w:tcW w:w="6059" w:type="dxa"/>
          </w:tcPr>
          <w:p w:rsidR="00E356FE" w:rsidRPr="002D4333" w:rsidRDefault="00E356FE" w:rsidP="009F1BF3">
            <w:pPr>
              <w:numPr>
                <w:ilvl w:val="0"/>
                <w:numId w:val="10"/>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aanvullen van een structuurschema dat aansluit bij de structuur van de tekst met hoofdzaken en relevante informatie</w:t>
            </w:r>
          </w:p>
          <w:p w:rsidR="00E356FE" w:rsidRPr="002D4333" w:rsidRDefault="00E356FE" w:rsidP="009F1BF3">
            <w:pPr>
              <w:numPr>
                <w:ilvl w:val="0"/>
                <w:numId w:val="10"/>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een tekstsoort herkennen aan de hand van de macrostructuur van de tekst (inleiding, tussentitels, …)</w:t>
            </w:r>
          </w:p>
        </w:tc>
      </w:tr>
      <w:tr w:rsidR="00E356FE" w:rsidRPr="002D4333" w:rsidTr="00E356FE">
        <w:tc>
          <w:tcPr>
            <w:tcW w:w="3119" w:type="dxa"/>
            <w:tcBorders>
              <w:bottom w:val="single" w:sz="4" w:space="0" w:color="auto"/>
            </w:tcBorders>
          </w:tcPr>
          <w:p w:rsidR="00E356FE" w:rsidRPr="002D4333" w:rsidRDefault="00E356FE" w:rsidP="00E356FE">
            <w:pPr>
              <w:spacing w:after="0" w:line="240" w:lineRule="auto"/>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cultuuruitingen herkennen en opzoeken die specifiek zijn voor de Engelstalige wereld</w:t>
            </w:r>
          </w:p>
        </w:tc>
        <w:tc>
          <w:tcPr>
            <w:tcW w:w="6059" w:type="dxa"/>
            <w:tcBorders>
              <w:bottom w:val="single" w:sz="4" w:space="0" w:color="auto"/>
            </w:tcBorders>
          </w:tcPr>
          <w:p w:rsidR="00E356FE" w:rsidRPr="002D4333" w:rsidRDefault="00E356FE" w:rsidP="009F1BF3">
            <w:pPr>
              <w:numPr>
                <w:ilvl w:val="0"/>
                <w:numId w:val="10"/>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informatie herkennen en opzoeken over aspecten van het dagelijks leven (wonen, werken, mobiliteit …), vrijetijdsbesteding (uitgaan, muziek, film …), kunst en cultuur (literatuur, toneel …), toerisme (bezienswaardigheden, specialiteiten …), onderwijs en opleidingen, politiek (partijen, socio-economisch beleid …) enz.</w:t>
            </w:r>
          </w:p>
        </w:tc>
      </w:tr>
      <w:tr w:rsidR="00E356FE" w:rsidRPr="002D4333" w:rsidTr="00690CF5">
        <w:tc>
          <w:tcPr>
            <w:tcW w:w="3119" w:type="dxa"/>
            <w:shd w:val="clear" w:color="auto" w:fill="FBD4B4" w:themeFill="accent6" w:themeFillTint="66"/>
          </w:tcPr>
          <w:p w:rsidR="00E356FE" w:rsidRPr="002D4333" w:rsidRDefault="00E356FE" w:rsidP="00E356FE">
            <w:pPr>
              <w:spacing w:after="0" w:line="240" w:lineRule="auto"/>
              <w:rPr>
                <w:rFonts w:ascii="Trebuchet MS" w:eastAsia="Times New Roman" w:hAnsi="Trebuchet MS" w:cs="Arial"/>
                <w:b/>
                <w:color w:val="404040" w:themeColor="text1" w:themeTint="BF"/>
                <w:sz w:val="20"/>
                <w:szCs w:val="20"/>
                <w:lang w:eastAsia="nl-NL"/>
              </w:rPr>
            </w:pPr>
            <w:r w:rsidRPr="002D4333">
              <w:rPr>
                <w:rFonts w:ascii="Trebuchet MS" w:eastAsia="Times New Roman" w:hAnsi="Trebuchet MS" w:cs="Arial"/>
                <w:b/>
                <w:color w:val="404040" w:themeColor="text1" w:themeTint="BF"/>
                <w:sz w:val="20"/>
                <w:szCs w:val="20"/>
                <w:lang w:eastAsia="nl-NL"/>
              </w:rPr>
              <w:t>Receptieve taken op structurerend niveau:</w:t>
            </w:r>
          </w:p>
        </w:tc>
        <w:tc>
          <w:tcPr>
            <w:tcW w:w="6059" w:type="dxa"/>
            <w:shd w:val="clear" w:color="auto" w:fill="FBD4B4" w:themeFill="accent6" w:themeFillTint="66"/>
          </w:tcPr>
          <w:p w:rsidR="00E356FE" w:rsidRPr="002D4333" w:rsidRDefault="00E356FE" w:rsidP="00E356FE">
            <w:pPr>
              <w:spacing w:after="0" w:line="240" w:lineRule="auto"/>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De leerlingen hebben een </w:t>
            </w:r>
            <w:r w:rsidRPr="002D4333">
              <w:rPr>
                <w:rFonts w:ascii="Trebuchet MS" w:eastAsia="Times New Roman" w:hAnsi="Trebuchet MS" w:cs="Arial"/>
                <w:b/>
                <w:color w:val="404040" w:themeColor="text1" w:themeTint="BF"/>
                <w:sz w:val="20"/>
                <w:szCs w:val="20"/>
                <w:lang w:eastAsia="nl-NL"/>
              </w:rPr>
              <w:t>actieve inbreng</w:t>
            </w:r>
            <w:r w:rsidRPr="002D4333">
              <w:rPr>
                <w:rFonts w:ascii="Trebuchet MS" w:eastAsia="Times New Roman" w:hAnsi="Trebuchet MS" w:cs="Arial"/>
                <w:color w:val="404040" w:themeColor="text1" w:themeTint="BF"/>
                <w:sz w:val="20"/>
                <w:szCs w:val="20"/>
                <w:lang w:eastAsia="nl-NL"/>
              </w:rPr>
              <w:t xml:space="preserve"> in de wijze waarop ze de aangeboden </w:t>
            </w:r>
            <w:r w:rsidRPr="002D4333">
              <w:rPr>
                <w:rFonts w:ascii="Trebuchet MS" w:eastAsia="Times New Roman" w:hAnsi="Trebuchet MS" w:cs="Arial"/>
                <w:b/>
                <w:color w:val="404040" w:themeColor="text1" w:themeTint="BF"/>
                <w:sz w:val="20"/>
                <w:szCs w:val="20"/>
                <w:lang w:eastAsia="nl-NL"/>
              </w:rPr>
              <w:t>informatie verwerken</w:t>
            </w:r>
            <w:r w:rsidRPr="002D4333">
              <w:rPr>
                <w:rFonts w:ascii="Trebuchet MS" w:eastAsia="Times New Roman" w:hAnsi="Trebuchet MS" w:cs="Arial"/>
                <w:color w:val="404040" w:themeColor="text1" w:themeTint="BF"/>
                <w:sz w:val="20"/>
                <w:szCs w:val="20"/>
                <w:lang w:eastAsia="nl-NL"/>
              </w:rPr>
              <w:t xml:space="preserve"> en </w:t>
            </w:r>
            <w:r w:rsidRPr="002D4333">
              <w:rPr>
                <w:rFonts w:ascii="Trebuchet MS" w:eastAsia="Times New Roman" w:hAnsi="Trebuchet MS" w:cs="Arial"/>
                <w:b/>
                <w:color w:val="404040" w:themeColor="text1" w:themeTint="BF"/>
                <w:sz w:val="20"/>
                <w:szCs w:val="20"/>
                <w:lang w:eastAsia="nl-NL"/>
              </w:rPr>
              <w:t>presenteren</w:t>
            </w:r>
            <w:r w:rsidRPr="002D4333">
              <w:rPr>
                <w:rFonts w:ascii="Trebuchet MS" w:eastAsia="Times New Roman" w:hAnsi="Trebuchet MS" w:cs="Arial"/>
                <w:color w:val="404040" w:themeColor="text1" w:themeTint="BF"/>
                <w:sz w:val="20"/>
                <w:szCs w:val="20"/>
                <w:lang w:eastAsia="nl-NL"/>
              </w:rPr>
              <w:t>.</w:t>
            </w:r>
          </w:p>
        </w:tc>
      </w:tr>
      <w:tr w:rsidR="00E356FE" w:rsidRPr="002D4333" w:rsidTr="00E356FE">
        <w:tc>
          <w:tcPr>
            <w:tcW w:w="3119" w:type="dxa"/>
            <w:tcBorders>
              <w:bottom w:val="single" w:sz="4" w:space="0" w:color="auto"/>
            </w:tcBorders>
          </w:tcPr>
          <w:p w:rsidR="00E356FE" w:rsidRPr="002D4333" w:rsidRDefault="00E356FE" w:rsidP="00E356FE">
            <w:pPr>
              <w:spacing w:after="0" w:line="240" w:lineRule="auto"/>
              <w:rPr>
                <w:rFonts w:ascii="Trebuchet MS" w:eastAsia="Times New Roman" w:hAnsi="Trebuchet MS" w:cs="Arial"/>
                <w:b/>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informatie op overzichtelijke wijze ordenen</w:t>
            </w:r>
          </w:p>
        </w:tc>
        <w:tc>
          <w:tcPr>
            <w:tcW w:w="6059" w:type="dxa"/>
            <w:tcBorders>
              <w:bottom w:val="single" w:sz="4" w:space="0" w:color="auto"/>
            </w:tcBorders>
          </w:tcPr>
          <w:p w:rsidR="00E356FE" w:rsidRPr="002D4333" w:rsidRDefault="00E356FE" w:rsidP="009F1BF3">
            <w:pPr>
              <w:numPr>
                <w:ilvl w:val="0"/>
                <w:numId w:val="11"/>
              </w:numPr>
              <w:autoSpaceDE w:val="0"/>
              <w:autoSpaceDN w:val="0"/>
              <w:adjustRightInd w:val="0"/>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verbanden leggen tussen elementen of delen van de tekst: (voor- en nadelen, argumenten en tegenargumenten tegenover elkaar plaatsen, oorzaak en gevolg met elkaar in verband brengen)</w:t>
            </w:r>
          </w:p>
          <w:p w:rsidR="00E356FE" w:rsidRPr="002D4333" w:rsidRDefault="00E356FE" w:rsidP="009F1BF3">
            <w:pPr>
              <w:numPr>
                <w:ilvl w:val="0"/>
                <w:numId w:val="11"/>
              </w:numPr>
              <w:autoSpaceDE w:val="0"/>
              <w:autoSpaceDN w:val="0"/>
              <w:adjustRightInd w:val="0"/>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kort samenvatten</w:t>
            </w:r>
          </w:p>
          <w:p w:rsidR="00E356FE" w:rsidRPr="002D4333" w:rsidRDefault="00E356FE" w:rsidP="009F1BF3">
            <w:pPr>
              <w:numPr>
                <w:ilvl w:val="0"/>
                <w:numId w:val="11"/>
              </w:numPr>
              <w:spacing w:after="0" w:line="240" w:lineRule="auto"/>
              <w:contextualSpacing/>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aanvullen van een structuurschema waarbij de informatie die in de structuur moet komen niet de volgorde van de tekst volgt; het eigenlijke structureren is de taak van de leerling</w:t>
            </w:r>
          </w:p>
        </w:tc>
      </w:tr>
      <w:tr w:rsidR="00E356FE" w:rsidRPr="002D4333" w:rsidTr="00690CF5">
        <w:tc>
          <w:tcPr>
            <w:tcW w:w="3119" w:type="dxa"/>
            <w:shd w:val="clear" w:color="auto" w:fill="FBD4B4" w:themeFill="accent6" w:themeFillTint="66"/>
          </w:tcPr>
          <w:p w:rsidR="00E356FE" w:rsidRPr="002D4333" w:rsidRDefault="00E356FE" w:rsidP="00E356FE">
            <w:pPr>
              <w:spacing w:after="0" w:line="240" w:lineRule="auto"/>
              <w:rPr>
                <w:rFonts w:ascii="Trebuchet MS" w:eastAsia="Times New Roman" w:hAnsi="Trebuchet MS" w:cs="Arial"/>
                <w:b/>
                <w:color w:val="404040" w:themeColor="text1" w:themeTint="BF"/>
                <w:sz w:val="20"/>
                <w:szCs w:val="20"/>
                <w:lang w:eastAsia="nl-NL"/>
              </w:rPr>
            </w:pPr>
            <w:r w:rsidRPr="002D4333">
              <w:rPr>
                <w:rFonts w:ascii="Trebuchet MS" w:eastAsia="Times New Roman" w:hAnsi="Trebuchet MS" w:cs="Arial"/>
                <w:b/>
                <w:color w:val="404040" w:themeColor="text1" w:themeTint="BF"/>
                <w:sz w:val="20"/>
                <w:szCs w:val="20"/>
                <w:lang w:eastAsia="nl-NL"/>
              </w:rPr>
              <w:t>Receptieve taken op beoordelend niveau</w:t>
            </w:r>
            <w:r w:rsidRPr="002D4333">
              <w:rPr>
                <w:rFonts w:ascii="Trebuchet MS" w:eastAsia="Times New Roman" w:hAnsi="Trebuchet MS" w:cs="Arial"/>
                <w:b/>
                <w:color w:val="404040" w:themeColor="text1" w:themeTint="BF"/>
                <w:sz w:val="20"/>
                <w:szCs w:val="20"/>
                <w:vertAlign w:val="superscript"/>
                <w:lang w:eastAsia="nl-NL"/>
              </w:rPr>
              <w:footnoteReference w:id="6"/>
            </w:r>
            <w:r w:rsidRPr="002D4333">
              <w:rPr>
                <w:rFonts w:ascii="Trebuchet MS" w:eastAsia="Times New Roman" w:hAnsi="Trebuchet MS" w:cs="Arial"/>
                <w:b/>
                <w:color w:val="404040" w:themeColor="text1" w:themeTint="BF"/>
                <w:sz w:val="20"/>
                <w:szCs w:val="20"/>
                <w:lang w:eastAsia="nl-NL"/>
              </w:rPr>
              <w:t>:</w:t>
            </w:r>
          </w:p>
        </w:tc>
        <w:tc>
          <w:tcPr>
            <w:tcW w:w="6059" w:type="dxa"/>
            <w:shd w:val="clear" w:color="auto" w:fill="FBD4B4" w:themeFill="accent6" w:themeFillTint="66"/>
          </w:tcPr>
          <w:p w:rsidR="00E356FE" w:rsidRPr="002D4333" w:rsidRDefault="00E356FE" w:rsidP="00E356FE">
            <w:pPr>
              <w:autoSpaceDE w:val="0"/>
              <w:autoSpaceDN w:val="0"/>
              <w:adjustRightInd w:val="0"/>
              <w:spacing w:after="0" w:line="240" w:lineRule="auto"/>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bCs/>
                <w:color w:val="404040" w:themeColor="text1" w:themeTint="BF"/>
                <w:sz w:val="20"/>
                <w:szCs w:val="20"/>
                <w:lang w:eastAsia="nl-NL"/>
              </w:rPr>
              <w:t xml:space="preserve">De leerlingen zijn in staat de tekst te beoordelen. Dat impliceert steeds het </w:t>
            </w:r>
            <w:r w:rsidRPr="002D4333">
              <w:rPr>
                <w:rFonts w:ascii="Trebuchet MS" w:eastAsia="Times New Roman" w:hAnsi="Trebuchet MS" w:cs="Arial"/>
                <w:b/>
                <w:bCs/>
                <w:color w:val="404040" w:themeColor="text1" w:themeTint="BF"/>
                <w:sz w:val="20"/>
                <w:szCs w:val="20"/>
                <w:lang w:eastAsia="nl-NL"/>
              </w:rPr>
              <w:t>inbrengen van een tweede perspectief</w:t>
            </w:r>
            <w:r w:rsidRPr="002D4333">
              <w:rPr>
                <w:rFonts w:ascii="Trebuchet MS" w:eastAsia="Times New Roman" w:hAnsi="Trebuchet MS" w:cs="Arial"/>
                <w:bCs/>
                <w:color w:val="404040" w:themeColor="text1" w:themeTint="BF"/>
                <w:sz w:val="20"/>
                <w:szCs w:val="20"/>
                <w:lang w:eastAsia="nl-NL"/>
              </w:rPr>
              <w:t xml:space="preserve"> om een gefundeerde mening te vormen. Ze confronteren informatie uit de tekst met minstens een van de volgende criteria: </w:t>
            </w:r>
          </w:p>
          <w:p w:rsidR="00E356FE" w:rsidRPr="002D4333" w:rsidRDefault="00E356FE" w:rsidP="009F1BF3">
            <w:pPr>
              <w:numPr>
                <w:ilvl w:val="0"/>
                <w:numId w:val="12"/>
              </w:numPr>
              <w:autoSpaceDE w:val="0"/>
              <w:autoSpaceDN w:val="0"/>
              <w:adjustRightInd w:val="0"/>
              <w:spacing w:after="0" w:line="240" w:lineRule="auto"/>
              <w:contextualSpacing/>
              <w:jc w:val="both"/>
              <w:rPr>
                <w:rFonts w:ascii="Trebuchet MS" w:eastAsia="Calibri" w:hAnsi="Trebuchet MS" w:cs="Arial"/>
                <w:color w:val="404040" w:themeColor="text1" w:themeTint="BF"/>
                <w:sz w:val="20"/>
                <w:szCs w:val="20"/>
              </w:rPr>
            </w:pPr>
            <w:r w:rsidRPr="002D4333">
              <w:rPr>
                <w:rFonts w:ascii="Trebuchet MS" w:eastAsia="Calibri" w:hAnsi="Trebuchet MS" w:cs="Arial"/>
                <w:bCs/>
                <w:color w:val="404040" w:themeColor="text1" w:themeTint="BF"/>
                <w:sz w:val="20"/>
                <w:szCs w:val="20"/>
              </w:rPr>
              <w:t xml:space="preserve">andere elementen uit die tekst; </w:t>
            </w:r>
          </w:p>
          <w:p w:rsidR="00E356FE" w:rsidRPr="002D4333" w:rsidRDefault="00E356FE" w:rsidP="009F1BF3">
            <w:pPr>
              <w:numPr>
                <w:ilvl w:val="0"/>
                <w:numId w:val="12"/>
              </w:numPr>
              <w:autoSpaceDE w:val="0"/>
              <w:autoSpaceDN w:val="0"/>
              <w:adjustRightInd w:val="0"/>
              <w:spacing w:after="0" w:line="240" w:lineRule="auto"/>
              <w:contextualSpacing/>
              <w:jc w:val="both"/>
              <w:rPr>
                <w:rFonts w:ascii="Trebuchet MS" w:eastAsia="Calibri" w:hAnsi="Trebuchet MS" w:cs="Arial"/>
                <w:color w:val="404040" w:themeColor="text1" w:themeTint="BF"/>
                <w:sz w:val="20"/>
                <w:szCs w:val="20"/>
              </w:rPr>
            </w:pPr>
            <w:r w:rsidRPr="002D4333">
              <w:rPr>
                <w:rFonts w:ascii="Trebuchet MS" w:eastAsia="Calibri" w:hAnsi="Trebuchet MS" w:cs="Arial"/>
                <w:bCs/>
                <w:color w:val="404040" w:themeColor="text1" w:themeTint="BF"/>
                <w:sz w:val="20"/>
                <w:szCs w:val="20"/>
              </w:rPr>
              <w:t>andere invalshoeken;</w:t>
            </w:r>
          </w:p>
          <w:p w:rsidR="00E356FE" w:rsidRPr="002D4333" w:rsidRDefault="00E356FE" w:rsidP="009F1BF3">
            <w:pPr>
              <w:numPr>
                <w:ilvl w:val="0"/>
                <w:numId w:val="12"/>
              </w:numPr>
              <w:autoSpaceDE w:val="0"/>
              <w:autoSpaceDN w:val="0"/>
              <w:adjustRightInd w:val="0"/>
              <w:spacing w:after="0" w:line="240" w:lineRule="auto"/>
              <w:contextualSpacing/>
              <w:jc w:val="both"/>
              <w:rPr>
                <w:rFonts w:ascii="Trebuchet MS" w:eastAsia="Calibri" w:hAnsi="Trebuchet MS" w:cs="Arial"/>
                <w:color w:val="404040" w:themeColor="text1" w:themeTint="BF"/>
                <w:sz w:val="20"/>
                <w:szCs w:val="20"/>
              </w:rPr>
            </w:pPr>
            <w:r w:rsidRPr="002D4333">
              <w:rPr>
                <w:rFonts w:ascii="Trebuchet MS" w:eastAsia="Calibri" w:hAnsi="Trebuchet MS" w:cs="Arial"/>
                <w:bCs/>
                <w:color w:val="404040" w:themeColor="text1" w:themeTint="BF"/>
                <w:sz w:val="20"/>
                <w:szCs w:val="20"/>
              </w:rPr>
              <w:t xml:space="preserve">een andere bron die hetzelfde onderwerp behandelt; </w:t>
            </w:r>
          </w:p>
          <w:p w:rsidR="00E356FE" w:rsidRPr="002D4333" w:rsidRDefault="00E356FE" w:rsidP="009F1BF3">
            <w:pPr>
              <w:numPr>
                <w:ilvl w:val="0"/>
                <w:numId w:val="12"/>
              </w:numPr>
              <w:spacing w:after="0" w:line="240" w:lineRule="auto"/>
              <w:contextualSpacing/>
              <w:jc w:val="both"/>
              <w:rPr>
                <w:rFonts w:ascii="Trebuchet MS" w:eastAsia="Calibri" w:hAnsi="Trebuchet MS" w:cs="Arial"/>
                <w:color w:val="404040" w:themeColor="text1" w:themeTint="BF"/>
                <w:sz w:val="20"/>
                <w:szCs w:val="20"/>
              </w:rPr>
            </w:pPr>
            <w:r w:rsidRPr="002D4333">
              <w:rPr>
                <w:rFonts w:ascii="Trebuchet MS" w:eastAsia="Calibri" w:hAnsi="Trebuchet MS" w:cs="Arial"/>
                <w:bCs/>
                <w:color w:val="404040" w:themeColor="text1" w:themeTint="BF"/>
                <w:sz w:val="20"/>
                <w:szCs w:val="20"/>
              </w:rPr>
              <w:t>de eigen voorkennis.</w:t>
            </w:r>
          </w:p>
        </w:tc>
      </w:tr>
      <w:tr w:rsidR="00E356FE" w:rsidRPr="002D4333" w:rsidTr="00E356FE">
        <w:tc>
          <w:tcPr>
            <w:tcW w:w="3119" w:type="dxa"/>
          </w:tcPr>
          <w:p w:rsidR="00E356FE" w:rsidRPr="002D4333" w:rsidRDefault="00E356FE" w:rsidP="00E356FE">
            <w:pPr>
              <w:spacing w:after="0" w:line="240" w:lineRule="auto"/>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een oordeel vormen</w:t>
            </w:r>
          </w:p>
        </w:tc>
        <w:tc>
          <w:tcPr>
            <w:tcW w:w="6059" w:type="dxa"/>
          </w:tcPr>
          <w:p w:rsidR="00E356FE" w:rsidRPr="002D4333" w:rsidRDefault="00E356FE" w:rsidP="009F1BF3">
            <w:pPr>
              <w:numPr>
                <w:ilvl w:val="0"/>
                <w:numId w:val="13"/>
              </w:numPr>
              <w:spacing w:after="0" w:line="240" w:lineRule="auto"/>
              <w:contextualSpacing/>
              <w:jc w:val="both"/>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bepalen van het doelpubliek van een tekst, van de intentie van de auteur, van de toon van de tekst</w:t>
            </w:r>
          </w:p>
          <w:p w:rsidR="00E356FE" w:rsidRPr="002D4333" w:rsidRDefault="00E356FE" w:rsidP="009F1BF3">
            <w:pPr>
              <w:numPr>
                <w:ilvl w:val="0"/>
                <w:numId w:val="13"/>
              </w:numPr>
              <w:spacing w:after="0" w:line="240" w:lineRule="auto"/>
              <w:contextualSpacing/>
              <w:jc w:val="both"/>
              <w:rPr>
                <w:rFonts w:ascii="Trebuchet MS" w:eastAsia="Calibri" w:hAnsi="Trebuchet MS" w:cs="Arial"/>
                <w:color w:val="404040" w:themeColor="text1" w:themeTint="BF"/>
                <w:sz w:val="20"/>
                <w:szCs w:val="20"/>
              </w:rPr>
            </w:pPr>
            <w:r w:rsidRPr="002D4333">
              <w:rPr>
                <w:rFonts w:ascii="Trebuchet MS" w:eastAsia="Calibri" w:hAnsi="Trebuchet MS" w:cs="Arial"/>
                <w:color w:val="404040" w:themeColor="text1" w:themeTint="BF"/>
                <w:sz w:val="20"/>
                <w:szCs w:val="20"/>
              </w:rPr>
              <w:t xml:space="preserve">beoordelen van een tekst op volledigheid, coherentie …  </w:t>
            </w:r>
          </w:p>
        </w:tc>
      </w:tr>
    </w:tbl>
    <w:p w:rsidR="00E356FE" w:rsidRPr="002D4333" w:rsidRDefault="00E356FE" w:rsidP="00E356FE">
      <w:pPr>
        <w:spacing w:after="0" w:line="240" w:lineRule="auto"/>
        <w:rPr>
          <w:rFonts w:ascii="Trebuchet MS" w:eastAsia="Times New Roman" w:hAnsi="Trebuchet MS" w:cs="Arial"/>
          <w:i/>
          <w:color w:val="404040" w:themeColor="text1" w:themeTint="BF"/>
          <w:sz w:val="20"/>
          <w:szCs w:val="20"/>
          <w:lang w:eastAsia="nl-NL"/>
        </w:rPr>
      </w:pPr>
      <w:r w:rsidRPr="002D4333">
        <w:rPr>
          <w:rFonts w:ascii="Trebuchet MS" w:eastAsia="Times New Roman" w:hAnsi="Trebuchet MS" w:cs="Arial"/>
          <w:i/>
          <w:color w:val="404040" w:themeColor="text1" w:themeTint="BF"/>
          <w:sz w:val="20"/>
          <w:szCs w:val="20"/>
          <w:lang w:eastAsia="nl-NL"/>
        </w:rPr>
        <w:br w:type="page"/>
      </w:r>
      <w:r w:rsidRPr="002D4333">
        <w:rPr>
          <w:rFonts w:ascii="Trebuchet MS" w:eastAsia="Times New Roman" w:hAnsi="Trebuchet MS" w:cs="Arial"/>
          <w:i/>
          <w:color w:val="404040" w:themeColor="text1" w:themeTint="BF"/>
          <w:sz w:val="20"/>
          <w:szCs w:val="20"/>
          <w:lang w:eastAsia="nl-NL"/>
        </w:rPr>
        <w:lastRenderedPageBreak/>
        <w:t xml:space="preserve">Verwerkingsniveaus bij de </w:t>
      </w:r>
      <w:r w:rsidRPr="002D4333">
        <w:rPr>
          <w:rFonts w:ascii="Trebuchet MS" w:eastAsia="Times New Roman" w:hAnsi="Trebuchet MS" w:cs="Arial"/>
          <w:b/>
          <w:i/>
          <w:color w:val="404040" w:themeColor="text1" w:themeTint="BF"/>
          <w:sz w:val="20"/>
          <w:szCs w:val="20"/>
          <w:lang w:eastAsia="nl-NL"/>
        </w:rPr>
        <w:t xml:space="preserve">productieve vaardigheden </w:t>
      </w:r>
      <w:r w:rsidRPr="002D4333">
        <w:rPr>
          <w:rFonts w:ascii="Trebuchet MS" w:eastAsia="Times New Roman" w:hAnsi="Trebuchet MS" w:cs="Arial"/>
          <w:i/>
          <w:color w:val="404040" w:themeColor="text1" w:themeTint="BF"/>
          <w:sz w:val="20"/>
          <w:szCs w:val="20"/>
          <w:lang w:eastAsia="nl-NL"/>
        </w:rPr>
        <w:t>(spreken en schrijven)</w:t>
      </w:r>
    </w:p>
    <w:p w:rsidR="00E356FE" w:rsidRPr="002D4333" w:rsidRDefault="00E356FE" w:rsidP="00E356FE">
      <w:pPr>
        <w:spacing w:after="0" w:line="240" w:lineRule="auto"/>
        <w:rPr>
          <w:rFonts w:ascii="Trebuchet MS" w:eastAsia="Times New Roman" w:hAnsi="Trebuchet MS" w:cs="Times New Roman"/>
          <w:i/>
          <w:color w:val="404040" w:themeColor="text1" w:themeTint="BF"/>
          <w:sz w:val="20"/>
          <w:szCs w:val="20"/>
          <w:lang w:eastAsia="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4673"/>
      </w:tblGrid>
      <w:tr w:rsidR="00E356FE" w:rsidRPr="002D4333" w:rsidTr="00690CF5">
        <w:tc>
          <w:tcPr>
            <w:tcW w:w="9178" w:type="dxa"/>
            <w:gridSpan w:val="2"/>
            <w:shd w:val="clear" w:color="auto" w:fill="FBD4B4" w:themeFill="accent6" w:themeFillTint="66"/>
          </w:tcPr>
          <w:p w:rsidR="00E356FE" w:rsidRPr="002D4333" w:rsidRDefault="00E356FE" w:rsidP="00E356FE">
            <w:pPr>
              <w:spacing w:after="0" w:line="260" w:lineRule="exact"/>
              <w:rPr>
                <w:rFonts w:ascii="Trebuchet MS" w:eastAsia="Times New Roman" w:hAnsi="Trebuchet MS" w:cs="Arial"/>
                <w:b/>
                <w:color w:val="404040" w:themeColor="text1" w:themeTint="BF"/>
                <w:sz w:val="20"/>
                <w:szCs w:val="20"/>
                <w:lang w:eastAsia="nl-NL"/>
              </w:rPr>
            </w:pPr>
            <w:r w:rsidRPr="002D4333">
              <w:rPr>
                <w:rFonts w:ascii="Trebuchet MS" w:eastAsia="Times New Roman" w:hAnsi="Trebuchet MS" w:cs="Arial"/>
                <w:b/>
                <w:color w:val="404040" w:themeColor="text1" w:themeTint="BF"/>
                <w:sz w:val="20"/>
                <w:szCs w:val="20"/>
                <w:lang w:eastAsia="nl-NL"/>
              </w:rPr>
              <w:t>Productieve taken op beschrijvend niveau:</w:t>
            </w:r>
          </w:p>
          <w:p w:rsidR="00E356FE" w:rsidRPr="002D4333" w:rsidRDefault="00E356FE" w:rsidP="009F1BF3">
            <w:pPr>
              <w:numPr>
                <w:ilvl w:val="0"/>
                <w:numId w:val="5"/>
              </w:numPr>
              <w:tabs>
                <w:tab w:val="num" w:pos="360"/>
              </w:tabs>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de taak is gebaseerd op behandelde teksten: de leerlingen brengen de informatie over zonder noemenswaardige veranderingen qua inhoud, formulering of structuur;</w:t>
            </w:r>
          </w:p>
          <w:p w:rsidR="00E356FE" w:rsidRPr="002D4333" w:rsidRDefault="00E356FE" w:rsidP="009F1BF3">
            <w:pPr>
              <w:numPr>
                <w:ilvl w:val="0"/>
                <w:numId w:val="5"/>
              </w:numPr>
              <w:tabs>
                <w:tab w:val="num" w:pos="360"/>
              </w:tabs>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de taak is niet gebaseerd op behandelde teksten: de leerlingen voeren de taak uit zonder daarbij specifieke tekststructuren te hanteren (= spontaan spreken en schrijven).</w:t>
            </w:r>
          </w:p>
        </w:tc>
      </w:tr>
      <w:tr w:rsidR="00E356FE" w:rsidRPr="002D4333" w:rsidTr="00E356FE">
        <w:tc>
          <w:tcPr>
            <w:tcW w:w="4377" w:type="dxa"/>
          </w:tcPr>
          <w:p w:rsidR="00E356FE" w:rsidRPr="002D4333" w:rsidRDefault="00E356FE" w:rsidP="00E356FE">
            <w:pPr>
              <w:spacing w:after="0" w:line="260" w:lineRule="exact"/>
              <w:rPr>
                <w:rFonts w:ascii="Trebuchet MS" w:eastAsia="Times New Roman" w:hAnsi="Trebuchet MS" w:cs="Arial"/>
                <w:b/>
                <w:color w:val="404040" w:themeColor="text1" w:themeTint="BF"/>
                <w:sz w:val="20"/>
                <w:szCs w:val="20"/>
                <w:lang w:eastAsia="nl-NL"/>
              </w:rPr>
            </w:pPr>
            <w:r w:rsidRPr="002D4333">
              <w:rPr>
                <w:rFonts w:ascii="Trebuchet MS" w:eastAsia="Times New Roman" w:hAnsi="Trebuchet MS" w:cs="Arial"/>
                <w:b/>
                <w:color w:val="404040" w:themeColor="text1" w:themeTint="BF"/>
                <w:sz w:val="20"/>
                <w:szCs w:val="20"/>
                <w:lang w:eastAsia="nl-NL"/>
              </w:rPr>
              <w:t>spreken/gesprekken voeren</w:t>
            </w:r>
          </w:p>
        </w:tc>
        <w:tc>
          <w:tcPr>
            <w:tcW w:w="4801" w:type="dxa"/>
          </w:tcPr>
          <w:p w:rsidR="00E356FE" w:rsidRPr="002D4333" w:rsidRDefault="00E356FE" w:rsidP="00E356FE">
            <w:pPr>
              <w:spacing w:after="0" w:line="260" w:lineRule="exact"/>
              <w:rPr>
                <w:rFonts w:ascii="Trebuchet MS" w:eastAsia="Times New Roman" w:hAnsi="Trebuchet MS" w:cs="Arial"/>
                <w:b/>
                <w:color w:val="404040" w:themeColor="text1" w:themeTint="BF"/>
                <w:sz w:val="20"/>
                <w:szCs w:val="20"/>
                <w:lang w:eastAsia="nl-NL"/>
              </w:rPr>
            </w:pPr>
            <w:r w:rsidRPr="002D4333">
              <w:rPr>
                <w:rFonts w:ascii="Trebuchet MS" w:eastAsia="Times New Roman" w:hAnsi="Trebuchet MS" w:cs="Arial"/>
                <w:b/>
                <w:color w:val="404040" w:themeColor="text1" w:themeTint="BF"/>
                <w:sz w:val="20"/>
                <w:szCs w:val="20"/>
                <w:lang w:eastAsia="nl-NL"/>
              </w:rPr>
              <w:t xml:space="preserve">schrijven </w:t>
            </w:r>
          </w:p>
        </w:tc>
      </w:tr>
      <w:tr w:rsidR="00E356FE" w:rsidRPr="002D4333" w:rsidTr="00E356FE">
        <w:tc>
          <w:tcPr>
            <w:tcW w:w="4377" w:type="dxa"/>
            <w:tcBorders>
              <w:bottom w:val="single" w:sz="4" w:space="0" w:color="auto"/>
            </w:tcBorders>
          </w:tcPr>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informatie meedelen en vragen</w:t>
            </w:r>
          </w:p>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navertellen</w:t>
            </w:r>
          </w:p>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spontane mening geven</w:t>
            </w:r>
          </w:p>
          <w:p w:rsidR="00E356FE" w:rsidRPr="002D4333" w:rsidRDefault="00E356FE" w:rsidP="00E356FE">
            <w:pPr>
              <w:tabs>
                <w:tab w:val="left" w:pos="2775"/>
              </w:tabs>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beschrijven</w:t>
            </w:r>
          </w:p>
        </w:tc>
        <w:tc>
          <w:tcPr>
            <w:tcW w:w="4801" w:type="dxa"/>
            <w:tcBorders>
              <w:bottom w:val="single" w:sz="4" w:space="0" w:color="auto"/>
            </w:tcBorders>
          </w:tcPr>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inhoud globaal weergeven</w:t>
            </w:r>
          </w:p>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spontane mening / appreciatie geven</w:t>
            </w:r>
          </w:p>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mededeling schrijven</w:t>
            </w:r>
          </w:p>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beschrijven</w:t>
            </w:r>
          </w:p>
        </w:tc>
      </w:tr>
      <w:tr w:rsidR="00E356FE" w:rsidRPr="002D4333" w:rsidTr="00690CF5">
        <w:tc>
          <w:tcPr>
            <w:tcW w:w="9178" w:type="dxa"/>
            <w:gridSpan w:val="2"/>
            <w:shd w:val="clear" w:color="auto" w:fill="FBD4B4" w:themeFill="accent6" w:themeFillTint="66"/>
          </w:tcPr>
          <w:p w:rsidR="00E356FE" w:rsidRPr="002D4333" w:rsidRDefault="00E356FE" w:rsidP="00690CF5">
            <w:pPr>
              <w:shd w:val="clear" w:color="auto" w:fill="FBD4B4" w:themeFill="accent6" w:themeFillTint="66"/>
              <w:spacing w:after="0" w:line="260" w:lineRule="exact"/>
              <w:rPr>
                <w:rFonts w:ascii="Trebuchet MS" w:eastAsia="Times New Roman" w:hAnsi="Trebuchet MS" w:cs="Arial"/>
                <w:b/>
                <w:color w:val="404040" w:themeColor="text1" w:themeTint="BF"/>
                <w:sz w:val="20"/>
                <w:szCs w:val="20"/>
                <w:lang w:eastAsia="nl-NL"/>
              </w:rPr>
            </w:pPr>
            <w:r w:rsidRPr="002D4333">
              <w:rPr>
                <w:rFonts w:ascii="Trebuchet MS" w:eastAsia="Times New Roman" w:hAnsi="Trebuchet MS" w:cs="Arial"/>
                <w:b/>
                <w:color w:val="404040" w:themeColor="text1" w:themeTint="BF"/>
                <w:sz w:val="20"/>
                <w:szCs w:val="20"/>
                <w:lang w:eastAsia="nl-NL"/>
              </w:rPr>
              <w:t>Productieve taken op structurerend niveau:</w:t>
            </w:r>
          </w:p>
          <w:p w:rsidR="00E356FE" w:rsidRPr="002D4333" w:rsidRDefault="00E356FE" w:rsidP="00690CF5">
            <w:pPr>
              <w:numPr>
                <w:ilvl w:val="0"/>
                <w:numId w:val="5"/>
              </w:numPr>
              <w:shd w:val="clear" w:color="auto" w:fill="FBD4B4" w:themeFill="accent6" w:themeFillTint="66"/>
              <w:tabs>
                <w:tab w:val="num" w:pos="360"/>
              </w:tabs>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de taak is gebaseerd op behandelde teksten: er is een eigen inbreng van de leerlingen in formulering en structurering, buiten de elementen die werden overgenomen. Bij het samenvatten van teksten herstructureren de leerlingen bijvoorbeeld de informatie uit de tekst. Dit impliceert dat ze hoofd- en bijzaken kunnen onderscheiden;</w:t>
            </w:r>
          </w:p>
          <w:p w:rsidR="00E356FE" w:rsidRPr="002D4333" w:rsidRDefault="00E356FE" w:rsidP="00690CF5">
            <w:pPr>
              <w:numPr>
                <w:ilvl w:val="0"/>
                <w:numId w:val="5"/>
              </w:numPr>
              <w:shd w:val="clear" w:color="auto" w:fill="FBD4B4" w:themeFill="accent6" w:themeFillTint="66"/>
              <w:tabs>
                <w:tab w:val="num" w:pos="360"/>
              </w:tabs>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de taak is niet gebaseerd op behandelde teksten: de leerlingen brengen gestructureerd verslag uit; ze geven een presentatie; bij het schrijven van brieven en mails gebruiken ze structuurelementen die eigen zijn aan correspondentie.</w:t>
            </w:r>
          </w:p>
        </w:tc>
      </w:tr>
      <w:tr w:rsidR="00E356FE" w:rsidRPr="002D4333" w:rsidTr="00E356FE">
        <w:tc>
          <w:tcPr>
            <w:tcW w:w="4377" w:type="dxa"/>
          </w:tcPr>
          <w:p w:rsidR="00E356FE" w:rsidRPr="002D4333" w:rsidRDefault="00E356FE" w:rsidP="00E356FE">
            <w:pPr>
              <w:spacing w:after="0" w:line="260" w:lineRule="exact"/>
              <w:rPr>
                <w:rFonts w:ascii="Trebuchet MS" w:eastAsia="Times New Roman" w:hAnsi="Trebuchet MS" w:cs="Arial"/>
                <w:b/>
                <w:color w:val="404040" w:themeColor="text1" w:themeTint="BF"/>
                <w:sz w:val="20"/>
                <w:szCs w:val="20"/>
                <w:lang w:eastAsia="nl-NL"/>
              </w:rPr>
            </w:pPr>
            <w:r w:rsidRPr="002D4333">
              <w:rPr>
                <w:rFonts w:ascii="Trebuchet MS" w:eastAsia="Times New Roman" w:hAnsi="Trebuchet MS" w:cs="Arial"/>
                <w:b/>
                <w:color w:val="404040" w:themeColor="text1" w:themeTint="BF"/>
                <w:sz w:val="20"/>
                <w:szCs w:val="20"/>
                <w:lang w:eastAsia="nl-NL"/>
              </w:rPr>
              <w:t>spreken</w:t>
            </w:r>
          </w:p>
        </w:tc>
        <w:tc>
          <w:tcPr>
            <w:tcW w:w="4801" w:type="dxa"/>
          </w:tcPr>
          <w:p w:rsidR="00E356FE" w:rsidRPr="002D4333" w:rsidRDefault="00E356FE" w:rsidP="00E356FE">
            <w:pPr>
              <w:spacing w:after="0" w:line="260" w:lineRule="exact"/>
              <w:rPr>
                <w:rFonts w:ascii="Trebuchet MS" w:eastAsia="Times New Roman" w:hAnsi="Trebuchet MS" w:cs="Arial"/>
                <w:b/>
                <w:color w:val="404040" w:themeColor="text1" w:themeTint="BF"/>
                <w:sz w:val="20"/>
                <w:szCs w:val="20"/>
                <w:lang w:eastAsia="nl-NL"/>
              </w:rPr>
            </w:pPr>
            <w:r w:rsidRPr="002D4333">
              <w:rPr>
                <w:rFonts w:ascii="Trebuchet MS" w:eastAsia="Times New Roman" w:hAnsi="Trebuchet MS" w:cs="Arial"/>
                <w:b/>
                <w:color w:val="404040" w:themeColor="text1" w:themeTint="BF"/>
                <w:sz w:val="20"/>
                <w:szCs w:val="20"/>
                <w:lang w:eastAsia="nl-NL"/>
              </w:rPr>
              <w:t>schrijven</w:t>
            </w:r>
          </w:p>
        </w:tc>
      </w:tr>
      <w:tr w:rsidR="00E356FE" w:rsidRPr="002D4333" w:rsidTr="00E356FE">
        <w:tc>
          <w:tcPr>
            <w:tcW w:w="4377" w:type="dxa"/>
          </w:tcPr>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samenvatten</w:t>
            </w:r>
          </w:p>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verslag uitbrengen / een presentatie geven</w:t>
            </w:r>
          </w:p>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cultuurervaringen presenteren </w:t>
            </w:r>
          </w:p>
        </w:tc>
        <w:tc>
          <w:tcPr>
            <w:tcW w:w="4801" w:type="dxa"/>
          </w:tcPr>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samenvatten</w:t>
            </w:r>
          </w:p>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verslag / brief schrijven</w:t>
            </w:r>
          </w:p>
          <w:p w:rsidR="00E356FE" w:rsidRPr="002D4333" w:rsidRDefault="00E356FE" w:rsidP="00E356FE">
            <w:pPr>
              <w:spacing w:after="0" w:line="260" w:lineRule="exact"/>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cultuurervaringen presenteren</w:t>
            </w:r>
          </w:p>
        </w:tc>
      </w:tr>
    </w:tbl>
    <w:p w:rsidR="00E356FE" w:rsidRPr="00E356FE" w:rsidRDefault="00E356FE" w:rsidP="00E356FE">
      <w:pPr>
        <w:keepNext/>
        <w:numPr>
          <w:ilvl w:val="2"/>
          <w:numId w:val="0"/>
        </w:numPr>
        <w:tabs>
          <w:tab w:val="num" w:pos="851"/>
          <w:tab w:val="num" w:pos="1844"/>
        </w:tabs>
        <w:spacing w:before="480" w:after="280" w:line="240" w:lineRule="atLeast"/>
        <w:ind w:left="851" w:hanging="851"/>
        <w:rPr>
          <w:rFonts w:ascii="Trebuchet MS" w:eastAsia="Times New Roman" w:hAnsi="Trebuchet MS" w:cs="Arial"/>
          <w:sz w:val="24"/>
          <w:szCs w:val="24"/>
          <w:lang w:eastAsia="nl-NL"/>
        </w:rPr>
      </w:pPr>
      <w:r w:rsidRPr="00E356FE">
        <w:rPr>
          <w:rFonts w:ascii="Trebuchet MS" w:eastAsia="Times New Roman" w:hAnsi="Trebuchet MS" w:cs="Arial"/>
          <w:b/>
          <w:sz w:val="24"/>
          <w:szCs w:val="24"/>
          <w:lang w:eastAsia="nl-NL"/>
        </w:rPr>
        <w:t>Strategieën</w:t>
      </w:r>
      <w:r w:rsidRPr="00E356FE">
        <w:rPr>
          <w:rFonts w:ascii="Trebuchet MS" w:eastAsia="Times New Roman" w:hAnsi="Trebuchet MS" w:cs="Arial"/>
          <w:sz w:val="24"/>
          <w:szCs w:val="24"/>
          <w:lang w:eastAsia="nl-NL"/>
        </w:rPr>
        <w:t xml:space="preserve"> </w:t>
      </w:r>
    </w:p>
    <w:p w:rsidR="00E356FE" w:rsidRPr="002D4333" w:rsidRDefault="00E356FE" w:rsidP="00E356FE">
      <w:pPr>
        <w:spacing w:after="240" w:line="240" w:lineRule="atLeast"/>
        <w:jc w:val="both"/>
        <w:rPr>
          <w:rFonts w:ascii="Trebuchet MS" w:eastAsia="Times New Roman" w:hAnsi="Trebuchet MS" w:cs="Arial"/>
          <w:b/>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Strategieën zijn technieken, operaties of handelingen die de leerling toepast om de taak (het begrijpen of het overbrengen van de boodschap) zo compleet en zo efficiënt mogelijk uit te voeren. Het zijn planmatige technieken, procedures, handelwijzen die elke geoefende taalgebruiker misschien onbewust hanteert en die door onderwijs bij de beginnende taalgebruiker ontwikkeld en versterkt worden. Daarbij kan het gaan om het maken van een schrijfplan, om technieken om een gesprek te beginnen, gaande te houden of af te sluiten, om (digitale/niet-digitale) hulpbronnen te raadplegen, enz. </w:t>
      </w:r>
    </w:p>
    <w:p w:rsidR="00E356FE" w:rsidRPr="00E356FE" w:rsidRDefault="00E356FE" w:rsidP="00E356FE">
      <w:pPr>
        <w:keepNext/>
        <w:numPr>
          <w:ilvl w:val="2"/>
          <w:numId w:val="0"/>
        </w:numPr>
        <w:tabs>
          <w:tab w:val="num" w:pos="851"/>
          <w:tab w:val="num" w:pos="1844"/>
        </w:tabs>
        <w:spacing w:before="480" w:after="280" w:line="240" w:lineRule="atLeast"/>
        <w:ind w:left="851" w:hanging="851"/>
        <w:rPr>
          <w:rFonts w:ascii="Trebuchet MS" w:eastAsia="Times New Roman" w:hAnsi="Trebuchet MS" w:cs="Arial"/>
          <w:sz w:val="24"/>
          <w:szCs w:val="24"/>
          <w:lang w:eastAsia="nl-NL"/>
        </w:rPr>
      </w:pPr>
      <w:r w:rsidRPr="00E356FE">
        <w:rPr>
          <w:rFonts w:ascii="Trebuchet MS" w:eastAsia="Times New Roman" w:hAnsi="Trebuchet MS" w:cs="Arial"/>
          <w:b/>
          <w:sz w:val="24"/>
          <w:szCs w:val="24"/>
          <w:lang w:eastAsia="nl-NL"/>
        </w:rPr>
        <w:t>Attitudes</w:t>
      </w:r>
      <w:r w:rsidRPr="00E356FE">
        <w:rPr>
          <w:rFonts w:ascii="Trebuchet MS" w:eastAsia="Times New Roman" w:hAnsi="Trebuchet MS" w:cs="Arial"/>
          <w:sz w:val="24"/>
          <w:szCs w:val="24"/>
          <w:lang w:eastAsia="nl-NL"/>
        </w:rPr>
        <w:t xml:space="preserve"> </w:t>
      </w:r>
    </w:p>
    <w:p w:rsidR="00E356FE" w:rsidRPr="00E356FE" w:rsidRDefault="00E356FE" w:rsidP="00E356FE">
      <w:pPr>
        <w:spacing w:after="240" w:line="240" w:lineRule="atLeast"/>
        <w:jc w:val="both"/>
        <w:rPr>
          <w:rFonts w:ascii="Trebuchet MS" w:eastAsia="Times New Roman" w:hAnsi="Trebuchet MS" w:cs="Arial"/>
          <w:sz w:val="20"/>
          <w:szCs w:val="20"/>
          <w:lang w:eastAsia="nl-NL"/>
        </w:rPr>
      </w:pPr>
      <w:r w:rsidRPr="002D4333">
        <w:rPr>
          <w:rFonts w:ascii="Trebuchet MS" w:eastAsia="Times New Roman" w:hAnsi="Trebuchet MS" w:cs="Arial"/>
          <w:color w:val="404040" w:themeColor="text1" w:themeTint="BF"/>
          <w:sz w:val="20"/>
          <w:szCs w:val="20"/>
          <w:lang w:eastAsia="nl-NL"/>
        </w:rPr>
        <w:t xml:space="preserve">Attitudes zijn houdingen en ingesteldheden die maken dat een taal beter en efficiënter geleerd wordt. Er zijn vijf vakgebonden attitudes, die als na te streven doelstelling gelinkt zijn aan de relevante vaardigheden. De doelstellingen die betrekking hebben op attitudes zijn met een asterisk (*) aangeduid. </w:t>
      </w:r>
      <w:r w:rsidRPr="002D4333">
        <w:rPr>
          <w:rFonts w:ascii="Trebuchet MS" w:eastAsia="Times New Roman" w:hAnsi="Trebuchet MS" w:cs="Arial"/>
          <w:i/>
          <w:color w:val="404040" w:themeColor="text1" w:themeTint="BF"/>
          <w:sz w:val="20"/>
          <w:szCs w:val="20"/>
          <w:lang w:eastAsia="nl-NL"/>
        </w:rPr>
        <w:t>Voor attitudes geldt geen realisatie- maar een inspanningsverplichting.</w:t>
      </w:r>
      <w:r w:rsidRPr="002D4333">
        <w:rPr>
          <w:rFonts w:ascii="Trebuchet MS" w:eastAsia="Times New Roman" w:hAnsi="Trebuchet MS" w:cs="Arial"/>
          <w:color w:val="404040" w:themeColor="text1" w:themeTint="BF"/>
          <w:sz w:val="20"/>
          <w:szCs w:val="20"/>
          <w:lang w:eastAsia="nl-NL"/>
        </w:rPr>
        <w:t xml:space="preserve"> Het komt er dus op aan de leerlingen kansen te bieden en te stimuleren om deze attitudes te ontwikkelen door het aanbieden en inoefenen van gerichte activiteiten. Je hebt gerichte aandacht voor de doelstelling en je kan aantonen op welke manier de doelstelling wordt nagestreefd. </w:t>
      </w:r>
    </w:p>
    <w:p w:rsidR="00E356FE" w:rsidRPr="00E356FE" w:rsidRDefault="00E356FE" w:rsidP="00E356FE">
      <w:pPr>
        <w:keepNext/>
        <w:numPr>
          <w:ilvl w:val="2"/>
          <w:numId w:val="0"/>
        </w:numPr>
        <w:tabs>
          <w:tab w:val="num" w:pos="851"/>
          <w:tab w:val="num" w:pos="1844"/>
        </w:tabs>
        <w:spacing w:before="480" w:after="280" w:line="240" w:lineRule="atLeast"/>
        <w:ind w:left="851" w:hanging="851"/>
        <w:rPr>
          <w:rFonts w:ascii="Trebuchet MS" w:eastAsia="Times New Roman" w:hAnsi="Trebuchet MS" w:cs="Arial"/>
          <w:b/>
          <w:sz w:val="24"/>
          <w:szCs w:val="24"/>
          <w:lang w:eastAsia="nl-NL"/>
        </w:rPr>
      </w:pPr>
      <w:r w:rsidRPr="00E356FE">
        <w:rPr>
          <w:rFonts w:ascii="Trebuchet MS" w:eastAsia="Times New Roman" w:hAnsi="Trebuchet MS" w:cs="Arial"/>
          <w:b/>
          <w:sz w:val="24"/>
          <w:szCs w:val="24"/>
          <w:lang w:eastAsia="nl-NL"/>
        </w:rPr>
        <w:t>Taalleervaardigheden</w:t>
      </w:r>
    </w:p>
    <w:p w:rsidR="00E356FE" w:rsidRPr="002D4333" w:rsidRDefault="00E356FE" w:rsidP="00E356FE">
      <w:pPr>
        <w:tabs>
          <w:tab w:val="left" w:pos="1380"/>
        </w:tabs>
        <w:spacing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Bij taalverwerving besteden we bijzondere aandacht aan het specifieke leren leren. Het bewust verwerven en ontwikkelen van vaardigheden die het leren van een moderne vreemde taal bevorderen is een elementaire doelstelling. </w:t>
      </w:r>
      <w:r w:rsidRPr="002D4333">
        <w:rPr>
          <w:rFonts w:ascii="Trebuchet MS" w:eastAsia="Times New Roman" w:hAnsi="Trebuchet MS" w:cs="Arial"/>
          <w:i/>
          <w:color w:val="404040" w:themeColor="text1" w:themeTint="BF"/>
          <w:sz w:val="20"/>
          <w:szCs w:val="20"/>
          <w:lang w:eastAsia="nl-NL"/>
        </w:rPr>
        <w:t>Algemene leervaardigheden</w:t>
      </w:r>
      <w:r w:rsidRPr="002D4333">
        <w:rPr>
          <w:rFonts w:ascii="Trebuchet MS" w:eastAsia="Times New Roman" w:hAnsi="Trebuchet MS" w:cs="Arial"/>
          <w:color w:val="404040" w:themeColor="text1" w:themeTint="BF"/>
          <w:sz w:val="20"/>
          <w:szCs w:val="20"/>
          <w:lang w:eastAsia="nl-NL"/>
        </w:rPr>
        <w:t xml:space="preserve">, zoals het oordeelkundig notities nemen, het ordenen van gegevens, het onderscheiden van hoofdzaken en bijzaken, enzovoort, krijgen bijzondere aandacht. Ook gaan we nu en dan na hoe de leerlingen de vreemde taal leren en </w:t>
      </w:r>
      <w:r w:rsidRPr="002D4333">
        <w:rPr>
          <w:rFonts w:ascii="Trebuchet MS" w:eastAsia="Times New Roman" w:hAnsi="Trebuchet MS" w:cs="Arial"/>
          <w:color w:val="404040" w:themeColor="text1" w:themeTint="BF"/>
          <w:sz w:val="20"/>
          <w:szCs w:val="20"/>
          <w:lang w:eastAsia="nl-NL"/>
        </w:rPr>
        <w:lastRenderedPageBreak/>
        <w:t>leermethodes voor een bepaald onderdeel van de cursus voorstellen, of we laten leerlingen vertellen hoe zij bepaalde delen van de cursus studeren.</w:t>
      </w:r>
    </w:p>
    <w:p w:rsidR="00E356FE" w:rsidRPr="002D4333" w:rsidRDefault="00E356FE" w:rsidP="00E356FE">
      <w:pPr>
        <w:tabs>
          <w:tab w:val="left" w:pos="1380"/>
        </w:tabs>
        <w:spacing w:after="240" w:line="240" w:lineRule="atLeast"/>
        <w:jc w:val="both"/>
        <w:rPr>
          <w:rFonts w:ascii="Trebuchet MS" w:eastAsia="Times New Roman" w:hAnsi="Trebuchet MS" w:cs="Times New Roman"/>
          <w:color w:val="404040" w:themeColor="text1" w:themeTint="BF"/>
          <w:sz w:val="20"/>
          <w:szCs w:val="20"/>
          <w:lang w:eastAsia="nl-NL"/>
        </w:rPr>
      </w:pPr>
      <w:r w:rsidRPr="002D4333">
        <w:rPr>
          <w:rFonts w:ascii="Trebuchet MS" w:eastAsia="Times New Roman" w:hAnsi="Trebuchet MS" w:cs="Times New Roman"/>
          <w:color w:val="404040" w:themeColor="text1" w:themeTint="BF"/>
          <w:sz w:val="20"/>
          <w:szCs w:val="20"/>
          <w:lang w:eastAsia="nl-NL"/>
        </w:rPr>
        <w:t xml:space="preserve">Naast de meer algemene leervaardigheden zijn er ook </w:t>
      </w:r>
      <w:r w:rsidRPr="002D4333">
        <w:rPr>
          <w:rFonts w:ascii="Trebuchet MS" w:eastAsia="Times New Roman" w:hAnsi="Trebuchet MS" w:cs="Times New Roman"/>
          <w:bCs/>
          <w:i/>
          <w:color w:val="404040" w:themeColor="text1" w:themeTint="BF"/>
          <w:sz w:val="20"/>
          <w:szCs w:val="20"/>
          <w:lang w:eastAsia="nl-NL"/>
        </w:rPr>
        <w:t>specifieke taalleervaardigheden</w:t>
      </w:r>
      <w:r w:rsidRPr="002D4333">
        <w:rPr>
          <w:rFonts w:ascii="Trebuchet MS" w:eastAsia="Times New Roman" w:hAnsi="Trebuchet MS" w:cs="Times New Roman"/>
          <w:color w:val="404040" w:themeColor="text1" w:themeTint="BF"/>
          <w:sz w:val="20"/>
          <w:szCs w:val="20"/>
          <w:lang w:eastAsia="nl-NL"/>
        </w:rPr>
        <w:t xml:space="preserve"> die leiden tot een correct gevoel voor zinsritme, intonatie en klanken, het vermogen om zinsstructuren, woordpatronen en spellingsvormen te onderscheiden, het vermogen om taalelementen te onthouden en weer op te roepen enz. Zij spelen bij het leren van een vreemde taal een bijzonder belangrijke rol. Het inzetten van functionele kennis hoort hierbij </w:t>
      </w:r>
      <w:r w:rsidRPr="002D4333">
        <w:rPr>
          <w:rFonts w:ascii="Trebuchet MS" w:eastAsia="Times New Roman" w:hAnsi="Trebuchet MS" w:cs="Times New Roman"/>
          <w:i/>
          <w:color w:val="404040" w:themeColor="text1" w:themeTint="BF"/>
          <w:sz w:val="20"/>
          <w:szCs w:val="20"/>
          <w:lang w:eastAsia="nl-NL"/>
        </w:rPr>
        <w:t>(ET 42 en 43)</w:t>
      </w:r>
      <w:r w:rsidRPr="002D4333">
        <w:rPr>
          <w:rFonts w:ascii="Trebuchet MS" w:eastAsia="Times New Roman" w:hAnsi="Trebuchet MS" w:cs="Times New Roman"/>
          <w:color w:val="404040" w:themeColor="text1" w:themeTint="BF"/>
          <w:sz w:val="20"/>
          <w:szCs w:val="20"/>
          <w:lang w:eastAsia="nl-NL"/>
        </w:rPr>
        <w:t>, net als het inzetten van strategieën en attitudes. Het zijn noodzakelijke voorwaarden om taal te leren en te evolueren in dat leerproces.</w:t>
      </w:r>
    </w:p>
    <w:p w:rsidR="00E356FE" w:rsidRPr="002D4333" w:rsidRDefault="00E356FE" w:rsidP="00E356FE">
      <w:pPr>
        <w:tabs>
          <w:tab w:val="left" w:pos="1380"/>
        </w:tabs>
        <w:spacing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Taalleervaardigheden behoren in feite tot de individuele beginsituatie van elke leerling. Zij zijn immers al in grotere of kleinere mate aanwezig nog voor de leerling aan de cursus Engels begint. De mate waarin hij over deze vaardigheden beschikt en ze ontwikkelt, bepaalt samen met factoren als motivatie, persoonlijke inzet en concentratievermogen, het succes van zijn Engels leren.</w:t>
      </w:r>
    </w:p>
    <w:p w:rsidR="00E356FE" w:rsidRPr="00E356FE" w:rsidRDefault="00E356FE" w:rsidP="00E356FE">
      <w:pPr>
        <w:keepNext/>
        <w:numPr>
          <w:ilvl w:val="2"/>
          <w:numId w:val="0"/>
        </w:numPr>
        <w:tabs>
          <w:tab w:val="num" w:pos="851"/>
          <w:tab w:val="num" w:pos="1844"/>
        </w:tabs>
        <w:spacing w:before="480" w:after="280" w:line="240" w:lineRule="atLeast"/>
        <w:ind w:left="851" w:hanging="851"/>
        <w:rPr>
          <w:rFonts w:ascii="Trebuchet MS" w:eastAsia="Times New Roman" w:hAnsi="Trebuchet MS" w:cs="Times New Roman"/>
          <w:b/>
          <w:sz w:val="24"/>
          <w:szCs w:val="24"/>
          <w:lang w:eastAsia="nl-NL"/>
        </w:rPr>
      </w:pPr>
      <w:r w:rsidRPr="00E356FE">
        <w:rPr>
          <w:rFonts w:ascii="Trebuchet MS" w:eastAsia="Times New Roman" w:hAnsi="Trebuchet MS" w:cs="Arial"/>
          <w:b/>
          <w:sz w:val="24"/>
          <w:szCs w:val="24"/>
          <w:lang w:eastAsia="nl-NL"/>
        </w:rPr>
        <w:t xml:space="preserve">Uitbreiding – verdieping </w:t>
      </w:r>
    </w:p>
    <w:p w:rsidR="00E356FE" w:rsidRPr="002D4333" w:rsidRDefault="00E356FE" w:rsidP="00E356FE">
      <w:pPr>
        <w:spacing w:before="240"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De basisdoelstellingen in dit leerplan beschrijven het beheersingsniveau dat wij van alle leerlingen in kso/tso-richtingen voor Engels verwachten. Daarnaast formuleert het leerplan facultatief te behandelen doelstellingen die aangeduid worden als verdieping of uitbreiding, aangeduid met V of U. De begrippen uitbreiding en verdieping leunen vaak dicht bij elkaar aan. Het leerplan probeert de definities zo zuiver mogelijk te hanteren.</w:t>
      </w:r>
    </w:p>
    <w:p w:rsidR="00E356FE" w:rsidRPr="002D4333" w:rsidRDefault="00E356FE" w:rsidP="00E356FE">
      <w:pPr>
        <w:spacing w:before="240"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Bij </w:t>
      </w:r>
      <w:r w:rsidRPr="002D4333">
        <w:rPr>
          <w:rFonts w:ascii="Trebuchet MS" w:eastAsia="Times New Roman" w:hAnsi="Trebuchet MS" w:cs="Arial"/>
          <w:b/>
          <w:color w:val="404040" w:themeColor="text1" w:themeTint="BF"/>
          <w:sz w:val="20"/>
          <w:szCs w:val="20"/>
          <w:lang w:eastAsia="nl-NL"/>
        </w:rPr>
        <w:t>verdieping (V)</w:t>
      </w:r>
      <w:r w:rsidRPr="002D4333">
        <w:rPr>
          <w:rFonts w:ascii="Trebuchet MS" w:eastAsia="Times New Roman" w:hAnsi="Trebuchet MS" w:cs="Arial"/>
          <w:color w:val="404040" w:themeColor="text1" w:themeTint="BF"/>
          <w:sz w:val="20"/>
          <w:szCs w:val="20"/>
          <w:lang w:eastAsia="nl-NL"/>
        </w:rPr>
        <w:t xml:space="preserve"> behaalt de leerling een grotere beheersingsgraad. Het realiseren van de doelstellingen op dit niveau kan maar voor een deelgroep van de leerlingen of voor sterkere klassen die blijk geven van een grotere aanleg voor talen.</w:t>
      </w:r>
    </w:p>
    <w:p w:rsidR="00E356FE" w:rsidRPr="002D4333" w:rsidRDefault="00E356FE" w:rsidP="00E356FE">
      <w:pPr>
        <w:spacing w:before="240" w:after="240" w:line="240" w:lineRule="atLeast"/>
        <w:jc w:val="both"/>
        <w:rPr>
          <w:rFonts w:ascii="Trebuchet MS" w:eastAsia="Times New Roman" w:hAnsi="Trebuchet MS" w:cs="Arial"/>
          <w:color w:val="404040" w:themeColor="text1" w:themeTint="BF"/>
          <w:sz w:val="20"/>
          <w:szCs w:val="20"/>
          <w:lang w:eastAsia="nl-NL"/>
        </w:rPr>
      </w:pPr>
      <w:r w:rsidRPr="002D4333">
        <w:rPr>
          <w:rFonts w:ascii="Trebuchet MS" w:eastAsia="Times New Roman" w:hAnsi="Trebuchet MS" w:cs="Arial"/>
          <w:color w:val="404040" w:themeColor="text1" w:themeTint="BF"/>
          <w:sz w:val="20"/>
          <w:szCs w:val="20"/>
          <w:lang w:eastAsia="nl-NL"/>
        </w:rPr>
        <w:t xml:space="preserve">Daarnaast formuleert het leerplan soms ook doelstellingen als </w:t>
      </w:r>
      <w:r w:rsidRPr="002D4333">
        <w:rPr>
          <w:rFonts w:ascii="Trebuchet MS" w:eastAsia="Times New Roman" w:hAnsi="Trebuchet MS" w:cs="Arial"/>
          <w:b/>
          <w:color w:val="404040" w:themeColor="text1" w:themeTint="BF"/>
          <w:sz w:val="20"/>
          <w:szCs w:val="20"/>
          <w:lang w:eastAsia="nl-NL"/>
        </w:rPr>
        <w:t>uitbreiding (U</w:t>
      </w:r>
      <w:r w:rsidRPr="002D4333">
        <w:rPr>
          <w:rFonts w:ascii="Trebuchet MS" w:eastAsia="Times New Roman" w:hAnsi="Trebuchet MS" w:cs="Arial"/>
          <w:color w:val="404040" w:themeColor="text1" w:themeTint="BF"/>
          <w:sz w:val="20"/>
          <w:szCs w:val="20"/>
          <w:lang w:eastAsia="nl-NL"/>
        </w:rPr>
        <w:t>). Het gaat om leerstof die niet meteen tot het basispakket behoort. Op zich kan uitbreiding uitgewerkt worden op verschillende beheersingsniveaus. In die zin is uitbreiding niet noodzakelijk een nog hoger niveau, maar eerder een kwantitatieve toevoeging.</w:t>
      </w:r>
    </w:p>
    <w:p w:rsidR="00E356FE" w:rsidRPr="00E356FE" w:rsidRDefault="00E356FE" w:rsidP="00E356FE">
      <w:pPr>
        <w:spacing w:after="240" w:line="240" w:lineRule="atLeast"/>
        <w:jc w:val="both"/>
        <w:rPr>
          <w:rFonts w:ascii="Arial" w:eastAsia="Times New Roman" w:hAnsi="Arial" w:cs="Times New Roman"/>
          <w:sz w:val="20"/>
          <w:szCs w:val="20"/>
          <w:lang w:eastAsia="nl-NL"/>
        </w:rPr>
      </w:pPr>
    </w:p>
    <w:p w:rsidR="00DA3AAF" w:rsidRPr="00E356FE" w:rsidRDefault="00DA3AAF" w:rsidP="00E356FE">
      <w:pPr>
        <w:pStyle w:val="LPKop2"/>
        <w:numPr>
          <w:ilvl w:val="0"/>
          <w:numId w:val="0"/>
        </w:numPr>
        <w:ind w:left="851" w:hanging="851"/>
        <w:rPr>
          <w:sz w:val="20"/>
          <w:lang w:val="nl-BE"/>
        </w:rPr>
      </w:pPr>
    </w:p>
    <w:p w:rsidR="00043838" w:rsidRPr="00B36C56" w:rsidRDefault="00043838" w:rsidP="00AE3A6F">
      <w:pPr>
        <w:pStyle w:val="LPTekst"/>
        <w:rPr>
          <w:rFonts w:cs="Arial"/>
        </w:rPr>
      </w:pPr>
    </w:p>
    <w:p w:rsidR="009C0F88" w:rsidRPr="00B36C56" w:rsidRDefault="009C0F88" w:rsidP="00AE3A6F">
      <w:pPr>
        <w:pStyle w:val="LPTekst"/>
        <w:rPr>
          <w:rFonts w:cs="Arial"/>
        </w:rPr>
      </w:pPr>
    </w:p>
    <w:p w:rsidR="009C0F88" w:rsidRPr="00B36C56" w:rsidRDefault="009C0F88" w:rsidP="00AE3A6F">
      <w:pPr>
        <w:pStyle w:val="LPTekst"/>
        <w:rPr>
          <w:rFonts w:cs="Arial"/>
        </w:rPr>
      </w:pPr>
    </w:p>
    <w:p w:rsidR="009C0F88" w:rsidRPr="00B36C56" w:rsidRDefault="009C0F88" w:rsidP="00AE3A6F">
      <w:pPr>
        <w:pStyle w:val="LPTekst"/>
        <w:rPr>
          <w:rFonts w:cs="Arial"/>
        </w:rPr>
      </w:pPr>
    </w:p>
    <w:p w:rsidR="009C0F88" w:rsidRPr="00B36C56" w:rsidRDefault="009C0F88">
      <w:pPr>
        <w:rPr>
          <w:rFonts w:ascii="Trebuchet MS" w:hAnsi="Trebuchet MS" w:cs="Arial"/>
        </w:rPr>
      </w:pPr>
    </w:p>
    <w:p w:rsidR="00043838" w:rsidRPr="00B36C56" w:rsidRDefault="00043838" w:rsidP="00AE3A6F">
      <w:pPr>
        <w:pStyle w:val="LPTekst"/>
        <w:rPr>
          <w:rFonts w:cs="Arial"/>
        </w:rPr>
      </w:pPr>
    </w:p>
    <w:p w:rsidR="00DA3AAF" w:rsidRPr="00B36C56" w:rsidRDefault="00DA3AAF" w:rsidP="00AE3A6F">
      <w:pPr>
        <w:pStyle w:val="LPTekst"/>
        <w:rPr>
          <w:rFonts w:cs="Arial"/>
        </w:rPr>
      </w:pPr>
    </w:p>
    <w:p w:rsidR="00D97549" w:rsidRPr="000625C1" w:rsidRDefault="00DA3AAF" w:rsidP="006804C9">
      <w:pPr>
        <w:pStyle w:val="LPKop1"/>
      </w:pPr>
      <w:bookmarkStart w:id="17" w:name="_Toc30393936"/>
      <w:bookmarkStart w:id="18" w:name="_Toc441743010"/>
      <w:r w:rsidRPr="000625C1">
        <w:lastRenderedPageBreak/>
        <w:t>Christelijk mensbeeld</w:t>
      </w:r>
      <w:bookmarkEnd w:id="18"/>
    </w:p>
    <w:p w:rsidR="004577A9" w:rsidRPr="00F02654" w:rsidRDefault="004577A9" w:rsidP="004577A9">
      <w:pPr>
        <w:pStyle w:val="LPTekst"/>
      </w:pPr>
      <w:r w:rsidRPr="00F02654">
        <w:t>Ons onderwijs streeft de vorming van de totale persoon na waarbij het christelijke mensbeeld centraal staat. Onderstaande waarden zijn dan ook altijd na te streven tijdens alle handelingen:</w:t>
      </w:r>
    </w:p>
    <w:p w:rsidR="004577A9" w:rsidRPr="00F02654" w:rsidRDefault="004577A9" w:rsidP="009F1BF3">
      <w:pPr>
        <w:pStyle w:val="LPTekst"/>
        <w:numPr>
          <w:ilvl w:val="0"/>
          <w:numId w:val="3"/>
        </w:numPr>
      </w:pPr>
      <w:r w:rsidRPr="00F02654">
        <w:t>respect voor de medemens;</w:t>
      </w:r>
    </w:p>
    <w:p w:rsidR="004577A9" w:rsidRPr="00F02654" w:rsidRDefault="004577A9" w:rsidP="009F1BF3">
      <w:pPr>
        <w:pStyle w:val="LPTekst"/>
        <w:numPr>
          <w:ilvl w:val="0"/>
          <w:numId w:val="3"/>
        </w:numPr>
      </w:pPr>
      <w:r w:rsidRPr="00F02654">
        <w:t>solidariteit;</w:t>
      </w:r>
    </w:p>
    <w:p w:rsidR="004577A9" w:rsidRPr="00F02654" w:rsidRDefault="004577A9" w:rsidP="009F1BF3">
      <w:pPr>
        <w:pStyle w:val="LPTekst"/>
        <w:numPr>
          <w:ilvl w:val="0"/>
          <w:numId w:val="3"/>
        </w:numPr>
      </w:pPr>
      <w:r w:rsidRPr="00F02654">
        <w:t>zorg voor milieu en leven;</w:t>
      </w:r>
    </w:p>
    <w:p w:rsidR="004577A9" w:rsidRPr="00F02654" w:rsidRDefault="004577A9" w:rsidP="009F1BF3">
      <w:pPr>
        <w:pStyle w:val="LPTekst"/>
        <w:numPr>
          <w:ilvl w:val="0"/>
          <w:numId w:val="3"/>
        </w:numPr>
      </w:pPr>
      <w:r w:rsidRPr="00F02654">
        <w:t>respectvol omgaan met eigen geloof, anders gelovigen en niet-gelovigen;</w:t>
      </w:r>
    </w:p>
    <w:p w:rsidR="004577A9" w:rsidRPr="00F02654" w:rsidRDefault="004577A9" w:rsidP="009F1BF3">
      <w:pPr>
        <w:pStyle w:val="LPTekst"/>
        <w:numPr>
          <w:ilvl w:val="0"/>
          <w:numId w:val="3"/>
        </w:numPr>
      </w:pPr>
      <w:r w:rsidRPr="00F02654">
        <w:t>vanuit eigen spiritualiteit omgaan met ethische problemen.</w:t>
      </w:r>
    </w:p>
    <w:bookmarkEnd w:id="17"/>
    <w:p w:rsidR="00BF6B39" w:rsidRDefault="00BF6B39" w:rsidP="00BF6B39">
      <w:pPr>
        <w:pStyle w:val="LPTekst"/>
      </w:pPr>
      <w:r>
        <w:t>Deze waarden zijn meestal ook expliciet terug te vinden in het pedagogisch project van de school.</w:t>
      </w:r>
    </w:p>
    <w:p w:rsidR="00BF6B39" w:rsidRDefault="00BF6B39" w:rsidP="00BF6B39">
      <w:pPr>
        <w:pStyle w:val="LPTekst"/>
      </w:pPr>
      <w:r>
        <w:t>Vanuit deze waarden en hun implementatie in het pedagogisch project, sturen leraren hun handelen op school en in de les. Bij de realisatie van de leerplandoelen krijgen zij kansen om verschillende van deze waarden samen met de leerlingen te exploreren, erover te reflecteren en vanuit de eigen visie met elkaar in dialoog te gaan.</w:t>
      </w:r>
    </w:p>
    <w:p w:rsidR="00BF6B39" w:rsidRDefault="00BF6B39" w:rsidP="00BF6B39">
      <w:pPr>
        <w:pStyle w:val="LPTekst"/>
      </w:pPr>
      <w:r>
        <w:t>Taalleraren hebben hierbij een specifieke taak door de kansen die taalonderwijs ons verschaft. Het communicatief vermogen staat centraal in taalonderwijs en taallessen zijn het terrein bij uitstek om aan de sociorelationele ontwikkeling te werken.</w:t>
      </w:r>
    </w:p>
    <w:p w:rsidR="00BF6B39" w:rsidRDefault="00BF6B39" w:rsidP="00BF6B39">
      <w:pPr>
        <w:pStyle w:val="LPTekst"/>
      </w:pPr>
      <w:r>
        <w:t>De leerlingen krijgen via allerlei taalactiviteiten de gelegenheid om een respectvolle attitude te ontwikkelen t.o.v. hun medeleerlingen en hun ideeën/overtuigingen/levensbeschouwing. Ze kunnen daarover respectvol met de andere in dialoog gaan. Dit is bv. het geval bij gesprekken, discussies, tekstbesprekingen, het voorbereiden en het uitvoeren van groepsopdrachten, mondelinge presentaties, rollenspelen, het geven van feedback op producties van medeleerlingen…</w:t>
      </w:r>
    </w:p>
    <w:p w:rsidR="00BF6B39" w:rsidRDefault="00BF6B39" w:rsidP="00BF6B39">
      <w:pPr>
        <w:pStyle w:val="LPTekst"/>
      </w:pPr>
      <w:r>
        <w:t xml:space="preserve">Bovendien kan een taalleraar in zijn keuze van teksten (artikels, literaire fragmenten, songs, films …)  en extracurriculaire activiteiten zoals bv. toneel, een veelheid aan breed maatschappelijke en persoonlijke thema’s aanbrengen die een reflectie op de christelijke en andere waarden mogelijk maken. </w:t>
      </w:r>
    </w:p>
    <w:p w:rsidR="00BF6B39" w:rsidRDefault="00BF6B39" w:rsidP="00BF6B39">
      <w:pPr>
        <w:pStyle w:val="LPTekst"/>
      </w:pPr>
      <w:r>
        <w:t>Sommige teksten en onderwerpen stimuleren het kritisch denken van de leerlingen en nodigen hen uit tot de ontwikkeling van openheid t.o.v. en de reflectie op het beleven van christelijke waarden in onze maatschappij. Het eigen opvoedingsproject is daarin een belangrijk uitgangspunt.</w:t>
      </w:r>
    </w:p>
    <w:p w:rsidR="00525915" w:rsidRDefault="00BF6B39" w:rsidP="00BF6B39">
      <w:pPr>
        <w:pStyle w:val="LPTekst"/>
        <w:sectPr w:rsidR="00525915" w:rsidSect="00BF150E">
          <w:headerReference w:type="even" r:id="rId14"/>
          <w:headerReference w:type="default" r:id="rId15"/>
          <w:headerReference w:type="first" r:id="rId16"/>
          <w:pgSz w:w="11907" w:h="16840" w:code="9"/>
          <w:pgMar w:top="1418" w:right="1418" w:bottom="1418" w:left="1418" w:header="709" w:footer="566" w:gutter="0"/>
          <w:cols w:space="708"/>
          <w:docGrid w:linePitch="360"/>
        </w:sectPr>
      </w:pPr>
      <w:r>
        <w:t>Met het oog op de realisatie van dit mensbeeld zullen we in de pedagogische wenken bij het leerplan uitdrukkelijk op kansen wijzen, bijvoorbeeld bij de keuze van leerinhouden.</w:t>
      </w:r>
    </w:p>
    <w:p w:rsidR="00B03CCD" w:rsidRPr="00B03CCD" w:rsidRDefault="00B03CCD" w:rsidP="00B03CCD">
      <w:pPr>
        <w:pStyle w:val="LPKop1"/>
      </w:pPr>
      <w:bookmarkStart w:id="19" w:name="_Toc378619649"/>
      <w:bookmarkStart w:id="20" w:name="_Toc378856310"/>
      <w:bookmarkStart w:id="21" w:name="_Toc378946143"/>
      <w:bookmarkStart w:id="22" w:name="_Toc441743011"/>
      <w:r w:rsidRPr="00B03CCD">
        <w:lastRenderedPageBreak/>
        <w:t>Situering van deel A</w:t>
      </w:r>
      <w:bookmarkEnd w:id="19"/>
      <w:bookmarkEnd w:id="20"/>
      <w:bookmarkEnd w:id="21"/>
      <w:bookmarkEnd w:id="22"/>
      <w:r w:rsidRPr="00B03CCD">
        <w:t xml:space="preserve"> </w:t>
      </w:r>
    </w:p>
    <w:tbl>
      <w:tblPr>
        <w:tblStyle w:val="Tabelraster"/>
        <w:tblW w:w="0" w:type="auto"/>
        <w:tblInd w:w="109" w:type="dxa"/>
        <w:shd w:val="clear" w:color="auto" w:fill="FBD4B4" w:themeFill="accent6" w:themeFillTint="66"/>
        <w:tblLook w:val="04A0" w:firstRow="1" w:lastRow="0" w:firstColumn="1" w:lastColumn="0" w:noHBand="0" w:noVBand="1"/>
      </w:tblPr>
      <w:tblGrid>
        <w:gridCol w:w="8951"/>
      </w:tblGrid>
      <w:tr w:rsidR="00B03CCD" w:rsidTr="00B03CCD">
        <w:tc>
          <w:tcPr>
            <w:tcW w:w="8951" w:type="dxa"/>
            <w:shd w:val="clear" w:color="auto" w:fill="FBD4B4" w:themeFill="accent6" w:themeFillTint="66"/>
          </w:tcPr>
          <w:p w:rsidR="00B03CCD" w:rsidRPr="008A0E6D" w:rsidRDefault="00B03CCD" w:rsidP="00B03CCD">
            <w:pPr>
              <w:pStyle w:val="Inhopg1"/>
            </w:pPr>
            <w:r w:rsidRPr="008A0E6D">
              <w:t>Deel A    Engels voor de basisvorming</w:t>
            </w:r>
          </w:p>
          <w:p w:rsidR="00B03CCD" w:rsidRPr="008A0E6D" w:rsidRDefault="00B03CCD" w:rsidP="00B03CCD">
            <w:pPr>
              <w:pStyle w:val="VVKSOTekst"/>
              <w:rPr>
                <w:rFonts w:ascii="Trebuchet MS" w:hAnsi="Trebuchet MS"/>
                <w:color w:val="404040" w:themeColor="text1" w:themeTint="BF"/>
                <w:sz w:val="22"/>
                <w:szCs w:val="22"/>
                <w:lang w:val="nl-BE"/>
              </w:rPr>
            </w:pPr>
          </w:p>
          <w:p w:rsidR="00B03CCD" w:rsidRPr="008A0E6D" w:rsidRDefault="00B03CCD" w:rsidP="00B03CCD">
            <w:pPr>
              <w:pStyle w:val="VVKSOTekst"/>
              <w:rPr>
                <w:rFonts w:ascii="Trebuchet MS" w:hAnsi="Trebuchet MS"/>
                <w:color w:val="404040" w:themeColor="text1" w:themeTint="BF"/>
                <w:sz w:val="22"/>
                <w:szCs w:val="22"/>
                <w:lang w:val="nl-BE"/>
              </w:rPr>
            </w:pPr>
            <w:r w:rsidRPr="008A0E6D">
              <w:rPr>
                <w:rFonts w:ascii="Trebuchet MS" w:hAnsi="Trebuchet MS"/>
                <w:color w:val="404040" w:themeColor="text1" w:themeTint="BF"/>
                <w:sz w:val="22"/>
                <w:szCs w:val="22"/>
                <w:lang w:val="nl-BE"/>
              </w:rPr>
              <w:t xml:space="preserve">Dit deel A van het leerplan is bestemd voor leerlingen van de derde graad kso - tso in alle studierichtingen </w:t>
            </w:r>
            <w:r w:rsidRPr="008A0E6D">
              <w:rPr>
                <w:rFonts w:ascii="Trebuchet MS" w:hAnsi="Trebuchet MS"/>
                <w:color w:val="404040" w:themeColor="text1" w:themeTint="BF"/>
                <w:sz w:val="22"/>
                <w:szCs w:val="22"/>
                <w:u w:val="single"/>
                <w:lang w:val="nl-BE"/>
              </w:rPr>
              <w:t>met uitzondering van</w:t>
            </w:r>
            <w:r w:rsidRPr="008A0E6D">
              <w:rPr>
                <w:rFonts w:ascii="Trebuchet MS" w:hAnsi="Trebuchet MS"/>
                <w:color w:val="404040" w:themeColor="text1" w:themeTint="BF"/>
                <w:sz w:val="22"/>
                <w:szCs w:val="22"/>
                <w:lang w:val="nl-BE"/>
              </w:rPr>
              <w:t xml:space="preserve"> :</w:t>
            </w:r>
          </w:p>
          <w:p w:rsidR="00B03CCD" w:rsidRPr="008A0E6D" w:rsidRDefault="00B03CCD" w:rsidP="009F1BF3">
            <w:pPr>
              <w:pStyle w:val="VVKSOTekst"/>
              <w:numPr>
                <w:ilvl w:val="1"/>
                <w:numId w:val="5"/>
              </w:numPr>
              <w:rPr>
                <w:rFonts w:ascii="Trebuchet MS" w:hAnsi="Trebuchet MS"/>
                <w:color w:val="404040" w:themeColor="text1" w:themeTint="BF"/>
                <w:sz w:val="22"/>
                <w:szCs w:val="22"/>
                <w:lang w:val="nl-BE"/>
              </w:rPr>
            </w:pPr>
            <w:r w:rsidRPr="008A0E6D">
              <w:rPr>
                <w:rFonts w:ascii="Trebuchet MS" w:hAnsi="Trebuchet MS"/>
                <w:color w:val="404040" w:themeColor="text1" w:themeTint="BF"/>
                <w:sz w:val="22"/>
                <w:szCs w:val="22"/>
                <w:lang w:val="nl-BE"/>
              </w:rPr>
              <w:t xml:space="preserve">tso Boekhouden-informatica, Hospitality, Hotel, Informaticabeheer, </w:t>
            </w:r>
            <w:r w:rsidR="001A36D3" w:rsidRPr="001A36D3">
              <w:rPr>
                <w:rFonts w:ascii="Trebuchet MS" w:hAnsi="Trebuchet MS"/>
                <w:color w:val="404040" w:themeColor="text1" w:themeTint="BF"/>
                <w:sz w:val="22"/>
                <w:szCs w:val="22"/>
                <w:highlight w:val="yellow"/>
                <w:lang w:val="nl-BE"/>
              </w:rPr>
              <w:t>Onthaal en public relations</w:t>
            </w:r>
            <w:r w:rsidR="001A36D3">
              <w:rPr>
                <w:rFonts w:ascii="Trebuchet MS" w:hAnsi="Trebuchet MS"/>
                <w:color w:val="404040" w:themeColor="text1" w:themeTint="BF"/>
                <w:sz w:val="22"/>
                <w:szCs w:val="22"/>
                <w:lang w:val="nl-BE"/>
              </w:rPr>
              <w:t xml:space="preserve">, </w:t>
            </w:r>
            <w:r w:rsidRPr="008A0E6D">
              <w:rPr>
                <w:rFonts w:ascii="Trebuchet MS" w:hAnsi="Trebuchet MS"/>
                <w:color w:val="404040" w:themeColor="text1" w:themeTint="BF"/>
                <w:sz w:val="22"/>
                <w:szCs w:val="22"/>
                <w:lang w:val="nl-BE"/>
              </w:rPr>
              <w:t>Toerisme en kso Woordkunst-drama, waar deel B van dit leerplan gebruikt wordt;</w:t>
            </w:r>
          </w:p>
          <w:p w:rsidR="00B03CCD" w:rsidRPr="00517483" w:rsidRDefault="00B03CCD" w:rsidP="009F1BF3">
            <w:pPr>
              <w:pStyle w:val="VVKSOTekst"/>
              <w:numPr>
                <w:ilvl w:val="1"/>
                <w:numId w:val="5"/>
              </w:numPr>
              <w:rPr>
                <w:sz w:val="22"/>
                <w:szCs w:val="22"/>
                <w:lang w:val="nl-BE"/>
              </w:rPr>
            </w:pPr>
            <w:r w:rsidRPr="008A0E6D">
              <w:rPr>
                <w:rFonts w:ascii="Trebuchet MS" w:hAnsi="Trebuchet MS"/>
                <w:color w:val="404040" w:themeColor="text1" w:themeTint="BF"/>
                <w:sz w:val="22"/>
                <w:szCs w:val="22"/>
                <w:lang w:val="nl-BE"/>
              </w:rPr>
              <w:t>tso Handel en Secretariaat-talen, waar leerplan 2014/020 geldt.</w:t>
            </w:r>
          </w:p>
        </w:tc>
      </w:tr>
    </w:tbl>
    <w:p w:rsidR="00F02654" w:rsidRPr="00B03CCD" w:rsidRDefault="00F02654" w:rsidP="00E53396">
      <w:pPr>
        <w:pStyle w:val="LPTekst"/>
        <w:rPr>
          <w:lang w:val="nl-BE"/>
        </w:rPr>
      </w:pPr>
    </w:p>
    <w:p w:rsidR="00B03CCD" w:rsidRPr="008A0E6D" w:rsidRDefault="00B03CCD" w:rsidP="00B03CCD">
      <w:pPr>
        <w:spacing w:after="240" w:line="240" w:lineRule="atLeast"/>
        <w:jc w:val="both"/>
        <w:rPr>
          <w:rFonts w:ascii="Trebuchet MS" w:eastAsia="Times New Roman" w:hAnsi="Trebuchet MS" w:cs="Times New Roman"/>
          <w:color w:val="404040" w:themeColor="text1" w:themeTint="BF"/>
          <w:sz w:val="20"/>
          <w:szCs w:val="20"/>
          <w:lang w:eastAsia="nl-NL"/>
        </w:rPr>
      </w:pPr>
      <w:r w:rsidRPr="008A0E6D">
        <w:rPr>
          <w:rFonts w:ascii="Trebuchet MS" w:eastAsia="Times New Roman" w:hAnsi="Trebuchet MS" w:cs="Times New Roman"/>
          <w:color w:val="404040" w:themeColor="text1" w:themeTint="BF"/>
          <w:sz w:val="20"/>
          <w:szCs w:val="20"/>
          <w:lang w:eastAsia="nl-NL"/>
        </w:rPr>
        <w:t xml:space="preserve">Dit leerplan bouwt verder op het leerplan Engels kso-tso tweede graad 2012/056. Het is bestemd voor de studierichtingen in kso en tso waar Engels voorkomt in de basisvorming. De </w:t>
      </w:r>
      <w:r w:rsidRPr="008A0E6D">
        <w:rPr>
          <w:rFonts w:ascii="Trebuchet MS" w:eastAsia="Times New Roman" w:hAnsi="Trebuchet MS" w:cs="Times New Roman"/>
          <w:b/>
          <w:color w:val="404040" w:themeColor="text1" w:themeTint="BF"/>
          <w:sz w:val="20"/>
          <w:szCs w:val="20"/>
          <w:lang w:eastAsia="nl-NL"/>
        </w:rPr>
        <w:t>uitbreidingsdoelen (aangeduid met U) of verdiepingsdoelen (V)</w:t>
      </w:r>
      <w:r w:rsidRPr="008A0E6D">
        <w:rPr>
          <w:rFonts w:ascii="Trebuchet MS" w:eastAsia="Times New Roman" w:hAnsi="Trebuchet MS" w:cs="Times New Roman"/>
          <w:color w:val="404040" w:themeColor="text1" w:themeTint="BF"/>
          <w:sz w:val="20"/>
          <w:szCs w:val="20"/>
          <w:lang w:eastAsia="nl-NL"/>
        </w:rPr>
        <w:t xml:space="preserve"> bieden ook mogelijkheden om te differentiëren voor talig sterkere studierichtingen of voor talig sterkere leerlingen. Doelen en tekstkenmerken die met U of V aangeduid worden, zijn facultatief te behandelen. </w:t>
      </w:r>
    </w:p>
    <w:p w:rsidR="00B03CCD" w:rsidRPr="008A0E6D" w:rsidRDefault="00B03CCD" w:rsidP="00B03CCD">
      <w:pPr>
        <w:spacing w:after="240" w:line="240" w:lineRule="atLeast"/>
        <w:jc w:val="both"/>
        <w:rPr>
          <w:rFonts w:ascii="Trebuchet MS" w:eastAsia="Times New Roman" w:hAnsi="Trebuchet MS" w:cs="Times New Roman"/>
          <w:color w:val="404040" w:themeColor="text1" w:themeTint="BF"/>
          <w:sz w:val="20"/>
          <w:szCs w:val="20"/>
          <w:lang w:eastAsia="nl-NL"/>
        </w:rPr>
      </w:pPr>
      <w:r w:rsidRPr="008A0E6D">
        <w:rPr>
          <w:rFonts w:ascii="Trebuchet MS" w:eastAsia="Times New Roman" w:hAnsi="Trebuchet MS" w:cs="Times New Roman"/>
          <w:color w:val="404040" w:themeColor="text1" w:themeTint="BF"/>
          <w:sz w:val="20"/>
          <w:szCs w:val="20"/>
          <w:lang w:eastAsia="nl-NL"/>
        </w:rPr>
        <w:t>In de lessentabellen van deze studierichtingen staat doorgaans 2 u. Engels. Indien er een uur meer geprogrammeerd wordt, kunnen de uitbreidingsdoelen en verdiepingsdoelen uit dit leerplan dienstig zijn. Je kunt een extra lesuur ook benutten als extra oefentijd om de basisleerplandoelstellingen te bereiken in een grotere variatie van contexten en situaties, eventueel gelinkt aan de context van de studierichting.</w:t>
      </w:r>
    </w:p>
    <w:p w:rsidR="00B03CCD" w:rsidRPr="008A0E6D" w:rsidRDefault="00B03CCD" w:rsidP="00B03CCD">
      <w:pPr>
        <w:spacing w:after="240" w:line="240" w:lineRule="atLeast"/>
        <w:jc w:val="both"/>
        <w:rPr>
          <w:rFonts w:ascii="Trebuchet MS" w:eastAsia="Times New Roman" w:hAnsi="Trebuchet MS" w:cs="Times New Roman"/>
          <w:color w:val="404040" w:themeColor="text1" w:themeTint="BF"/>
          <w:sz w:val="20"/>
          <w:szCs w:val="20"/>
          <w:lang w:eastAsia="nl-NL"/>
        </w:rPr>
      </w:pPr>
      <w:r w:rsidRPr="008A0E6D">
        <w:rPr>
          <w:rFonts w:ascii="Trebuchet MS" w:eastAsia="Times New Roman" w:hAnsi="Trebuchet MS" w:cs="Times New Roman"/>
          <w:color w:val="404040" w:themeColor="text1" w:themeTint="BF"/>
          <w:sz w:val="20"/>
          <w:szCs w:val="20"/>
          <w:lang w:eastAsia="nl-NL"/>
        </w:rPr>
        <w:t>Om de lespraktijk te kunnen aanpassen aan de wisselende noden, is ook in de derde graad het leerplan Engels kso-tso relatief open. Concreet betekent dit dat alle leerlingen dezelfde algemene doelen nastreven, maar dat er verschillen zullen zijn in de mate waarin en manier waarop ze de doelstellingen bereiken. Dit hangt af van de individuele leerling en de concrete klassituatie, maar wordt ook bepaald door de specificiteit van de studierichting.</w:t>
      </w:r>
    </w:p>
    <w:p w:rsidR="00B03CCD" w:rsidRPr="008A0E6D" w:rsidRDefault="00B03CCD" w:rsidP="00B03CCD">
      <w:pPr>
        <w:spacing w:after="240" w:line="240" w:lineRule="atLeast"/>
        <w:jc w:val="both"/>
        <w:rPr>
          <w:rFonts w:ascii="Trebuchet MS" w:eastAsia="Times New Roman" w:hAnsi="Trebuchet MS" w:cs="Times New Roman"/>
          <w:color w:val="404040" w:themeColor="text1" w:themeTint="BF"/>
          <w:sz w:val="20"/>
          <w:szCs w:val="20"/>
          <w:lang w:eastAsia="nl-NL"/>
        </w:rPr>
      </w:pPr>
      <w:r w:rsidRPr="008A0E6D">
        <w:rPr>
          <w:rFonts w:ascii="Trebuchet MS" w:eastAsia="Times New Roman" w:hAnsi="Trebuchet MS" w:cs="Times New Roman"/>
          <w:color w:val="404040" w:themeColor="text1" w:themeTint="BF"/>
          <w:sz w:val="20"/>
          <w:szCs w:val="20"/>
          <w:lang w:eastAsia="nl-NL"/>
        </w:rPr>
        <w:t xml:space="preserve">Los van de verschillen in beheersingsniveau tussen taliger en minder talige richtingen, houden we ook rekening met de specificiteit van een richting. Voor heel wat richtingen is een inkleuring van de lessen Engels door domeinspecifieke inhouden of contexten zeker relevant, bv. met het oog op verdere studies of vanuit de noden van het werkveld waar de leerlingen zullen terechtkomen. </w:t>
      </w:r>
    </w:p>
    <w:p w:rsidR="00B03CCD" w:rsidRPr="008A0E6D" w:rsidRDefault="00B03CCD" w:rsidP="00B03CCD">
      <w:pPr>
        <w:spacing w:after="240" w:line="240" w:lineRule="atLeast"/>
        <w:jc w:val="both"/>
        <w:rPr>
          <w:rFonts w:ascii="Trebuchet MS" w:eastAsia="Times New Roman" w:hAnsi="Trebuchet MS" w:cs="Times New Roman"/>
          <w:color w:val="404040" w:themeColor="text1" w:themeTint="BF"/>
          <w:sz w:val="20"/>
          <w:szCs w:val="20"/>
          <w:lang w:eastAsia="nl-NL"/>
        </w:rPr>
      </w:pPr>
      <w:r w:rsidRPr="008A0E6D">
        <w:rPr>
          <w:rFonts w:ascii="Trebuchet MS" w:eastAsia="Times New Roman" w:hAnsi="Trebuchet MS" w:cs="Times New Roman"/>
          <w:color w:val="404040" w:themeColor="text1" w:themeTint="BF"/>
          <w:sz w:val="20"/>
          <w:szCs w:val="20"/>
          <w:lang w:eastAsia="nl-NL"/>
        </w:rPr>
        <w:t>De keuze van domeinspecifieke teksten of het accent op bepaalde taken kan daardoor – waar relevant – mee bepaald worden. Hierover is overleg met de vakleraren van het specifiek gedeelte noodzakelijk.</w:t>
      </w:r>
    </w:p>
    <w:p w:rsidR="00B03CCD" w:rsidRPr="006025B1" w:rsidRDefault="00B03CCD" w:rsidP="00B03CCD">
      <w:pPr>
        <w:spacing w:after="240" w:line="240" w:lineRule="atLeast"/>
        <w:jc w:val="both"/>
        <w:rPr>
          <w:rFonts w:ascii="Trebuchet MS" w:eastAsia="Times New Roman" w:hAnsi="Trebuchet MS" w:cs="Times New Roman"/>
          <w:b/>
          <w:color w:val="404040" w:themeColor="text1" w:themeTint="BF"/>
          <w:sz w:val="20"/>
          <w:szCs w:val="20"/>
          <w:lang w:eastAsia="nl-NL"/>
        </w:rPr>
        <w:sectPr w:rsidR="00B03CCD" w:rsidRPr="006025B1" w:rsidSect="00F11877">
          <w:headerReference w:type="even" r:id="rId17"/>
          <w:headerReference w:type="default" r:id="rId18"/>
          <w:headerReference w:type="first" r:id="rId19"/>
          <w:pgSz w:w="11907" w:h="16840" w:code="9"/>
          <w:pgMar w:top="1418" w:right="1418" w:bottom="1418" w:left="1418" w:header="709" w:footer="709" w:gutter="0"/>
          <w:cols w:space="708"/>
          <w:docGrid w:linePitch="360"/>
        </w:sectPr>
      </w:pPr>
      <w:r w:rsidRPr="008A0E6D">
        <w:rPr>
          <w:rFonts w:ascii="Trebuchet MS" w:eastAsia="Times New Roman" w:hAnsi="Trebuchet MS" w:cs="Times New Roman"/>
          <w:b/>
          <w:color w:val="404040" w:themeColor="text1" w:themeTint="BF"/>
          <w:sz w:val="20"/>
          <w:szCs w:val="20"/>
          <w:lang w:eastAsia="nl-NL"/>
        </w:rPr>
        <w:t>Gezien deze variaties zijn samenzettingen van richtingen met een twee-uurscursus en richtingen met een drie-uurscursus Engels niet logisch en niet aangewezen.</w:t>
      </w:r>
    </w:p>
    <w:p w:rsidR="00B03CCD" w:rsidRPr="006025B1" w:rsidRDefault="00B03CCD" w:rsidP="00B03CCD">
      <w:pPr>
        <w:pStyle w:val="LPKop1"/>
      </w:pPr>
      <w:bookmarkStart w:id="23" w:name="_Toc235350290"/>
      <w:bookmarkStart w:id="24" w:name="_Toc378619650"/>
      <w:bookmarkStart w:id="25" w:name="_Toc378856311"/>
      <w:bookmarkStart w:id="26" w:name="_Toc378946144"/>
      <w:bookmarkStart w:id="27" w:name="_Toc441743012"/>
      <w:r w:rsidRPr="006025B1">
        <w:lastRenderedPageBreak/>
        <w:t>Beginsituatie</w:t>
      </w:r>
      <w:bookmarkEnd w:id="23"/>
      <w:r w:rsidRPr="006025B1">
        <w:t xml:space="preserve"> en profiel van de leerling</w:t>
      </w:r>
      <w:bookmarkEnd w:id="24"/>
      <w:bookmarkEnd w:id="25"/>
      <w:bookmarkEnd w:id="26"/>
      <w:bookmarkEnd w:id="27"/>
    </w:p>
    <w:p w:rsidR="00BF7670" w:rsidRPr="006025B1" w:rsidRDefault="00BF7670" w:rsidP="00BF7670">
      <w:pPr>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Alle leerlingen hebben in de tweede graad een cursus Engels gehad van twee of meer lesuren per week. Deze leerlingen hebben in principe het algemene beheersingsniveau A2 van het Europees Referentiekader (zie verder) bereikt. De bedoeling is dat alle leerlingen tegen het einde van de derde graad het A2-niveau ten volle bereiken, met een aantal doelstellingen op het niveau B1. We verwachten van onze leerlingen in kso en tso vooral praktische taalkennis. Er is dus best een rechtstreeks verband tussen de leerstof en de concrete situatie waarin de leerling die leerstof nodig heeft, bijvoorbeeld in relatie tot de specifieke vorming van de studierichting, beroepscontext, enz.</w:t>
      </w:r>
    </w:p>
    <w:p w:rsidR="00BF7670" w:rsidRPr="006025B1" w:rsidRDefault="00BF7670" w:rsidP="00BF7670">
      <w:pPr>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Gezien de grote diversiteit van de doelgroep is differentiatie tussen (en soms binnen) groepen aangewezen. De verschillen in taligheid tussen de studierichtingen tekenen zich in de derde graad duidelijk af. Sommige groepen (en individuele leerlingen) kunnen bij de aanvang van de derde graad kso/tso immers al elementen van een B1-niveau aan, in minder talige groepen zullen velen nog worstelen met het behalen van de minimumdoelstellingen van de tweede graad. Als de leerlingen meer aankunnen dan wat het leerplan voorschrijft, kan de leraar best zelf inschatten wat mogelijk en haalbaar is en welke inhoudelijke insteek het beste wordt gevolgd of waar zich mogelijkheden voordoen om meer te bereiken. In de pedagogisch-didactische wenken geven we tips om met die diversiteit om te gaan.</w:t>
      </w:r>
    </w:p>
    <w:p w:rsidR="00BF7670" w:rsidRPr="006025B1" w:rsidRDefault="00BF7670" w:rsidP="00BF7670">
      <w:pPr>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Daarnaast – in een andere dimensie - is er de realiteit van anderstaligen en ex-OKAN’ers</w:t>
      </w:r>
      <w:r w:rsidRPr="006025B1">
        <w:rPr>
          <w:rFonts w:ascii="Trebuchet MS" w:eastAsia="Times New Roman" w:hAnsi="Trebuchet MS" w:cs="Times New Roman"/>
          <w:color w:val="404040" w:themeColor="text1" w:themeTint="BF"/>
          <w:sz w:val="20"/>
          <w:szCs w:val="20"/>
          <w:vertAlign w:val="superscript"/>
          <w:lang w:eastAsia="nl-NL"/>
        </w:rPr>
        <w:footnoteReference w:id="7"/>
      </w:r>
      <w:r w:rsidRPr="006025B1">
        <w:rPr>
          <w:rFonts w:ascii="Trebuchet MS" w:eastAsia="Times New Roman" w:hAnsi="Trebuchet MS" w:cs="Times New Roman"/>
          <w:color w:val="404040" w:themeColor="text1" w:themeTint="BF"/>
          <w:sz w:val="20"/>
          <w:szCs w:val="20"/>
          <w:lang w:eastAsia="nl-NL"/>
        </w:rPr>
        <w:t xml:space="preserve"> In het algemeen taalbeleid van de school dient voor de opvang en begeleiding van die leerlingen gezorgd te worden.</w:t>
      </w:r>
    </w:p>
    <w:p w:rsidR="00BF7670" w:rsidRPr="006025B1" w:rsidRDefault="00BF7670" w:rsidP="00BF7670">
      <w:pPr>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De groei tussen de verschillende graadleerplannen in de vereisten voor vaardigheid is niet altijd duidelijk zichtbaar in de formulering van de doelstellingen. Daarom schetsen we de leerlijn in een vergelijkende tabel, aansluitend op het overzicht van de doelstellingen bij elke vaardigheid. </w:t>
      </w:r>
    </w:p>
    <w:p w:rsidR="00BF7670" w:rsidRPr="006025B1" w:rsidRDefault="00BF7670" w:rsidP="00BF7670">
      <w:pPr>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Het toenemend beheersingsniveau tussen de verschillende graden uit zich ook via de tekstkenmerken. Ook daarvoor schetsen we bij elke vaardigheid de vooruitgang die leerlingen kso/tso in de derde graad moeten boeken. Onder 6.2.1 vindt u de overzichtstabel met de tekstkenmerken van de teksten voor elke vaardigheid in dit leerplan.</w:t>
      </w:r>
    </w:p>
    <w:p w:rsidR="00F02654" w:rsidRPr="006025B1" w:rsidRDefault="00F02654" w:rsidP="00E53396">
      <w:pPr>
        <w:pStyle w:val="LPTekst"/>
        <w:rPr>
          <w:lang w:val="nl-BE"/>
        </w:rPr>
      </w:pPr>
    </w:p>
    <w:p w:rsidR="00F02654" w:rsidRPr="006025B1" w:rsidRDefault="00F02654" w:rsidP="00E53396">
      <w:pPr>
        <w:pStyle w:val="LPTekst"/>
      </w:pPr>
    </w:p>
    <w:p w:rsidR="00F02654" w:rsidRPr="006025B1" w:rsidRDefault="00F02654" w:rsidP="00E53396">
      <w:pPr>
        <w:pStyle w:val="LPTekst"/>
      </w:pPr>
    </w:p>
    <w:p w:rsidR="00F02654" w:rsidRPr="006025B1" w:rsidRDefault="00F02654" w:rsidP="00E53396">
      <w:pPr>
        <w:pStyle w:val="LPTekst"/>
      </w:pPr>
    </w:p>
    <w:p w:rsidR="00F02654" w:rsidRPr="006025B1" w:rsidRDefault="00F02654" w:rsidP="00E53396">
      <w:pPr>
        <w:pStyle w:val="LPTekst"/>
      </w:pPr>
    </w:p>
    <w:p w:rsidR="00F02654" w:rsidRPr="006025B1" w:rsidRDefault="00F02654" w:rsidP="00E53396">
      <w:pPr>
        <w:pStyle w:val="LPTekst"/>
      </w:pPr>
    </w:p>
    <w:p w:rsidR="00F02654" w:rsidRPr="006025B1" w:rsidRDefault="00F02654" w:rsidP="00E53396">
      <w:pPr>
        <w:pStyle w:val="LPTekst"/>
      </w:pPr>
    </w:p>
    <w:p w:rsidR="00BF7670" w:rsidRPr="006025B1" w:rsidRDefault="00DA3AAF" w:rsidP="00BF7670">
      <w:pPr>
        <w:pStyle w:val="LPKop1"/>
        <w:rPr>
          <w:rFonts w:cs="Times New Roman"/>
        </w:rPr>
      </w:pPr>
      <w:bookmarkStart w:id="28" w:name="_Toc441743013"/>
      <w:r w:rsidRPr="006025B1">
        <w:lastRenderedPageBreak/>
        <w:t>Opbouw en samenhang</w:t>
      </w:r>
      <w:r w:rsidR="00BF7670" w:rsidRPr="006025B1">
        <w:rPr>
          <w:rFonts w:cs="Times New Roman"/>
        </w:rPr>
        <w:t xml:space="preserve"> van het leerplan</w:t>
      </w:r>
      <w:bookmarkEnd w:id="28"/>
      <w:r w:rsidR="00BF7670" w:rsidRPr="006025B1">
        <w:rPr>
          <w:rFonts w:cs="Times New Roman"/>
        </w:rPr>
        <w:t xml:space="preserve"> </w:t>
      </w:r>
    </w:p>
    <w:p w:rsidR="00BF7670" w:rsidRPr="006025B1" w:rsidRDefault="00BF7670" w:rsidP="00BF7670">
      <w:pPr>
        <w:tabs>
          <w:tab w:val="left" w:pos="1380"/>
        </w:tabs>
        <w:spacing w:after="240" w:line="240" w:lineRule="atLeast"/>
        <w:ind w:left="360"/>
        <w:contextualSpacing/>
        <w:jc w:val="both"/>
        <w:rPr>
          <w:rFonts w:ascii="Trebuchet MS" w:eastAsia="Calibri" w:hAnsi="Trebuchet MS" w:cs="Arial"/>
          <w:sz w:val="20"/>
          <w:szCs w:val="20"/>
        </w:rPr>
      </w:pPr>
    </w:p>
    <w:p w:rsidR="00BF7670" w:rsidRPr="006025B1" w:rsidRDefault="00BF7670" w:rsidP="009F1BF3">
      <w:pPr>
        <w:numPr>
          <w:ilvl w:val="0"/>
          <w:numId w:val="5"/>
        </w:numPr>
        <w:tabs>
          <w:tab w:val="num" w:pos="360"/>
          <w:tab w:val="left" w:pos="1380"/>
        </w:tabs>
        <w:spacing w:after="240" w:line="240" w:lineRule="atLeast"/>
        <w:ind w:left="360"/>
        <w:contextualSpacing/>
        <w:jc w:val="both"/>
        <w:rPr>
          <w:rFonts w:ascii="Trebuchet MS" w:eastAsia="Calibri" w:hAnsi="Trebuchet MS" w:cs="Arial"/>
          <w:color w:val="404040" w:themeColor="text1" w:themeTint="BF"/>
          <w:sz w:val="20"/>
          <w:szCs w:val="20"/>
        </w:rPr>
      </w:pPr>
      <w:r w:rsidRPr="006025B1">
        <w:rPr>
          <w:rFonts w:ascii="Trebuchet MS" w:eastAsia="Calibri" w:hAnsi="Trebuchet MS" w:cs="Arial"/>
          <w:b/>
          <w:color w:val="404040" w:themeColor="text1" w:themeTint="BF"/>
          <w:sz w:val="20"/>
          <w:szCs w:val="20"/>
        </w:rPr>
        <w:t xml:space="preserve">Algemene doelstellingen </w:t>
      </w:r>
      <w:r w:rsidRPr="006025B1">
        <w:rPr>
          <w:rFonts w:ascii="Trebuchet MS" w:eastAsia="Calibri" w:hAnsi="Trebuchet MS" w:cs="Arial"/>
          <w:color w:val="404040" w:themeColor="text1" w:themeTint="BF"/>
          <w:sz w:val="20"/>
          <w:szCs w:val="20"/>
        </w:rPr>
        <w:t xml:space="preserve">(deel A </w:t>
      </w:r>
      <w:r w:rsidRPr="006025B1">
        <w:rPr>
          <w:rFonts w:ascii="Trebuchet MS" w:eastAsia="Calibri" w:hAnsi="Trebuchet MS" w:cs="Arial"/>
          <w:color w:val="404040" w:themeColor="text1" w:themeTint="BF"/>
          <w:sz w:val="20"/>
          <w:szCs w:val="20"/>
        </w:rPr>
        <w:fldChar w:fldCharType="begin"/>
      </w:r>
      <w:r w:rsidRPr="006025B1">
        <w:rPr>
          <w:rFonts w:ascii="Trebuchet MS" w:eastAsia="Calibri" w:hAnsi="Trebuchet MS" w:cs="Arial"/>
          <w:color w:val="404040" w:themeColor="text1" w:themeTint="BF"/>
          <w:sz w:val="20"/>
          <w:szCs w:val="20"/>
        </w:rPr>
        <w:instrText xml:space="preserve"> REF _Ref377322334 \r \h  \* MERGEFORMAT </w:instrText>
      </w:r>
      <w:r w:rsidRPr="006025B1">
        <w:rPr>
          <w:rFonts w:ascii="Trebuchet MS" w:eastAsia="Calibri" w:hAnsi="Trebuchet MS" w:cs="Arial"/>
          <w:color w:val="404040" w:themeColor="text1" w:themeTint="BF"/>
          <w:sz w:val="20"/>
          <w:szCs w:val="20"/>
        </w:rPr>
      </w:r>
      <w:r w:rsidRPr="006025B1">
        <w:rPr>
          <w:rFonts w:ascii="Trebuchet MS" w:eastAsia="Calibri" w:hAnsi="Trebuchet MS" w:cs="Arial"/>
          <w:color w:val="404040" w:themeColor="text1" w:themeTint="BF"/>
          <w:sz w:val="20"/>
          <w:szCs w:val="20"/>
        </w:rPr>
        <w:fldChar w:fldCharType="separate"/>
      </w:r>
      <w:r w:rsidR="00D272BA">
        <w:rPr>
          <w:rFonts w:ascii="Trebuchet MS" w:eastAsia="Calibri" w:hAnsi="Trebuchet MS" w:cs="Arial"/>
          <w:color w:val="404040" w:themeColor="text1" w:themeTint="BF"/>
          <w:sz w:val="20"/>
          <w:szCs w:val="20"/>
        </w:rPr>
        <w:t>6.1</w:t>
      </w:r>
      <w:r w:rsidRPr="006025B1">
        <w:rPr>
          <w:rFonts w:ascii="Trebuchet MS" w:eastAsia="Calibri" w:hAnsi="Trebuchet MS" w:cs="Arial"/>
          <w:color w:val="404040" w:themeColor="text1" w:themeTint="BF"/>
          <w:sz w:val="20"/>
          <w:szCs w:val="20"/>
        </w:rPr>
        <w:fldChar w:fldCharType="end"/>
      </w:r>
      <w:r w:rsidRPr="006025B1">
        <w:rPr>
          <w:rFonts w:ascii="Trebuchet MS" w:eastAsia="Calibri" w:hAnsi="Trebuchet MS" w:cs="Arial"/>
          <w:color w:val="404040" w:themeColor="text1" w:themeTint="BF"/>
          <w:sz w:val="20"/>
          <w:szCs w:val="20"/>
        </w:rPr>
        <w:t>)</w:t>
      </w:r>
    </w:p>
    <w:p w:rsidR="00BF7670" w:rsidRPr="006025B1" w:rsidRDefault="00BF7670" w:rsidP="00BF7670">
      <w:pPr>
        <w:tabs>
          <w:tab w:val="left" w:pos="1380"/>
        </w:tabs>
        <w:spacing w:after="240" w:line="240" w:lineRule="atLeast"/>
        <w:ind w:left="360"/>
        <w:contextualSpacing/>
        <w:jc w:val="both"/>
        <w:rPr>
          <w:rFonts w:ascii="Trebuchet MS" w:eastAsia="Calibri" w:hAnsi="Trebuchet MS" w:cs="Arial"/>
          <w:color w:val="404040" w:themeColor="text1" w:themeTint="BF"/>
          <w:sz w:val="20"/>
          <w:szCs w:val="20"/>
        </w:rPr>
      </w:pPr>
    </w:p>
    <w:p w:rsidR="00BF7670" w:rsidRPr="006025B1" w:rsidRDefault="00BF7670" w:rsidP="00BF7670">
      <w:pPr>
        <w:tabs>
          <w:tab w:val="left" w:pos="1380"/>
        </w:tabs>
        <w:spacing w:after="360"/>
        <w:jc w:val="both"/>
        <w:rPr>
          <w:rFonts w:ascii="Trebuchet MS" w:eastAsia="Times New Roman" w:hAnsi="Trebuchet MS" w:cs="Arial"/>
          <w:color w:val="404040" w:themeColor="text1" w:themeTint="BF"/>
          <w:sz w:val="20"/>
          <w:szCs w:val="20"/>
          <w:lang w:val="nl-NL" w:eastAsia="nl-NL"/>
        </w:rPr>
      </w:pPr>
      <w:r w:rsidRPr="006025B1">
        <w:rPr>
          <w:rFonts w:ascii="Trebuchet MS" w:eastAsia="Times New Roman" w:hAnsi="Trebuchet MS" w:cs="Arial"/>
          <w:color w:val="404040" w:themeColor="text1" w:themeTint="BF"/>
          <w:sz w:val="20"/>
          <w:szCs w:val="20"/>
          <w:lang w:val="nl-NL" w:eastAsia="nl-NL"/>
        </w:rPr>
        <w:t xml:space="preserve">Daarin formuleren we de algemene doelstellingen van het vreemdetalenonderwijs in </w:t>
      </w:r>
      <w:r w:rsidR="005A4111" w:rsidRPr="005A4111">
        <w:rPr>
          <w:rFonts w:ascii="Trebuchet MS" w:eastAsia="Times New Roman" w:hAnsi="Trebuchet MS" w:cs="Arial"/>
          <w:color w:val="404040" w:themeColor="text1" w:themeTint="BF"/>
          <w:sz w:val="20"/>
          <w:szCs w:val="20"/>
          <w:highlight w:val="yellow"/>
          <w:lang w:val="nl-NL" w:eastAsia="nl-NL"/>
        </w:rPr>
        <w:t>Katholiek Onderwijs Vlaanderen</w:t>
      </w:r>
      <w:r w:rsidRPr="006025B1">
        <w:rPr>
          <w:rFonts w:ascii="Trebuchet MS" w:eastAsia="Times New Roman" w:hAnsi="Trebuchet MS" w:cs="Arial"/>
          <w:color w:val="404040" w:themeColor="text1" w:themeTint="BF"/>
          <w:sz w:val="20"/>
          <w:szCs w:val="20"/>
          <w:lang w:val="nl-NL" w:eastAsia="nl-NL"/>
        </w:rPr>
        <w:t xml:space="preserve">, zoals die ook gelden voor alle andere leerplannen moderne vreemde talen. </w:t>
      </w:r>
    </w:p>
    <w:p w:rsidR="00BF7670" w:rsidRPr="006025B1" w:rsidRDefault="00BF7670" w:rsidP="009F1BF3">
      <w:pPr>
        <w:numPr>
          <w:ilvl w:val="0"/>
          <w:numId w:val="5"/>
        </w:numPr>
        <w:tabs>
          <w:tab w:val="num" w:pos="360"/>
          <w:tab w:val="left" w:pos="1380"/>
        </w:tabs>
        <w:spacing w:after="240" w:line="240" w:lineRule="atLeast"/>
        <w:ind w:left="360"/>
        <w:contextualSpacing/>
        <w:jc w:val="both"/>
        <w:rPr>
          <w:rFonts w:ascii="Trebuchet MS" w:eastAsia="Calibri" w:hAnsi="Trebuchet MS" w:cs="Arial"/>
          <w:color w:val="404040" w:themeColor="text1" w:themeTint="BF"/>
          <w:sz w:val="20"/>
          <w:szCs w:val="20"/>
        </w:rPr>
      </w:pPr>
      <w:r w:rsidRPr="006025B1">
        <w:rPr>
          <w:rFonts w:ascii="Trebuchet MS" w:eastAsia="Calibri" w:hAnsi="Trebuchet MS" w:cs="Arial"/>
          <w:b/>
          <w:color w:val="404040" w:themeColor="text1" w:themeTint="BF"/>
          <w:sz w:val="20"/>
          <w:szCs w:val="20"/>
        </w:rPr>
        <w:t>Communicatieve vaardigheden</w:t>
      </w:r>
      <w:r w:rsidRPr="006025B1">
        <w:rPr>
          <w:rFonts w:ascii="Trebuchet MS" w:eastAsia="Calibri" w:hAnsi="Trebuchet MS" w:cs="Arial"/>
          <w:color w:val="404040" w:themeColor="text1" w:themeTint="BF"/>
          <w:sz w:val="20"/>
          <w:szCs w:val="20"/>
        </w:rPr>
        <w:t xml:space="preserve"> (deel A </w:t>
      </w:r>
      <w:r w:rsidRPr="006025B1">
        <w:rPr>
          <w:rFonts w:ascii="Trebuchet MS" w:eastAsia="Calibri" w:hAnsi="Trebuchet MS" w:cs="Arial"/>
          <w:color w:val="404040" w:themeColor="text1" w:themeTint="BF"/>
          <w:sz w:val="20"/>
          <w:szCs w:val="20"/>
        </w:rPr>
        <w:fldChar w:fldCharType="begin"/>
      </w:r>
      <w:r w:rsidRPr="006025B1">
        <w:rPr>
          <w:rFonts w:ascii="Trebuchet MS" w:eastAsia="Calibri" w:hAnsi="Trebuchet MS" w:cs="Arial"/>
          <w:color w:val="404040" w:themeColor="text1" w:themeTint="BF"/>
          <w:sz w:val="20"/>
          <w:szCs w:val="20"/>
        </w:rPr>
        <w:instrText xml:space="preserve"> REF _Ref377323240 \r \h  \* MERGEFORMAT </w:instrText>
      </w:r>
      <w:r w:rsidRPr="006025B1">
        <w:rPr>
          <w:rFonts w:ascii="Trebuchet MS" w:eastAsia="Calibri" w:hAnsi="Trebuchet MS" w:cs="Arial"/>
          <w:color w:val="404040" w:themeColor="text1" w:themeTint="BF"/>
          <w:sz w:val="20"/>
          <w:szCs w:val="20"/>
        </w:rPr>
      </w:r>
      <w:r w:rsidRPr="006025B1">
        <w:rPr>
          <w:rFonts w:ascii="Trebuchet MS" w:eastAsia="Calibri" w:hAnsi="Trebuchet MS" w:cs="Arial"/>
          <w:color w:val="404040" w:themeColor="text1" w:themeTint="BF"/>
          <w:sz w:val="20"/>
          <w:szCs w:val="20"/>
        </w:rPr>
        <w:fldChar w:fldCharType="separate"/>
      </w:r>
      <w:r w:rsidR="00D272BA">
        <w:rPr>
          <w:rFonts w:ascii="Trebuchet MS" w:eastAsia="Calibri" w:hAnsi="Trebuchet MS" w:cs="Arial"/>
          <w:color w:val="404040" w:themeColor="text1" w:themeTint="BF"/>
          <w:sz w:val="20"/>
          <w:szCs w:val="20"/>
        </w:rPr>
        <w:t>6.2</w:t>
      </w:r>
      <w:r w:rsidRPr="006025B1">
        <w:rPr>
          <w:rFonts w:ascii="Trebuchet MS" w:eastAsia="Calibri" w:hAnsi="Trebuchet MS" w:cs="Arial"/>
          <w:color w:val="404040" w:themeColor="text1" w:themeTint="BF"/>
          <w:sz w:val="20"/>
          <w:szCs w:val="20"/>
        </w:rPr>
        <w:fldChar w:fldCharType="end"/>
      </w:r>
      <w:r w:rsidRPr="006025B1">
        <w:rPr>
          <w:rFonts w:ascii="Trebuchet MS" w:eastAsia="Calibri" w:hAnsi="Trebuchet MS" w:cs="Arial"/>
          <w:color w:val="404040" w:themeColor="text1" w:themeTint="BF"/>
          <w:sz w:val="20"/>
          <w:szCs w:val="20"/>
        </w:rPr>
        <w:t>)</w:t>
      </w:r>
    </w:p>
    <w:p w:rsidR="00BF7670" w:rsidRPr="006025B1" w:rsidRDefault="00BF7670" w:rsidP="00BF7670">
      <w:pPr>
        <w:tabs>
          <w:tab w:val="left" w:pos="1380"/>
        </w:tabs>
        <w:spacing w:after="240" w:line="240" w:lineRule="atLeast"/>
        <w:ind w:left="360"/>
        <w:contextualSpacing/>
        <w:jc w:val="both"/>
        <w:rPr>
          <w:rFonts w:ascii="Trebuchet MS" w:eastAsia="Calibri" w:hAnsi="Trebuchet MS" w:cs="Arial"/>
          <w:color w:val="404040" w:themeColor="text1" w:themeTint="BF"/>
          <w:sz w:val="20"/>
          <w:szCs w:val="20"/>
        </w:rPr>
      </w:pPr>
    </w:p>
    <w:p w:rsidR="00BF7670" w:rsidRPr="006025B1" w:rsidRDefault="00BF7670" w:rsidP="00BF7670">
      <w:pPr>
        <w:spacing w:after="360"/>
        <w:jc w:val="both"/>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De leerplandoelstellingen omschrijven voor de verschillende vaardigheden welke taken de leerling moet kunnen uitvoeren. Voor de receptieve vaardigheden (luisteren en lezen) worden hierbij de tekstsoorten aangegeven, voor de productieve vaardigheden de (gesproken en geschreven) teksten die de leerling zelf moet kunnen produceren. Daarnaast worden telkens voorbeelden gegeven van mogelijke leerinhouden: voorbeelden van tekstsoorten (receptieve vaardigheden) en voorbeelden van producties (productieve vaardigheden). Deze voorbeelden kunnen de leraar inspireren bij de selectie van teksten en opdrachten. De tekstkenmerken bij de verschillende vaardigheden staan gegroepeerd in de overzichtstabel</w:t>
      </w:r>
      <w:r w:rsidRPr="005A4111">
        <w:rPr>
          <w:rFonts w:ascii="Trebuchet MS" w:eastAsia="Calibri" w:hAnsi="Trebuchet MS" w:cs="Arial"/>
          <w:color w:val="404040" w:themeColor="text1" w:themeTint="BF"/>
          <w:sz w:val="20"/>
          <w:szCs w:val="20"/>
        </w:rPr>
        <w:t>.</w:t>
      </w:r>
      <w:r w:rsidRPr="006025B1">
        <w:rPr>
          <w:rFonts w:ascii="Trebuchet MS" w:eastAsia="Calibri" w:hAnsi="Trebuchet MS" w:cs="Arial"/>
          <w:color w:val="404040" w:themeColor="text1" w:themeTint="BF"/>
          <w:sz w:val="20"/>
          <w:szCs w:val="20"/>
        </w:rPr>
        <w:t xml:space="preserve"> In overzichtstabellen (“leerlijn”) geven we bij elke vaardigheid aan, welke groei in de derde graad verwacht wordt tegenover de tweede (en eerste) graad. De groei die verwacht wordt na de tweede graad in verband met de tekstkenmerken wordt eveneens in een overzichtstabel als leerlijn getoond.  </w:t>
      </w:r>
    </w:p>
    <w:p w:rsidR="00BF7670" w:rsidRPr="006025B1" w:rsidRDefault="00BF7670" w:rsidP="009F1BF3">
      <w:pPr>
        <w:numPr>
          <w:ilvl w:val="0"/>
          <w:numId w:val="5"/>
        </w:numPr>
        <w:tabs>
          <w:tab w:val="num" w:pos="360"/>
        </w:tabs>
        <w:spacing w:after="120" w:line="260" w:lineRule="exact"/>
        <w:ind w:left="360"/>
        <w:contextualSpacing/>
        <w:jc w:val="both"/>
        <w:rPr>
          <w:rFonts w:ascii="Trebuchet MS" w:eastAsia="Calibri" w:hAnsi="Trebuchet MS" w:cs="Arial"/>
          <w:color w:val="404040" w:themeColor="text1" w:themeTint="BF"/>
          <w:sz w:val="20"/>
          <w:szCs w:val="20"/>
        </w:rPr>
      </w:pPr>
      <w:bookmarkStart w:id="29" w:name="_Ref373680558"/>
      <w:r w:rsidRPr="006025B1">
        <w:rPr>
          <w:rFonts w:ascii="Trebuchet MS" w:eastAsia="Calibri" w:hAnsi="Trebuchet MS" w:cs="Arial"/>
          <w:b/>
          <w:color w:val="404040" w:themeColor="text1" w:themeTint="BF"/>
          <w:sz w:val="20"/>
          <w:szCs w:val="20"/>
        </w:rPr>
        <w:t>Interculturele component</w:t>
      </w:r>
      <w:bookmarkEnd w:id="29"/>
      <w:r w:rsidRPr="006025B1">
        <w:rPr>
          <w:rFonts w:ascii="Trebuchet MS" w:eastAsia="Calibri" w:hAnsi="Trebuchet MS" w:cs="Arial"/>
          <w:color w:val="404040" w:themeColor="text1" w:themeTint="BF"/>
          <w:sz w:val="20"/>
          <w:szCs w:val="20"/>
        </w:rPr>
        <w:t xml:space="preserve"> (7.1)</w:t>
      </w:r>
    </w:p>
    <w:p w:rsidR="00BF7670" w:rsidRPr="006025B1" w:rsidRDefault="00BF7670" w:rsidP="00BF7670">
      <w:pPr>
        <w:spacing w:after="120"/>
        <w:ind w:left="360"/>
        <w:contextualSpacing/>
        <w:jc w:val="both"/>
        <w:rPr>
          <w:rFonts w:ascii="Trebuchet MS" w:eastAsia="Calibri" w:hAnsi="Trebuchet MS" w:cs="Arial"/>
          <w:color w:val="404040" w:themeColor="text1" w:themeTint="BF"/>
          <w:sz w:val="20"/>
          <w:szCs w:val="20"/>
        </w:rPr>
      </w:pPr>
    </w:p>
    <w:p w:rsidR="00BF7670" w:rsidRPr="006025B1" w:rsidRDefault="00BF7670" w:rsidP="00BF7670">
      <w:pPr>
        <w:spacing w:after="360"/>
        <w:jc w:val="both"/>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 xml:space="preserve">De doelstellingen die - geïntegreerd in de vaardigheden - betrekking hebben op het herkennen van cultuuruitingen die specifiek zijn voor de Engelstalige wereld sluiten aan bij de interculturele competentie.  Het gaat hier over kennis van de wereld in het algemeen en de Engelstalige wereld in het bijzonder, van taalkundige elementen (bv. afkortingen, letterwoorden …) en van sociolinguïstische aspecten (taalregisters, afwijkingen van de standaardtaal, beleefdheidsconventies, sociale conventies …). </w:t>
      </w:r>
    </w:p>
    <w:p w:rsidR="00BF7670" w:rsidRPr="006025B1" w:rsidRDefault="00BF7670" w:rsidP="009F1BF3">
      <w:pPr>
        <w:numPr>
          <w:ilvl w:val="0"/>
          <w:numId w:val="5"/>
        </w:numPr>
        <w:tabs>
          <w:tab w:val="num" w:pos="360"/>
        </w:tabs>
        <w:spacing w:after="120" w:line="260" w:lineRule="exact"/>
        <w:ind w:left="360"/>
        <w:contextualSpacing/>
        <w:jc w:val="both"/>
        <w:rPr>
          <w:rFonts w:ascii="Trebuchet MS" w:eastAsia="Calibri" w:hAnsi="Trebuchet MS" w:cs="Arial"/>
          <w:color w:val="404040" w:themeColor="text1" w:themeTint="BF"/>
          <w:sz w:val="20"/>
          <w:szCs w:val="20"/>
        </w:rPr>
      </w:pPr>
      <w:r w:rsidRPr="006025B1">
        <w:rPr>
          <w:rFonts w:ascii="Trebuchet MS" w:eastAsia="Calibri" w:hAnsi="Trebuchet MS" w:cs="Arial"/>
          <w:b/>
          <w:color w:val="404040" w:themeColor="text1" w:themeTint="BF"/>
          <w:sz w:val="20"/>
          <w:szCs w:val="20"/>
        </w:rPr>
        <w:t xml:space="preserve">Taalkundige component </w:t>
      </w:r>
      <w:r w:rsidRPr="006025B1">
        <w:rPr>
          <w:rFonts w:ascii="Trebuchet MS" w:eastAsia="Calibri" w:hAnsi="Trebuchet MS" w:cs="Arial"/>
          <w:color w:val="404040" w:themeColor="text1" w:themeTint="BF"/>
          <w:sz w:val="20"/>
          <w:szCs w:val="20"/>
        </w:rPr>
        <w:t>(7.2)</w:t>
      </w:r>
    </w:p>
    <w:p w:rsidR="00BF7670" w:rsidRPr="006025B1" w:rsidRDefault="00BF7670" w:rsidP="00BF7670">
      <w:pPr>
        <w:spacing w:after="120"/>
        <w:ind w:left="360"/>
        <w:contextualSpacing/>
        <w:jc w:val="both"/>
        <w:rPr>
          <w:rFonts w:ascii="Trebuchet MS" w:eastAsia="Calibri" w:hAnsi="Trebuchet MS" w:cs="Arial"/>
          <w:color w:val="404040" w:themeColor="text1" w:themeTint="BF"/>
          <w:sz w:val="20"/>
          <w:szCs w:val="20"/>
        </w:rPr>
      </w:pPr>
    </w:p>
    <w:p w:rsidR="00BF7670" w:rsidRPr="006025B1" w:rsidRDefault="00BF7670" w:rsidP="00BF7670">
      <w:pPr>
        <w:spacing w:after="120"/>
        <w:jc w:val="both"/>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 xml:space="preserve">De leerplandoelstellingen en leerinhouden hebben ook betrekking op functionele kennis, strategieën en attitudes. Bij het uitvoeren van taaltaken moet de leerling vaardigheden inzetten die berusten op een samenspel van al deze componenten. Groeien in taalvaardigheid veronderstelt dan ook dat de verschillende componenten samen ontwikkeld worden. </w:t>
      </w:r>
    </w:p>
    <w:p w:rsidR="00BF7670" w:rsidRPr="006025B1" w:rsidRDefault="00BF7670" w:rsidP="00BF7670">
      <w:pPr>
        <w:spacing w:after="120"/>
        <w:jc w:val="both"/>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De doelstellingen m.b.t. de taalkundige component beklemtonen het geïntegreerde karakter van kennis en vaardigheden. Vragen als “wat moet de leerling kunnen doen?” en “wat moet hij hiervoor kennen en weten?” zijn uiterst belangrijk</w:t>
      </w:r>
      <w:r w:rsidRPr="006025B1">
        <w:rPr>
          <w:rFonts w:ascii="Trebuchet MS" w:eastAsia="Calibri" w:hAnsi="Trebuchet MS" w:cs="Arial"/>
          <w:i/>
          <w:iCs/>
          <w:color w:val="404040" w:themeColor="text1" w:themeTint="BF"/>
          <w:sz w:val="20"/>
          <w:szCs w:val="20"/>
        </w:rPr>
        <w:t>.</w:t>
      </w:r>
      <w:r w:rsidRPr="006025B1">
        <w:rPr>
          <w:rFonts w:ascii="Trebuchet MS" w:eastAsia="Calibri" w:hAnsi="Trebuchet MS" w:cs="Arial"/>
          <w:color w:val="404040" w:themeColor="text1" w:themeTint="BF"/>
          <w:sz w:val="20"/>
          <w:szCs w:val="20"/>
        </w:rPr>
        <w:t xml:space="preserve"> Om taken/taaltaken uit te voeren moet de leerling immers de nodige functionele kennis (woordenschat, taalstructuren, taalinzichten …) inzetten. Tegelijkertijd breidt hij zijn taalkennis uit door (onder begeleiding) te reflecteren over de tekst. </w:t>
      </w:r>
    </w:p>
    <w:p w:rsidR="00BF7670" w:rsidRPr="006025B1" w:rsidRDefault="00BF7670" w:rsidP="00BF7670">
      <w:pPr>
        <w:spacing w:after="120"/>
        <w:jc w:val="both"/>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 xml:space="preserve"> </w:t>
      </w:r>
    </w:p>
    <w:p w:rsidR="00BF7670" w:rsidRPr="006025B1" w:rsidRDefault="00BF7670" w:rsidP="00BF7670">
      <w:pPr>
        <w:pStyle w:val="LPKop1"/>
      </w:pPr>
      <w:bookmarkStart w:id="30" w:name="_Toc441743014"/>
      <w:bookmarkStart w:id="31" w:name="_GoBack"/>
      <w:bookmarkEnd w:id="31"/>
      <w:r w:rsidRPr="006025B1">
        <w:lastRenderedPageBreak/>
        <w:t>Doelstellingen en leerinhouden</w:t>
      </w:r>
      <w:bookmarkEnd w:id="30"/>
    </w:p>
    <w:p w:rsidR="00D430B9" w:rsidRPr="006025B1" w:rsidRDefault="00D430B9" w:rsidP="00D430B9">
      <w:pPr>
        <w:pStyle w:val="LPKop2"/>
      </w:pPr>
      <w:bookmarkStart w:id="32" w:name="_Ref377322334"/>
      <w:bookmarkStart w:id="33" w:name="_Toc378619653"/>
      <w:bookmarkStart w:id="34" w:name="_Toc378856314"/>
      <w:bookmarkStart w:id="35" w:name="_Toc378946147"/>
      <w:bookmarkStart w:id="36" w:name="_Toc441743015"/>
      <w:r w:rsidRPr="006025B1">
        <w:t>Algemene doelstellingen</w:t>
      </w:r>
      <w:bookmarkEnd w:id="32"/>
      <w:bookmarkEnd w:id="33"/>
      <w:bookmarkEnd w:id="34"/>
      <w:bookmarkEnd w:id="35"/>
      <w:bookmarkEnd w:id="36"/>
    </w:p>
    <w:p w:rsidR="00D430B9" w:rsidRPr="006025B1" w:rsidRDefault="00D430B9" w:rsidP="00162D13">
      <w:pPr>
        <w:spacing w:after="240" w:line="240" w:lineRule="atLeast"/>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De visietekst “Een visie op het onderwijs moderne vreemde talen”</w:t>
      </w:r>
      <w:r w:rsidRPr="006025B1">
        <w:rPr>
          <w:rFonts w:ascii="Trebuchet MS" w:eastAsia="Times New Roman" w:hAnsi="Trebuchet MS" w:cs="Arial"/>
          <w:color w:val="404040" w:themeColor="text1" w:themeTint="BF"/>
          <w:sz w:val="20"/>
          <w:szCs w:val="20"/>
          <w:vertAlign w:val="superscript"/>
          <w:lang w:eastAsia="nl-NL"/>
        </w:rPr>
        <w:footnoteReference w:id="8"/>
      </w:r>
      <w:r w:rsidRPr="006025B1">
        <w:rPr>
          <w:rFonts w:ascii="Trebuchet MS" w:eastAsia="Times New Roman" w:hAnsi="Trebuchet MS" w:cs="Times New Roman"/>
          <w:color w:val="404040" w:themeColor="text1" w:themeTint="BF"/>
          <w:sz w:val="20"/>
          <w:szCs w:val="20"/>
          <w:lang w:eastAsia="nl-NL"/>
        </w:rPr>
        <w:t xml:space="preserve"> verwoordt de basisvisie voor het vreemdetalenonderwijs in dit leerplan. De tekst zegt onder meer dat de leerling:</w:t>
      </w:r>
    </w:p>
    <w:p w:rsidR="00D430B9" w:rsidRPr="00581D6E" w:rsidRDefault="00D430B9" w:rsidP="00581D6E">
      <w:pPr>
        <w:pStyle w:val="Lijstalinea"/>
        <w:numPr>
          <w:ilvl w:val="0"/>
          <w:numId w:val="54"/>
        </w:numPr>
        <w:tabs>
          <w:tab w:val="left" w:pos="284"/>
        </w:tabs>
        <w:spacing w:after="120" w:line="240" w:lineRule="atLeast"/>
        <w:rPr>
          <w:rFonts w:ascii="Trebuchet MS" w:hAnsi="Trebuchet MS"/>
          <w:color w:val="404040" w:themeColor="text1" w:themeTint="BF"/>
          <w:szCs w:val="20"/>
        </w:rPr>
      </w:pPr>
      <w:r w:rsidRPr="00581D6E">
        <w:rPr>
          <w:rFonts w:ascii="Trebuchet MS" w:hAnsi="Trebuchet MS"/>
          <w:color w:val="404040" w:themeColor="text1" w:themeTint="BF"/>
          <w:szCs w:val="20"/>
        </w:rPr>
        <w:t>gevarieerde communicatieve ‘taaltaken‘ leert uitvoeren met een progressie in moeilijkheidsgraad of complexiteit en een groei in autonomie;</w:t>
      </w:r>
    </w:p>
    <w:p w:rsidR="00D430B9" w:rsidRPr="00581D6E" w:rsidRDefault="00D430B9" w:rsidP="00581D6E">
      <w:pPr>
        <w:pStyle w:val="Lijstalinea"/>
        <w:numPr>
          <w:ilvl w:val="0"/>
          <w:numId w:val="54"/>
        </w:numPr>
        <w:tabs>
          <w:tab w:val="num" w:pos="0"/>
        </w:tabs>
        <w:spacing w:after="120" w:line="240" w:lineRule="atLeast"/>
        <w:rPr>
          <w:rFonts w:ascii="Trebuchet MS" w:hAnsi="Trebuchet MS"/>
          <w:color w:val="404040" w:themeColor="text1" w:themeTint="BF"/>
          <w:szCs w:val="20"/>
        </w:rPr>
      </w:pPr>
      <w:r w:rsidRPr="00581D6E">
        <w:rPr>
          <w:rFonts w:ascii="Trebuchet MS" w:hAnsi="Trebuchet MS"/>
          <w:color w:val="404040" w:themeColor="text1" w:themeTint="BF"/>
          <w:szCs w:val="20"/>
        </w:rPr>
        <w:t>in zo authentiek mogelijke taalgebruikssituaties leert functioneren en daarbij leert reflecteren over taalgebruik en taalgebruikssituaties;</w:t>
      </w:r>
    </w:p>
    <w:p w:rsidR="00D430B9" w:rsidRPr="00581D6E" w:rsidRDefault="00D430B9" w:rsidP="00581D6E">
      <w:pPr>
        <w:pStyle w:val="Lijstalinea"/>
        <w:numPr>
          <w:ilvl w:val="0"/>
          <w:numId w:val="54"/>
        </w:numPr>
        <w:tabs>
          <w:tab w:val="num" w:pos="142"/>
        </w:tabs>
        <w:spacing w:after="120" w:line="240" w:lineRule="atLeast"/>
        <w:rPr>
          <w:rFonts w:ascii="Trebuchet MS" w:hAnsi="Trebuchet MS"/>
          <w:color w:val="404040" w:themeColor="text1" w:themeTint="BF"/>
          <w:szCs w:val="20"/>
        </w:rPr>
      </w:pPr>
      <w:r w:rsidRPr="00581D6E">
        <w:rPr>
          <w:rFonts w:ascii="Trebuchet MS" w:hAnsi="Trebuchet MS"/>
          <w:color w:val="404040" w:themeColor="text1" w:themeTint="BF"/>
          <w:szCs w:val="20"/>
        </w:rPr>
        <w:t xml:space="preserve">met verschillende tekstsoorten leert omgaan. </w:t>
      </w:r>
    </w:p>
    <w:p w:rsidR="00D430B9" w:rsidRPr="006025B1" w:rsidRDefault="00D430B9" w:rsidP="00162D13">
      <w:pPr>
        <w:spacing w:before="260" w:after="240" w:line="240" w:lineRule="atLeast"/>
        <w:rPr>
          <w:rFonts w:ascii="Trebuchet MS" w:eastAsia="Times New Roman" w:hAnsi="Trebuchet MS" w:cs="Times New Roman"/>
          <w:b/>
          <w:bCs/>
          <w:color w:val="404040" w:themeColor="text1" w:themeTint="BF"/>
          <w:sz w:val="20"/>
          <w:szCs w:val="20"/>
          <w:lang w:eastAsia="nl-NL"/>
        </w:rPr>
      </w:pPr>
      <w:r w:rsidRPr="006025B1">
        <w:rPr>
          <w:rFonts w:ascii="Trebuchet MS" w:eastAsia="Times New Roman" w:hAnsi="Trebuchet MS" w:cs="Times New Roman"/>
          <w:b/>
          <w:bCs/>
          <w:color w:val="404040" w:themeColor="text1" w:themeTint="BF"/>
          <w:sz w:val="20"/>
          <w:szCs w:val="20"/>
          <w:lang w:eastAsia="nl-NL"/>
        </w:rPr>
        <w:t>De algemene doelstellingen liggen op vier terreinen: het terrein van de attitudes, het terrein van de taaltaken en functionele kennis, de interculturele competentie en de taalleervaardigheden.</w:t>
      </w:r>
      <w:r w:rsidRPr="006025B1">
        <w:rPr>
          <w:rFonts w:ascii="Trebuchet MS" w:eastAsia="Times New Roman" w:hAnsi="Trebuchet MS" w:cs="Times New Roman"/>
          <w:b/>
          <w:bCs/>
          <w:color w:val="404040" w:themeColor="text1" w:themeTint="BF"/>
          <w:sz w:val="20"/>
          <w:szCs w:val="20"/>
          <w:vertAlign w:val="superscript"/>
          <w:lang w:eastAsia="nl-NL"/>
        </w:rPr>
        <w:footnoteReference w:id="9"/>
      </w:r>
    </w:p>
    <w:p w:rsidR="00D430B9" w:rsidRPr="006025B1" w:rsidRDefault="00D430B9" w:rsidP="00162D13">
      <w:pPr>
        <w:spacing w:before="260" w:after="240" w:line="240" w:lineRule="atLeast"/>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De leerlingen ontwikkelen </w:t>
      </w:r>
      <w:r w:rsidRPr="006025B1">
        <w:rPr>
          <w:rFonts w:ascii="Trebuchet MS" w:eastAsia="Times New Roman" w:hAnsi="Trebuchet MS" w:cs="Times New Roman"/>
          <w:b/>
          <w:bCs/>
          <w:color w:val="404040" w:themeColor="text1" w:themeTint="BF"/>
          <w:sz w:val="20"/>
          <w:szCs w:val="20"/>
          <w:lang w:eastAsia="nl-NL"/>
        </w:rPr>
        <w:t xml:space="preserve">attitudes </w:t>
      </w:r>
      <w:r w:rsidRPr="006025B1">
        <w:rPr>
          <w:rFonts w:ascii="Trebuchet MS" w:eastAsia="Times New Roman" w:hAnsi="Trebuchet MS" w:cs="Times New Roman"/>
          <w:color w:val="404040" w:themeColor="text1" w:themeTint="BF"/>
          <w:sz w:val="20"/>
          <w:szCs w:val="20"/>
          <w:lang w:eastAsia="nl-NL"/>
        </w:rPr>
        <w:t xml:space="preserve">van bereidheid tot taalgebruik, tot taalzorg en om de taal te leren, in de taal positief te evolueren en te reflecteren over het eigen taalgedrag. </w:t>
      </w:r>
    </w:p>
    <w:p w:rsidR="00D430B9" w:rsidRPr="006025B1" w:rsidRDefault="00D430B9" w:rsidP="00D430B9">
      <w:pPr>
        <w:spacing w:after="12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Zij kunnen adequaat en zelfstandig functioneren in eenvoudige en courante </w:t>
      </w:r>
      <w:r w:rsidRPr="006025B1">
        <w:rPr>
          <w:rFonts w:ascii="Trebuchet MS" w:eastAsia="Times New Roman" w:hAnsi="Trebuchet MS" w:cs="Times New Roman"/>
          <w:b/>
          <w:color w:val="404040" w:themeColor="text1" w:themeTint="BF"/>
          <w:sz w:val="20"/>
          <w:szCs w:val="20"/>
          <w:lang w:eastAsia="nl-NL"/>
        </w:rPr>
        <w:t>communicatiesituaties</w:t>
      </w:r>
      <w:r w:rsidRPr="006025B1">
        <w:rPr>
          <w:rFonts w:ascii="Trebuchet MS" w:eastAsia="Times New Roman" w:hAnsi="Trebuchet MS" w:cs="Times New Roman"/>
          <w:color w:val="404040" w:themeColor="text1" w:themeTint="BF"/>
          <w:sz w:val="20"/>
          <w:szCs w:val="20"/>
          <w:lang w:eastAsia="nl-NL"/>
        </w:rPr>
        <w:t xml:space="preserve"> die relevant zijn voor hun interesse en leefwereld. Dit betekent:</w:t>
      </w:r>
    </w:p>
    <w:p w:rsidR="00D430B9" w:rsidRDefault="00D430B9" w:rsidP="00581D6E">
      <w:pPr>
        <w:pStyle w:val="Lijstalinea"/>
        <w:numPr>
          <w:ilvl w:val="0"/>
          <w:numId w:val="55"/>
        </w:numPr>
        <w:tabs>
          <w:tab w:val="num" w:pos="460"/>
        </w:tabs>
        <w:spacing w:after="120" w:line="240" w:lineRule="atLeast"/>
        <w:ind w:hanging="394"/>
        <w:jc w:val="both"/>
        <w:rPr>
          <w:rFonts w:ascii="Trebuchet MS" w:hAnsi="Trebuchet MS"/>
          <w:color w:val="404040" w:themeColor="text1" w:themeTint="BF"/>
          <w:szCs w:val="20"/>
        </w:rPr>
      </w:pPr>
      <w:r w:rsidRPr="00581D6E">
        <w:rPr>
          <w:rFonts w:ascii="Trebuchet MS" w:hAnsi="Trebuchet MS"/>
          <w:color w:val="404040" w:themeColor="text1" w:themeTint="BF"/>
          <w:szCs w:val="20"/>
        </w:rPr>
        <w:t>informatie uit gesproken boodschappen begrijpen (luistervaardigheid) en hierbij hun luistergedrag afstemmen op verschillende doeleinden;</w:t>
      </w:r>
    </w:p>
    <w:p w:rsidR="00581D6E" w:rsidRPr="00581D6E" w:rsidRDefault="00581D6E" w:rsidP="00581D6E">
      <w:pPr>
        <w:pStyle w:val="Lijstalinea"/>
        <w:spacing w:after="120" w:line="240" w:lineRule="atLeast"/>
        <w:ind w:left="820"/>
        <w:jc w:val="both"/>
        <w:rPr>
          <w:rFonts w:ascii="Trebuchet MS" w:hAnsi="Trebuchet MS"/>
          <w:color w:val="404040" w:themeColor="text1" w:themeTint="BF"/>
          <w:szCs w:val="20"/>
        </w:rPr>
      </w:pPr>
    </w:p>
    <w:p w:rsidR="00581D6E" w:rsidRPr="00581D6E" w:rsidRDefault="00D430B9" w:rsidP="00581D6E">
      <w:pPr>
        <w:pStyle w:val="Lijstalinea"/>
        <w:numPr>
          <w:ilvl w:val="0"/>
          <w:numId w:val="55"/>
        </w:numPr>
        <w:tabs>
          <w:tab w:val="num" w:pos="460"/>
        </w:tabs>
        <w:spacing w:after="120" w:line="240" w:lineRule="atLeast"/>
        <w:ind w:hanging="394"/>
        <w:jc w:val="both"/>
        <w:rPr>
          <w:rFonts w:ascii="Trebuchet MS" w:hAnsi="Trebuchet MS"/>
          <w:color w:val="404040" w:themeColor="text1" w:themeTint="BF"/>
          <w:szCs w:val="20"/>
        </w:rPr>
      </w:pPr>
      <w:r w:rsidRPr="00581D6E">
        <w:rPr>
          <w:rFonts w:ascii="Trebuchet MS" w:hAnsi="Trebuchet MS"/>
          <w:color w:val="404040" w:themeColor="text1" w:themeTint="BF"/>
          <w:szCs w:val="20"/>
        </w:rPr>
        <w:t xml:space="preserve">informatie uit geschreven teksten (leesvaardigheid) begrijpen, waarbij ze hun leesgedrag afstemmen op verschillende doeleinden of leesintenties; </w:t>
      </w:r>
    </w:p>
    <w:p w:rsidR="00581D6E" w:rsidRPr="00581D6E" w:rsidRDefault="00581D6E" w:rsidP="00581D6E">
      <w:pPr>
        <w:pStyle w:val="Lijstalinea"/>
        <w:spacing w:after="120" w:line="240" w:lineRule="atLeast"/>
        <w:ind w:left="820"/>
        <w:jc w:val="both"/>
        <w:rPr>
          <w:rFonts w:ascii="Trebuchet MS" w:hAnsi="Trebuchet MS"/>
          <w:color w:val="404040" w:themeColor="text1" w:themeTint="BF"/>
          <w:szCs w:val="20"/>
        </w:rPr>
      </w:pPr>
    </w:p>
    <w:p w:rsidR="008374F4" w:rsidRPr="008374F4" w:rsidRDefault="00D430B9" w:rsidP="008374F4">
      <w:pPr>
        <w:pStyle w:val="Lijstalinea"/>
        <w:numPr>
          <w:ilvl w:val="0"/>
          <w:numId w:val="55"/>
        </w:numPr>
        <w:tabs>
          <w:tab w:val="num" w:pos="851"/>
        </w:tabs>
        <w:spacing w:after="120" w:line="240" w:lineRule="atLeast"/>
        <w:ind w:hanging="394"/>
        <w:jc w:val="both"/>
        <w:rPr>
          <w:rFonts w:ascii="Trebuchet MS" w:hAnsi="Trebuchet MS"/>
          <w:color w:val="404040" w:themeColor="text1" w:themeTint="BF"/>
          <w:szCs w:val="20"/>
        </w:rPr>
      </w:pPr>
      <w:r w:rsidRPr="00581D6E">
        <w:rPr>
          <w:rFonts w:ascii="Trebuchet MS" w:hAnsi="Trebuchet MS"/>
          <w:color w:val="404040" w:themeColor="text1" w:themeTint="BF"/>
          <w:szCs w:val="20"/>
        </w:rPr>
        <w:t>deelnemen aan eenvoudige rechtstreekse of telefonische gesprekken (gespreksvaardigheid);</w:t>
      </w:r>
    </w:p>
    <w:p w:rsidR="008374F4" w:rsidRPr="008374F4" w:rsidRDefault="008374F4" w:rsidP="008374F4">
      <w:pPr>
        <w:pStyle w:val="Lijstalinea"/>
        <w:spacing w:after="120" w:line="240" w:lineRule="atLeast"/>
        <w:ind w:left="820"/>
        <w:jc w:val="both"/>
        <w:rPr>
          <w:rFonts w:ascii="Trebuchet MS" w:hAnsi="Trebuchet MS"/>
          <w:color w:val="404040" w:themeColor="text1" w:themeTint="BF"/>
          <w:szCs w:val="20"/>
        </w:rPr>
      </w:pPr>
    </w:p>
    <w:p w:rsidR="008374F4" w:rsidRPr="008374F4" w:rsidRDefault="00D430B9" w:rsidP="008374F4">
      <w:pPr>
        <w:pStyle w:val="Lijstalinea"/>
        <w:numPr>
          <w:ilvl w:val="0"/>
          <w:numId w:val="55"/>
        </w:numPr>
        <w:tabs>
          <w:tab w:val="num" w:pos="460"/>
        </w:tabs>
        <w:spacing w:after="120" w:line="240" w:lineRule="atLeast"/>
        <w:ind w:hanging="394"/>
        <w:jc w:val="both"/>
        <w:rPr>
          <w:rFonts w:ascii="Trebuchet MS" w:hAnsi="Trebuchet MS"/>
          <w:color w:val="404040" w:themeColor="text1" w:themeTint="BF"/>
          <w:szCs w:val="20"/>
        </w:rPr>
      </w:pPr>
      <w:r w:rsidRPr="00581D6E">
        <w:rPr>
          <w:rFonts w:ascii="Trebuchet MS" w:hAnsi="Trebuchet MS"/>
          <w:color w:val="404040" w:themeColor="text1" w:themeTint="BF"/>
          <w:szCs w:val="20"/>
        </w:rPr>
        <w:t>vragen enigszins uitvoeriger beantwoorden en/of iets vertellen m.b.t. het dagelijks leven, hun leefwereld (spreekvaardigheid);</w:t>
      </w:r>
    </w:p>
    <w:p w:rsidR="008374F4" w:rsidRPr="00581D6E" w:rsidRDefault="008374F4" w:rsidP="008374F4">
      <w:pPr>
        <w:pStyle w:val="Lijstalinea"/>
        <w:spacing w:after="120" w:line="240" w:lineRule="atLeast"/>
        <w:ind w:left="820"/>
        <w:jc w:val="both"/>
        <w:rPr>
          <w:rFonts w:ascii="Trebuchet MS" w:hAnsi="Trebuchet MS"/>
          <w:color w:val="404040" w:themeColor="text1" w:themeTint="BF"/>
          <w:szCs w:val="20"/>
        </w:rPr>
      </w:pPr>
    </w:p>
    <w:p w:rsidR="00D430B9" w:rsidRPr="00581D6E" w:rsidRDefault="00D430B9" w:rsidP="00581D6E">
      <w:pPr>
        <w:pStyle w:val="Lijstalinea"/>
        <w:numPr>
          <w:ilvl w:val="0"/>
          <w:numId w:val="55"/>
        </w:numPr>
        <w:tabs>
          <w:tab w:val="num" w:pos="993"/>
        </w:tabs>
        <w:spacing w:after="120" w:line="240" w:lineRule="atLeast"/>
        <w:ind w:hanging="394"/>
        <w:jc w:val="both"/>
        <w:rPr>
          <w:rFonts w:ascii="Trebuchet MS" w:hAnsi="Trebuchet MS"/>
          <w:color w:val="404040" w:themeColor="text1" w:themeTint="BF"/>
          <w:szCs w:val="20"/>
        </w:rPr>
      </w:pPr>
      <w:r w:rsidRPr="00581D6E">
        <w:rPr>
          <w:rFonts w:ascii="Trebuchet MS" w:hAnsi="Trebuchet MS"/>
          <w:color w:val="404040" w:themeColor="text1" w:themeTint="BF"/>
          <w:szCs w:val="20"/>
        </w:rPr>
        <w:t>eenvoudige geschreven mededelingen doen en boodschappen formuleren, deelnemen aan vormen van geschreven interactie, zoals corresponderen en chatten (schrijfvaardigheid).</w:t>
      </w:r>
    </w:p>
    <w:p w:rsidR="00D430B9" w:rsidRPr="006025B1" w:rsidRDefault="00D430B9" w:rsidP="00D430B9">
      <w:pPr>
        <w:spacing w:before="260"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Om deze taaltaken te kunnen uitvoeren hebben de leerlingen functionele kennis van woordenschat, spraakkunst en de socioculturele context van de Engelstalige wereld nodig.</w:t>
      </w:r>
    </w:p>
    <w:p w:rsidR="00D430B9" w:rsidRPr="006025B1" w:rsidRDefault="00D430B9" w:rsidP="00D430B9">
      <w:pPr>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De lessen Engels ondersteunen de ontwikkeling van de </w:t>
      </w:r>
      <w:r w:rsidRPr="006025B1">
        <w:rPr>
          <w:rFonts w:ascii="Trebuchet MS" w:eastAsia="Times New Roman" w:hAnsi="Trebuchet MS" w:cs="Times New Roman"/>
          <w:b/>
          <w:color w:val="404040" w:themeColor="text1" w:themeTint="BF"/>
          <w:sz w:val="20"/>
          <w:szCs w:val="20"/>
          <w:lang w:eastAsia="nl-NL"/>
        </w:rPr>
        <w:t>interculturele competentie</w:t>
      </w:r>
      <w:r w:rsidRPr="006025B1">
        <w:rPr>
          <w:rFonts w:ascii="Trebuchet MS" w:eastAsia="Times New Roman" w:hAnsi="Trebuchet MS" w:cs="Times New Roman"/>
          <w:color w:val="404040" w:themeColor="text1" w:themeTint="BF"/>
          <w:sz w:val="20"/>
          <w:szCs w:val="20"/>
          <w:lang w:eastAsia="nl-NL"/>
        </w:rPr>
        <w:t>. Ze dragen ertoe bij dat de leerlingen door hun talenkennis mensen uit ander culturen met respect en onbevooroordeeld kunnen ontmoeten.</w:t>
      </w:r>
    </w:p>
    <w:p w:rsidR="00D430B9" w:rsidRPr="006025B1" w:rsidRDefault="00D430B9" w:rsidP="00D430B9">
      <w:pPr>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Bij het uitvoeren van taaltaken leren de leerlingen leerstrategieën toepassen die hen in staat stellen om hun </w:t>
      </w:r>
      <w:r w:rsidRPr="006025B1">
        <w:rPr>
          <w:rFonts w:ascii="Trebuchet MS" w:eastAsia="Times New Roman" w:hAnsi="Trebuchet MS" w:cs="Times New Roman"/>
          <w:b/>
          <w:color w:val="404040" w:themeColor="text1" w:themeTint="BF"/>
          <w:sz w:val="20"/>
          <w:szCs w:val="20"/>
          <w:lang w:eastAsia="nl-NL"/>
        </w:rPr>
        <w:t xml:space="preserve">taalleervaardigheid </w:t>
      </w:r>
      <w:r w:rsidRPr="006025B1">
        <w:rPr>
          <w:rFonts w:ascii="Trebuchet MS" w:eastAsia="Times New Roman" w:hAnsi="Trebuchet MS" w:cs="Times New Roman"/>
          <w:color w:val="404040" w:themeColor="text1" w:themeTint="BF"/>
          <w:sz w:val="20"/>
          <w:szCs w:val="20"/>
          <w:lang w:eastAsia="nl-NL"/>
        </w:rPr>
        <w:t>te ontwikkelen en daarbij alsmaar autonomer te worden.</w:t>
      </w:r>
    </w:p>
    <w:p w:rsidR="00D430B9" w:rsidRPr="006025B1" w:rsidRDefault="00D430B9" w:rsidP="00D430B9">
      <w:pPr>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De leer- en evaluatieprocessen geven de leerlingen (en hun ouders) voldoende informatie om hen in staat te stellen de aard van de verdere studies en/of beroepskeuze op een positieve wijze te bepalen op het einde van het secundair onderwijs. De delibererende klassenraad moet hen hierbij kunnen </w:t>
      </w:r>
      <w:r w:rsidRPr="006025B1">
        <w:rPr>
          <w:rFonts w:ascii="Trebuchet MS" w:eastAsia="Times New Roman" w:hAnsi="Trebuchet MS" w:cs="Times New Roman"/>
          <w:color w:val="404040" w:themeColor="text1" w:themeTint="BF"/>
          <w:sz w:val="20"/>
          <w:szCs w:val="20"/>
          <w:lang w:eastAsia="nl-NL"/>
        </w:rPr>
        <w:lastRenderedPageBreak/>
        <w:t>begeleiden en adviseren, rekening houdend met het taalinzicht, de motivatie, de belangstelling en de aanleg van de individuele leerling.</w:t>
      </w:r>
    </w:p>
    <w:p w:rsidR="00D430B9" w:rsidRPr="006025B1" w:rsidRDefault="00D430B9" w:rsidP="00D430B9">
      <w:pPr>
        <w:pStyle w:val="LPKop2"/>
      </w:pPr>
      <w:bookmarkStart w:id="37" w:name="_Ref377323240"/>
      <w:bookmarkStart w:id="38" w:name="_Toc378619654"/>
      <w:bookmarkStart w:id="39" w:name="_Toc378856315"/>
      <w:bookmarkStart w:id="40" w:name="_Toc378946148"/>
      <w:bookmarkStart w:id="41" w:name="_Toc441743016"/>
      <w:r w:rsidRPr="006025B1">
        <w:t>Communicatieve vaardigheden</w:t>
      </w:r>
      <w:bookmarkEnd w:id="37"/>
      <w:bookmarkEnd w:id="38"/>
      <w:bookmarkEnd w:id="39"/>
      <w:bookmarkEnd w:id="40"/>
      <w:bookmarkEnd w:id="41"/>
    </w:p>
    <w:p w:rsidR="00D430B9" w:rsidRPr="006025B1" w:rsidRDefault="00D430B9" w:rsidP="00D430B9">
      <w:pPr>
        <w:tabs>
          <w:tab w:val="left" w:pos="1380"/>
        </w:tabs>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De </w:t>
      </w:r>
      <w:r w:rsidRPr="006025B1">
        <w:rPr>
          <w:rFonts w:ascii="Trebuchet MS" w:eastAsia="Times New Roman" w:hAnsi="Trebuchet MS" w:cs="Times New Roman"/>
          <w:b/>
          <w:color w:val="404040" w:themeColor="text1" w:themeTint="BF"/>
          <w:sz w:val="20"/>
          <w:szCs w:val="20"/>
          <w:lang w:eastAsia="nl-NL"/>
        </w:rPr>
        <w:t>vijf vaardigheden (luisteren, lezen, spreken, gesprekken voeren en schrijven)</w:t>
      </w:r>
      <w:r w:rsidRPr="006025B1">
        <w:rPr>
          <w:rFonts w:ascii="Trebuchet MS" w:eastAsia="Times New Roman" w:hAnsi="Trebuchet MS" w:cs="Times New Roman"/>
          <w:color w:val="404040" w:themeColor="text1" w:themeTint="BF"/>
          <w:sz w:val="20"/>
          <w:szCs w:val="20"/>
          <w:lang w:eastAsia="nl-NL"/>
        </w:rPr>
        <w:t xml:space="preserve"> worden in dit hoofdstuk apart behandeld. Ze veronderstellen immers duidelijk aparte strategieën en het ontwikkelen van elke vaardigheid vraagt een specifieke aanpak. Het inoefenen van een bepaalde vaardigheid (lezen bijvoorbeeld) vereist het gebruik van aangepaste taken. </w:t>
      </w:r>
    </w:p>
    <w:p w:rsidR="00D430B9" w:rsidRPr="006025B1" w:rsidRDefault="00D430B9" w:rsidP="00D430B9">
      <w:pPr>
        <w:tabs>
          <w:tab w:val="left" w:pos="1380"/>
        </w:tabs>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Toch zijn de vaardigheden niet altijd te scheiden. Een bepaalde vaardigheid wordt vaak gekoppeld aan een andere. Zo kan je de leestekst gebruiken als vertrekpunt voor productieve taken (spreken of schrijven bijvoorbeeld). Door de integratie van vaardigheden wordt de opdracht levensechter. In het dagelijkse leven zijn de vaardigheden immers ook vaak geïntegreerd. Zo spreken we met anderen over wat we gelezen en gehoord hebben; terwijl we lezen of luisteren maken we aantekeningen van wat we belangrijk of de moeite waard vinden om te onthouden; we schrijven om te reageren op een mail, een brief, een artikel, een stelling; we maken notities voor een uiteenzetting, enzovoort. </w:t>
      </w:r>
    </w:p>
    <w:p w:rsidR="00D430B9" w:rsidRPr="006025B1" w:rsidRDefault="00D430B9" w:rsidP="00D430B9">
      <w:pPr>
        <w:spacing w:after="12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Bovendien is er een </w:t>
      </w:r>
      <w:r w:rsidRPr="006025B1">
        <w:rPr>
          <w:rFonts w:ascii="Trebuchet MS" w:eastAsia="Times New Roman" w:hAnsi="Trebuchet MS" w:cs="Times New Roman"/>
          <w:b/>
          <w:color w:val="404040" w:themeColor="text1" w:themeTint="BF"/>
          <w:sz w:val="20"/>
          <w:szCs w:val="20"/>
          <w:lang w:eastAsia="nl-NL"/>
        </w:rPr>
        <w:t>onlosmakelijke band tussen kennis van woordenschat, spraakkunst en interculturele competentie en de communicatieve vaardigheden</w:t>
      </w:r>
      <w:r w:rsidRPr="006025B1">
        <w:rPr>
          <w:rFonts w:ascii="Trebuchet MS" w:eastAsia="Times New Roman" w:hAnsi="Trebuchet MS" w:cs="Times New Roman"/>
          <w:color w:val="404040" w:themeColor="text1" w:themeTint="BF"/>
          <w:sz w:val="20"/>
          <w:szCs w:val="20"/>
          <w:lang w:eastAsia="nl-NL"/>
        </w:rPr>
        <w:t>. Om communicatieve taaltaken met succes te kunnen uitvoeren, hebben de leerlingen de vereiste taalkennis, interculturele kennis, kennis van strategieën nodig. Daarom zal je je bij het oefenen van vaardigheden altijd afvragen:</w:t>
      </w:r>
    </w:p>
    <w:p w:rsidR="00D430B9" w:rsidRPr="006025B1" w:rsidRDefault="00D430B9" w:rsidP="009F1BF3">
      <w:pPr>
        <w:numPr>
          <w:ilvl w:val="0"/>
          <w:numId w:val="16"/>
        </w:numPr>
        <w:tabs>
          <w:tab w:val="num" w:pos="400"/>
        </w:tabs>
        <w:spacing w:after="12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wat moeten de leerlingen kunnen doen? </w:t>
      </w:r>
    </w:p>
    <w:p w:rsidR="00D430B9" w:rsidRPr="006025B1" w:rsidRDefault="00D430B9" w:rsidP="009F1BF3">
      <w:pPr>
        <w:numPr>
          <w:ilvl w:val="0"/>
          <w:numId w:val="16"/>
        </w:numPr>
        <w:tabs>
          <w:tab w:val="num" w:pos="400"/>
        </w:tabs>
        <w:spacing w:after="12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wat moeten de leerlingen hiervoor kennen? </w:t>
      </w:r>
    </w:p>
    <w:p w:rsidR="00D430B9" w:rsidRPr="006025B1" w:rsidRDefault="00D430B9" w:rsidP="00D430B9">
      <w:pPr>
        <w:tabs>
          <w:tab w:val="left" w:pos="1380"/>
        </w:tabs>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Beschikt de leerling over de nodige kennis? Hoe kun je de leerling bij het uitvoeren van de taaltaak ondersteunen om zijn kennis op de gepaste manier in te zetten, om de taaltaak op niveau uit te voeren? Hoe zorg je ervoor dat hij taaltaken steeds zelfstandiger kan aanpakken en uitvoeren?</w:t>
      </w:r>
    </w:p>
    <w:p w:rsidR="00D430B9" w:rsidRPr="006025B1" w:rsidRDefault="00D430B9" w:rsidP="00D430B9">
      <w:pPr>
        <w:tabs>
          <w:tab w:val="left" w:pos="1380"/>
        </w:tabs>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Kennis van woordenschat, spraakkunst en interculturele elementen wordt dus geïntegreerd in de communicatieve vaardigheden. Omdat kennis en vaardigheden zo nauw met elkaar verweven zijn, wordt er in het hoofdstuk over vaardigheden herhaaldelijk verwezen naar de taalkundige en de interculturele elementen die de leerlingen moeten inzetten bij het uitvoeren van taaltaken.</w:t>
      </w:r>
    </w:p>
    <w:p w:rsidR="00D430B9" w:rsidRPr="006025B1" w:rsidRDefault="00D430B9" w:rsidP="00D430B9">
      <w:pPr>
        <w:tabs>
          <w:tab w:val="left" w:pos="1380"/>
        </w:tabs>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Conclusie: de term ‘integratie’ wordt in dit leerplan gebruikt in een dubbele betekenis: enerzijds de samenhang tussen de verschillende communicatieve vaardigheden en anderzijds de verwevenheid van kennis in communicatieve vaardigheden.</w:t>
      </w:r>
    </w:p>
    <w:p w:rsidR="00D430B9" w:rsidRPr="006025B1" w:rsidRDefault="00D430B9" w:rsidP="007F16E1">
      <w:pPr>
        <w:pBdr>
          <w:top w:val="single" w:sz="4" w:space="1" w:color="auto"/>
          <w:left w:val="single" w:sz="4" w:space="0" w:color="auto"/>
          <w:bottom w:val="single" w:sz="4" w:space="1" w:color="auto"/>
          <w:right w:val="single" w:sz="4" w:space="4" w:color="auto"/>
        </w:pBdr>
        <w:tabs>
          <w:tab w:val="left" w:pos="1380"/>
        </w:tabs>
        <w:spacing w:after="240" w:line="240" w:lineRule="atLeast"/>
        <w:rPr>
          <w:rFonts w:ascii="Trebuchet MS" w:eastAsia="Times New Roman" w:hAnsi="Trebuchet MS" w:cs="Times New Roman"/>
          <w:b/>
          <w:color w:val="404040" w:themeColor="text1" w:themeTint="BF"/>
          <w:sz w:val="20"/>
          <w:szCs w:val="20"/>
          <w:lang w:eastAsia="nl-NL"/>
        </w:rPr>
      </w:pPr>
      <w:r w:rsidRPr="006025B1">
        <w:rPr>
          <w:rFonts w:ascii="Trebuchet MS" w:eastAsia="Times New Roman" w:hAnsi="Trebuchet MS" w:cs="Times New Roman"/>
          <w:b/>
          <w:color w:val="404040" w:themeColor="text1" w:themeTint="BF"/>
          <w:sz w:val="20"/>
          <w:szCs w:val="20"/>
          <w:lang w:eastAsia="nl-NL"/>
        </w:rPr>
        <w:t xml:space="preserve">In dit basisleerplan kso - tso krijgen de luister- en leesvaardigheid (receptief) en de gespreksvaardigheid een groter gewicht dan de spreek- en schrijfvaardigheid (productief).  </w:t>
      </w:r>
    </w:p>
    <w:p w:rsidR="00D430B9" w:rsidRPr="006025B1" w:rsidRDefault="00D430B9" w:rsidP="007F16E1">
      <w:pPr>
        <w:pBdr>
          <w:top w:val="single" w:sz="4" w:space="1" w:color="auto"/>
          <w:left w:val="single" w:sz="4" w:space="0" w:color="auto"/>
          <w:bottom w:val="single" w:sz="4" w:space="1" w:color="auto"/>
          <w:right w:val="single" w:sz="4" w:space="4" w:color="auto"/>
        </w:pBdr>
        <w:tabs>
          <w:tab w:val="left" w:pos="1380"/>
        </w:tabs>
        <w:spacing w:after="240" w:line="240" w:lineRule="atLeast"/>
        <w:rPr>
          <w:rFonts w:ascii="Trebuchet MS" w:eastAsia="Times New Roman" w:hAnsi="Trebuchet MS" w:cs="Times New Roman"/>
          <w:b/>
          <w:color w:val="404040" w:themeColor="text1" w:themeTint="BF"/>
          <w:sz w:val="20"/>
          <w:szCs w:val="20"/>
          <w:lang w:eastAsia="nl-NL"/>
        </w:rPr>
      </w:pPr>
      <w:r w:rsidRPr="006025B1">
        <w:rPr>
          <w:rFonts w:ascii="Trebuchet MS" w:eastAsia="Times New Roman" w:hAnsi="Trebuchet MS" w:cs="Times New Roman"/>
          <w:b/>
          <w:color w:val="404040" w:themeColor="text1" w:themeTint="BF"/>
          <w:sz w:val="20"/>
          <w:szCs w:val="20"/>
          <w:lang w:eastAsia="nl-NL"/>
        </w:rPr>
        <w:t xml:space="preserve">In meer talig georiënteerde groepen en voor leerlingen met een talige aanleg zal de aandacht voor de receptieve en productieve aspecten evenwichtiger verdeeld worden. In deze richtingen/groepen stelt het leerplan via verdiepings- en uitbreidingsdoelen hogere eisen aan zowel de receptieve als aan de productieve vaardigheden. </w:t>
      </w:r>
    </w:p>
    <w:p w:rsidR="0073034B" w:rsidRPr="006025B1" w:rsidRDefault="0073034B" w:rsidP="0073034B">
      <w:pPr>
        <w:pStyle w:val="LPKop3"/>
        <w:rPr>
          <w:rFonts w:ascii="Trebuchet MS" w:hAnsi="Trebuchet MS"/>
        </w:rPr>
      </w:pPr>
      <w:bookmarkStart w:id="42" w:name="_Ref378917369"/>
      <w:r w:rsidRPr="006025B1">
        <w:rPr>
          <w:rFonts w:ascii="Trebuchet MS" w:hAnsi="Trebuchet MS"/>
        </w:rPr>
        <w:t>Tekstkenmerken bij de verschillende vaardigheden</w:t>
      </w:r>
      <w:bookmarkEnd w:id="42"/>
    </w:p>
    <w:p w:rsidR="0073034B" w:rsidRPr="006025B1" w:rsidRDefault="0073034B" w:rsidP="0073034B">
      <w:pPr>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De taaltaken bij de communicatieve vaardigheden (vanaf </w:t>
      </w:r>
      <w:r w:rsidRPr="006025B1">
        <w:rPr>
          <w:rFonts w:ascii="Trebuchet MS" w:eastAsia="Times New Roman" w:hAnsi="Trebuchet MS" w:cs="Times New Roman"/>
          <w:color w:val="404040" w:themeColor="text1" w:themeTint="BF"/>
          <w:sz w:val="20"/>
          <w:szCs w:val="20"/>
          <w:lang w:eastAsia="nl-NL"/>
        </w:rPr>
        <w:fldChar w:fldCharType="begin"/>
      </w:r>
      <w:r w:rsidRPr="006025B1">
        <w:rPr>
          <w:rFonts w:ascii="Trebuchet MS" w:eastAsia="Times New Roman" w:hAnsi="Trebuchet MS" w:cs="Times New Roman"/>
          <w:color w:val="404040" w:themeColor="text1" w:themeTint="BF"/>
          <w:sz w:val="20"/>
          <w:szCs w:val="20"/>
          <w:lang w:eastAsia="nl-NL"/>
        </w:rPr>
        <w:instrText xml:space="preserve"> REF _Ref373424138 \r \h  \* MERGEFORMAT </w:instrText>
      </w:r>
      <w:r w:rsidRPr="006025B1">
        <w:rPr>
          <w:rFonts w:ascii="Trebuchet MS" w:eastAsia="Times New Roman" w:hAnsi="Trebuchet MS" w:cs="Times New Roman"/>
          <w:color w:val="404040" w:themeColor="text1" w:themeTint="BF"/>
          <w:sz w:val="20"/>
          <w:szCs w:val="20"/>
          <w:lang w:eastAsia="nl-NL"/>
        </w:rPr>
      </w:r>
      <w:r w:rsidRPr="006025B1">
        <w:rPr>
          <w:rFonts w:ascii="Trebuchet MS" w:eastAsia="Times New Roman" w:hAnsi="Trebuchet MS" w:cs="Times New Roman"/>
          <w:color w:val="404040" w:themeColor="text1" w:themeTint="BF"/>
          <w:sz w:val="20"/>
          <w:szCs w:val="20"/>
          <w:lang w:eastAsia="nl-NL"/>
        </w:rPr>
        <w:fldChar w:fldCharType="separate"/>
      </w:r>
      <w:r w:rsidR="00D272BA">
        <w:rPr>
          <w:rFonts w:ascii="Trebuchet MS" w:eastAsia="Times New Roman" w:hAnsi="Trebuchet MS" w:cs="Times New Roman"/>
          <w:color w:val="404040" w:themeColor="text1" w:themeTint="BF"/>
          <w:sz w:val="20"/>
          <w:szCs w:val="20"/>
          <w:lang w:eastAsia="nl-NL"/>
        </w:rPr>
        <w:t>6.2.2</w:t>
      </w:r>
      <w:r w:rsidRPr="006025B1">
        <w:rPr>
          <w:rFonts w:ascii="Trebuchet MS" w:eastAsia="Times New Roman" w:hAnsi="Trebuchet MS" w:cs="Times New Roman"/>
          <w:color w:val="404040" w:themeColor="text1" w:themeTint="BF"/>
          <w:sz w:val="20"/>
          <w:szCs w:val="20"/>
          <w:lang w:eastAsia="nl-NL"/>
        </w:rPr>
        <w:fldChar w:fldCharType="end"/>
      </w:r>
      <w:r w:rsidRPr="006025B1">
        <w:rPr>
          <w:rFonts w:ascii="Trebuchet MS" w:eastAsia="Times New Roman" w:hAnsi="Trebuchet MS" w:cs="Times New Roman"/>
          <w:color w:val="404040" w:themeColor="text1" w:themeTint="BF"/>
          <w:sz w:val="20"/>
          <w:szCs w:val="20"/>
          <w:lang w:eastAsia="nl-NL"/>
        </w:rPr>
        <w:t xml:space="preserve">) krijgen pas concrete invulling als je ze toepast op teksten. Het niveau wordt sterk mee bepaald door de kenmerken van die teksten. Daarom moeten de doelstellingen van de communicatieve vaardigheden steeds samen gelezen worden met de tekstkenmerken. </w:t>
      </w:r>
    </w:p>
    <w:p w:rsidR="0073034B" w:rsidRPr="006025B1" w:rsidRDefault="0073034B" w:rsidP="0073034B">
      <w:pPr>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lastRenderedPageBreak/>
        <w:t xml:space="preserve">In onderstaande tabel vind je de kenmerken waaraan de gelezen, beluisterde of geproduceerde teksten moeten beantwoorden. Met het oog op differentiatie (bijvoorbeeld voor het richtingspecifieke of voor talig sterkere groepen) worden extra kenmerken gesuggereerd d.m.v. </w:t>
      </w:r>
      <w:r w:rsidRPr="006025B1">
        <w:rPr>
          <w:rFonts w:ascii="Trebuchet MS" w:eastAsia="Times New Roman" w:hAnsi="Trebuchet MS" w:cs="Times New Roman"/>
          <w:b/>
          <w:color w:val="404040" w:themeColor="text1" w:themeTint="BF"/>
          <w:sz w:val="20"/>
          <w:szCs w:val="20"/>
          <w:lang w:eastAsia="nl-NL"/>
        </w:rPr>
        <w:t>U</w:t>
      </w:r>
      <w:r w:rsidRPr="006025B1">
        <w:rPr>
          <w:rFonts w:ascii="Trebuchet MS" w:eastAsia="Times New Roman" w:hAnsi="Trebuchet MS" w:cs="Times New Roman"/>
          <w:color w:val="404040" w:themeColor="text1" w:themeTint="BF"/>
          <w:sz w:val="20"/>
          <w:szCs w:val="20"/>
          <w:lang w:eastAsia="nl-NL"/>
        </w:rPr>
        <w:t xml:space="preserve"> of </w:t>
      </w:r>
      <w:r w:rsidRPr="006025B1">
        <w:rPr>
          <w:rFonts w:ascii="Trebuchet MS" w:eastAsia="Times New Roman" w:hAnsi="Trebuchet MS" w:cs="Times New Roman"/>
          <w:b/>
          <w:color w:val="404040" w:themeColor="text1" w:themeTint="BF"/>
          <w:sz w:val="20"/>
          <w:szCs w:val="20"/>
          <w:lang w:eastAsia="nl-NL"/>
        </w:rPr>
        <w:t>V.</w:t>
      </w:r>
    </w:p>
    <w:p w:rsidR="0073034B" w:rsidRPr="006025B1" w:rsidRDefault="0073034B" w:rsidP="0073034B">
      <w:pPr>
        <w:spacing w:after="12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Voor een goed begrip duiden we de invulling van dit overzicht: </w:t>
      </w:r>
    </w:p>
    <w:p w:rsidR="0073034B" w:rsidRPr="006025B1" w:rsidRDefault="008A0E6D" w:rsidP="008A0E6D">
      <w:pPr>
        <w:numPr>
          <w:ilvl w:val="0"/>
          <w:numId w:val="16"/>
        </w:numPr>
        <w:spacing w:after="120" w:line="240" w:lineRule="atLeast"/>
        <w:ind w:left="284" w:hanging="184"/>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 </w:t>
      </w:r>
      <w:r w:rsidR="0073034B" w:rsidRPr="006025B1">
        <w:rPr>
          <w:rFonts w:ascii="Trebuchet MS" w:eastAsia="Times New Roman" w:hAnsi="Trebuchet MS" w:cs="Times New Roman"/>
          <w:color w:val="404040" w:themeColor="text1" w:themeTint="BF"/>
          <w:sz w:val="20"/>
          <w:szCs w:val="20"/>
          <w:lang w:eastAsia="nl-NL"/>
        </w:rPr>
        <w:t xml:space="preserve">de tekstkenmerken aangeduid met </w:t>
      </w:r>
      <w:r w:rsidR="0073034B" w:rsidRPr="006025B1">
        <w:rPr>
          <w:rFonts w:ascii="Trebuchet MS" w:eastAsia="Times New Roman" w:hAnsi="Trebuchet MS" w:cs="Times New Roman"/>
          <w:b/>
          <w:color w:val="404040" w:themeColor="text1" w:themeTint="BF"/>
          <w:sz w:val="20"/>
          <w:szCs w:val="20"/>
          <w:lang w:eastAsia="nl-NL"/>
        </w:rPr>
        <w:t>X</w:t>
      </w:r>
      <w:r w:rsidR="0073034B" w:rsidRPr="006025B1">
        <w:rPr>
          <w:rFonts w:ascii="Trebuchet MS" w:eastAsia="Times New Roman" w:hAnsi="Trebuchet MS" w:cs="Times New Roman"/>
          <w:color w:val="404040" w:themeColor="text1" w:themeTint="BF"/>
          <w:sz w:val="20"/>
          <w:szCs w:val="20"/>
          <w:lang w:eastAsia="nl-NL"/>
        </w:rPr>
        <w:t xml:space="preserve"> maken deel uit van het basisleerplan en moeten in alle groepen bereikt worden;</w:t>
      </w:r>
    </w:p>
    <w:p w:rsidR="0073034B" w:rsidRPr="006025B1" w:rsidRDefault="0073034B" w:rsidP="008A0E6D">
      <w:pPr>
        <w:numPr>
          <w:ilvl w:val="0"/>
          <w:numId w:val="16"/>
        </w:numPr>
        <w:tabs>
          <w:tab w:val="clear" w:pos="214"/>
          <w:tab w:val="num" w:pos="426"/>
        </w:tabs>
        <w:spacing w:after="240" w:line="240" w:lineRule="auto"/>
        <w:ind w:left="284" w:hanging="142"/>
        <w:jc w:val="both"/>
        <w:rPr>
          <w:rFonts w:ascii="Trebuchet MS" w:eastAsia="Times New Roman" w:hAnsi="Trebuchet MS" w:cs="Times New Roman"/>
          <w:bCs/>
          <w:color w:val="404040" w:themeColor="text1" w:themeTint="BF"/>
          <w:sz w:val="20"/>
          <w:szCs w:val="20"/>
          <w:u w:val="single"/>
          <w:lang w:eastAsia="nl-NL"/>
        </w:rPr>
      </w:pPr>
      <w:r w:rsidRPr="006025B1">
        <w:rPr>
          <w:rFonts w:ascii="Trebuchet MS" w:eastAsia="Times New Roman" w:hAnsi="Trebuchet MS" w:cs="Times New Roman"/>
          <w:color w:val="404040" w:themeColor="text1" w:themeTint="BF"/>
          <w:sz w:val="20"/>
          <w:szCs w:val="20"/>
          <w:lang w:eastAsia="nl-NL"/>
        </w:rPr>
        <w:t xml:space="preserve">doelen met </w:t>
      </w:r>
      <w:r w:rsidRPr="006025B1">
        <w:rPr>
          <w:rFonts w:ascii="Trebuchet MS" w:eastAsia="Times New Roman" w:hAnsi="Trebuchet MS" w:cs="Times New Roman"/>
          <w:b/>
          <w:color w:val="404040" w:themeColor="text1" w:themeTint="BF"/>
          <w:sz w:val="20"/>
          <w:szCs w:val="20"/>
          <w:lang w:eastAsia="nl-NL"/>
        </w:rPr>
        <w:t>U</w:t>
      </w:r>
      <w:r w:rsidRPr="006025B1">
        <w:rPr>
          <w:rFonts w:ascii="Trebuchet MS" w:eastAsia="Times New Roman" w:hAnsi="Trebuchet MS" w:cs="Times New Roman"/>
          <w:color w:val="404040" w:themeColor="text1" w:themeTint="BF"/>
          <w:sz w:val="20"/>
          <w:szCs w:val="20"/>
          <w:lang w:eastAsia="nl-NL"/>
        </w:rPr>
        <w:t xml:space="preserve">(itbreiding), d.w.z. kwantitatieve versterking, of </w:t>
      </w:r>
      <w:r w:rsidRPr="006025B1">
        <w:rPr>
          <w:rFonts w:ascii="Trebuchet MS" w:eastAsia="Times New Roman" w:hAnsi="Trebuchet MS" w:cs="Times New Roman"/>
          <w:b/>
          <w:color w:val="404040" w:themeColor="text1" w:themeTint="BF"/>
          <w:sz w:val="20"/>
          <w:szCs w:val="20"/>
          <w:lang w:eastAsia="nl-NL"/>
        </w:rPr>
        <w:t>V</w:t>
      </w:r>
      <w:r w:rsidRPr="006025B1">
        <w:rPr>
          <w:rFonts w:ascii="Trebuchet MS" w:eastAsia="Times New Roman" w:hAnsi="Trebuchet MS" w:cs="Times New Roman"/>
          <w:color w:val="404040" w:themeColor="text1" w:themeTint="BF"/>
          <w:sz w:val="20"/>
          <w:szCs w:val="20"/>
          <w:lang w:eastAsia="nl-NL"/>
        </w:rPr>
        <w:t>(erdiepings)-kenmerken of –doelen, die een hoger beheersingsniveau beschrijven</w:t>
      </w:r>
      <w:r w:rsidRPr="006025B1">
        <w:rPr>
          <w:rFonts w:ascii="Trebuchet MS" w:eastAsia="Times New Roman" w:hAnsi="Trebuchet MS" w:cs="Times New Roman"/>
          <w:color w:val="404040" w:themeColor="text1" w:themeTint="BF"/>
          <w:sz w:val="20"/>
          <w:szCs w:val="20"/>
          <w:vertAlign w:val="superscript"/>
          <w:lang w:eastAsia="nl-NL"/>
        </w:rPr>
        <w:footnoteReference w:id="10"/>
      </w:r>
      <w:r w:rsidRPr="006025B1">
        <w:rPr>
          <w:rFonts w:ascii="Trebuchet MS" w:eastAsia="Times New Roman" w:hAnsi="Trebuchet MS" w:cs="Times New Roman"/>
          <w:color w:val="404040" w:themeColor="text1" w:themeTint="BF"/>
          <w:sz w:val="20"/>
          <w:szCs w:val="20"/>
          <w:lang w:eastAsia="nl-NL"/>
        </w:rPr>
        <w:t xml:space="preserve">. Deze aanduidingen verwijzen </w:t>
      </w:r>
      <w:r w:rsidRPr="006025B1">
        <w:rPr>
          <w:rFonts w:ascii="Trebuchet MS" w:eastAsia="Times New Roman" w:hAnsi="Trebuchet MS" w:cs="Times New Roman"/>
          <w:color w:val="404040" w:themeColor="text1" w:themeTint="BF"/>
          <w:sz w:val="20"/>
          <w:szCs w:val="20"/>
          <w:u w:val="single"/>
          <w:lang w:eastAsia="nl-NL"/>
        </w:rPr>
        <w:t>naar facultatief te behandelen kenmerken.</w:t>
      </w:r>
    </w:p>
    <w:tbl>
      <w:tblPr>
        <w:tblStyle w:val="Tabelraster2"/>
        <w:tblW w:w="9103" w:type="dxa"/>
        <w:tblLayout w:type="fixed"/>
        <w:tblLook w:val="04A0" w:firstRow="1" w:lastRow="0" w:firstColumn="1" w:lastColumn="0" w:noHBand="0" w:noVBand="1"/>
      </w:tblPr>
      <w:tblGrid>
        <w:gridCol w:w="6756"/>
        <w:gridCol w:w="461"/>
        <w:gridCol w:w="461"/>
        <w:gridCol w:w="397"/>
        <w:gridCol w:w="567"/>
        <w:gridCol w:w="461"/>
      </w:tblGrid>
      <w:tr w:rsidR="008A0E6D" w:rsidRPr="006025B1" w:rsidTr="008374F4">
        <w:trPr>
          <w:cantSplit/>
          <w:trHeight w:val="1357"/>
          <w:tblHeader/>
        </w:trPr>
        <w:tc>
          <w:tcPr>
            <w:tcW w:w="6756" w:type="dxa"/>
            <w:tcBorders>
              <w:bottom w:val="single" w:sz="4" w:space="0" w:color="auto"/>
            </w:tcBorders>
            <w:shd w:val="clear" w:color="auto" w:fill="FC9F42"/>
            <w:vAlign w:val="center"/>
          </w:tcPr>
          <w:p w:rsidR="0073034B" w:rsidRPr="006025B1" w:rsidRDefault="0073034B" w:rsidP="0073034B">
            <w:pPr>
              <w:jc w:val="center"/>
              <w:rPr>
                <w:rFonts w:ascii="Trebuchet MS" w:hAnsi="Trebuchet MS" w:cs="Arial"/>
                <w:b/>
                <w:caps/>
                <w:color w:val="404040" w:themeColor="text1" w:themeTint="BF"/>
                <w:sz w:val="20"/>
                <w:szCs w:val="20"/>
              </w:rPr>
            </w:pPr>
            <w:r w:rsidRPr="006025B1">
              <w:rPr>
                <w:rFonts w:ascii="Trebuchet MS" w:hAnsi="Trebuchet MS" w:cs="Arial"/>
                <w:b/>
                <w:caps/>
                <w:color w:val="404040" w:themeColor="text1" w:themeTint="BF"/>
                <w:sz w:val="20"/>
                <w:szCs w:val="20"/>
                <w:shd w:val="clear" w:color="auto" w:fill="F79646" w:themeFill="accent6"/>
              </w:rPr>
              <w:t>Tekstkenmerken</w:t>
            </w:r>
            <w:r w:rsidRPr="006025B1">
              <w:rPr>
                <w:rFonts w:ascii="Trebuchet MS" w:hAnsi="Trebuchet MS" w:cs="Arial"/>
                <w:b/>
                <w:caps/>
                <w:color w:val="404040" w:themeColor="text1" w:themeTint="BF"/>
                <w:sz w:val="20"/>
                <w:szCs w:val="20"/>
              </w:rPr>
              <w:t xml:space="preserve"> kso/tso 3</w:t>
            </w:r>
            <w:r w:rsidRPr="006025B1">
              <w:rPr>
                <w:rFonts w:ascii="Trebuchet MS" w:hAnsi="Trebuchet MS" w:cs="Arial"/>
                <w:b/>
                <w:caps/>
                <w:color w:val="404040" w:themeColor="text1" w:themeTint="BF"/>
                <w:sz w:val="20"/>
                <w:szCs w:val="20"/>
                <w:vertAlign w:val="superscript"/>
              </w:rPr>
              <w:t>de</w:t>
            </w:r>
            <w:r w:rsidRPr="006025B1">
              <w:rPr>
                <w:rFonts w:ascii="Trebuchet MS" w:hAnsi="Trebuchet MS" w:cs="Arial"/>
                <w:b/>
                <w:caps/>
                <w:color w:val="404040" w:themeColor="text1" w:themeTint="BF"/>
                <w:sz w:val="20"/>
                <w:szCs w:val="20"/>
              </w:rPr>
              <w:t xml:space="preserve"> graad</w:t>
            </w:r>
          </w:p>
          <w:p w:rsidR="0073034B" w:rsidRPr="006025B1" w:rsidRDefault="0073034B" w:rsidP="008374F4">
            <w:pPr>
              <w:jc w:val="center"/>
              <w:rPr>
                <w:rFonts w:ascii="Trebuchet MS" w:hAnsi="Trebuchet MS" w:cs="Arial"/>
                <w:color w:val="404040" w:themeColor="text1" w:themeTint="BF"/>
                <w:sz w:val="20"/>
                <w:szCs w:val="20"/>
              </w:rPr>
            </w:pPr>
            <w:r w:rsidRPr="006025B1">
              <w:rPr>
                <w:rFonts w:ascii="Trebuchet MS" w:hAnsi="Trebuchet MS" w:cs="Arial"/>
                <w:b/>
                <w:caps/>
                <w:color w:val="404040" w:themeColor="text1" w:themeTint="BF"/>
                <w:sz w:val="20"/>
                <w:szCs w:val="20"/>
              </w:rPr>
              <w:t>DEEL A</w:t>
            </w:r>
          </w:p>
        </w:tc>
        <w:tc>
          <w:tcPr>
            <w:tcW w:w="461" w:type="dxa"/>
            <w:tcBorders>
              <w:bottom w:val="single" w:sz="4" w:space="0" w:color="auto"/>
            </w:tcBorders>
            <w:textDirection w:val="tbRl"/>
            <w:vAlign w:val="center"/>
          </w:tcPr>
          <w:p w:rsidR="0073034B" w:rsidRPr="006025B1" w:rsidRDefault="0073034B" w:rsidP="0073034B">
            <w:pPr>
              <w:ind w:left="113" w:right="113"/>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Luisteren</w:t>
            </w:r>
          </w:p>
        </w:tc>
        <w:tc>
          <w:tcPr>
            <w:tcW w:w="461" w:type="dxa"/>
            <w:tcBorders>
              <w:bottom w:val="single" w:sz="4" w:space="0" w:color="auto"/>
            </w:tcBorders>
            <w:textDirection w:val="tbRl"/>
            <w:vAlign w:val="center"/>
          </w:tcPr>
          <w:p w:rsidR="0073034B" w:rsidRPr="006025B1" w:rsidRDefault="0073034B" w:rsidP="0073034B">
            <w:pPr>
              <w:ind w:left="113" w:right="113"/>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Lezen</w:t>
            </w:r>
          </w:p>
        </w:tc>
        <w:tc>
          <w:tcPr>
            <w:tcW w:w="397" w:type="dxa"/>
            <w:tcBorders>
              <w:bottom w:val="single" w:sz="4" w:space="0" w:color="auto"/>
            </w:tcBorders>
            <w:textDirection w:val="tbRl"/>
            <w:vAlign w:val="center"/>
          </w:tcPr>
          <w:p w:rsidR="0073034B" w:rsidRPr="006025B1" w:rsidRDefault="0073034B" w:rsidP="0073034B">
            <w:pPr>
              <w:ind w:left="113" w:right="113"/>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Spreken</w:t>
            </w:r>
          </w:p>
        </w:tc>
        <w:tc>
          <w:tcPr>
            <w:tcW w:w="567" w:type="dxa"/>
            <w:tcBorders>
              <w:bottom w:val="single" w:sz="4" w:space="0" w:color="auto"/>
            </w:tcBorders>
            <w:textDirection w:val="tbRl"/>
            <w:vAlign w:val="center"/>
          </w:tcPr>
          <w:p w:rsidR="0073034B" w:rsidRPr="006025B1" w:rsidRDefault="0073034B" w:rsidP="0073034B">
            <w:pPr>
              <w:ind w:left="113" w:right="113"/>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Mondelinge interactie</w:t>
            </w:r>
          </w:p>
        </w:tc>
        <w:tc>
          <w:tcPr>
            <w:tcW w:w="461" w:type="dxa"/>
            <w:tcBorders>
              <w:bottom w:val="single" w:sz="4" w:space="0" w:color="auto"/>
            </w:tcBorders>
            <w:textDirection w:val="tbRl"/>
            <w:vAlign w:val="center"/>
          </w:tcPr>
          <w:p w:rsidR="0073034B" w:rsidRPr="006025B1" w:rsidRDefault="0073034B" w:rsidP="0073034B">
            <w:pPr>
              <w:ind w:left="113" w:right="113"/>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Schrijven</w:t>
            </w:r>
          </w:p>
        </w:tc>
      </w:tr>
      <w:tr w:rsidR="008A0E6D" w:rsidRPr="006025B1" w:rsidTr="00502FC0">
        <w:trPr>
          <w:trHeight w:val="270"/>
        </w:trPr>
        <w:tc>
          <w:tcPr>
            <w:tcW w:w="9103" w:type="dxa"/>
            <w:gridSpan w:val="6"/>
            <w:shd w:val="clear" w:color="auto" w:fill="C2D69B" w:themeFill="accent3" w:themeFillTint="99"/>
            <w:vAlign w:val="center"/>
          </w:tcPr>
          <w:p w:rsidR="0073034B" w:rsidRPr="006025B1" w:rsidRDefault="0073034B" w:rsidP="0073034B">
            <w:pPr>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Onderwerp</w:t>
            </w:r>
          </w:p>
        </w:tc>
      </w:tr>
      <w:tr w:rsidR="008A0E6D" w:rsidRPr="006025B1" w:rsidTr="008A0E6D">
        <w:trPr>
          <w:trHeight w:val="340"/>
        </w:trPr>
        <w:tc>
          <w:tcPr>
            <w:tcW w:w="6756" w:type="dxa"/>
            <w:vAlign w:val="center"/>
          </w:tcPr>
          <w:p w:rsidR="0073034B" w:rsidRPr="006025B1" w:rsidRDefault="0073034B" w:rsidP="0073034B">
            <w:pPr>
              <w:rPr>
                <w:rFonts w:ascii="Trebuchet MS" w:hAnsi="Trebuchet MS" w:cs="Arial"/>
                <w:color w:val="404040" w:themeColor="text1" w:themeTint="BF"/>
                <w:sz w:val="20"/>
                <w:szCs w:val="20"/>
                <w:highlight w:val="magenta"/>
                <w:lang w:eastAsia="nl-NL"/>
              </w:rPr>
            </w:pPr>
            <w:r w:rsidRPr="006025B1">
              <w:rPr>
                <w:rFonts w:ascii="Trebuchet MS" w:hAnsi="Trebuchet MS" w:cs="Arial"/>
                <w:color w:val="404040" w:themeColor="text1" w:themeTint="BF"/>
                <w:sz w:val="20"/>
                <w:szCs w:val="20"/>
                <w:lang w:eastAsia="nl-NL"/>
              </w:rPr>
              <w:t>vrij concreet</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56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r>
      <w:tr w:rsidR="008A0E6D" w:rsidRPr="006025B1" w:rsidTr="008A0E6D">
        <w:trPr>
          <w:trHeight w:val="340"/>
        </w:trPr>
        <w:tc>
          <w:tcPr>
            <w:tcW w:w="6756" w:type="dxa"/>
            <w:vAlign w:val="center"/>
          </w:tcPr>
          <w:p w:rsidR="0073034B" w:rsidRPr="006025B1" w:rsidRDefault="0073034B" w:rsidP="0073034B">
            <w:pPr>
              <w:rPr>
                <w:rFonts w:ascii="Trebuchet MS" w:hAnsi="Trebuchet MS" w:cs="Arial"/>
                <w:color w:val="404040" w:themeColor="text1" w:themeTint="BF"/>
                <w:sz w:val="20"/>
                <w:szCs w:val="20"/>
                <w:highlight w:val="magenta"/>
                <w:lang w:eastAsia="nl-NL"/>
              </w:rPr>
            </w:pPr>
            <w:r w:rsidRPr="006025B1">
              <w:rPr>
                <w:rFonts w:ascii="Trebuchet MS" w:hAnsi="Trebuchet MS" w:cs="Arial"/>
                <w:color w:val="404040" w:themeColor="text1" w:themeTint="BF"/>
                <w:sz w:val="20"/>
                <w:szCs w:val="20"/>
                <w:lang w:eastAsia="nl-NL"/>
              </w:rPr>
              <w:t>vertrouwd</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56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r>
      <w:tr w:rsidR="008A0E6D" w:rsidRPr="006025B1" w:rsidTr="008A0E6D">
        <w:trPr>
          <w:trHeight w:val="340"/>
        </w:trPr>
        <w:tc>
          <w:tcPr>
            <w:tcW w:w="6756" w:type="dxa"/>
            <w:vAlign w:val="center"/>
          </w:tcPr>
          <w:p w:rsidR="0073034B" w:rsidRPr="006025B1" w:rsidRDefault="0073034B" w:rsidP="0073034B">
            <w:pPr>
              <w:rPr>
                <w:rFonts w:ascii="Trebuchet MS" w:hAnsi="Trebuchet MS" w:cs="Arial"/>
                <w:color w:val="404040" w:themeColor="text1" w:themeTint="BF"/>
                <w:sz w:val="20"/>
                <w:szCs w:val="20"/>
                <w:highlight w:val="magenta"/>
                <w:lang w:eastAsia="nl-NL"/>
              </w:rPr>
            </w:pPr>
            <w:r w:rsidRPr="006025B1">
              <w:rPr>
                <w:rFonts w:ascii="Trebuchet MS" w:hAnsi="Trebuchet MS" w:cs="Arial"/>
                <w:color w:val="404040" w:themeColor="text1" w:themeTint="BF"/>
                <w:sz w:val="20"/>
                <w:szCs w:val="20"/>
                <w:lang w:eastAsia="nl-NL"/>
              </w:rPr>
              <w:t>vertrouwd en ook minder vertrouwd</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397" w:type="dxa"/>
            <w:vAlign w:val="center"/>
          </w:tcPr>
          <w:p w:rsidR="0073034B" w:rsidRPr="006025B1" w:rsidRDefault="0073034B" w:rsidP="0073034B">
            <w:pPr>
              <w:jc w:val="center"/>
              <w:rPr>
                <w:rFonts w:ascii="Trebuchet MS" w:hAnsi="Trebuchet MS" w:cs="Arial"/>
                <w:b/>
                <w:caps/>
                <w:color w:val="404040" w:themeColor="text1" w:themeTint="BF"/>
                <w:sz w:val="20"/>
                <w:szCs w:val="20"/>
              </w:rPr>
            </w:pPr>
            <w:r w:rsidRPr="006025B1">
              <w:rPr>
                <w:rFonts w:ascii="Trebuchet MS" w:hAnsi="Trebuchet MS" w:cs="Arial"/>
                <w:b/>
                <w:caps/>
                <w:color w:val="404040" w:themeColor="text1" w:themeTint="BF"/>
                <w:sz w:val="20"/>
                <w:szCs w:val="20"/>
              </w:rPr>
              <w:t>V</w:t>
            </w:r>
          </w:p>
        </w:tc>
        <w:tc>
          <w:tcPr>
            <w:tcW w:w="567" w:type="dxa"/>
            <w:vAlign w:val="center"/>
          </w:tcPr>
          <w:p w:rsidR="0073034B" w:rsidRPr="006025B1" w:rsidRDefault="0073034B" w:rsidP="0073034B">
            <w:pPr>
              <w:jc w:val="center"/>
              <w:rPr>
                <w:rFonts w:ascii="Trebuchet MS" w:hAnsi="Trebuchet MS" w:cs="Arial"/>
                <w:b/>
                <w:caps/>
                <w:color w:val="404040" w:themeColor="text1" w:themeTint="BF"/>
                <w:sz w:val="20"/>
                <w:szCs w:val="20"/>
              </w:rPr>
            </w:pPr>
            <w:r w:rsidRPr="006025B1">
              <w:rPr>
                <w:rFonts w:ascii="Trebuchet MS" w:hAnsi="Trebuchet MS" w:cs="Arial"/>
                <w:b/>
                <w:caps/>
                <w:color w:val="404040" w:themeColor="text1" w:themeTint="BF"/>
                <w:sz w:val="20"/>
                <w:szCs w:val="20"/>
              </w:rPr>
              <w:t>V</w:t>
            </w:r>
          </w:p>
        </w:tc>
        <w:tc>
          <w:tcPr>
            <w:tcW w:w="461" w:type="dxa"/>
            <w:vAlign w:val="center"/>
          </w:tcPr>
          <w:p w:rsidR="0073034B" w:rsidRPr="006025B1" w:rsidRDefault="0073034B" w:rsidP="0073034B">
            <w:pPr>
              <w:jc w:val="center"/>
              <w:rPr>
                <w:rFonts w:ascii="Trebuchet MS" w:hAnsi="Trebuchet MS" w:cs="Arial"/>
                <w:b/>
                <w:caps/>
                <w:color w:val="404040" w:themeColor="text1" w:themeTint="BF"/>
                <w:sz w:val="20"/>
                <w:szCs w:val="20"/>
                <w:highlight w:val="green"/>
              </w:rPr>
            </w:pPr>
            <w:r w:rsidRPr="006025B1">
              <w:rPr>
                <w:rFonts w:ascii="Trebuchet MS" w:hAnsi="Trebuchet MS" w:cs="Arial"/>
                <w:b/>
                <w:caps/>
                <w:color w:val="404040" w:themeColor="text1" w:themeTint="BF"/>
                <w:sz w:val="20"/>
                <w:szCs w:val="20"/>
              </w:rPr>
              <w:t>V</w:t>
            </w:r>
          </w:p>
        </w:tc>
      </w:tr>
      <w:tr w:rsidR="008A0E6D" w:rsidRPr="006025B1" w:rsidTr="008A0E6D">
        <w:trPr>
          <w:trHeight w:val="340"/>
        </w:trPr>
        <w:tc>
          <w:tcPr>
            <w:tcW w:w="6756" w:type="dxa"/>
            <w:vAlign w:val="center"/>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in verband met de eigen leefwereld en het dagelijkse leven, waar relevant ook in verband met de specifieke inhouden van de studierichting</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56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r>
      <w:tr w:rsidR="008A0E6D" w:rsidRPr="006025B1" w:rsidTr="008A0E6D">
        <w:trPr>
          <w:trHeight w:val="340"/>
        </w:trPr>
        <w:tc>
          <w:tcPr>
            <w:tcW w:w="6756" w:type="dxa"/>
            <w:tcBorders>
              <w:bottom w:val="single" w:sz="4" w:space="0" w:color="auto"/>
            </w:tcBorders>
            <w:vAlign w:val="center"/>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ook onderwerpen van meer algemene aard (bv. de actualiteit)</w:t>
            </w: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397" w:type="dxa"/>
            <w:tcBorders>
              <w:bottom w:val="single" w:sz="4" w:space="0" w:color="auto"/>
            </w:tcBorders>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567" w:type="dxa"/>
            <w:tcBorders>
              <w:bottom w:val="single" w:sz="4" w:space="0" w:color="auto"/>
            </w:tcBorders>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U</w:t>
            </w:r>
          </w:p>
        </w:tc>
      </w:tr>
      <w:tr w:rsidR="008A0E6D" w:rsidRPr="006025B1" w:rsidTr="00502FC0">
        <w:trPr>
          <w:trHeight w:val="293"/>
        </w:trPr>
        <w:tc>
          <w:tcPr>
            <w:tcW w:w="9103" w:type="dxa"/>
            <w:gridSpan w:val="6"/>
            <w:shd w:val="clear" w:color="auto" w:fill="C2D69B" w:themeFill="accent3" w:themeFillTint="99"/>
            <w:vAlign w:val="center"/>
          </w:tcPr>
          <w:p w:rsidR="0073034B" w:rsidRPr="006025B1" w:rsidRDefault="0073034B" w:rsidP="0073034B">
            <w:pPr>
              <w:jc w:val="center"/>
              <w:rPr>
                <w:rFonts w:ascii="Trebuchet MS" w:hAnsi="Trebuchet MS" w:cs="Arial"/>
                <w:color w:val="404040" w:themeColor="text1" w:themeTint="BF"/>
                <w:sz w:val="20"/>
                <w:szCs w:val="20"/>
              </w:rPr>
            </w:pPr>
            <w:r w:rsidRPr="006025B1">
              <w:rPr>
                <w:rFonts w:ascii="Trebuchet MS" w:hAnsi="Trebuchet MS" w:cs="Arial"/>
                <w:b/>
                <w:color w:val="404040" w:themeColor="text1" w:themeTint="BF"/>
                <w:sz w:val="20"/>
                <w:szCs w:val="20"/>
              </w:rPr>
              <w:t>Taalgebruikssituatie</w:t>
            </w:r>
          </w:p>
        </w:tc>
      </w:tr>
      <w:tr w:rsidR="008A0E6D"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voor de leerlingen relevante taalgebruikssituaties (om zich te informeren, ontspannen, in verband met hun studie)</w:t>
            </w:r>
            <w:r w:rsidRPr="006025B1">
              <w:rPr>
                <w:rFonts w:ascii="Trebuchet MS" w:hAnsi="Trebuchet MS" w:cs="Arial"/>
                <w:color w:val="404040" w:themeColor="text1" w:themeTint="BF"/>
                <w:sz w:val="20"/>
                <w:szCs w:val="20"/>
              </w:rPr>
              <w:tab/>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56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r>
      <w:tr w:rsidR="008A0E6D"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gesprekspartners richten zich tot elkaar (rechtstreeks en telefonisch)</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56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r>
      <w:tr w:rsidR="008A0E6D"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met en zonder visuele ondersteuning</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56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r>
      <w:tr w:rsidR="008A0E6D"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met en zonder achtergrondgeluiden</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567" w:type="dxa"/>
            <w:vAlign w:val="center"/>
          </w:tcPr>
          <w:p w:rsidR="0073034B" w:rsidRPr="006025B1" w:rsidRDefault="0073034B" w:rsidP="0073034B">
            <w:pPr>
              <w:jc w:val="center"/>
              <w:rPr>
                <w:rFonts w:ascii="Trebuchet MS" w:hAnsi="Trebuchet MS" w:cs="Arial"/>
                <w:b/>
                <w:caps/>
                <w:color w:val="404040" w:themeColor="text1" w:themeTint="BF"/>
                <w:sz w:val="20"/>
                <w:szCs w:val="20"/>
              </w:rPr>
            </w:pPr>
            <w:r w:rsidRPr="006025B1">
              <w:rPr>
                <w:rFonts w:ascii="Trebuchet MS" w:hAnsi="Trebuchet MS" w:cs="Arial"/>
                <w:b/>
                <w:caps/>
                <w:color w:val="404040" w:themeColor="text1" w:themeTint="BF"/>
                <w:sz w:val="20"/>
                <w:szCs w:val="20"/>
              </w:rPr>
              <w:t>U</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r>
      <w:tr w:rsidR="008A0E6D"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met aandacht voor digitale media</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56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r>
      <w:tr w:rsidR="008A0E6D"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met elementen die eigen zijn aan de Engelstalige wereld, met oog  voor de socioculturele verschillen tussen de Engelstalige wereld en de eigen wereld</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567"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r>
      <w:tr w:rsidR="008A0E6D" w:rsidRPr="006025B1" w:rsidTr="008A0E6D">
        <w:trPr>
          <w:trHeight w:val="340"/>
        </w:trPr>
        <w:tc>
          <w:tcPr>
            <w:tcW w:w="6756" w:type="dxa"/>
            <w:tcBorders>
              <w:bottom w:val="single" w:sz="4" w:space="0" w:color="auto"/>
            </w:tcBorders>
          </w:tcPr>
          <w:p w:rsidR="0073034B" w:rsidRPr="006025B1" w:rsidRDefault="0073034B" w:rsidP="0073034B">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de gesprekspartners richten zich tot elkaar en tot anderen</w:t>
            </w: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397" w:type="dxa"/>
            <w:tcBorders>
              <w:bottom w:val="single" w:sz="4" w:space="0" w:color="auto"/>
            </w:tcBorders>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567" w:type="dxa"/>
            <w:tcBorders>
              <w:bottom w:val="single" w:sz="4" w:space="0" w:color="auto"/>
            </w:tcBorders>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caps/>
                <w:color w:val="404040" w:themeColor="text1" w:themeTint="BF"/>
                <w:sz w:val="20"/>
                <w:szCs w:val="20"/>
              </w:rPr>
            </w:pPr>
          </w:p>
        </w:tc>
      </w:tr>
      <w:tr w:rsidR="008A0E6D" w:rsidRPr="006025B1" w:rsidTr="00502FC0">
        <w:trPr>
          <w:trHeight w:val="313"/>
        </w:trPr>
        <w:tc>
          <w:tcPr>
            <w:tcW w:w="9103" w:type="dxa"/>
            <w:gridSpan w:val="6"/>
            <w:shd w:val="clear" w:color="auto" w:fill="C2D69B" w:themeFill="accent3" w:themeFillTint="99"/>
            <w:vAlign w:val="center"/>
          </w:tcPr>
          <w:p w:rsidR="0073034B" w:rsidRPr="006025B1" w:rsidRDefault="0073034B" w:rsidP="0073034B">
            <w:pPr>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Structuur – samenhang</w:t>
            </w:r>
          </w:p>
        </w:tc>
      </w:tr>
      <w:tr w:rsidR="008A0E6D" w:rsidRPr="006025B1" w:rsidTr="008A0E6D">
        <w:trPr>
          <w:trHeight w:val="340"/>
        </w:trPr>
        <w:tc>
          <w:tcPr>
            <w:tcW w:w="6756" w:type="dxa"/>
          </w:tcPr>
          <w:p w:rsidR="0073034B" w:rsidRPr="006025B1" w:rsidRDefault="0073034B" w:rsidP="0073034B">
            <w:pPr>
              <w:rPr>
                <w:rFonts w:ascii="Trebuchet MS" w:hAnsi="Trebuchet MS" w:cs="Arial"/>
                <w:bCs/>
                <w:color w:val="404040" w:themeColor="text1" w:themeTint="BF"/>
                <w:sz w:val="20"/>
                <w:szCs w:val="20"/>
                <w:lang w:eastAsia="nl-NL"/>
              </w:rPr>
            </w:pPr>
            <w:r w:rsidRPr="006025B1">
              <w:rPr>
                <w:rFonts w:ascii="Trebuchet MS" w:hAnsi="Trebuchet MS" w:cs="Arial"/>
                <w:bCs/>
                <w:color w:val="404040" w:themeColor="text1" w:themeTint="BF"/>
                <w:sz w:val="20"/>
                <w:szCs w:val="20"/>
                <w:lang w:eastAsia="nl-NL"/>
              </w:rPr>
              <w:t xml:space="preserve">enkelvoudige en eenvoudig samengestelde zinnen </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56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r>
      <w:tr w:rsidR="008A0E6D" w:rsidRPr="006025B1" w:rsidTr="008A0E6D">
        <w:trPr>
          <w:trHeight w:val="340"/>
        </w:trPr>
        <w:tc>
          <w:tcPr>
            <w:tcW w:w="6756" w:type="dxa"/>
          </w:tcPr>
          <w:p w:rsidR="0073034B" w:rsidRPr="006025B1" w:rsidRDefault="0073034B" w:rsidP="0073034B">
            <w:pPr>
              <w:rPr>
                <w:rFonts w:ascii="Trebuchet MS" w:hAnsi="Trebuchet MS" w:cs="Arial"/>
                <w:bCs/>
                <w:color w:val="404040" w:themeColor="text1" w:themeTint="BF"/>
                <w:sz w:val="20"/>
                <w:szCs w:val="20"/>
                <w:lang w:eastAsia="nl-NL"/>
              </w:rPr>
            </w:pPr>
            <w:r w:rsidRPr="006025B1">
              <w:rPr>
                <w:rFonts w:ascii="Trebuchet MS" w:hAnsi="Trebuchet MS" w:cs="Arial"/>
                <w:bCs/>
                <w:color w:val="404040" w:themeColor="text1" w:themeTint="BF"/>
                <w:sz w:val="20"/>
                <w:szCs w:val="20"/>
                <w:lang w:eastAsia="nl-NL"/>
              </w:rPr>
              <w:t>ook samengestelde zinnen met af en toe beperkte  mate van complexiteit</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567"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r>
      <w:tr w:rsidR="008A0E6D"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eenvoudige, duidelijke tekststructuur</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56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r>
      <w:tr w:rsidR="008A0E6D"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korte, eenvoudige elementen verbonden tot een samenhangend geheel</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567" w:type="dxa"/>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r>
      <w:tr w:rsidR="008A0E6D"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niet al te complex gestructureerde argumentatieve teksten</w:t>
            </w: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461" w:type="dxa"/>
            <w:vAlign w:val="center"/>
          </w:tcPr>
          <w:p w:rsidR="0073034B" w:rsidRPr="006025B1" w:rsidRDefault="0073034B" w:rsidP="0073034B">
            <w:pPr>
              <w:jc w:val="center"/>
              <w:rPr>
                <w:rFonts w:ascii="Trebuchet MS" w:hAnsi="Trebuchet MS" w:cs="Arial"/>
                <w:b/>
                <w:caps/>
                <w:color w:val="404040" w:themeColor="text1" w:themeTint="BF"/>
                <w:sz w:val="20"/>
                <w:szCs w:val="20"/>
              </w:rPr>
            </w:pPr>
            <w:r w:rsidRPr="006025B1">
              <w:rPr>
                <w:rFonts w:ascii="Trebuchet MS" w:hAnsi="Trebuchet MS" w:cs="Arial"/>
                <w:b/>
                <w:caps/>
                <w:color w:val="404040" w:themeColor="text1" w:themeTint="BF"/>
                <w:sz w:val="20"/>
                <w:szCs w:val="20"/>
              </w:rPr>
              <w:t>U</w:t>
            </w:r>
          </w:p>
        </w:tc>
        <w:tc>
          <w:tcPr>
            <w:tcW w:w="397"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567"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461" w:type="dxa"/>
            <w:vAlign w:val="center"/>
          </w:tcPr>
          <w:p w:rsidR="0073034B" w:rsidRPr="006025B1" w:rsidRDefault="0073034B" w:rsidP="0073034B">
            <w:pPr>
              <w:jc w:val="center"/>
              <w:rPr>
                <w:rFonts w:ascii="Trebuchet MS" w:hAnsi="Trebuchet MS" w:cs="Arial"/>
                <w:caps/>
                <w:color w:val="404040" w:themeColor="text1" w:themeTint="BF"/>
                <w:sz w:val="20"/>
                <w:szCs w:val="20"/>
              </w:rPr>
            </w:pPr>
          </w:p>
        </w:tc>
      </w:tr>
      <w:tr w:rsidR="008A0E6D" w:rsidRPr="006025B1" w:rsidTr="008A0E6D">
        <w:trPr>
          <w:trHeight w:val="340"/>
        </w:trPr>
        <w:tc>
          <w:tcPr>
            <w:tcW w:w="6756" w:type="dxa"/>
            <w:tcBorders>
              <w:bottom w:val="single" w:sz="4" w:space="0" w:color="auto"/>
            </w:tcBorders>
          </w:tcPr>
          <w:p w:rsidR="0073034B" w:rsidRPr="006025B1" w:rsidRDefault="0073034B" w:rsidP="0073034B">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 xml:space="preserve">ook met overtollige informatie (herhalingen, correcties, aarzelingen…) </w:t>
            </w: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caps/>
                <w:color w:val="404040" w:themeColor="text1" w:themeTint="BF"/>
                <w:sz w:val="20"/>
                <w:szCs w:val="20"/>
              </w:rPr>
            </w:pPr>
            <w:r w:rsidRPr="006025B1">
              <w:rPr>
                <w:rFonts w:ascii="Trebuchet MS" w:hAnsi="Trebuchet MS" w:cs="Arial"/>
                <w:caps/>
                <w:color w:val="404040" w:themeColor="text1" w:themeTint="BF"/>
                <w:sz w:val="20"/>
                <w:szCs w:val="20"/>
              </w:rPr>
              <w:t>x</w:t>
            </w:r>
          </w:p>
        </w:tc>
        <w:tc>
          <w:tcPr>
            <w:tcW w:w="397" w:type="dxa"/>
            <w:tcBorders>
              <w:bottom w:val="single" w:sz="4" w:space="0" w:color="auto"/>
            </w:tcBorders>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567" w:type="dxa"/>
            <w:tcBorders>
              <w:bottom w:val="single" w:sz="4" w:space="0" w:color="auto"/>
            </w:tcBorders>
            <w:vAlign w:val="center"/>
          </w:tcPr>
          <w:p w:rsidR="0073034B" w:rsidRPr="006025B1" w:rsidRDefault="0073034B" w:rsidP="0073034B">
            <w:pPr>
              <w:jc w:val="center"/>
              <w:rPr>
                <w:rFonts w:ascii="Trebuchet MS" w:hAnsi="Trebuchet MS" w:cs="Arial"/>
                <w:caps/>
                <w:color w:val="404040" w:themeColor="text1" w:themeTint="BF"/>
                <w:sz w:val="20"/>
                <w:szCs w:val="20"/>
              </w:rPr>
            </w:pP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caps/>
                <w:color w:val="404040" w:themeColor="text1" w:themeTint="BF"/>
                <w:sz w:val="20"/>
                <w:szCs w:val="20"/>
              </w:rPr>
            </w:pPr>
          </w:p>
        </w:tc>
      </w:tr>
      <w:tr w:rsidR="008A0E6D" w:rsidRPr="006025B1" w:rsidTr="008A0E6D">
        <w:trPr>
          <w:trHeight w:val="454"/>
        </w:trPr>
        <w:tc>
          <w:tcPr>
            <w:tcW w:w="9103" w:type="dxa"/>
            <w:gridSpan w:val="6"/>
            <w:shd w:val="clear" w:color="auto" w:fill="C2D69B" w:themeFill="accent3" w:themeFillTint="99"/>
            <w:vAlign w:val="center"/>
          </w:tcPr>
          <w:p w:rsidR="0073034B" w:rsidRPr="006025B1" w:rsidRDefault="0073034B" w:rsidP="00502FC0">
            <w:pPr>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Lengte</w:t>
            </w:r>
          </w:p>
        </w:tc>
      </w:tr>
      <w:tr w:rsidR="008A0E6D"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lastRenderedPageBreak/>
              <w:t>vrij korte, af en toe iets langere teksten/gesprekken</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39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56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r>
      <w:tr w:rsidR="008A0E6D" w:rsidRPr="006025B1" w:rsidTr="008A0E6D">
        <w:trPr>
          <w:trHeight w:val="340"/>
        </w:trPr>
        <w:tc>
          <w:tcPr>
            <w:tcW w:w="6756" w:type="dxa"/>
            <w:tcBorders>
              <w:bottom w:val="single" w:sz="4" w:space="0" w:color="auto"/>
            </w:tcBorders>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wat langere teksten/gesprekken</w:t>
            </w: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V</w:t>
            </w: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397" w:type="dxa"/>
            <w:tcBorders>
              <w:bottom w:val="single" w:sz="4" w:space="0" w:color="auto"/>
            </w:tcBorders>
            <w:vAlign w:val="center"/>
          </w:tcPr>
          <w:p w:rsidR="0073034B" w:rsidRPr="006025B1" w:rsidRDefault="0073034B" w:rsidP="0073034B">
            <w:pPr>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V</w:t>
            </w:r>
          </w:p>
        </w:tc>
        <w:tc>
          <w:tcPr>
            <w:tcW w:w="567" w:type="dxa"/>
            <w:tcBorders>
              <w:bottom w:val="single" w:sz="4" w:space="0" w:color="auto"/>
            </w:tcBorders>
            <w:vAlign w:val="center"/>
          </w:tcPr>
          <w:p w:rsidR="0073034B" w:rsidRPr="006025B1" w:rsidRDefault="0073034B" w:rsidP="0073034B">
            <w:pPr>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V</w:t>
            </w: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V</w:t>
            </w:r>
          </w:p>
        </w:tc>
      </w:tr>
      <w:tr w:rsidR="0073034B" w:rsidRPr="006025B1" w:rsidTr="00502FC0">
        <w:trPr>
          <w:trHeight w:val="325"/>
        </w:trPr>
        <w:tc>
          <w:tcPr>
            <w:tcW w:w="9103" w:type="dxa"/>
            <w:gridSpan w:val="6"/>
            <w:tcBorders>
              <w:bottom w:val="single" w:sz="4" w:space="0" w:color="auto"/>
            </w:tcBorders>
            <w:shd w:val="clear" w:color="auto" w:fill="C2D69B" w:themeFill="accent3" w:themeFillTint="99"/>
            <w:vAlign w:val="center"/>
          </w:tcPr>
          <w:p w:rsidR="0073034B" w:rsidRPr="006025B1" w:rsidRDefault="0073034B" w:rsidP="0073034B">
            <w:pPr>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Uitspraak, articulatie, intonatie</w:t>
            </w:r>
          </w:p>
        </w:tc>
      </w:tr>
      <w:tr w:rsidR="0073034B" w:rsidRPr="006025B1" w:rsidTr="008A0E6D">
        <w:trPr>
          <w:trHeight w:val="340"/>
        </w:trPr>
        <w:tc>
          <w:tcPr>
            <w:tcW w:w="6756" w:type="dxa"/>
            <w:shd w:val="clear" w:color="auto" w:fill="auto"/>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uitspraak, articulatie en intonatie die het begrip niet in de weg staat</w:t>
            </w:r>
          </w:p>
        </w:tc>
        <w:tc>
          <w:tcPr>
            <w:tcW w:w="461" w:type="dxa"/>
            <w:shd w:val="clear" w:color="auto" w:fill="auto"/>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461" w:type="dxa"/>
            <w:shd w:val="clear" w:color="auto" w:fill="auto"/>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397" w:type="dxa"/>
            <w:shd w:val="clear" w:color="auto" w:fill="auto"/>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567" w:type="dxa"/>
            <w:shd w:val="clear" w:color="auto" w:fill="auto"/>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shd w:val="clear" w:color="auto" w:fill="auto"/>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r>
      <w:tr w:rsidR="0073034B"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 xml:space="preserve">heldere uitspraak, zorgvuldige articulatie </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397" w:type="dxa"/>
            <w:vAlign w:val="center"/>
          </w:tcPr>
          <w:p w:rsidR="0073034B" w:rsidRPr="006025B1" w:rsidRDefault="0073034B" w:rsidP="0073034B">
            <w:pPr>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V</w:t>
            </w:r>
          </w:p>
        </w:tc>
        <w:tc>
          <w:tcPr>
            <w:tcW w:w="567" w:type="dxa"/>
            <w:vAlign w:val="center"/>
          </w:tcPr>
          <w:p w:rsidR="0073034B" w:rsidRPr="006025B1" w:rsidRDefault="0073034B" w:rsidP="0073034B">
            <w:pPr>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V</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r>
      <w:tr w:rsidR="0073034B"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standaardtaal</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39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56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r>
      <w:tr w:rsidR="0073034B"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duidelijke, natuurlijke intonatie</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397" w:type="dxa"/>
            <w:vAlign w:val="center"/>
          </w:tcPr>
          <w:p w:rsidR="0073034B" w:rsidRPr="006025B1" w:rsidRDefault="0073034B" w:rsidP="0073034B">
            <w:pPr>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V</w:t>
            </w:r>
          </w:p>
        </w:tc>
        <w:tc>
          <w:tcPr>
            <w:tcW w:w="567" w:type="dxa"/>
            <w:vAlign w:val="center"/>
          </w:tcPr>
          <w:p w:rsidR="0073034B" w:rsidRPr="006025B1" w:rsidRDefault="0073034B" w:rsidP="0073034B">
            <w:pPr>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V</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r>
      <w:tr w:rsidR="0073034B" w:rsidRPr="006025B1" w:rsidTr="008A0E6D">
        <w:trPr>
          <w:trHeight w:val="340"/>
        </w:trPr>
        <w:tc>
          <w:tcPr>
            <w:tcW w:w="6756" w:type="dxa"/>
            <w:tcBorders>
              <w:bottom w:val="single" w:sz="4" w:space="0" w:color="auto"/>
            </w:tcBorders>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weinig afwijking van de standaardtaal</w:t>
            </w: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397" w:type="dxa"/>
            <w:tcBorders>
              <w:bottom w:val="single" w:sz="4" w:space="0" w:color="auto"/>
            </w:tcBorders>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567" w:type="dxa"/>
            <w:tcBorders>
              <w:bottom w:val="single" w:sz="4" w:space="0" w:color="auto"/>
            </w:tcBorders>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461" w:type="dxa"/>
            <w:tcBorders>
              <w:bottom w:val="single" w:sz="4" w:space="0" w:color="auto"/>
            </w:tcBorders>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r>
      <w:tr w:rsidR="0073034B" w:rsidRPr="006025B1" w:rsidTr="00502FC0">
        <w:trPr>
          <w:trHeight w:val="368"/>
        </w:trPr>
        <w:tc>
          <w:tcPr>
            <w:tcW w:w="9103" w:type="dxa"/>
            <w:gridSpan w:val="6"/>
            <w:shd w:val="clear" w:color="auto" w:fill="C2D69B" w:themeFill="accent3" w:themeFillTint="99"/>
            <w:vAlign w:val="center"/>
          </w:tcPr>
          <w:p w:rsidR="0073034B" w:rsidRPr="006025B1" w:rsidRDefault="0073034B" w:rsidP="0073034B">
            <w:pPr>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Tempo en vlotheid</w:t>
            </w:r>
          </w:p>
        </w:tc>
      </w:tr>
      <w:tr w:rsidR="0073034B" w:rsidRPr="006025B1" w:rsidTr="008A0E6D">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rustig  tempo</w:t>
            </w:r>
          </w:p>
        </w:tc>
        <w:tc>
          <w:tcPr>
            <w:tcW w:w="461" w:type="dxa"/>
            <w:vAlign w:val="center"/>
          </w:tcPr>
          <w:p w:rsidR="0073034B" w:rsidRPr="006025B1" w:rsidRDefault="0073034B" w:rsidP="0073034B">
            <w:pPr>
              <w:spacing w:line="360" w:lineRule="auto"/>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spacing w:line="360" w:lineRule="auto"/>
              <w:rPr>
                <w:rFonts w:ascii="Trebuchet MS" w:hAnsi="Trebuchet MS" w:cs="Arial"/>
                <w:color w:val="404040" w:themeColor="text1" w:themeTint="BF"/>
                <w:sz w:val="20"/>
                <w:szCs w:val="20"/>
                <w:lang w:eastAsia="nl-NL"/>
              </w:rPr>
            </w:pPr>
          </w:p>
        </w:tc>
        <w:tc>
          <w:tcPr>
            <w:tcW w:w="397" w:type="dxa"/>
            <w:vAlign w:val="center"/>
          </w:tcPr>
          <w:p w:rsidR="0073034B" w:rsidRPr="006025B1" w:rsidRDefault="0073034B" w:rsidP="0073034B">
            <w:pPr>
              <w:spacing w:line="360" w:lineRule="auto"/>
              <w:rPr>
                <w:rFonts w:ascii="Trebuchet MS" w:hAnsi="Trebuchet MS" w:cs="Arial"/>
                <w:color w:val="404040" w:themeColor="text1" w:themeTint="BF"/>
                <w:sz w:val="20"/>
                <w:szCs w:val="20"/>
                <w:lang w:eastAsia="nl-NL"/>
              </w:rPr>
            </w:pPr>
          </w:p>
        </w:tc>
        <w:tc>
          <w:tcPr>
            <w:tcW w:w="567" w:type="dxa"/>
            <w:vAlign w:val="center"/>
          </w:tcPr>
          <w:p w:rsidR="0073034B" w:rsidRPr="006025B1" w:rsidRDefault="0073034B" w:rsidP="0073034B">
            <w:pPr>
              <w:spacing w:line="360" w:lineRule="auto"/>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spacing w:line="360" w:lineRule="auto"/>
              <w:rPr>
                <w:rFonts w:ascii="Trebuchet MS" w:hAnsi="Trebuchet MS" w:cs="Arial"/>
                <w:color w:val="404040" w:themeColor="text1" w:themeTint="BF"/>
                <w:sz w:val="20"/>
                <w:szCs w:val="20"/>
                <w:lang w:eastAsia="nl-NL"/>
              </w:rPr>
            </w:pPr>
          </w:p>
        </w:tc>
      </w:tr>
      <w:tr w:rsidR="0073034B" w:rsidRPr="006025B1" w:rsidTr="008A0E6D">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normaal tempo</w:t>
            </w:r>
          </w:p>
        </w:tc>
        <w:tc>
          <w:tcPr>
            <w:tcW w:w="461" w:type="dxa"/>
            <w:vAlign w:val="center"/>
          </w:tcPr>
          <w:p w:rsidR="0073034B" w:rsidRPr="006025B1" w:rsidRDefault="0073034B" w:rsidP="0073034B">
            <w:pPr>
              <w:spacing w:line="360" w:lineRule="auto"/>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V</w:t>
            </w:r>
          </w:p>
        </w:tc>
        <w:tc>
          <w:tcPr>
            <w:tcW w:w="461" w:type="dxa"/>
            <w:vAlign w:val="center"/>
          </w:tcPr>
          <w:p w:rsidR="0073034B" w:rsidRPr="006025B1" w:rsidRDefault="0073034B" w:rsidP="0073034B">
            <w:pPr>
              <w:spacing w:line="360" w:lineRule="auto"/>
              <w:jc w:val="center"/>
              <w:rPr>
                <w:rFonts w:ascii="Trebuchet MS" w:hAnsi="Trebuchet MS" w:cs="Arial"/>
                <w:color w:val="404040" w:themeColor="text1" w:themeTint="BF"/>
                <w:sz w:val="20"/>
                <w:szCs w:val="20"/>
                <w:lang w:eastAsia="nl-NL"/>
              </w:rPr>
            </w:pPr>
          </w:p>
        </w:tc>
        <w:tc>
          <w:tcPr>
            <w:tcW w:w="397" w:type="dxa"/>
            <w:vAlign w:val="center"/>
          </w:tcPr>
          <w:p w:rsidR="0073034B" w:rsidRPr="006025B1" w:rsidRDefault="0073034B" w:rsidP="0073034B">
            <w:pPr>
              <w:spacing w:line="360" w:lineRule="auto"/>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567" w:type="dxa"/>
            <w:vAlign w:val="center"/>
          </w:tcPr>
          <w:p w:rsidR="0073034B" w:rsidRPr="006025B1" w:rsidRDefault="0073034B" w:rsidP="0073034B">
            <w:pPr>
              <w:spacing w:line="360" w:lineRule="auto"/>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V</w:t>
            </w:r>
          </w:p>
        </w:tc>
        <w:tc>
          <w:tcPr>
            <w:tcW w:w="461" w:type="dxa"/>
            <w:vAlign w:val="center"/>
          </w:tcPr>
          <w:p w:rsidR="0073034B" w:rsidRPr="006025B1" w:rsidRDefault="0073034B" w:rsidP="0073034B">
            <w:pPr>
              <w:spacing w:line="360" w:lineRule="auto"/>
              <w:jc w:val="center"/>
              <w:rPr>
                <w:rFonts w:ascii="Trebuchet MS" w:hAnsi="Trebuchet MS" w:cs="Arial"/>
                <w:color w:val="404040" w:themeColor="text1" w:themeTint="BF"/>
                <w:sz w:val="20"/>
                <w:szCs w:val="20"/>
                <w:lang w:eastAsia="nl-NL"/>
              </w:rPr>
            </w:pPr>
          </w:p>
        </w:tc>
      </w:tr>
      <w:tr w:rsidR="0073034B" w:rsidRPr="006025B1" w:rsidTr="008A0E6D">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met eventuele herhalingen en onderbrekingen</w:t>
            </w:r>
          </w:p>
        </w:tc>
        <w:tc>
          <w:tcPr>
            <w:tcW w:w="461" w:type="dxa"/>
            <w:vAlign w:val="center"/>
          </w:tcPr>
          <w:p w:rsidR="0073034B" w:rsidRPr="006025B1" w:rsidRDefault="0073034B" w:rsidP="0073034B">
            <w:pPr>
              <w:spacing w:line="360" w:lineRule="auto"/>
              <w:jc w:val="center"/>
              <w:rPr>
                <w:rFonts w:ascii="Trebuchet MS" w:hAnsi="Trebuchet MS" w:cs="Arial"/>
                <w:color w:val="404040" w:themeColor="text1" w:themeTint="BF"/>
                <w:sz w:val="20"/>
                <w:szCs w:val="20"/>
                <w:lang w:eastAsia="nl-NL"/>
              </w:rPr>
            </w:pPr>
          </w:p>
        </w:tc>
        <w:tc>
          <w:tcPr>
            <w:tcW w:w="461" w:type="dxa"/>
            <w:vAlign w:val="center"/>
          </w:tcPr>
          <w:p w:rsidR="0073034B" w:rsidRPr="006025B1" w:rsidRDefault="0073034B" w:rsidP="0073034B">
            <w:pPr>
              <w:spacing w:line="360" w:lineRule="auto"/>
              <w:jc w:val="center"/>
              <w:rPr>
                <w:rFonts w:ascii="Trebuchet MS" w:hAnsi="Trebuchet MS" w:cs="Arial"/>
                <w:color w:val="404040" w:themeColor="text1" w:themeTint="BF"/>
                <w:sz w:val="20"/>
                <w:szCs w:val="20"/>
                <w:lang w:eastAsia="nl-NL"/>
              </w:rPr>
            </w:pPr>
          </w:p>
        </w:tc>
        <w:tc>
          <w:tcPr>
            <w:tcW w:w="397" w:type="dxa"/>
            <w:vAlign w:val="center"/>
          </w:tcPr>
          <w:p w:rsidR="0073034B" w:rsidRPr="006025B1" w:rsidRDefault="0073034B" w:rsidP="0073034B">
            <w:pPr>
              <w:spacing w:line="360" w:lineRule="auto"/>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567" w:type="dxa"/>
            <w:vAlign w:val="center"/>
          </w:tcPr>
          <w:p w:rsidR="0073034B" w:rsidRPr="006025B1" w:rsidRDefault="0073034B" w:rsidP="0073034B">
            <w:pPr>
              <w:spacing w:line="360" w:lineRule="auto"/>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spacing w:line="360" w:lineRule="auto"/>
              <w:jc w:val="center"/>
              <w:rPr>
                <w:rFonts w:ascii="Trebuchet MS" w:hAnsi="Trebuchet MS" w:cs="Arial"/>
                <w:color w:val="404040" w:themeColor="text1" w:themeTint="BF"/>
                <w:sz w:val="20"/>
                <w:szCs w:val="20"/>
                <w:lang w:eastAsia="nl-NL"/>
              </w:rPr>
            </w:pPr>
          </w:p>
        </w:tc>
      </w:tr>
      <w:tr w:rsidR="0073034B" w:rsidRPr="006025B1" w:rsidTr="008A0E6D">
        <w:tc>
          <w:tcPr>
            <w:tcW w:w="6756" w:type="dxa"/>
            <w:tcBorders>
              <w:bottom w:val="single" w:sz="4" w:space="0" w:color="auto"/>
            </w:tcBorders>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beperkt aantal herhalingen en onderbrekingen</w:t>
            </w:r>
          </w:p>
        </w:tc>
        <w:tc>
          <w:tcPr>
            <w:tcW w:w="461" w:type="dxa"/>
            <w:tcBorders>
              <w:bottom w:val="single" w:sz="4" w:space="0" w:color="auto"/>
            </w:tcBorders>
            <w:vAlign w:val="center"/>
          </w:tcPr>
          <w:p w:rsidR="0073034B" w:rsidRPr="006025B1" w:rsidRDefault="0073034B" w:rsidP="0073034B">
            <w:pPr>
              <w:spacing w:line="360" w:lineRule="auto"/>
              <w:jc w:val="center"/>
              <w:rPr>
                <w:rFonts w:ascii="Trebuchet MS" w:hAnsi="Trebuchet MS" w:cs="Arial"/>
                <w:color w:val="404040" w:themeColor="text1" w:themeTint="BF"/>
                <w:sz w:val="20"/>
                <w:szCs w:val="20"/>
                <w:lang w:eastAsia="nl-NL"/>
              </w:rPr>
            </w:pPr>
          </w:p>
        </w:tc>
        <w:tc>
          <w:tcPr>
            <w:tcW w:w="461" w:type="dxa"/>
            <w:tcBorders>
              <w:bottom w:val="single" w:sz="4" w:space="0" w:color="auto"/>
            </w:tcBorders>
            <w:vAlign w:val="center"/>
          </w:tcPr>
          <w:p w:rsidR="0073034B" w:rsidRPr="006025B1" w:rsidRDefault="0073034B" w:rsidP="0073034B">
            <w:pPr>
              <w:spacing w:line="360" w:lineRule="auto"/>
              <w:jc w:val="center"/>
              <w:rPr>
                <w:rFonts w:ascii="Trebuchet MS" w:hAnsi="Trebuchet MS" w:cs="Arial"/>
                <w:color w:val="404040" w:themeColor="text1" w:themeTint="BF"/>
                <w:sz w:val="20"/>
                <w:szCs w:val="20"/>
                <w:lang w:eastAsia="nl-NL"/>
              </w:rPr>
            </w:pPr>
          </w:p>
        </w:tc>
        <w:tc>
          <w:tcPr>
            <w:tcW w:w="397" w:type="dxa"/>
            <w:tcBorders>
              <w:bottom w:val="single" w:sz="4" w:space="0" w:color="auto"/>
            </w:tcBorders>
            <w:vAlign w:val="center"/>
          </w:tcPr>
          <w:p w:rsidR="0073034B" w:rsidRPr="006025B1" w:rsidRDefault="0073034B" w:rsidP="0073034B">
            <w:pPr>
              <w:spacing w:line="360" w:lineRule="auto"/>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V</w:t>
            </w:r>
          </w:p>
        </w:tc>
        <w:tc>
          <w:tcPr>
            <w:tcW w:w="567" w:type="dxa"/>
            <w:tcBorders>
              <w:bottom w:val="single" w:sz="4" w:space="0" w:color="auto"/>
            </w:tcBorders>
            <w:vAlign w:val="center"/>
          </w:tcPr>
          <w:p w:rsidR="0073034B" w:rsidRPr="006025B1" w:rsidRDefault="0073034B" w:rsidP="0073034B">
            <w:pPr>
              <w:spacing w:line="360" w:lineRule="auto"/>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V</w:t>
            </w:r>
          </w:p>
        </w:tc>
        <w:tc>
          <w:tcPr>
            <w:tcW w:w="461" w:type="dxa"/>
            <w:tcBorders>
              <w:bottom w:val="single" w:sz="4" w:space="0" w:color="auto"/>
            </w:tcBorders>
            <w:vAlign w:val="center"/>
          </w:tcPr>
          <w:p w:rsidR="0073034B" w:rsidRPr="006025B1" w:rsidRDefault="0073034B" w:rsidP="0073034B">
            <w:pPr>
              <w:spacing w:line="360" w:lineRule="auto"/>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 xml:space="preserve"> </w:t>
            </w:r>
          </w:p>
        </w:tc>
      </w:tr>
      <w:tr w:rsidR="0073034B" w:rsidRPr="006025B1" w:rsidTr="00502FC0">
        <w:trPr>
          <w:trHeight w:val="409"/>
        </w:trPr>
        <w:tc>
          <w:tcPr>
            <w:tcW w:w="9103" w:type="dxa"/>
            <w:gridSpan w:val="6"/>
            <w:shd w:val="clear" w:color="auto" w:fill="C2D69B" w:themeFill="accent3" w:themeFillTint="99"/>
            <w:vAlign w:val="center"/>
          </w:tcPr>
          <w:p w:rsidR="0073034B" w:rsidRPr="006025B1" w:rsidRDefault="0073034B" w:rsidP="0073034B">
            <w:pPr>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Woordenschat en taalvariëteit</w:t>
            </w:r>
          </w:p>
        </w:tc>
      </w:tr>
      <w:tr w:rsidR="0073034B"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overwegend frequente woorden</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39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56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tcPr>
          <w:p w:rsidR="0073034B" w:rsidRPr="006025B1" w:rsidRDefault="0073034B" w:rsidP="0073034B">
            <w:pPr>
              <w:jc w:val="center"/>
              <w:rPr>
                <w:rFonts w:ascii="Trebuchet MS" w:hAnsi="Trebuchet MS" w:cs="Arial"/>
                <w:color w:val="404040" w:themeColor="text1" w:themeTint="BF"/>
                <w:sz w:val="20"/>
                <w:szCs w:val="20"/>
                <w:lang w:eastAsia="nl-NL"/>
              </w:rPr>
            </w:pPr>
          </w:p>
        </w:tc>
      </w:tr>
      <w:tr w:rsidR="0073034B"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frequente woorden</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39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56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r>
      <w:tr w:rsidR="0073034B"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toereikend om duidelijke beschrijvingen te geven en meningen te formuleren over de eigen leefwereld en onderwerpen van meer algemene aard</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397" w:type="dxa"/>
            <w:vAlign w:val="center"/>
          </w:tcPr>
          <w:p w:rsidR="0073034B" w:rsidRPr="006025B1" w:rsidRDefault="0073034B" w:rsidP="0073034B">
            <w:pPr>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U</w:t>
            </w:r>
          </w:p>
        </w:tc>
        <w:tc>
          <w:tcPr>
            <w:tcW w:w="567" w:type="dxa"/>
            <w:vAlign w:val="center"/>
          </w:tcPr>
          <w:p w:rsidR="0073034B" w:rsidRPr="006025B1" w:rsidRDefault="0073034B" w:rsidP="0073034B">
            <w:pPr>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U</w:t>
            </w:r>
          </w:p>
        </w:tc>
        <w:tc>
          <w:tcPr>
            <w:tcW w:w="461" w:type="dxa"/>
            <w:vAlign w:val="center"/>
          </w:tcPr>
          <w:p w:rsidR="0073034B" w:rsidRPr="006025B1" w:rsidRDefault="0073034B" w:rsidP="0073034B">
            <w:pPr>
              <w:jc w:val="center"/>
              <w:rPr>
                <w:rFonts w:ascii="Trebuchet MS" w:hAnsi="Trebuchet MS" w:cs="Arial"/>
                <w:b/>
                <w:color w:val="404040" w:themeColor="text1" w:themeTint="BF"/>
                <w:sz w:val="20"/>
                <w:szCs w:val="20"/>
                <w:lang w:eastAsia="nl-NL"/>
              </w:rPr>
            </w:pPr>
            <w:r w:rsidRPr="006025B1">
              <w:rPr>
                <w:rFonts w:ascii="Trebuchet MS" w:hAnsi="Trebuchet MS" w:cs="Arial"/>
                <w:b/>
                <w:color w:val="404040" w:themeColor="text1" w:themeTint="BF"/>
                <w:sz w:val="20"/>
                <w:szCs w:val="20"/>
                <w:lang w:eastAsia="nl-NL"/>
              </w:rPr>
              <w:t>U</w:t>
            </w:r>
          </w:p>
        </w:tc>
      </w:tr>
      <w:tr w:rsidR="0073034B"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af en toe richtingspecifieke woordenschat</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39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56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r>
      <w:tr w:rsidR="0073034B"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overwegend eenduidig in de context</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39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56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r>
      <w:tr w:rsidR="0073034B"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standaardtaal</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39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56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r>
      <w:tr w:rsidR="0073034B"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ook met minimale afwijking van de standaardtaal</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39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56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p>
        </w:tc>
      </w:tr>
      <w:tr w:rsidR="0073034B" w:rsidRPr="006025B1" w:rsidTr="008A0E6D">
        <w:trPr>
          <w:trHeight w:val="340"/>
        </w:trPr>
        <w:tc>
          <w:tcPr>
            <w:tcW w:w="6756" w:type="dxa"/>
          </w:tcPr>
          <w:p w:rsidR="0073034B" w:rsidRPr="006025B1" w:rsidRDefault="0073034B" w:rsidP="0073034B">
            <w:pP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informeel en formeel</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39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567"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c>
          <w:tcPr>
            <w:tcW w:w="461" w:type="dxa"/>
            <w:vAlign w:val="center"/>
          </w:tcPr>
          <w:p w:rsidR="0073034B" w:rsidRPr="006025B1" w:rsidRDefault="0073034B" w:rsidP="0073034B">
            <w:pPr>
              <w:jc w:val="center"/>
              <w:rPr>
                <w:rFonts w:ascii="Trebuchet MS" w:hAnsi="Trebuchet MS" w:cs="Arial"/>
                <w:color w:val="404040" w:themeColor="text1" w:themeTint="BF"/>
                <w:sz w:val="20"/>
                <w:szCs w:val="20"/>
                <w:lang w:eastAsia="nl-NL"/>
              </w:rPr>
            </w:pPr>
            <w:r w:rsidRPr="006025B1">
              <w:rPr>
                <w:rFonts w:ascii="Trebuchet MS" w:hAnsi="Trebuchet MS" w:cs="Arial"/>
                <w:color w:val="404040" w:themeColor="text1" w:themeTint="BF"/>
                <w:sz w:val="20"/>
                <w:szCs w:val="20"/>
                <w:lang w:eastAsia="nl-NL"/>
              </w:rPr>
              <w:t>X</w:t>
            </w:r>
          </w:p>
        </w:tc>
      </w:tr>
    </w:tbl>
    <w:p w:rsidR="007F16E1" w:rsidRPr="006025B1" w:rsidRDefault="007F16E1" w:rsidP="007F16E1">
      <w:pPr>
        <w:pStyle w:val="LPKop3"/>
        <w:rPr>
          <w:rFonts w:ascii="Trebuchet MS" w:hAnsi="Trebuchet MS"/>
        </w:rPr>
      </w:pPr>
      <w:bookmarkStart w:id="43" w:name="_Ref373424138"/>
      <w:r w:rsidRPr="006025B1">
        <w:rPr>
          <w:rFonts w:ascii="Trebuchet MS" w:hAnsi="Trebuchet MS"/>
        </w:rPr>
        <w:t>Luisteren</w:t>
      </w:r>
      <w:bookmarkEnd w:id="43"/>
    </w:p>
    <w:p w:rsidR="007F16E1" w:rsidRPr="006025B1" w:rsidRDefault="007F16E1" w:rsidP="007F16E1">
      <w:pPr>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b/>
          <w:color w:val="404040" w:themeColor="text1" w:themeTint="BF"/>
          <w:sz w:val="20"/>
          <w:szCs w:val="20"/>
          <w:lang w:eastAsia="nl-NL"/>
        </w:rPr>
        <w:t xml:space="preserve">Noot vooraf: </w:t>
      </w:r>
      <w:r w:rsidRPr="006025B1">
        <w:rPr>
          <w:rFonts w:ascii="Trebuchet MS" w:eastAsia="Times New Roman" w:hAnsi="Trebuchet MS" w:cs="Times New Roman"/>
          <w:color w:val="404040" w:themeColor="text1" w:themeTint="BF"/>
          <w:sz w:val="20"/>
          <w:szCs w:val="20"/>
          <w:lang w:eastAsia="nl-NL"/>
        </w:rPr>
        <w:t>situaties waarin een luisterfragment gecombineerd wordt met beelden, leunen meestal dichter aan bij de realiteit. Luisteren zonder visuele ondersteuning komt bv. wel voor bij het gebruik van koptelefoons, het luisteren naar de radio en bij telefoongesprekken.</w:t>
      </w:r>
    </w:p>
    <w:p w:rsidR="007F16E1" w:rsidRPr="006025B1" w:rsidRDefault="007F16E1" w:rsidP="007F16E1">
      <w:pPr>
        <w:spacing w:after="240" w:line="240" w:lineRule="atLeast"/>
        <w:jc w:val="both"/>
        <w:rPr>
          <w:rFonts w:ascii="Trebuchet MS" w:eastAsia="Times New Roman" w:hAnsi="Trebuchet MS" w:cs="Times New Roman"/>
          <w:b/>
          <w:color w:val="404040" w:themeColor="text1" w:themeTint="BF"/>
          <w:sz w:val="20"/>
          <w:szCs w:val="20"/>
          <w:lang w:eastAsia="nl-NL"/>
        </w:rPr>
      </w:pPr>
      <w:r w:rsidRPr="006025B1">
        <w:rPr>
          <w:rFonts w:ascii="Trebuchet MS" w:eastAsia="Times New Roman" w:hAnsi="Trebuchet MS" w:cs="Times New Roman"/>
          <w:b/>
          <w:color w:val="404040" w:themeColor="text1" w:themeTint="BF"/>
          <w:sz w:val="20"/>
          <w:szCs w:val="20"/>
          <w:lang w:eastAsia="nl-NL"/>
        </w:rPr>
        <w:t>Leerplandoelstellingen en mogelijke leerinhouden</w:t>
      </w:r>
    </w:p>
    <w:p w:rsidR="007F16E1" w:rsidRPr="006025B1" w:rsidRDefault="007F16E1" w:rsidP="007F16E1">
      <w:pPr>
        <w:spacing w:after="240" w:line="240" w:lineRule="atLeast"/>
        <w:jc w:val="both"/>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t xml:space="preserve">Elk van de vermelde tekstsoorten moet aan bod komen. Voor elke tekstsoort maakt de leraar in overleg met de vakgroep een keuze uit de verschillende voorbeelden van luisterteksten uit het overzicht. </w:t>
      </w:r>
    </w:p>
    <w:p w:rsidR="008C4EC6" w:rsidRPr="00EB3615" w:rsidRDefault="007F16E1" w:rsidP="008C4EC6">
      <w:pPr>
        <w:spacing w:after="240" w:line="240" w:lineRule="atLeast"/>
        <w:jc w:val="both"/>
        <w:rPr>
          <w:rFonts w:ascii="Arial" w:eastAsia="Times New Roman" w:hAnsi="Arial" w:cs="Times New Roman"/>
          <w:b/>
          <w:sz w:val="20"/>
          <w:szCs w:val="20"/>
          <w:lang w:eastAsia="nl-NL"/>
        </w:rPr>
      </w:pPr>
      <w:r w:rsidRPr="006025B1">
        <w:rPr>
          <w:rFonts w:ascii="Trebuchet MS" w:eastAsia="Times New Roman" w:hAnsi="Trebuchet MS" w:cs="Times New Roman"/>
          <w:color w:val="404040" w:themeColor="text1" w:themeTint="BF"/>
          <w:sz w:val="20"/>
          <w:szCs w:val="20"/>
          <w:lang w:eastAsia="nl-NL"/>
        </w:rPr>
        <w:t>Onderstaande doelstellingen moeten samen gelezen worden met de kenmerken van de beluisterde teksten. Zie daarvoor de overzichtstabel. Waar relevant, komen leerinhouden aan bod die verband houden met de studierichting.</w:t>
      </w:r>
    </w:p>
    <w:p w:rsidR="00EB3615" w:rsidRDefault="00EB3615" w:rsidP="008C4EC6">
      <w:pPr>
        <w:spacing w:after="240" w:line="240" w:lineRule="atLeast"/>
        <w:jc w:val="both"/>
        <w:rPr>
          <w:rFonts w:ascii="Arial" w:eastAsia="Times New Roman" w:hAnsi="Arial" w:cs="Times New Roman"/>
          <w:b/>
          <w:bCs/>
          <w:lang w:eastAsia="nl-NL"/>
        </w:rPr>
        <w:sectPr w:rsidR="00EB3615" w:rsidSect="008374F4">
          <w:headerReference w:type="default" r:id="rId20"/>
          <w:footerReference w:type="even" r:id="rId21"/>
          <w:footerReference w:type="default" r:id="rId22"/>
          <w:headerReference w:type="first" r:id="rId23"/>
          <w:pgSz w:w="11907" w:h="16840" w:code="9"/>
          <w:pgMar w:top="1418" w:right="1418" w:bottom="1418" w:left="1418" w:header="709" w:footer="709" w:gutter="0"/>
          <w:cols w:space="708"/>
          <w:docGrid w:linePitch="360"/>
        </w:sectPr>
      </w:pPr>
    </w:p>
    <w:tbl>
      <w:tblPr>
        <w:tblW w:w="14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7938"/>
        <w:gridCol w:w="1335"/>
        <w:gridCol w:w="1336"/>
        <w:gridCol w:w="1336"/>
        <w:gridCol w:w="1539"/>
      </w:tblGrid>
      <w:tr w:rsidR="008C4EC6" w:rsidRPr="008C4EC6" w:rsidTr="008C4EC6">
        <w:trPr>
          <w:jc w:val="center"/>
        </w:trPr>
        <w:tc>
          <w:tcPr>
            <w:tcW w:w="8859" w:type="dxa"/>
            <w:gridSpan w:val="2"/>
            <w:tcBorders>
              <w:bottom w:val="single" w:sz="4" w:space="0" w:color="auto"/>
            </w:tcBorders>
            <w:shd w:val="clear" w:color="auto" w:fill="FC9F42"/>
          </w:tcPr>
          <w:p w:rsidR="008C4EC6" w:rsidRPr="006025B1" w:rsidRDefault="008C4EC6" w:rsidP="008C4EC6">
            <w:pPr>
              <w:spacing w:before="60" w:after="60" w:line="240" w:lineRule="auto"/>
              <w:ind w:right="-570" w:firstLine="1530"/>
              <w:jc w:val="center"/>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lastRenderedPageBreak/>
              <w:t>Doelstellingen luisteren</w:t>
            </w:r>
          </w:p>
        </w:tc>
        <w:tc>
          <w:tcPr>
            <w:tcW w:w="5546" w:type="dxa"/>
            <w:gridSpan w:val="4"/>
            <w:tcBorders>
              <w:bottom w:val="single" w:sz="4" w:space="0" w:color="auto"/>
            </w:tcBorders>
            <w:shd w:val="clear" w:color="auto" w:fill="FC9F42"/>
          </w:tcPr>
          <w:p w:rsidR="008C4EC6" w:rsidRPr="006025B1" w:rsidRDefault="008C4EC6" w:rsidP="008C4EC6">
            <w:pPr>
              <w:spacing w:before="60" w:after="60" w:line="240" w:lineRule="auto"/>
              <w:ind w:right="-570"/>
              <w:jc w:val="center"/>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Tekstsoorten</w:t>
            </w:r>
          </w:p>
        </w:tc>
      </w:tr>
      <w:tr w:rsidR="008C4EC6" w:rsidRPr="008C4EC6" w:rsidTr="008C4EC6">
        <w:trPr>
          <w:trHeight w:val="420"/>
          <w:jc w:val="center"/>
        </w:trPr>
        <w:tc>
          <w:tcPr>
            <w:tcW w:w="14405" w:type="dxa"/>
            <w:gridSpan w:val="6"/>
            <w:shd w:val="clear" w:color="auto" w:fill="C2D69B" w:themeFill="accent3" w:themeFillTint="99"/>
            <w:vAlign w:val="center"/>
          </w:tcPr>
          <w:p w:rsidR="008C4EC6" w:rsidRPr="006025B1" w:rsidRDefault="008C4EC6" w:rsidP="008C4EC6">
            <w:pPr>
              <w:spacing w:after="0" w:line="240" w:lineRule="auto"/>
              <w:ind w:right="-570"/>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 xml:space="preserve">De leerlingen kunnen de volgende </w:t>
            </w:r>
            <w:r w:rsidRPr="006025B1">
              <w:rPr>
                <w:rFonts w:ascii="Trebuchet MS" w:eastAsia="Calibri" w:hAnsi="Trebuchet MS" w:cs="Arial"/>
                <w:b/>
                <w:color w:val="404040" w:themeColor="text1" w:themeTint="BF"/>
                <w:sz w:val="20"/>
                <w:szCs w:val="20"/>
              </w:rPr>
              <w:t>luistertaken</w:t>
            </w:r>
            <w:r w:rsidRPr="006025B1">
              <w:rPr>
                <w:rFonts w:ascii="Trebuchet MS" w:eastAsia="Calibri" w:hAnsi="Trebuchet MS" w:cs="Arial"/>
                <w:color w:val="404040" w:themeColor="text1" w:themeTint="BF"/>
                <w:sz w:val="20"/>
                <w:szCs w:val="20"/>
              </w:rPr>
              <w:t xml:space="preserve"> uitvoeren op:</w:t>
            </w:r>
          </w:p>
        </w:tc>
      </w:tr>
      <w:tr w:rsidR="008C4EC6" w:rsidRPr="008C4EC6" w:rsidTr="00601A48">
        <w:trPr>
          <w:trHeight w:val="413"/>
          <w:jc w:val="center"/>
        </w:trPr>
        <w:tc>
          <w:tcPr>
            <w:tcW w:w="8859" w:type="dxa"/>
            <w:gridSpan w:val="2"/>
            <w:shd w:val="clear" w:color="auto" w:fill="92CDDC" w:themeFill="accent5" w:themeFillTint="99"/>
          </w:tcPr>
          <w:p w:rsidR="008C4EC6" w:rsidRPr="006025B1" w:rsidRDefault="008C4EC6" w:rsidP="008C4EC6">
            <w:pPr>
              <w:spacing w:before="60" w:after="60" w:line="240" w:lineRule="auto"/>
              <w:ind w:right="-570"/>
              <w:rPr>
                <w:rFonts w:ascii="Trebuchet MS" w:eastAsia="Calibri" w:hAnsi="Trebuchet MS" w:cs="Arial"/>
                <w:smallCaps/>
                <w:color w:val="404040" w:themeColor="text1" w:themeTint="BF"/>
                <w:sz w:val="20"/>
                <w:szCs w:val="20"/>
              </w:rPr>
            </w:pPr>
            <w:r w:rsidRPr="006025B1">
              <w:rPr>
                <w:rFonts w:ascii="Trebuchet MS" w:eastAsia="Calibri" w:hAnsi="Trebuchet MS" w:cs="Arial"/>
                <w:b/>
                <w:bCs/>
                <w:smallCaps/>
                <w:color w:val="404040" w:themeColor="text1" w:themeTint="BF"/>
                <w:sz w:val="20"/>
                <w:szCs w:val="20"/>
              </w:rPr>
              <w:t xml:space="preserve">beschrijvend </w:t>
            </w:r>
            <w:r w:rsidRPr="006025B1">
              <w:rPr>
                <w:rFonts w:ascii="Trebuchet MS" w:eastAsia="Calibri" w:hAnsi="Trebuchet MS" w:cs="Arial"/>
                <w:smallCaps/>
                <w:color w:val="404040" w:themeColor="text1" w:themeTint="BF"/>
                <w:sz w:val="20"/>
                <w:szCs w:val="20"/>
              </w:rPr>
              <w:t>niveau</w:t>
            </w:r>
          </w:p>
        </w:tc>
        <w:tc>
          <w:tcPr>
            <w:tcW w:w="1335" w:type="dxa"/>
            <w:shd w:val="clear" w:color="auto" w:fill="92CDDC" w:themeFill="accent5" w:themeFillTint="99"/>
            <w:vAlign w:val="center"/>
          </w:tcPr>
          <w:p w:rsidR="008C4EC6" w:rsidRPr="006025B1" w:rsidRDefault="008C4EC6" w:rsidP="008C4EC6">
            <w:pPr>
              <w:spacing w:before="60" w:after="60" w:line="240" w:lineRule="auto"/>
              <w:jc w:val="center"/>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informatief</w:t>
            </w:r>
          </w:p>
        </w:tc>
        <w:tc>
          <w:tcPr>
            <w:tcW w:w="1336" w:type="dxa"/>
            <w:shd w:val="clear" w:color="auto" w:fill="92CDDC" w:themeFill="accent5" w:themeFillTint="99"/>
            <w:vAlign w:val="center"/>
          </w:tcPr>
          <w:p w:rsidR="008C4EC6" w:rsidRPr="006025B1" w:rsidRDefault="008C4EC6" w:rsidP="008C4EC6">
            <w:pPr>
              <w:spacing w:before="60" w:after="60" w:line="240" w:lineRule="auto"/>
              <w:jc w:val="center"/>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prescriptief</w:t>
            </w:r>
          </w:p>
        </w:tc>
        <w:tc>
          <w:tcPr>
            <w:tcW w:w="1336" w:type="dxa"/>
            <w:shd w:val="clear" w:color="auto" w:fill="92CDDC" w:themeFill="accent5" w:themeFillTint="99"/>
            <w:vAlign w:val="center"/>
          </w:tcPr>
          <w:p w:rsidR="008C4EC6" w:rsidRPr="006025B1" w:rsidRDefault="008C4EC6" w:rsidP="008C4EC6">
            <w:pPr>
              <w:spacing w:before="60" w:after="60" w:line="240" w:lineRule="auto"/>
              <w:jc w:val="center"/>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narratief</w:t>
            </w:r>
          </w:p>
        </w:tc>
        <w:tc>
          <w:tcPr>
            <w:tcW w:w="1539" w:type="dxa"/>
            <w:shd w:val="clear" w:color="auto" w:fill="92CDDC" w:themeFill="accent5" w:themeFillTint="99"/>
            <w:vAlign w:val="center"/>
          </w:tcPr>
          <w:p w:rsidR="008C4EC6" w:rsidRPr="006025B1" w:rsidRDefault="008C4EC6" w:rsidP="008C4EC6">
            <w:pPr>
              <w:spacing w:before="60" w:after="60" w:line="240" w:lineRule="auto"/>
              <w:jc w:val="center"/>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artistiek-literair</w:t>
            </w:r>
          </w:p>
        </w:tc>
      </w:tr>
      <w:tr w:rsidR="008C4EC6" w:rsidRPr="008C4EC6" w:rsidTr="008C4EC6">
        <w:trPr>
          <w:jc w:val="center"/>
        </w:trPr>
        <w:tc>
          <w:tcPr>
            <w:tcW w:w="921" w:type="dxa"/>
          </w:tcPr>
          <w:p w:rsidR="008C4EC6" w:rsidRPr="006025B1" w:rsidRDefault="008C4EC6" w:rsidP="008C4EC6">
            <w:pPr>
              <w:spacing w:before="60" w:after="60" w:line="240" w:lineRule="auto"/>
              <w:ind w:right="-570"/>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Lu 1</w:t>
            </w:r>
          </w:p>
        </w:tc>
        <w:tc>
          <w:tcPr>
            <w:tcW w:w="7938" w:type="dxa"/>
          </w:tcPr>
          <w:p w:rsidR="008C4EC6" w:rsidRPr="006025B1" w:rsidRDefault="008C4EC6" w:rsidP="008C4EC6">
            <w:pPr>
              <w:spacing w:before="60" w:after="60" w:line="240" w:lineRule="auto"/>
              <w:ind w:right="-570"/>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 xml:space="preserve">het onderwerp bepalen. </w:t>
            </w:r>
            <w:r w:rsidRPr="006025B1">
              <w:rPr>
                <w:rFonts w:ascii="Trebuchet MS" w:eastAsia="Calibri" w:hAnsi="Trebuchet MS" w:cs="Arial"/>
                <w:i/>
                <w:color w:val="404040" w:themeColor="text1" w:themeTint="BF"/>
                <w:sz w:val="20"/>
                <w:szCs w:val="20"/>
              </w:rPr>
              <w:t>(ET 1</w:t>
            </w:r>
            <w:r w:rsidRPr="006025B1">
              <w:rPr>
                <w:rFonts w:ascii="Trebuchet MS" w:eastAsia="Calibri" w:hAnsi="Trebuchet MS" w:cs="Arial"/>
                <w:color w:val="404040" w:themeColor="text1" w:themeTint="BF"/>
                <w:sz w:val="20"/>
                <w:szCs w:val="20"/>
              </w:rPr>
              <w:t>)</w:t>
            </w:r>
          </w:p>
        </w:tc>
        <w:tc>
          <w:tcPr>
            <w:tcW w:w="1335"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539"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r>
      <w:tr w:rsidR="008C4EC6" w:rsidRPr="008C4EC6" w:rsidTr="008C4EC6">
        <w:trPr>
          <w:jc w:val="center"/>
        </w:trPr>
        <w:tc>
          <w:tcPr>
            <w:tcW w:w="921" w:type="dxa"/>
          </w:tcPr>
          <w:p w:rsidR="008C4EC6" w:rsidRPr="006025B1" w:rsidRDefault="008C4EC6" w:rsidP="008C4EC6">
            <w:pPr>
              <w:spacing w:before="60" w:after="60" w:line="240" w:lineRule="auto"/>
              <w:ind w:right="-570"/>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Lu 2</w:t>
            </w:r>
          </w:p>
        </w:tc>
        <w:tc>
          <w:tcPr>
            <w:tcW w:w="7938" w:type="dxa"/>
          </w:tcPr>
          <w:p w:rsidR="008C4EC6" w:rsidRPr="006025B1" w:rsidRDefault="008C4EC6" w:rsidP="008C4EC6">
            <w:pPr>
              <w:spacing w:before="60" w:after="60" w:line="240" w:lineRule="auto"/>
              <w:ind w:right="-570"/>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 xml:space="preserve">de hoofdgedachte achterhalen. </w:t>
            </w:r>
            <w:r w:rsidRPr="006025B1">
              <w:rPr>
                <w:rFonts w:ascii="Trebuchet MS" w:eastAsia="Calibri" w:hAnsi="Trebuchet MS" w:cs="Arial"/>
                <w:i/>
                <w:color w:val="404040" w:themeColor="text1" w:themeTint="BF"/>
                <w:sz w:val="20"/>
                <w:szCs w:val="20"/>
              </w:rPr>
              <w:t>(ET 2)</w:t>
            </w:r>
          </w:p>
        </w:tc>
        <w:tc>
          <w:tcPr>
            <w:tcW w:w="1335"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539"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r>
      <w:tr w:rsidR="008C4EC6" w:rsidRPr="008C4EC6" w:rsidTr="008C4EC6">
        <w:trPr>
          <w:jc w:val="center"/>
        </w:trPr>
        <w:tc>
          <w:tcPr>
            <w:tcW w:w="921" w:type="dxa"/>
          </w:tcPr>
          <w:p w:rsidR="008C4EC6" w:rsidRPr="006025B1" w:rsidRDefault="008C4EC6" w:rsidP="008C4EC6">
            <w:pPr>
              <w:spacing w:before="60" w:after="60" w:line="240" w:lineRule="auto"/>
              <w:ind w:right="-570"/>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Lu 3</w:t>
            </w:r>
          </w:p>
        </w:tc>
        <w:tc>
          <w:tcPr>
            <w:tcW w:w="7938" w:type="dxa"/>
          </w:tcPr>
          <w:p w:rsidR="008C4EC6" w:rsidRPr="006025B1" w:rsidRDefault="008C4EC6" w:rsidP="008C4EC6">
            <w:pPr>
              <w:spacing w:before="60" w:after="60" w:line="240" w:lineRule="auto"/>
              <w:ind w:right="-570"/>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 xml:space="preserve">de gedachtegang volgen. </w:t>
            </w:r>
            <w:r w:rsidRPr="006025B1">
              <w:rPr>
                <w:rFonts w:ascii="Trebuchet MS" w:eastAsia="Calibri" w:hAnsi="Trebuchet MS" w:cs="Arial"/>
                <w:i/>
                <w:color w:val="404040" w:themeColor="text1" w:themeTint="BF"/>
                <w:sz w:val="20"/>
                <w:szCs w:val="20"/>
              </w:rPr>
              <w:t>(ET 3)</w:t>
            </w:r>
          </w:p>
        </w:tc>
        <w:tc>
          <w:tcPr>
            <w:tcW w:w="1335"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539"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r>
      <w:tr w:rsidR="008C4EC6" w:rsidRPr="008C4EC6" w:rsidTr="008C4EC6">
        <w:trPr>
          <w:jc w:val="center"/>
        </w:trPr>
        <w:tc>
          <w:tcPr>
            <w:tcW w:w="921" w:type="dxa"/>
          </w:tcPr>
          <w:p w:rsidR="008C4EC6" w:rsidRPr="006025B1" w:rsidRDefault="008C4EC6" w:rsidP="008C4EC6">
            <w:pPr>
              <w:spacing w:before="60" w:after="60" w:line="240" w:lineRule="auto"/>
              <w:ind w:right="-570"/>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Lu 4</w:t>
            </w:r>
          </w:p>
        </w:tc>
        <w:tc>
          <w:tcPr>
            <w:tcW w:w="7938" w:type="dxa"/>
          </w:tcPr>
          <w:p w:rsidR="008C4EC6" w:rsidRPr="006025B1" w:rsidRDefault="008C4EC6" w:rsidP="008C4EC6">
            <w:pPr>
              <w:spacing w:before="60" w:after="60" w:line="240" w:lineRule="auto"/>
              <w:ind w:right="-570"/>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 xml:space="preserve">relevante informatie selecteren. </w:t>
            </w:r>
            <w:r w:rsidRPr="006025B1">
              <w:rPr>
                <w:rFonts w:ascii="Trebuchet MS" w:eastAsia="Calibri" w:hAnsi="Trebuchet MS" w:cs="Arial"/>
                <w:i/>
                <w:color w:val="404040" w:themeColor="text1" w:themeTint="BF"/>
                <w:sz w:val="20"/>
                <w:szCs w:val="20"/>
              </w:rPr>
              <w:t>(ET 4)</w:t>
            </w:r>
          </w:p>
        </w:tc>
        <w:tc>
          <w:tcPr>
            <w:tcW w:w="1335"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539"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r>
      <w:tr w:rsidR="008C4EC6" w:rsidRPr="008C4EC6" w:rsidTr="008C4EC6">
        <w:trPr>
          <w:jc w:val="center"/>
        </w:trPr>
        <w:tc>
          <w:tcPr>
            <w:tcW w:w="921" w:type="dxa"/>
          </w:tcPr>
          <w:p w:rsidR="008C4EC6" w:rsidRPr="006025B1" w:rsidRDefault="008C4EC6" w:rsidP="008C4EC6">
            <w:pPr>
              <w:spacing w:before="60" w:after="60" w:line="240" w:lineRule="auto"/>
              <w:ind w:right="-570"/>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Lu 5</w:t>
            </w:r>
          </w:p>
        </w:tc>
        <w:tc>
          <w:tcPr>
            <w:tcW w:w="7938" w:type="dxa"/>
          </w:tcPr>
          <w:p w:rsidR="008C4EC6" w:rsidRPr="006025B1" w:rsidRDefault="008C4EC6" w:rsidP="008C4EC6">
            <w:pPr>
              <w:spacing w:before="60" w:after="60" w:line="240" w:lineRule="auto"/>
              <w:ind w:right="-570"/>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 xml:space="preserve">een spontane mening vormen. </w:t>
            </w:r>
            <w:r w:rsidRPr="006025B1">
              <w:rPr>
                <w:rFonts w:ascii="Trebuchet MS" w:eastAsia="Calibri" w:hAnsi="Trebuchet MS" w:cs="Arial"/>
                <w:i/>
                <w:color w:val="404040" w:themeColor="text1" w:themeTint="BF"/>
                <w:sz w:val="20"/>
                <w:szCs w:val="20"/>
              </w:rPr>
              <w:t>(ET 5</w:t>
            </w:r>
            <w:r w:rsidRPr="006025B1">
              <w:rPr>
                <w:rFonts w:ascii="Trebuchet MS" w:eastAsia="Calibri" w:hAnsi="Trebuchet MS" w:cs="Arial"/>
                <w:color w:val="404040" w:themeColor="text1" w:themeTint="BF"/>
                <w:sz w:val="20"/>
                <w:szCs w:val="20"/>
              </w:rPr>
              <w:t>)</w:t>
            </w:r>
          </w:p>
        </w:tc>
        <w:tc>
          <w:tcPr>
            <w:tcW w:w="1335"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539"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r>
      <w:tr w:rsidR="008C4EC6" w:rsidRPr="008C4EC6" w:rsidTr="008C4EC6">
        <w:trPr>
          <w:jc w:val="center"/>
        </w:trPr>
        <w:tc>
          <w:tcPr>
            <w:tcW w:w="921" w:type="dxa"/>
          </w:tcPr>
          <w:p w:rsidR="008C4EC6" w:rsidRPr="006025B1" w:rsidRDefault="008C4EC6" w:rsidP="008C4EC6">
            <w:pPr>
              <w:spacing w:before="60" w:after="60" w:line="240" w:lineRule="auto"/>
              <w:ind w:right="-570"/>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Lu 6</w:t>
            </w:r>
          </w:p>
        </w:tc>
        <w:tc>
          <w:tcPr>
            <w:tcW w:w="7938" w:type="dxa"/>
          </w:tcPr>
          <w:p w:rsidR="008C4EC6" w:rsidRPr="006025B1" w:rsidRDefault="008C4EC6" w:rsidP="008C4EC6">
            <w:pPr>
              <w:spacing w:before="60" w:after="60" w:line="240" w:lineRule="auto"/>
              <w:ind w:right="-570"/>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t xml:space="preserve">de structuur en de samenhang van een tekst herkennen. </w:t>
            </w:r>
            <w:r w:rsidRPr="006025B1">
              <w:rPr>
                <w:rFonts w:ascii="Trebuchet MS" w:eastAsia="Calibri" w:hAnsi="Trebuchet MS" w:cs="Arial"/>
                <w:i/>
                <w:color w:val="404040" w:themeColor="text1" w:themeTint="BF"/>
                <w:sz w:val="20"/>
                <w:szCs w:val="20"/>
              </w:rPr>
              <w:t>(ET 6)</w:t>
            </w:r>
          </w:p>
        </w:tc>
        <w:tc>
          <w:tcPr>
            <w:tcW w:w="1335"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539" w:type="dxa"/>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p>
        </w:tc>
      </w:tr>
      <w:tr w:rsidR="008C4EC6" w:rsidRPr="008C4EC6" w:rsidTr="008C4EC6">
        <w:trPr>
          <w:jc w:val="center"/>
        </w:trPr>
        <w:tc>
          <w:tcPr>
            <w:tcW w:w="14405" w:type="dxa"/>
            <w:gridSpan w:val="6"/>
            <w:shd w:val="clear" w:color="auto" w:fill="92CDDC" w:themeFill="accent5" w:themeFillTint="99"/>
          </w:tcPr>
          <w:p w:rsidR="008C4EC6" w:rsidRPr="006025B1" w:rsidRDefault="008C4EC6" w:rsidP="008C4EC6">
            <w:pPr>
              <w:spacing w:before="60" w:after="60" w:line="240" w:lineRule="auto"/>
              <w:ind w:right="-570"/>
              <w:rPr>
                <w:rFonts w:ascii="Trebuchet MS" w:eastAsia="Calibri" w:hAnsi="Trebuchet MS" w:cs="Arial"/>
                <w:b/>
                <w:bCs/>
                <w:color w:val="404040" w:themeColor="text1" w:themeTint="BF"/>
                <w:sz w:val="20"/>
                <w:szCs w:val="20"/>
              </w:rPr>
            </w:pPr>
            <w:r w:rsidRPr="006025B1">
              <w:rPr>
                <w:rFonts w:ascii="Trebuchet MS" w:eastAsia="Calibri" w:hAnsi="Trebuchet MS" w:cs="Arial"/>
                <w:b/>
                <w:bCs/>
                <w:smallCaps/>
                <w:color w:val="404040" w:themeColor="text1" w:themeTint="BF"/>
                <w:sz w:val="20"/>
                <w:szCs w:val="20"/>
              </w:rPr>
              <w:t>structurerend</w:t>
            </w:r>
            <w:r w:rsidRPr="006025B1">
              <w:rPr>
                <w:rFonts w:ascii="Trebuchet MS" w:eastAsia="Calibri" w:hAnsi="Trebuchet MS" w:cs="Arial"/>
                <w:smallCaps/>
                <w:color w:val="404040" w:themeColor="text1" w:themeTint="BF"/>
                <w:sz w:val="20"/>
                <w:szCs w:val="20"/>
              </w:rPr>
              <w:t xml:space="preserve"> niveau</w:t>
            </w:r>
          </w:p>
        </w:tc>
      </w:tr>
      <w:tr w:rsidR="008C4EC6" w:rsidRPr="008C4EC6" w:rsidTr="008C4EC6">
        <w:trPr>
          <w:jc w:val="center"/>
        </w:trPr>
        <w:tc>
          <w:tcPr>
            <w:tcW w:w="921" w:type="dxa"/>
            <w:tcBorders>
              <w:bottom w:val="single" w:sz="4" w:space="0" w:color="auto"/>
            </w:tcBorders>
          </w:tcPr>
          <w:p w:rsidR="008C4EC6" w:rsidRPr="006025B1" w:rsidRDefault="008C4EC6" w:rsidP="008C4EC6">
            <w:pPr>
              <w:spacing w:before="60" w:after="60" w:line="240" w:lineRule="auto"/>
              <w:ind w:right="-570"/>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V</w:t>
            </w:r>
            <w:r w:rsidRPr="006025B1">
              <w:rPr>
                <w:rFonts w:ascii="Trebuchet MS" w:eastAsia="Calibri" w:hAnsi="Trebuchet MS" w:cs="Arial"/>
                <w:color w:val="404040" w:themeColor="text1" w:themeTint="BF"/>
                <w:sz w:val="20"/>
                <w:szCs w:val="20"/>
                <w:vertAlign w:val="superscript"/>
              </w:rPr>
              <w:footnoteReference w:id="11"/>
            </w:r>
          </w:p>
        </w:tc>
        <w:tc>
          <w:tcPr>
            <w:tcW w:w="7938" w:type="dxa"/>
            <w:tcBorders>
              <w:bottom w:val="single" w:sz="4" w:space="0" w:color="auto"/>
            </w:tcBorders>
          </w:tcPr>
          <w:p w:rsidR="008C4EC6" w:rsidRPr="006025B1" w:rsidRDefault="008C4EC6" w:rsidP="008C4EC6">
            <w:pPr>
              <w:spacing w:before="60" w:after="60" w:line="240" w:lineRule="auto"/>
              <w:ind w:right="-570"/>
              <w:rPr>
                <w:rFonts w:ascii="Trebuchet MS" w:eastAsia="Calibri" w:hAnsi="Trebuchet MS" w:cs="Arial"/>
                <w:color w:val="404040" w:themeColor="text1" w:themeTint="BF"/>
                <w:sz w:val="20"/>
                <w:szCs w:val="20"/>
                <w:highlight w:val="yellow"/>
              </w:rPr>
            </w:pPr>
            <w:r w:rsidRPr="006025B1">
              <w:rPr>
                <w:rFonts w:ascii="Trebuchet MS" w:eastAsia="Calibri" w:hAnsi="Trebuchet MS" w:cs="Arial"/>
                <w:color w:val="404040" w:themeColor="text1" w:themeTint="BF"/>
                <w:sz w:val="20"/>
                <w:szCs w:val="20"/>
              </w:rPr>
              <w:t xml:space="preserve">mits de nodige ondersteuning, de informatie op een overzichtelijke wijze ordenen. </w:t>
            </w:r>
          </w:p>
        </w:tc>
        <w:tc>
          <w:tcPr>
            <w:tcW w:w="1335" w:type="dxa"/>
            <w:tcBorders>
              <w:bottom w:val="single" w:sz="4" w:space="0" w:color="auto"/>
            </w:tcBorders>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tcBorders>
              <w:bottom w:val="single" w:sz="4" w:space="0" w:color="auto"/>
            </w:tcBorders>
            <w:shd w:val="clear" w:color="auto" w:fill="auto"/>
            <w:vAlign w:val="center"/>
          </w:tcPr>
          <w:p w:rsidR="008C4EC6" w:rsidRPr="006025B1" w:rsidRDefault="008C4EC6" w:rsidP="008C4EC6">
            <w:pPr>
              <w:spacing w:before="60" w:after="60" w:line="240" w:lineRule="auto"/>
              <w:jc w:val="center"/>
              <w:rPr>
                <w:rFonts w:ascii="Trebuchet MS" w:eastAsia="Calibri" w:hAnsi="Trebuchet MS" w:cs="Arial"/>
                <w:bCs/>
                <w:caps/>
                <w:color w:val="404040" w:themeColor="text1" w:themeTint="BF"/>
                <w:sz w:val="20"/>
                <w:szCs w:val="20"/>
              </w:rPr>
            </w:pPr>
            <w:r w:rsidRPr="006025B1">
              <w:rPr>
                <w:rFonts w:ascii="Trebuchet MS" w:eastAsia="Calibri" w:hAnsi="Trebuchet MS" w:cs="Arial"/>
                <w:bCs/>
                <w:caps/>
                <w:color w:val="404040" w:themeColor="text1" w:themeTint="BF"/>
                <w:sz w:val="20"/>
                <w:szCs w:val="20"/>
              </w:rPr>
              <w:t>x</w:t>
            </w:r>
          </w:p>
        </w:tc>
        <w:tc>
          <w:tcPr>
            <w:tcW w:w="1336" w:type="dxa"/>
            <w:tcBorders>
              <w:bottom w:val="single" w:sz="4" w:space="0" w:color="auto"/>
            </w:tcBorders>
            <w:vAlign w:val="center"/>
          </w:tcPr>
          <w:p w:rsidR="008C4EC6" w:rsidRPr="006025B1" w:rsidRDefault="008C4EC6" w:rsidP="008C4EC6">
            <w:pPr>
              <w:spacing w:before="60" w:after="60" w:line="240" w:lineRule="auto"/>
              <w:jc w:val="center"/>
              <w:rPr>
                <w:rFonts w:ascii="Trebuchet MS" w:eastAsia="Calibri" w:hAnsi="Trebuchet MS" w:cs="Arial"/>
                <w:bCs/>
                <w:color w:val="404040" w:themeColor="text1" w:themeTint="BF"/>
                <w:sz w:val="20"/>
                <w:szCs w:val="20"/>
              </w:rPr>
            </w:pPr>
          </w:p>
        </w:tc>
        <w:tc>
          <w:tcPr>
            <w:tcW w:w="1539" w:type="dxa"/>
            <w:tcBorders>
              <w:bottom w:val="single" w:sz="4" w:space="0" w:color="auto"/>
            </w:tcBorders>
            <w:vAlign w:val="center"/>
          </w:tcPr>
          <w:p w:rsidR="008C4EC6" w:rsidRPr="006025B1" w:rsidRDefault="008C4EC6" w:rsidP="008C4EC6">
            <w:pPr>
              <w:spacing w:before="60" w:after="60" w:line="240" w:lineRule="auto"/>
              <w:jc w:val="center"/>
              <w:rPr>
                <w:rFonts w:ascii="Trebuchet MS" w:eastAsia="Calibri" w:hAnsi="Trebuchet MS" w:cs="Arial"/>
                <w:bCs/>
                <w:color w:val="404040" w:themeColor="text1" w:themeTint="BF"/>
                <w:sz w:val="20"/>
                <w:szCs w:val="20"/>
              </w:rPr>
            </w:pPr>
          </w:p>
        </w:tc>
      </w:tr>
      <w:tr w:rsidR="008C4EC6" w:rsidRPr="008C4EC6" w:rsidTr="008C4EC6">
        <w:trPr>
          <w:jc w:val="center"/>
        </w:trPr>
        <w:tc>
          <w:tcPr>
            <w:tcW w:w="14405" w:type="dxa"/>
            <w:gridSpan w:val="6"/>
            <w:shd w:val="clear" w:color="auto" w:fill="C2D69B" w:themeFill="accent3" w:themeFillTint="99"/>
          </w:tcPr>
          <w:p w:rsidR="008C4EC6" w:rsidRPr="006025B1" w:rsidRDefault="008C4EC6" w:rsidP="008C4EC6">
            <w:pPr>
              <w:spacing w:before="60" w:after="60" w:line="240" w:lineRule="auto"/>
              <w:ind w:right="-570"/>
              <w:rPr>
                <w:rFonts w:ascii="Trebuchet MS" w:eastAsia="Calibri" w:hAnsi="Trebuchet MS" w:cs="Arial"/>
                <w:bCs/>
                <w:color w:val="404040" w:themeColor="text1" w:themeTint="BF"/>
                <w:sz w:val="20"/>
                <w:szCs w:val="20"/>
              </w:rPr>
            </w:pPr>
            <w:r w:rsidRPr="006025B1">
              <w:rPr>
                <w:rFonts w:ascii="Trebuchet MS" w:eastAsia="Calibri" w:hAnsi="Trebuchet MS" w:cs="Arial"/>
                <w:bCs/>
                <w:color w:val="404040" w:themeColor="text1" w:themeTint="BF"/>
                <w:sz w:val="20"/>
                <w:szCs w:val="20"/>
              </w:rPr>
              <w:t xml:space="preserve">Bij het </w:t>
            </w:r>
            <w:r w:rsidRPr="006025B1">
              <w:rPr>
                <w:rFonts w:ascii="Trebuchet MS" w:eastAsia="Calibri" w:hAnsi="Trebuchet MS" w:cs="Arial"/>
                <w:b/>
                <w:bCs/>
                <w:color w:val="404040" w:themeColor="text1" w:themeTint="BF"/>
                <w:sz w:val="20"/>
                <w:szCs w:val="20"/>
              </w:rPr>
              <w:t>uitvoeren</w:t>
            </w:r>
            <w:r w:rsidRPr="006025B1">
              <w:rPr>
                <w:rFonts w:ascii="Trebuchet MS" w:eastAsia="Calibri" w:hAnsi="Trebuchet MS" w:cs="Arial"/>
                <w:bCs/>
                <w:color w:val="404040" w:themeColor="text1" w:themeTint="BF"/>
                <w:sz w:val="20"/>
                <w:szCs w:val="20"/>
              </w:rPr>
              <w:t xml:space="preserve"> van de luistertaken kunnen de leerlingen: </w:t>
            </w:r>
          </w:p>
        </w:tc>
      </w:tr>
      <w:tr w:rsidR="008C4EC6" w:rsidRPr="008C4EC6" w:rsidTr="008C4EC6">
        <w:trPr>
          <w:jc w:val="center"/>
        </w:trPr>
        <w:tc>
          <w:tcPr>
            <w:tcW w:w="921" w:type="dxa"/>
          </w:tcPr>
          <w:p w:rsidR="008C4EC6" w:rsidRPr="006025B1" w:rsidRDefault="008C4EC6" w:rsidP="008C4EC6">
            <w:pPr>
              <w:spacing w:before="60" w:after="60" w:line="240" w:lineRule="auto"/>
              <w:ind w:right="-570"/>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Lu 7</w:t>
            </w:r>
          </w:p>
        </w:tc>
        <w:tc>
          <w:tcPr>
            <w:tcW w:w="13484" w:type="dxa"/>
            <w:gridSpan w:val="5"/>
          </w:tcPr>
          <w:p w:rsidR="008C4EC6" w:rsidRPr="006025B1" w:rsidRDefault="008C4EC6" w:rsidP="008C4EC6">
            <w:pPr>
              <w:spacing w:before="60" w:after="60" w:line="240" w:lineRule="auto"/>
              <w:ind w:right="-570"/>
              <w:rPr>
                <w:rFonts w:ascii="Trebuchet MS" w:eastAsia="Calibri" w:hAnsi="Trebuchet MS" w:cs="Arial"/>
                <w:b/>
                <w:bCs/>
                <w:color w:val="404040" w:themeColor="text1" w:themeTint="BF"/>
                <w:sz w:val="20"/>
                <w:szCs w:val="20"/>
              </w:rPr>
            </w:pPr>
            <w:r w:rsidRPr="006025B1">
              <w:rPr>
                <w:rFonts w:ascii="Trebuchet MS" w:eastAsia="Calibri" w:hAnsi="Trebuchet MS" w:cs="Arial"/>
                <w:color w:val="404040" w:themeColor="text1" w:themeTint="BF"/>
                <w:sz w:val="20"/>
                <w:szCs w:val="20"/>
              </w:rPr>
              <w:t>cultuuruitingen herkennen die specifiek zijn voor de Engelstalige wereld.</w:t>
            </w:r>
            <w:r w:rsidRPr="006025B1">
              <w:rPr>
                <w:rFonts w:ascii="Trebuchet MS" w:eastAsia="Calibri" w:hAnsi="Trebuchet MS" w:cs="Arial"/>
                <w:i/>
                <w:color w:val="404040" w:themeColor="text1" w:themeTint="BF"/>
                <w:sz w:val="20"/>
                <w:szCs w:val="20"/>
              </w:rPr>
              <w:t xml:space="preserve"> (ET 7)</w:t>
            </w:r>
          </w:p>
        </w:tc>
      </w:tr>
      <w:tr w:rsidR="008C4EC6" w:rsidRPr="008C4EC6" w:rsidTr="008C4EC6">
        <w:trPr>
          <w:jc w:val="center"/>
        </w:trPr>
        <w:tc>
          <w:tcPr>
            <w:tcW w:w="921" w:type="dxa"/>
            <w:tcBorders>
              <w:bottom w:val="single" w:sz="4" w:space="0" w:color="auto"/>
            </w:tcBorders>
          </w:tcPr>
          <w:p w:rsidR="008C4EC6" w:rsidRPr="006025B1" w:rsidRDefault="008C4EC6" w:rsidP="008C4EC6">
            <w:pPr>
              <w:spacing w:before="60" w:after="60" w:line="240" w:lineRule="auto"/>
              <w:ind w:right="-570"/>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Lu 8</w:t>
            </w:r>
          </w:p>
        </w:tc>
        <w:tc>
          <w:tcPr>
            <w:tcW w:w="13484" w:type="dxa"/>
            <w:gridSpan w:val="5"/>
            <w:tcBorders>
              <w:bottom w:val="single" w:sz="4" w:space="0" w:color="auto"/>
            </w:tcBorders>
          </w:tcPr>
          <w:p w:rsidR="008C4EC6" w:rsidRPr="006025B1" w:rsidRDefault="008C4EC6" w:rsidP="008C4EC6">
            <w:p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 xml:space="preserve">hun </w:t>
            </w:r>
            <w:r w:rsidRPr="006025B1">
              <w:rPr>
                <w:rFonts w:ascii="Trebuchet MS" w:eastAsia="Times New Roman" w:hAnsi="Trebuchet MS" w:cs="Arial"/>
                <w:b/>
                <w:color w:val="404040" w:themeColor="text1" w:themeTint="BF"/>
                <w:sz w:val="20"/>
                <w:szCs w:val="20"/>
                <w:lang w:eastAsia="nl-NL"/>
              </w:rPr>
              <w:t>functionele taalkennis</w:t>
            </w:r>
            <w:r w:rsidRPr="006025B1">
              <w:rPr>
                <w:rFonts w:ascii="Trebuchet MS" w:eastAsia="Times New Roman" w:hAnsi="Trebuchet MS" w:cs="Arial"/>
                <w:color w:val="404040" w:themeColor="text1" w:themeTint="BF"/>
                <w:sz w:val="20"/>
                <w:szCs w:val="20"/>
                <w:lang w:eastAsia="nl-NL"/>
              </w:rPr>
              <w:t xml:space="preserve"> inzetten en uitbreiden. </w:t>
            </w:r>
            <w:r w:rsidRPr="006025B1">
              <w:rPr>
                <w:rFonts w:ascii="Trebuchet MS" w:eastAsia="Times New Roman" w:hAnsi="Trebuchet MS" w:cs="Arial"/>
                <w:i/>
                <w:color w:val="404040" w:themeColor="text1" w:themeTint="BF"/>
                <w:sz w:val="20"/>
                <w:szCs w:val="20"/>
                <w:lang w:eastAsia="nl-NL"/>
              </w:rPr>
              <w:t>(ET 32, ET 33)</w:t>
            </w:r>
            <w:r w:rsidRPr="006025B1">
              <w:rPr>
                <w:rFonts w:ascii="Trebuchet MS" w:eastAsia="Times New Roman" w:hAnsi="Trebuchet MS" w:cs="Arial"/>
                <w:color w:val="404040" w:themeColor="text1" w:themeTint="BF"/>
                <w:sz w:val="20"/>
                <w:szCs w:val="20"/>
                <w:lang w:eastAsia="nl-NL"/>
              </w:rPr>
              <w:t xml:space="preserve"> De functionele taalkennis heeft betrekking op de vorm, de betekenis en het gebruik van woorden en grammaticale structuren, evenals op de uitspraak en de intonatiepatronen. Dit betekent dat de leerlingen: </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hun taalkennis kunnen inzetten en vastzetten om nieuwe boodschappen en teksten te begrijpen;</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onder begeleiding van de leraar nieuwe taalkennis kunnen opdoen als een luistertekst als uitgangspunt voor taalstudie gebruikt wordt.</w:t>
            </w:r>
          </w:p>
          <w:p w:rsidR="008C4EC6" w:rsidRPr="006025B1" w:rsidRDefault="008C4EC6" w:rsidP="008C4EC6">
            <w:pPr>
              <w:spacing w:before="60" w:after="60" w:line="240" w:lineRule="atLeast"/>
              <w:ind w:left="360"/>
              <w:contextualSpacing/>
              <w:rPr>
                <w:rFonts w:ascii="Trebuchet MS" w:eastAsia="Times New Roman" w:hAnsi="Trebuchet MS" w:cs="Arial"/>
                <w:color w:val="404040" w:themeColor="text1" w:themeTint="BF"/>
                <w:sz w:val="20"/>
                <w:szCs w:val="20"/>
                <w:lang w:eastAsia="nl-NL"/>
              </w:rPr>
            </w:pPr>
          </w:p>
          <w:p w:rsidR="008C4EC6" w:rsidRPr="006025B1" w:rsidRDefault="008C4EC6" w:rsidP="008C4EC6">
            <w:p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 xml:space="preserve">Ze kunnen hierbij </w:t>
            </w:r>
            <w:r w:rsidRPr="006025B1">
              <w:rPr>
                <w:rFonts w:ascii="Trebuchet MS" w:eastAsia="Times New Roman" w:hAnsi="Trebuchet MS" w:cs="Arial"/>
                <w:b/>
                <w:color w:val="404040" w:themeColor="text1" w:themeTint="BF"/>
                <w:sz w:val="20"/>
                <w:szCs w:val="20"/>
                <w:lang w:eastAsia="nl-NL"/>
              </w:rPr>
              <w:t xml:space="preserve">reflecteren over taal en taalgebruik. </w:t>
            </w:r>
            <w:r w:rsidRPr="006025B1">
              <w:rPr>
                <w:rFonts w:ascii="Trebuchet MS" w:eastAsia="Times New Roman" w:hAnsi="Trebuchet MS" w:cs="Arial"/>
                <w:color w:val="404040" w:themeColor="text1" w:themeTint="BF"/>
                <w:sz w:val="20"/>
                <w:szCs w:val="20"/>
                <w:lang w:eastAsia="nl-NL"/>
              </w:rPr>
              <w:t>Dit betekent dat leerlingen vertrouwd zijn met:</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verschillende tekstsoorten en luistersituaties;</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verschillende omstandigheden en doelen die een bepaalde manier van luisteren vereisen;</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de opbouw van verschillende tekstsoorten zoals een gesprek of een gesproken tekst (openingsrituelen, onvolledige zinnen, hernemen van woorden, aarzelingen, herhalingen, redundantie);</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het register (neutraal, formeel, informeel, vertrouwelijk) in duidelijke situaties;</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intonatiepatronen;</w:t>
            </w:r>
          </w:p>
          <w:p w:rsidR="008C4EC6"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non-verbaal gedrag.</w:t>
            </w:r>
          </w:p>
          <w:p w:rsidR="0039232E" w:rsidRPr="006025B1" w:rsidRDefault="0039232E" w:rsidP="0039232E">
            <w:pPr>
              <w:spacing w:before="60" w:after="60" w:line="240" w:lineRule="atLeast"/>
              <w:ind w:left="680"/>
              <w:contextualSpacing/>
              <w:rPr>
                <w:rFonts w:ascii="Trebuchet MS" w:eastAsia="Times New Roman" w:hAnsi="Trebuchet MS" w:cs="Arial"/>
                <w:color w:val="404040" w:themeColor="text1" w:themeTint="BF"/>
                <w:sz w:val="20"/>
                <w:szCs w:val="20"/>
                <w:lang w:eastAsia="nl-NL"/>
              </w:rPr>
            </w:pPr>
          </w:p>
        </w:tc>
      </w:tr>
      <w:tr w:rsidR="008C4EC6" w:rsidRPr="008C4EC6" w:rsidTr="008C4EC6">
        <w:trPr>
          <w:trHeight w:val="356"/>
          <w:jc w:val="center"/>
        </w:trPr>
        <w:tc>
          <w:tcPr>
            <w:tcW w:w="14405" w:type="dxa"/>
            <w:gridSpan w:val="6"/>
            <w:shd w:val="clear" w:color="auto" w:fill="C2D69B" w:themeFill="accent3" w:themeFillTint="99"/>
          </w:tcPr>
          <w:p w:rsidR="008C4EC6" w:rsidRPr="006025B1" w:rsidRDefault="008C4EC6" w:rsidP="008C4EC6">
            <w:pPr>
              <w:spacing w:before="60" w:after="60"/>
              <w:jc w:val="both"/>
              <w:rPr>
                <w:rFonts w:ascii="Trebuchet MS" w:eastAsia="Calibri" w:hAnsi="Trebuchet MS" w:cs="Arial"/>
                <w:color w:val="404040" w:themeColor="text1" w:themeTint="BF"/>
                <w:sz w:val="20"/>
                <w:szCs w:val="20"/>
              </w:rPr>
            </w:pPr>
            <w:r w:rsidRPr="006025B1">
              <w:rPr>
                <w:rFonts w:ascii="Trebuchet MS" w:eastAsia="Calibri" w:hAnsi="Trebuchet MS" w:cs="Arial"/>
                <w:color w:val="404040" w:themeColor="text1" w:themeTint="BF"/>
                <w:sz w:val="20"/>
                <w:szCs w:val="20"/>
              </w:rPr>
              <w:lastRenderedPageBreak/>
              <w:t xml:space="preserve">De leerlingen kunnen, waar nodig, de volgende </w:t>
            </w:r>
            <w:r w:rsidRPr="006025B1">
              <w:rPr>
                <w:rFonts w:ascii="Trebuchet MS" w:eastAsia="Calibri" w:hAnsi="Trebuchet MS" w:cs="Arial"/>
                <w:b/>
                <w:bCs/>
                <w:color w:val="404040" w:themeColor="text1" w:themeTint="BF"/>
                <w:sz w:val="20"/>
                <w:szCs w:val="20"/>
              </w:rPr>
              <w:t xml:space="preserve">strategieën </w:t>
            </w:r>
            <w:r w:rsidRPr="006025B1">
              <w:rPr>
                <w:rFonts w:ascii="Trebuchet MS" w:eastAsia="Calibri" w:hAnsi="Trebuchet MS" w:cs="Arial"/>
                <w:bCs/>
                <w:color w:val="404040" w:themeColor="text1" w:themeTint="BF"/>
                <w:sz w:val="20"/>
                <w:szCs w:val="20"/>
              </w:rPr>
              <w:t>hanteren om het luisterdoel te bereiken</w:t>
            </w:r>
            <w:r w:rsidRPr="006025B1">
              <w:rPr>
                <w:rFonts w:ascii="Trebuchet MS" w:eastAsia="Calibri" w:hAnsi="Trebuchet MS" w:cs="Arial"/>
                <w:b/>
                <w:bCs/>
                <w:color w:val="404040" w:themeColor="text1" w:themeTint="BF"/>
                <w:sz w:val="20"/>
                <w:szCs w:val="20"/>
              </w:rPr>
              <w:t>:</w:t>
            </w:r>
            <w:r w:rsidRPr="006025B1">
              <w:rPr>
                <w:rFonts w:ascii="Trebuchet MS" w:eastAsia="Calibri" w:hAnsi="Trebuchet MS" w:cs="Arial"/>
                <w:color w:val="404040" w:themeColor="text1" w:themeTint="BF"/>
                <w:sz w:val="20"/>
                <w:szCs w:val="20"/>
              </w:rPr>
              <w:t xml:space="preserve"> </w:t>
            </w:r>
            <w:r w:rsidRPr="006025B1">
              <w:rPr>
                <w:rFonts w:ascii="Trebuchet MS" w:eastAsia="Calibri" w:hAnsi="Trebuchet MS" w:cs="Arial"/>
                <w:i/>
                <w:color w:val="404040" w:themeColor="text1" w:themeTint="BF"/>
                <w:sz w:val="20"/>
                <w:szCs w:val="20"/>
              </w:rPr>
              <w:t>(ET 8)</w:t>
            </w:r>
          </w:p>
        </w:tc>
      </w:tr>
      <w:tr w:rsidR="008C4EC6" w:rsidRPr="008C4EC6" w:rsidTr="008C4EC6">
        <w:trPr>
          <w:trHeight w:val="2525"/>
          <w:jc w:val="center"/>
        </w:trPr>
        <w:tc>
          <w:tcPr>
            <w:tcW w:w="921" w:type="dxa"/>
            <w:tcBorders>
              <w:bottom w:val="single" w:sz="4" w:space="0" w:color="auto"/>
            </w:tcBorders>
          </w:tcPr>
          <w:p w:rsidR="008C4EC6" w:rsidRPr="006025B1" w:rsidRDefault="008C4EC6" w:rsidP="008C4EC6">
            <w:pPr>
              <w:spacing w:after="0" w:line="240" w:lineRule="auto"/>
              <w:jc w:val="both"/>
              <w:rPr>
                <w:rFonts w:ascii="Trebuchet MS" w:eastAsia="Calibri" w:hAnsi="Trebuchet MS" w:cs="Arial"/>
                <w:b/>
                <w:color w:val="404040" w:themeColor="text1" w:themeTint="BF"/>
                <w:sz w:val="20"/>
                <w:szCs w:val="20"/>
              </w:rPr>
            </w:pPr>
            <w:r w:rsidRPr="006025B1">
              <w:rPr>
                <w:rFonts w:ascii="Trebuchet MS" w:eastAsia="Calibri" w:hAnsi="Trebuchet MS" w:cs="Calibri"/>
                <w:b/>
                <w:bCs/>
                <w:color w:val="404040" w:themeColor="text1" w:themeTint="BF"/>
              </w:rPr>
              <w:t xml:space="preserve"> </w:t>
            </w:r>
            <w:r w:rsidRPr="006025B1">
              <w:rPr>
                <w:rFonts w:ascii="Trebuchet MS" w:eastAsia="Calibri" w:hAnsi="Trebuchet MS" w:cs="Arial"/>
                <w:b/>
                <w:color w:val="404040" w:themeColor="text1" w:themeTint="BF"/>
                <w:sz w:val="20"/>
                <w:szCs w:val="20"/>
              </w:rPr>
              <w:t>Lu 9</w:t>
            </w:r>
          </w:p>
        </w:tc>
        <w:tc>
          <w:tcPr>
            <w:tcW w:w="13484" w:type="dxa"/>
            <w:gridSpan w:val="5"/>
            <w:tcBorders>
              <w:bottom w:val="single" w:sz="4" w:space="0" w:color="auto"/>
            </w:tcBorders>
          </w:tcPr>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Calibri" w:hAnsi="Trebuchet MS" w:cs="Arial"/>
                <w:bCs/>
                <w:color w:val="404040" w:themeColor="text1" w:themeTint="BF"/>
                <w:sz w:val="20"/>
                <w:szCs w:val="20"/>
              </w:rPr>
              <w:tab/>
            </w:r>
            <w:r w:rsidRPr="006025B1">
              <w:rPr>
                <w:rFonts w:ascii="Trebuchet MS" w:eastAsia="Times New Roman" w:hAnsi="Trebuchet MS" w:cs="Arial"/>
                <w:color w:val="404040" w:themeColor="text1" w:themeTint="BF"/>
                <w:sz w:val="20"/>
                <w:szCs w:val="20"/>
                <w:lang w:eastAsia="nl-NL"/>
              </w:rPr>
              <w:t>het luisterdoel bepalen en hun luistergedrag erop afstemmen;</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ab/>
              <w:t>hypothesen vormen over de inhoud en de bedoeling van de tekst;</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ab/>
              <w:t>gebruik maken van ondersteunende gegevens (talige en niet-talige) binnen en buiten de tekst;</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ab/>
              <w:t>de vermoedelijke betekenis van transparante woorden afleiden;</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ab/>
              <w:t>de vermoedelijke betekenis van onbekende woorden afleiden uit de context;</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ab/>
              <w:t>relevante informatie noteren;</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zich blijven concentreren ondanks het feit dat ze niet alles begrijpen;</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ondersteunende lichaamstaal correct interpreteren en eventueel zelf gebruiken;</w:t>
            </w:r>
          </w:p>
          <w:p w:rsidR="008C4EC6" w:rsidRPr="006025B1" w:rsidRDefault="008C4EC6"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zeggen dat ze iets niet begrijpen en vragen wat iets betekent;</w:t>
            </w:r>
          </w:p>
          <w:p w:rsidR="008C4EC6" w:rsidRPr="006025B1" w:rsidRDefault="008C4EC6" w:rsidP="009F1BF3">
            <w:pPr>
              <w:numPr>
                <w:ilvl w:val="0"/>
                <w:numId w:val="17"/>
              </w:numPr>
              <w:spacing w:before="60" w:after="60" w:line="240" w:lineRule="atLeast"/>
              <w:contextualSpacing/>
              <w:rPr>
                <w:rFonts w:ascii="Trebuchet MS" w:eastAsia="Calibri" w:hAnsi="Trebuchet MS" w:cs="Arial"/>
                <w:snapToGrid w:val="0"/>
                <w:color w:val="404040" w:themeColor="text1" w:themeTint="BF"/>
                <w:sz w:val="20"/>
                <w:szCs w:val="20"/>
              </w:rPr>
            </w:pPr>
            <w:r w:rsidRPr="006025B1">
              <w:rPr>
                <w:rFonts w:ascii="Trebuchet MS" w:eastAsia="Times New Roman" w:hAnsi="Trebuchet MS" w:cs="Arial"/>
                <w:color w:val="404040" w:themeColor="text1" w:themeTint="BF"/>
                <w:sz w:val="20"/>
                <w:szCs w:val="20"/>
                <w:lang w:eastAsia="nl-NL"/>
              </w:rPr>
              <w:t>vragen om langzamer te spreken, iets te herhalen.</w:t>
            </w:r>
          </w:p>
        </w:tc>
      </w:tr>
      <w:tr w:rsidR="008C4EC6" w:rsidRPr="008C4EC6" w:rsidTr="008C4EC6">
        <w:trPr>
          <w:trHeight w:val="300"/>
          <w:jc w:val="center"/>
        </w:trPr>
        <w:tc>
          <w:tcPr>
            <w:tcW w:w="14405" w:type="dxa"/>
            <w:gridSpan w:val="6"/>
            <w:shd w:val="clear" w:color="auto" w:fill="C2D69B" w:themeFill="accent3" w:themeFillTint="99"/>
          </w:tcPr>
          <w:p w:rsidR="008C4EC6" w:rsidRPr="006025B1" w:rsidRDefault="008C4EC6" w:rsidP="008C4EC6">
            <w:pPr>
              <w:spacing w:before="60" w:after="60" w:line="240" w:lineRule="auto"/>
              <w:rPr>
                <w:rFonts w:ascii="Trebuchet MS" w:eastAsia="Calibri" w:hAnsi="Trebuchet MS" w:cs="Calibri"/>
                <w:color w:val="404040" w:themeColor="text1" w:themeTint="BF"/>
                <w:sz w:val="20"/>
                <w:szCs w:val="20"/>
              </w:rPr>
            </w:pPr>
            <w:r w:rsidRPr="006025B1">
              <w:rPr>
                <w:rFonts w:ascii="Trebuchet MS" w:eastAsia="Calibri" w:hAnsi="Trebuchet MS" w:cs="Arial"/>
                <w:color w:val="404040" w:themeColor="text1" w:themeTint="BF"/>
                <w:sz w:val="20"/>
                <w:szCs w:val="20"/>
                <w:lang w:val="nl-NL"/>
              </w:rPr>
              <w:t>B</w:t>
            </w:r>
            <w:r w:rsidRPr="006025B1">
              <w:rPr>
                <w:rFonts w:ascii="Trebuchet MS" w:eastAsia="Calibri" w:hAnsi="Trebuchet MS" w:cs="Arial"/>
                <w:color w:val="404040" w:themeColor="text1" w:themeTint="BF"/>
                <w:sz w:val="20"/>
                <w:szCs w:val="20"/>
              </w:rPr>
              <w:t xml:space="preserve">ij het uitvoeren van de luistertaken ontwikkelen de leerlingen de volgende </w:t>
            </w:r>
            <w:r w:rsidRPr="006025B1">
              <w:rPr>
                <w:rFonts w:ascii="Trebuchet MS" w:eastAsia="Calibri" w:hAnsi="Trebuchet MS" w:cs="Arial"/>
                <w:b/>
                <w:bCs/>
                <w:color w:val="404040" w:themeColor="text1" w:themeTint="BF"/>
                <w:sz w:val="20"/>
                <w:szCs w:val="20"/>
              </w:rPr>
              <w:t>attitudes</w:t>
            </w:r>
            <w:r w:rsidRPr="006025B1">
              <w:rPr>
                <w:rFonts w:ascii="Trebuchet MS" w:eastAsia="Calibri" w:hAnsi="Trebuchet MS" w:cs="Arial"/>
                <w:b/>
                <w:bCs/>
                <w:color w:val="404040" w:themeColor="text1" w:themeTint="BF"/>
                <w:sz w:val="20"/>
                <w:szCs w:val="20"/>
                <w:vertAlign w:val="superscript"/>
              </w:rPr>
              <w:footnoteReference w:id="12"/>
            </w:r>
            <w:r w:rsidRPr="006025B1">
              <w:rPr>
                <w:rFonts w:ascii="Trebuchet MS" w:eastAsia="Calibri" w:hAnsi="Trebuchet MS" w:cs="Arial"/>
                <w:b/>
                <w:bCs/>
                <w:color w:val="404040" w:themeColor="text1" w:themeTint="BF"/>
                <w:sz w:val="20"/>
                <w:szCs w:val="20"/>
              </w:rPr>
              <w:t>:</w:t>
            </w:r>
          </w:p>
        </w:tc>
      </w:tr>
      <w:tr w:rsidR="008C4EC6" w:rsidRPr="008C4EC6" w:rsidTr="008C4EC6">
        <w:trPr>
          <w:trHeight w:val="299"/>
          <w:jc w:val="center"/>
        </w:trPr>
        <w:tc>
          <w:tcPr>
            <w:tcW w:w="921" w:type="dxa"/>
          </w:tcPr>
          <w:p w:rsidR="008C4EC6" w:rsidRPr="006025B1" w:rsidRDefault="008C4EC6" w:rsidP="008C4EC6">
            <w:pPr>
              <w:spacing w:before="60" w:after="60" w:line="240" w:lineRule="auto"/>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Lu 10*</w:t>
            </w:r>
          </w:p>
        </w:tc>
        <w:tc>
          <w:tcPr>
            <w:tcW w:w="13484" w:type="dxa"/>
            <w:gridSpan w:val="5"/>
          </w:tcPr>
          <w:p w:rsidR="008C4EC6" w:rsidRPr="006025B1" w:rsidRDefault="008C4EC6" w:rsidP="008C4EC6">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6025B1">
              <w:rPr>
                <w:rFonts w:ascii="Trebuchet MS" w:eastAsia="Times New Roman" w:hAnsi="Trebuchet MS" w:cs="Arial"/>
                <w:color w:val="404040" w:themeColor="text1" w:themeTint="BF"/>
                <w:sz w:val="20"/>
                <w:szCs w:val="20"/>
                <w:lang w:eastAsia="nl-NL"/>
              </w:rPr>
              <w:t xml:space="preserve">Ze zijn bereid en durven onbevooroordeeld te luisteren naar Engelse taaluitingen. </w:t>
            </w:r>
            <w:r w:rsidRPr="006025B1">
              <w:rPr>
                <w:rFonts w:ascii="Trebuchet MS" w:eastAsia="Times New Roman" w:hAnsi="Trebuchet MS" w:cs="Arial"/>
                <w:i/>
                <w:iCs/>
                <w:color w:val="404040" w:themeColor="text1" w:themeTint="BF"/>
                <w:sz w:val="20"/>
                <w:szCs w:val="20"/>
                <w:lang w:eastAsia="nl-NL"/>
              </w:rPr>
              <w:t>(ET 34*)</w:t>
            </w:r>
          </w:p>
        </w:tc>
      </w:tr>
      <w:tr w:rsidR="008C4EC6" w:rsidRPr="008C4EC6" w:rsidTr="008C4EC6">
        <w:trPr>
          <w:trHeight w:val="299"/>
          <w:jc w:val="center"/>
        </w:trPr>
        <w:tc>
          <w:tcPr>
            <w:tcW w:w="921" w:type="dxa"/>
          </w:tcPr>
          <w:p w:rsidR="008C4EC6" w:rsidRPr="006025B1" w:rsidRDefault="008C4EC6" w:rsidP="008C4EC6">
            <w:pPr>
              <w:spacing w:before="60" w:after="60" w:line="240" w:lineRule="auto"/>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Lu 11*</w:t>
            </w:r>
          </w:p>
        </w:tc>
        <w:tc>
          <w:tcPr>
            <w:tcW w:w="13484" w:type="dxa"/>
            <w:gridSpan w:val="5"/>
          </w:tcPr>
          <w:p w:rsidR="008C4EC6" w:rsidRPr="006025B1" w:rsidRDefault="008C4EC6" w:rsidP="008C4EC6">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6025B1">
              <w:rPr>
                <w:rFonts w:ascii="Trebuchet MS" w:eastAsia="Times New Roman" w:hAnsi="Trebuchet MS" w:cs="Times New Roman"/>
                <w:color w:val="404040" w:themeColor="text1" w:themeTint="BF"/>
                <w:sz w:val="20"/>
                <w:szCs w:val="20"/>
                <w:lang w:eastAsia="nl-NL"/>
              </w:rPr>
              <w:t>Ze tonen belangstelling voor de aanwezigheid van het Engels in hun leefwereld, ook buiten de school en voor de socioculturele wereld van de Engelstaligen</w:t>
            </w:r>
            <w:r w:rsidRPr="006025B1">
              <w:rPr>
                <w:rFonts w:ascii="Trebuchet MS" w:eastAsia="Times New Roman" w:hAnsi="Trebuchet MS" w:cs="Times New Roman"/>
                <w:i/>
                <w:iCs/>
                <w:color w:val="404040" w:themeColor="text1" w:themeTint="BF"/>
                <w:sz w:val="20"/>
                <w:szCs w:val="20"/>
                <w:lang w:eastAsia="nl-NL"/>
              </w:rPr>
              <w:t>. (ET 36*)</w:t>
            </w:r>
          </w:p>
        </w:tc>
      </w:tr>
      <w:tr w:rsidR="008C4EC6" w:rsidRPr="008C4EC6" w:rsidTr="008C4EC6">
        <w:trPr>
          <w:jc w:val="center"/>
        </w:trPr>
        <w:tc>
          <w:tcPr>
            <w:tcW w:w="921" w:type="dxa"/>
          </w:tcPr>
          <w:p w:rsidR="008C4EC6" w:rsidRPr="006025B1" w:rsidRDefault="008C4EC6" w:rsidP="008C4EC6">
            <w:pPr>
              <w:spacing w:before="60" w:after="60" w:line="240" w:lineRule="auto"/>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 xml:space="preserve">Lu 12* </w:t>
            </w:r>
          </w:p>
        </w:tc>
        <w:tc>
          <w:tcPr>
            <w:tcW w:w="13484" w:type="dxa"/>
            <w:gridSpan w:val="5"/>
          </w:tcPr>
          <w:p w:rsidR="008C4EC6" w:rsidRPr="006025B1" w:rsidRDefault="008C4EC6" w:rsidP="008C4EC6">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6025B1">
              <w:rPr>
                <w:rFonts w:ascii="Trebuchet MS" w:eastAsia="Times New Roman" w:hAnsi="Trebuchet MS" w:cs="Times New Roman"/>
                <w:color w:val="404040" w:themeColor="text1" w:themeTint="BF"/>
                <w:sz w:val="20"/>
                <w:szCs w:val="20"/>
                <w:lang w:eastAsia="nl-NL"/>
              </w:rPr>
              <w:t xml:space="preserve">Ze staan  open voor verschillen en gelijkenissen in leefwijze tussen de eigen cultuur en de culturen van de Engelstalige wereld. </w:t>
            </w:r>
            <w:r w:rsidRPr="006025B1">
              <w:rPr>
                <w:rFonts w:ascii="Trebuchet MS" w:eastAsia="Times New Roman" w:hAnsi="Trebuchet MS" w:cs="Times New Roman"/>
                <w:i/>
                <w:color w:val="404040" w:themeColor="text1" w:themeTint="BF"/>
                <w:sz w:val="20"/>
                <w:szCs w:val="20"/>
                <w:lang w:eastAsia="nl-NL"/>
              </w:rPr>
              <w:t>(ET 37*)</w:t>
            </w:r>
          </w:p>
        </w:tc>
      </w:tr>
      <w:tr w:rsidR="008C4EC6" w:rsidRPr="008C4EC6" w:rsidTr="008C4EC6">
        <w:trPr>
          <w:jc w:val="center"/>
        </w:trPr>
        <w:tc>
          <w:tcPr>
            <w:tcW w:w="921" w:type="dxa"/>
          </w:tcPr>
          <w:p w:rsidR="008C4EC6" w:rsidRPr="006025B1" w:rsidRDefault="008C4EC6" w:rsidP="008C4EC6">
            <w:pPr>
              <w:spacing w:before="60" w:after="60" w:line="240" w:lineRule="auto"/>
              <w:rPr>
                <w:rFonts w:ascii="Trebuchet MS" w:eastAsia="Calibri" w:hAnsi="Trebuchet MS" w:cs="Arial"/>
                <w:b/>
                <w:bCs/>
                <w:color w:val="404040" w:themeColor="text1" w:themeTint="BF"/>
                <w:sz w:val="20"/>
                <w:szCs w:val="20"/>
              </w:rPr>
            </w:pPr>
            <w:r w:rsidRPr="006025B1">
              <w:rPr>
                <w:rFonts w:ascii="Trebuchet MS" w:eastAsia="Calibri" w:hAnsi="Trebuchet MS" w:cs="Arial"/>
                <w:b/>
                <w:bCs/>
                <w:color w:val="404040" w:themeColor="text1" w:themeTint="BF"/>
                <w:sz w:val="20"/>
                <w:szCs w:val="20"/>
              </w:rPr>
              <w:t>Lu 13*</w:t>
            </w:r>
          </w:p>
        </w:tc>
        <w:tc>
          <w:tcPr>
            <w:tcW w:w="13484" w:type="dxa"/>
            <w:gridSpan w:val="5"/>
          </w:tcPr>
          <w:p w:rsidR="008C4EC6" w:rsidRPr="006025B1" w:rsidRDefault="008C4EC6" w:rsidP="008C4EC6">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6025B1">
              <w:rPr>
                <w:rFonts w:ascii="Trebuchet MS" w:eastAsia="Calibri" w:hAnsi="Trebuchet MS" w:cs="Arial"/>
                <w:color w:val="404040" w:themeColor="text1" w:themeTint="BF"/>
                <w:spacing w:val="-2"/>
                <w:sz w:val="20"/>
                <w:szCs w:val="20"/>
              </w:rPr>
              <w:t xml:space="preserve">Ze stellen zich open voor de esthetische component van teksten. </w:t>
            </w:r>
            <w:r w:rsidRPr="006025B1">
              <w:rPr>
                <w:rFonts w:ascii="Trebuchet MS" w:eastAsia="Calibri" w:hAnsi="Trebuchet MS" w:cs="Arial"/>
                <w:i/>
                <w:color w:val="404040" w:themeColor="text1" w:themeTint="BF"/>
                <w:spacing w:val="-2"/>
                <w:sz w:val="20"/>
                <w:szCs w:val="20"/>
              </w:rPr>
              <w:t>(ET 38*)</w:t>
            </w:r>
          </w:p>
        </w:tc>
      </w:tr>
    </w:tbl>
    <w:p w:rsidR="00502FC0" w:rsidRDefault="00502FC0" w:rsidP="009B607E">
      <w:pPr>
        <w:spacing w:after="240" w:line="240" w:lineRule="atLeast"/>
        <w:jc w:val="both"/>
        <w:rPr>
          <w:rFonts w:ascii="Trebuchet MS" w:eastAsia="Times New Roman" w:hAnsi="Trebuchet MS" w:cs="Times New Roman"/>
          <w:color w:val="404040" w:themeColor="text1" w:themeTint="BF"/>
          <w:sz w:val="20"/>
          <w:szCs w:val="20"/>
          <w:lang w:eastAsia="nl-NL"/>
        </w:rPr>
      </w:pPr>
    </w:p>
    <w:p w:rsidR="001E01BF" w:rsidRDefault="001E01BF" w:rsidP="009B607E">
      <w:pPr>
        <w:spacing w:after="240" w:line="240" w:lineRule="atLeast"/>
        <w:jc w:val="both"/>
        <w:rPr>
          <w:rFonts w:ascii="Trebuchet MS" w:eastAsia="Times New Roman" w:hAnsi="Trebuchet MS" w:cs="Times New Roman"/>
          <w:color w:val="404040" w:themeColor="text1" w:themeTint="BF"/>
          <w:sz w:val="20"/>
          <w:szCs w:val="20"/>
          <w:lang w:eastAsia="nl-NL"/>
        </w:rPr>
      </w:pPr>
    </w:p>
    <w:p w:rsidR="001E01BF" w:rsidRDefault="001E01BF" w:rsidP="009B607E">
      <w:pPr>
        <w:spacing w:after="240" w:line="240" w:lineRule="atLeast"/>
        <w:jc w:val="both"/>
        <w:rPr>
          <w:rFonts w:ascii="Trebuchet MS" w:eastAsia="Times New Roman" w:hAnsi="Trebuchet MS" w:cs="Times New Roman"/>
          <w:color w:val="404040" w:themeColor="text1" w:themeTint="BF"/>
          <w:sz w:val="20"/>
          <w:szCs w:val="20"/>
          <w:lang w:eastAsia="nl-NL"/>
        </w:rPr>
      </w:pPr>
    </w:p>
    <w:p w:rsidR="001E01BF" w:rsidRDefault="001E01BF" w:rsidP="009B607E">
      <w:pPr>
        <w:spacing w:after="240" w:line="240" w:lineRule="atLeast"/>
        <w:jc w:val="both"/>
        <w:rPr>
          <w:rFonts w:ascii="Trebuchet MS" w:eastAsia="Times New Roman" w:hAnsi="Trebuchet MS" w:cs="Times New Roman"/>
          <w:color w:val="404040" w:themeColor="text1" w:themeTint="BF"/>
          <w:sz w:val="20"/>
          <w:szCs w:val="20"/>
          <w:lang w:eastAsia="nl-NL"/>
        </w:rPr>
      </w:pPr>
    </w:p>
    <w:p w:rsidR="001E01BF" w:rsidRDefault="001E01BF" w:rsidP="009B607E">
      <w:pPr>
        <w:spacing w:after="240" w:line="240" w:lineRule="atLeast"/>
        <w:jc w:val="both"/>
        <w:rPr>
          <w:rFonts w:ascii="Trebuchet MS" w:eastAsia="Times New Roman" w:hAnsi="Trebuchet MS" w:cs="Times New Roman"/>
          <w:color w:val="404040" w:themeColor="text1" w:themeTint="BF"/>
          <w:sz w:val="20"/>
          <w:szCs w:val="20"/>
          <w:lang w:eastAsia="nl-NL"/>
        </w:rPr>
      </w:pPr>
    </w:p>
    <w:p w:rsidR="001E01BF" w:rsidRDefault="001E01BF" w:rsidP="009B607E">
      <w:pPr>
        <w:spacing w:after="240" w:line="240" w:lineRule="atLeast"/>
        <w:jc w:val="both"/>
        <w:rPr>
          <w:rFonts w:ascii="Trebuchet MS" w:eastAsia="Times New Roman" w:hAnsi="Trebuchet MS" w:cs="Times New Roman"/>
          <w:color w:val="404040" w:themeColor="text1" w:themeTint="BF"/>
          <w:sz w:val="20"/>
          <w:szCs w:val="20"/>
          <w:lang w:eastAsia="nl-NL"/>
        </w:rPr>
      </w:pPr>
    </w:p>
    <w:p w:rsidR="009B607E" w:rsidRPr="006025B1" w:rsidRDefault="009B607E" w:rsidP="009B607E">
      <w:pPr>
        <w:spacing w:after="240" w:line="240" w:lineRule="atLeast"/>
        <w:jc w:val="both"/>
        <w:rPr>
          <w:rFonts w:ascii="Trebuchet MS" w:eastAsia="Times New Roman" w:hAnsi="Trebuchet MS" w:cs="Times New Roman"/>
          <w:b/>
          <w:bCs/>
          <w:color w:val="404040" w:themeColor="text1" w:themeTint="BF"/>
          <w:sz w:val="20"/>
          <w:szCs w:val="20"/>
          <w:lang w:eastAsia="nl-NL"/>
        </w:rPr>
      </w:pPr>
      <w:r w:rsidRPr="006025B1">
        <w:rPr>
          <w:rFonts w:ascii="Trebuchet MS" w:eastAsia="Times New Roman" w:hAnsi="Trebuchet MS" w:cs="Times New Roman"/>
          <w:color w:val="404040" w:themeColor="text1" w:themeTint="BF"/>
          <w:sz w:val="20"/>
          <w:szCs w:val="20"/>
          <w:lang w:eastAsia="nl-NL"/>
        </w:rPr>
        <w:lastRenderedPageBreak/>
        <w:t xml:space="preserve">Bij de tekstkeuze zorgt de leraar voor genoeg variatie in het materiaal: instructies en opdrachten geformuleerd door de leraar, klasgesprekken, videomateriaal, podcasts, interviews, gesproken documenten op het internet in een multimediale omgeving (gesproken boodschap ondersteund met beeldmateriaal en titels of legendes). De leerlingen horen meestal </w:t>
      </w:r>
      <w:r w:rsidRPr="006025B1">
        <w:rPr>
          <w:rFonts w:ascii="Trebuchet MS" w:eastAsia="Times New Roman" w:hAnsi="Trebuchet MS" w:cs="Times New Roman"/>
          <w:iCs/>
          <w:color w:val="404040" w:themeColor="text1" w:themeTint="BF"/>
          <w:sz w:val="20"/>
          <w:szCs w:val="20"/>
          <w:lang w:eastAsia="nl-NL"/>
        </w:rPr>
        <w:t>native speakers</w:t>
      </w:r>
      <w:r w:rsidRPr="006025B1">
        <w:rPr>
          <w:rFonts w:ascii="Trebuchet MS" w:eastAsia="Times New Roman" w:hAnsi="Trebuchet MS" w:cs="Times New Roman"/>
          <w:color w:val="404040" w:themeColor="text1" w:themeTint="BF"/>
          <w:sz w:val="20"/>
          <w:szCs w:val="20"/>
          <w:lang w:eastAsia="nl-NL"/>
        </w:rPr>
        <w:t xml:space="preserve">. Nu en dan horen ze ook non-native speakers die het Engels als communicatiemiddel gebruiken. </w:t>
      </w:r>
    </w:p>
    <w:tbl>
      <w:tblPr>
        <w:tblW w:w="144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7"/>
        <w:gridCol w:w="11623"/>
      </w:tblGrid>
      <w:tr w:rsidR="009B607E" w:rsidRPr="006025B1" w:rsidTr="00502FC0">
        <w:tc>
          <w:tcPr>
            <w:tcW w:w="2807" w:type="dxa"/>
            <w:shd w:val="clear" w:color="auto" w:fill="92CDDC" w:themeFill="accent5" w:themeFillTint="99"/>
          </w:tcPr>
          <w:p w:rsidR="009B607E" w:rsidRPr="006025B1" w:rsidRDefault="009B607E" w:rsidP="009B607E">
            <w:pPr>
              <w:spacing w:before="120" w:after="120" w:line="240" w:lineRule="auto"/>
              <w:rPr>
                <w:rFonts w:ascii="Trebuchet MS" w:eastAsia="Times New Roman" w:hAnsi="Trebuchet MS" w:cs="Times New Roman"/>
                <w:color w:val="404040" w:themeColor="text1" w:themeTint="BF"/>
                <w:sz w:val="20"/>
                <w:szCs w:val="20"/>
                <w:lang w:eastAsia="nl-NL"/>
              </w:rPr>
            </w:pPr>
          </w:p>
        </w:tc>
        <w:tc>
          <w:tcPr>
            <w:tcW w:w="11623" w:type="dxa"/>
            <w:shd w:val="clear" w:color="auto" w:fill="92CDDC" w:themeFill="accent5" w:themeFillTint="99"/>
          </w:tcPr>
          <w:p w:rsidR="009B607E" w:rsidRPr="006025B1" w:rsidRDefault="009B607E" w:rsidP="009B607E">
            <w:pPr>
              <w:spacing w:before="120" w:after="120" w:line="240" w:lineRule="auto"/>
              <w:rPr>
                <w:rFonts w:ascii="Trebuchet MS" w:eastAsia="Times New Roman" w:hAnsi="Trebuchet MS" w:cs="Times New Roman"/>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 xml:space="preserve">Voor elke tekstsoort kan je een </w:t>
            </w:r>
            <w:r w:rsidRPr="006025B1">
              <w:rPr>
                <w:rFonts w:ascii="Trebuchet MS" w:eastAsia="Times New Roman" w:hAnsi="Trebuchet MS" w:cs="Arial"/>
                <w:b/>
                <w:bCs/>
                <w:color w:val="404040" w:themeColor="text1" w:themeTint="BF"/>
                <w:sz w:val="20"/>
                <w:szCs w:val="20"/>
                <w:lang w:eastAsia="nl-NL"/>
              </w:rPr>
              <w:t>keuze</w:t>
            </w:r>
            <w:r w:rsidRPr="006025B1">
              <w:rPr>
                <w:rFonts w:ascii="Trebuchet MS" w:eastAsia="Times New Roman" w:hAnsi="Trebuchet MS" w:cs="Times New Roman"/>
                <w:b/>
                <w:bCs/>
                <w:color w:val="404040" w:themeColor="text1" w:themeTint="BF"/>
                <w:sz w:val="20"/>
                <w:szCs w:val="20"/>
                <w:vertAlign w:val="superscript"/>
                <w:lang w:eastAsia="nl-NL"/>
              </w:rPr>
              <w:footnoteReference w:id="13"/>
            </w:r>
            <w:r w:rsidRPr="006025B1">
              <w:rPr>
                <w:rFonts w:ascii="Trebuchet MS" w:eastAsia="Times New Roman" w:hAnsi="Trebuchet MS" w:cs="Arial"/>
                <w:color w:val="404040" w:themeColor="text1" w:themeTint="BF"/>
                <w:sz w:val="20"/>
                <w:szCs w:val="20"/>
                <w:lang w:eastAsia="nl-NL"/>
              </w:rPr>
              <w:t xml:space="preserve"> maken uit verschillende types luisterteksten</w:t>
            </w:r>
          </w:p>
        </w:tc>
      </w:tr>
      <w:tr w:rsidR="009B607E" w:rsidRPr="006025B1" w:rsidTr="00502FC0">
        <w:tc>
          <w:tcPr>
            <w:tcW w:w="2807" w:type="dxa"/>
          </w:tcPr>
          <w:p w:rsidR="009B607E" w:rsidRPr="006025B1"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Informatieve teksten</w:t>
            </w:r>
          </w:p>
        </w:tc>
        <w:tc>
          <w:tcPr>
            <w:tcW w:w="11623" w:type="dxa"/>
          </w:tcPr>
          <w:p w:rsidR="009B607E" w:rsidRPr="006025B1" w:rsidRDefault="009B607E" w:rsidP="009B607E">
            <w:pPr>
              <w:spacing w:before="60" w:after="60" w:line="240" w:lineRule="auto"/>
              <w:jc w:val="both"/>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nieuwsitems, verkeersinformatie, weerberichten, documentaires, interviews, mededelingen, toeristische info, aankondigingen (bv. op de luchthaven), berichten op antwoordapparaten, routebeschrijvingen, gesprekken tussen moedertaalsprekers, uiteenzettingen (bv. door de leraar in de klas of door een gids in een bedrijf), reportages, verslagen, productinformatie …</w:t>
            </w:r>
          </w:p>
        </w:tc>
      </w:tr>
      <w:tr w:rsidR="009B607E" w:rsidRPr="006025B1" w:rsidTr="00502FC0">
        <w:tc>
          <w:tcPr>
            <w:tcW w:w="2807" w:type="dxa"/>
          </w:tcPr>
          <w:p w:rsidR="009B607E" w:rsidRPr="006025B1"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Prescriptieve teksten</w:t>
            </w:r>
          </w:p>
        </w:tc>
        <w:tc>
          <w:tcPr>
            <w:tcW w:w="11623" w:type="dxa"/>
          </w:tcPr>
          <w:p w:rsidR="009B607E" w:rsidRPr="006025B1" w:rsidRDefault="009B607E" w:rsidP="009B607E">
            <w:pPr>
              <w:spacing w:before="60" w:after="60" w:line="240" w:lineRule="auto"/>
              <w:jc w:val="both"/>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instructies (o.a. in de klas), recepten, voorschriften (bv. bij het gebruik van apparatuur en producten), reclameboodschappen, (publieke) aankondigingen en waarschuwingen, gebruiksaanwijzingen (bv. van toestellen), trailers van films, preventiecampagnes, procedures …</w:t>
            </w:r>
          </w:p>
        </w:tc>
      </w:tr>
      <w:tr w:rsidR="009B607E" w:rsidRPr="006025B1" w:rsidTr="00502FC0">
        <w:tc>
          <w:tcPr>
            <w:tcW w:w="2807" w:type="dxa"/>
          </w:tcPr>
          <w:p w:rsidR="009B607E" w:rsidRPr="006025B1"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Narratieve teksten</w:t>
            </w:r>
          </w:p>
        </w:tc>
        <w:tc>
          <w:tcPr>
            <w:tcW w:w="11623" w:type="dxa"/>
          </w:tcPr>
          <w:p w:rsidR="009B607E" w:rsidRPr="006025B1" w:rsidRDefault="009B607E" w:rsidP="009B607E">
            <w:pPr>
              <w:spacing w:before="60" w:after="60" w:line="240" w:lineRule="auto"/>
              <w:jc w:val="both"/>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anekdotes, (reis)verhalen, filmfragmenten, feuilletons, reportages, interviews, moppen, getuigenissen, herinneringen …</w:t>
            </w:r>
          </w:p>
        </w:tc>
      </w:tr>
      <w:tr w:rsidR="009B607E" w:rsidRPr="006025B1" w:rsidTr="00502FC0">
        <w:tc>
          <w:tcPr>
            <w:tcW w:w="2807" w:type="dxa"/>
          </w:tcPr>
          <w:p w:rsidR="009B607E" w:rsidRPr="006025B1"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Artistiek-literaire teksten</w:t>
            </w:r>
          </w:p>
        </w:tc>
        <w:tc>
          <w:tcPr>
            <w:tcW w:w="11623" w:type="dxa"/>
          </w:tcPr>
          <w:p w:rsidR="009B607E" w:rsidRPr="006025B1" w:rsidRDefault="009B607E" w:rsidP="009B607E">
            <w:pPr>
              <w:spacing w:before="60" w:after="60" w:line="240" w:lineRule="auto"/>
              <w:jc w:val="both"/>
              <w:rPr>
                <w:rFonts w:ascii="Trebuchet MS" w:eastAsia="Times New Roman" w:hAnsi="Trebuchet MS" w:cs="Arial"/>
                <w:color w:val="404040" w:themeColor="text1" w:themeTint="BF"/>
                <w:sz w:val="20"/>
                <w:szCs w:val="20"/>
                <w:lang w:eastAsia="nl-NL"/>
              </w:rPr>
            </w:pPr>
            <w:r w:rsidRPr="006025B1">
              <w:rPr>
                <w:rFonts w:ascii="Trebuchet MS" w:eastAsia="Times New Roman" w:hAnsi="Trebuchet MS" w:cs="Arial"/>
                <w:color w:val="404040" w:themeColor="text1" w:themeTint="BF"/>
                <w:sz w:val="20"/>
                <w:szCs w:val="20"/>
                <w:lang w:eastAsia="nl-NL"/>
              </w:rPr>
              <w:t>clips, tekenfilms, gedichten, songs, short stories, feuilleton- of filmfragmenten  …</w:t>
            </w:r>
          </w:p>
        </w:tc>
      </w:tr>
    </w:tbl>
    <w:p w:rsidR="009B607E" w:rsidRPr="006025B1" w:rsidRDefault="009B607E" w:rsidP="009B607E">
      <w:pPr>
        <w:spacing w:after="240" w:line="240" w:lineRule="atLeast"/>
        <w:jc w:val="both"/>
        <w:rPr>
          <w:rFonts w:ascii="Trebuchet MS" w:eastAsia="Times New Roman" w:hAnsi="Trebuchet MS" w:cs="Times New Roman"/>
          <w:sz w:val="20"/>
          <w:szCs w:val="20"/>
          <w:lang w:eastAsia="nl-NL"/>
        </w:rPr>
      </w:pPr>
      <w:r w:rsidRPr="006025B1">
        <w:rPr>
          <w:rFonts w:ascii="Trebuchet MS" w:eastAsia="Times New Roman" w:hAnsi="Trebuchet MS" w:cs="Times New Roman"/>
          <w:sz w:val="20"/>
          <w:szCs w:val="20"/>
          <w:lang w:eastAsia="nl-NL"/>
        </w:rPr>
        <w:br w:type="page"/>
      </w:r>
    </w:p>
    <w:p w:rsidR="009B607E" w:rsidRPr="006025B1" w:rsidRDefault="009B607E" w:rsidP="009B607E">
      <w:pPr>
        <w:keepNext/>
        <w:spacing w:before="240" w:after="240" w:line="240" w:lineRule="atLeast"/>
        <w:rPr>
          <w:rFonts w:ascii="Trebuchet MS" w:eastAsia="Times New Roman" w:hAnsi="Trebuchet MS" w:cs="Arial"/>
          <w:b/>
          <w:bCs/>
          <w:color w:val="404040" w:themeColor="text1" w:themeTint="BF"/>
          <w:sz w:val="20"/>
          <w:szCs w:val="20"/>
          <w:lang w:eastAsia="nl-NL"/>
        </w:rPr>
      </w:pPr>
      <w:r w:rsidRPr="006025B1">
        <w:rPr>
          <w:rFonts w:ascii="Trebuchet MS" w:eastAsia="Times New Roman" w:hAnsi="Trebuchet MS" w:cs="Arial"/>
          <w:b/>
          <w:bCs/>
          <w:color w:val="404040" w:themeColor="text1" w:themeTint="BF"/>
          <w:sz w:val="20"/>
          <w:szCs w:val="20"/>
          <w:lang w:eastAsia="nl-NL"/>
        </w:rPr>
        <w:lastRenderedPageBreak/>
        <w:t>Leerlijn luisteren eerste graad – derde graad</w:t>
      </w:r>
    </w:p>
    <w:p w:rsidR="009B607E" w:rsidRPr="006025B1" w:rsidRDefault="009B607E" w:rsidP="009B607E">
      <w:pPr>
        <w:spacing w:after="0" w:line="240" w:lineRule="auto"/>
        <w:rPr>
          <w:rFonts w:ascii="Trebuchet MS" w:eastAsia="Times New Roman" w:hAnsi="Trebuchet MS" w:cs="Arial"/>
          <w:color w:val="404040" w:themeColor="text1" w:themeTint="BF"/>
          <w:sz w:val="20"/>
          <w:szCs w:val="20"/>
          <w:highlight w:val="green"/>
          <w:lang w:eastAsia="nl-NL"/>
        </w:rPr>
      </w:pPr>
    </w:p>
    <w:tbl>
      <w:tblPr>
        <w:tblStyle w:val="Tabelraster1"/>
        <w:tblW w:w="5000" w:type="pct"/>
        <w:tblLook w:val="04A0" w:firstRow="1" w:lastRow="0" w:firstColumn="1" w:lastColumn="0" w:noHBand="0" w:noVBand="1"/>
      </w:tblPr>
      <w:tblGrid>
        <w:gridCol w:w="4381"/>
        <w:gridCol w:w="5137"/>
        <w:gridCol w:w="4760"/>
      </w:tblGrid>
      <w:tr w:rsidR="009B607E" w:rsidRPr="006025B1" w:rsidTr="00601A48">
        <w:tc>
          <w:tcPr>
            <w:tcW w:w="1534" w:type="pct"/>
            <w:tcBorders>
              <w:bottom w:val="single" w:sz="4" w:space="0" w:color="auto"/>
            </w:tcBorders>
            <w:shd w:val="clear" w:color="auto" w:fill="F79646" w:themeFill="accent6"/>
          </w:tcPr>
          <w:p w:rsidR="009B607E" w:rsidRPr="006025B1" w:rsidRDefault="009B607E" w:rsidP="009B607E">
            <w:pPr>
              <w:spacing w:before="120" w:after="120"/>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Eerste graad</w:t>
            </w:r>
          </w:p>
        </w:tc>
        <w:tc>
          <w:tcPr>
            <w:tcW w:w="1799" w:type="pct"/>
            <w:tcBorders>
              <w:bottom w:val="single" w:sz="4" w:space="0" w:color="auto"/>
            </w:tcBorders>
            <w:shd w:val="clear" w:color="auto" w:fill="F79646" w:themeFill="accent6"/>
          </w:tcPr>
          <w:p w:rsidR="009B607E" w:rsidRPr="006025B1" w:rsidRDefault="009B607E" w:rsidP="009B607E">
            <w:pPr>
              <w:spacing w:before="120" w:after="120"/>
              <w:jc w:val="center"/>
              <w:rPr>
                <w:rFonts w:ascii="Trebuchet MS" w:hAnsi="Trebuchet MS" w:cs="Arial"/>
                <w:b/>
                <w:color w:val="404040" w:themeColor="text1" w:themeTint="BF"/>
                <w:sz w:val="20"/>
                <w:szCs w:val="20"/>
                <w:highlight w:val="green"/>
              </w:rPr>
            </w:pPr>
            <w:r w:rsidRPr="006025B1">
              <w:rPr>
                <w:rFonts w:ascii="Trebuchet MS" w:hAnsi="Trebuchet MS" w:cs="Arial"/>
                <w:b/>
                <w:color w:val="404040" w:themeColor="text1" w:themeTint="BF"/>
                <w:sz w:val="20"/>
                <w:szCs w:val="20"/>
              </w:rPr>
              <w:t xml:space="preserve">Tweede graad kso/tso </w:t>
            </w:r>
            <w:r w:rsidRPr="006025B1">
              <w:rPr>
                <w:rFonts w:ascii="Trebuchet MS" w:hAnsi="Trebuchet MS" w:cs="Arial"/>
                <w:color w:val="404040" w:themeColor="text1" w:themeTint="BF"/>
                <w:sz w:val="20"/>
                <w:szCs w:val="20"/>
              </w:rPr>
              <w:t>(basisleerplan)</w:t>
            </w:r>
          </w:p>
        </w:tc>
        <w:tc>
          <w:tcPr>
            <w:tcW w:w="1667" w:type="pct"/>
            <w:tcBorders>
              <w:bottom w:val="single" w:sz="4" w:space="0" w:color="auto"/>
            </w:tcBorders>
            <w:shd w:val="clear" w:color="auto" w:fill="F79646" w:themeFill="accent6"/>
          </w:tcPr>
          <w:p w:rsidR="009B607E" w:rsidRPr="006025B1" w:rsidRDefault="009B607E" w:rsidP="009B607E">
            <w:pPr>
              <w:spacing w:before="120" w:after="120"/>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Derde graad kso/tso</w:t>
            </w:r>
          </w:p>
        </w:tc>
      </w:tr>
      <w:tr w:rsidR="009B607E" w:rsidRPr="006025B1" w:rsidTr="00601A48">
        <w:tc>
          <w:tcPr>
            <w:tcW w:w="5000" w:type="pct"/>
            <w:gridSpan w:val="3"/>
            <w:shd w:val="clear" w:color="auto" w:fill="C2D69B" w:themeFill="accent3" w:themeFillTint="99"/>
          </w:tcPr>
          <w:p w:rsidR="009B607E" w:rsidRPr="006025B1" w:rsidRDefault="009B607E" w:rsidP="009B607E">
            <w:pPr>
              <w:spacing w:before="120"/>
              <w:jc w:val="center"/>
              <w:rPr>
                <w:rFonts w:ascii="Trebuchet MS" w:hAnsi="Trebuchet MS" w:cs="Arial"/>
                <w:color w:val="404040" w:themeColor="text1" w:themeTint="BF"/>
                <w:sz w:val="20"/>
                <w:szCs w:val="20"/>
              </w:rPr>
            </w:pPr>
            <w:r w:rsidRPr="00601A48">
              <w:rPr>
                <w:rFonts w:ascii="Trebuchet MS" w:hAnsi="Trebuchet MS" w:cs="Arial"/>
                <w:b/>
                <w:color w:val="404040" w:themeColor="text1" w:themeTint="BF"/>
                <w:sz w:val="20"/>
                <w:szCs w:val="20"/>
                <w:shd w:val="clear" w:color="auto" w:fill="C2D69B" w:themeFill="accent3" w:themeFillTint="99"/>
              </w:rPr>
              <w:t>Besc</w:t>
            </w:r>
            <w:r w:rsidRPr="006025B1">
              <w:rPr>
                <w:rFonts w:ascii="Trebuchet MS" w:hAnsi="Trebuchet MS" w:cs="Arial"/>
                <w:b/>
                <w:color w:val="404040" w:themeColor="text1" w:themeTint="BF"/>
                <w:sz w:val="20"/>
                <w:szCs w:val="20"/>
              </w:rPr>
              <w:t>hrijvend niveau</w:t>
            </w:r>
          </w:p>
        </w:tc>
      </w:tr>
      <w:tr w:rsidR="009B607E" w:rsidRPr="006025B1" w:rsidTr="009B607E">
        <w:tc>
          <w:tcPr>
            <w:tcW w:w="1534" w:type="pct"/>
          </w:tcPr>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 xml:space="preserve">het globale onderwerp bepalen in </w:t>
            </w:r>
          </w:p>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informatieve, narratieve en artistiek-literaire teksten</w:t>
            </w:r>
          </w:p>
        </w:tc>
        <w:tc>
          <w:tcPr>
            <w:tcW w:w="1799" w:type="pct"/>
          </w:tcPr>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 xml:space="preserve">het globale onderwerp bepalen in informatieve, </w:t>
            </w:r>
            <w:r w:rsidRPr="006025B1">
              <w:rPr>
                <w:rFonts w:ascii="Trebuchet MS" w:hAnsi="Trebuchet MS" w:cs="Arial"/>
                <w:i/>
                <w:color w:val="404040" w:themeColor="text1" w:themeTint="BF"/>
                <w:sz w:val="20"/>
                <w:szCs w:val="20"/>
              </w:rPr>
              <w:t>prescriptieve,</w:t>
            </w:r>
            <w:r w:rsidRPr="006025B1">
              <w:rPr>
                <w:rFonts w:ascii="Trebuchet MS" w:hAnsi="Trebuchet MS" w:cs="Arial"/>
                <w:color w:val="404040" w:themeColor="text1" w:themeTint="BF"/>
                <w:sz w:val="20"/>
                <w:szCs w:val="20"/>
              </w:rPr>
              <w:t xml:space="preserve"> narratieve en artistiek-literaire teksten</w:t>
            </w:r>
          </w:p>
        </w:tc>
        <w:tc>
          <w:tcPr>
            <w:tcW w:w="1667" w:type="pct"/>
          </w:tcPr>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lang w:eastAsia="nl-NL"/>
              </w:rPr>
              <w:t xml:space="preserve">het onderwerp bepalen in </w:t>
            </w:r>
            <w:r w:rsidRPr="006025B1">
              <w:rPr>
                <w:rFonts w:ascii="Trebuchet MS" w:hAnsi="Trebuchet MS" w:cs="Arial"/>
                <w:i/>
                <w:color w:val="404040" w:themeColor="text1" w:themeTint="BF"/>
                <w:sz w:val="20"/>
                <w:szCs w:val="20"/>
                <w:lang w:eastAsia="nl-NL"/>
              </w:rPr>
              <w:t xml:space="preserve"> </w:t>
            </w:r>
            <w:r w:rsidRPr="006025B1">
              <w:rPr>
                <w:rFonts w:ascii="Trebuchet MS" w:hAnsi="Trebuchet MS" w:cs="Arial"/>
                <w:color w:val="404040" w:themeColor="text1" w:themeTint="BF"/>
                <w:sz w:val="20"/>
                <w:szCs w:val="20"/>
                <w:lang w:eastAsia="nl-NL"/>
              </w:rPr>
              <w:t>in</w:t>
            </w:r>
            <w:r w:rsidRPr="006025B1">
              <w:rPr>
                <w:rFonts w:ascii="Trebuchet MS" w:hAnsi="Trebuchet MS" w:cs="Arial"/>
                <w:color w:val="404040" w:themeColor="text1" w:themeTint="BF"/>
                <w:sz w:val="20"/>
                <w:szCs w:val="20"/>
                <w:lang w:val="nl-NL" w:eastAsia="nl-NL"/>
              </w:rPr>
              <w:t>formatieve, prescriptieve, narratieve en artistiek-literaire teksten</w:t>
            </w:r>
          </w:p>
        </w:tc>
      </w:tr>
      <w:tr w:rsidR="009B607E" w:rsidRPr="006025B1" w:rsidTr="009B607E">
        <w:tc>
          <w:tcPr>
            <w:tcW w:w="1534" w:type="pct"/>
          </w:tcPr>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 xml:space="preserve">de hoofdgedachte achterhalen in </w:t>
            </w:r>
          </w:p>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informatieve en narratieve teksten</w:t>
            </w:r>
          </w:p>
        </w:tc>
        <w:tc>
          <w:tcPr>
            <w:tcW w:w="1799" w:type="pct"/>
          </w:tcPr>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de hoofdgedachte achterhalen in informatieve, prescriptieve, narratieve en artistiek-literaire teksten</w:t>
            </w:r>
          </w:p>
        </w:tc>
        <w:tc>
          <w:tcPr>
            <w:tcW w:w="1667" w:type="pct"/>
          </w:tcPr>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lang w:eastAsia="nl-NL"/>
              </w:rPr>
              <w:t>de hoofdgedachte achterhalen in in</w:t>
            </w:r>
            <w:r w:rsidRPr="006025B1">
              <w:rPr>
                <w:rFonts w:ascii="Trebuchet MS" w:hAnsi="Trebuchet MS" w:cs="Arial"/>
                <w:color w:val="404040" w:themeColor="text1" w:themeTint="BF"/>
                <w:sz w:val="20"/>
                <w:szCs w:val="20"/>
                <w:lang w:val="nl-NL" w:eastAsia="nl-NL"/>
              </w:rPr>
              <w:t>formatieve, prescriptieve, narratieve en artistiek-literaire teksten</w:t>
            </w:r>
          </w:p>
        </w:tc>
      </w:tr>
      <w:tr w:rsidR="009B607E" w:rsidRPr="006025B1" w:rsidTr="009B607E">
        <w:tc>
          <w:tcPr>
            <w:tcW w:w="1534" w:type="pct"/>
          </w:tcPr>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de gedachtegang volgen van informatieve, prescriptieve en narratieve teksten</w:t>
            </w:r>
          </w:p>
        </w:tc>
        <w:tc>
          <w:tcPr>
            <w:tcW w:w="1799" w:type="pct"/>
          </w:tcPr>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de gedachtegang volgen van informatieve, prescriptieve, narratieve en artistiek-literaire teksten</w:t>
            </w:r>
          </w:p>
        </w:tc>
        <w:tc>
          <w:tcPr>
            <w:tcW w:w="1667" w:type="pct"/>
          </w:tcPr>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lang w:eastAsia="nl-NL"/>
              </w:rPr>
              <w:t>de gedachtegang volgen van in</w:t>
            </w:r>
            <w:r w:rsidRPr="006025B1">
              <w:rPr>
                <w:rFonts w:ascii="Trebuchet MS" w:hAnsi="Trebuchet MS" w:cs="Arial"/>
                <w:color w:val="404040" w:themeColor="text1" w:themeTint="BF"/>
                <w:sz w:val="20"/>
                <w:szCs w:val="20"/>
                <w:lang w:val="nl-NL" w:eastAsia="nl-NL"/>
              </w:rPr>
              <w:t>formatieve, prescriptieve, narratieve en artistiek-literaire teksten</w:t>
            </w:r>
          </w:p>
        </w:tc>
      </w:tr>
      <w:tr w:rsidR="009B607E" w:rsidRPr="006025B1" w:rsidTr="009B607E">
        <w:tc>
          <w:tcPr>
            <w:tcW w:w="1534" w:type="pct"/>
          </w:tcPr>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lang w:val="nl-NL"/>
              </w:rPr>
              <w:t>m</w:t>
            </w:r>
            <w:r w:rsidRPr="006025B1">
              <w:rPr>
                <w:rFonts w:ascii="Trebuchet MS" w:hAnsi="Trebuchet MS" w:cs="Arial"/>
                <w:color w:val="404040" w:themeColor="text1" w:themeTint="BF"/>
                <w:sz w:val="20"/>
                <w:szCs w:val="20"/>
              </w:rPr>
              <w:t>et een gerichte luisteropdracht relevante informatie selecteren uit informatieve, prescriptieve en narratieve teksten</w:t>
            </w:r>
          </w:p>
        </w:tc>
        <w:tc>
          <w:tcPr>
            <w:tcW w:w="1799" w:type="pct"/>
          </w:tcPr>
          <w:p w:rsidR="009B607E" w:rsidRPr="006025B1" w:rsidRDefault="009B607E" w:rsidP="009B607E">
            <w:pPr>
              <w:rPr>
                <w:rFonts w:ascii="Trebuchet MS" w:hAnsi="Trebuchet MS" w:cs="Arial"/>
                <w:color w:val="404040" w:themeColor="text1" w:themeTint="BF"/>
                <w:sz w:val="20"/>
                <w:szCs w:val="20"/>
                <w:highlight w:val="green"/>
              </w:rPr>
            </w:pPr>
            <w:r w:rsidRPr="006025B1">
              <w:rPr>
                <w:rFonts w:ascii="Trebuchet MS" w:hAnsi="Trebuchet MS" w:cs="Arial"/>
                <w:color w:val="404040" w:themeColor="text1" w:themeTint="BF"/>
                <w:sz w:val="20"/>
                <w:szCs w:val="20"/>
              </w:rPr>
              <w:t>relevante informatie selecteren in informatieve, prescriptieve, narratieve en artistiek-literaire teksten</w:t>
            </w:r>
          </w:p>
        </w:tc>
        <w:tc>
          <w:tcPr>
            <w:tcW w:w="1667" w:type="pct"/>
          </w:tcPr>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lang w:eastAsia="nl-NL"/>
              </w:rPr>
              <w:t>relevante informatie selecteren uit in</w:t>
            </w:r>
            <w:r w:rsidRPr="006025B1">
              <w:rPr>
                <w:rFonts w:ascii="Trebuchet MS" w:hAnsi="Trebuchet MS" w:cs="Arial"/>
                <w:color w:val="404040" w:themeColor="text1" w:themeTint="BF"/>
                <w:sz w:val="20"/>
                <w:szCs w:val="20"/>
                <w:lang w:val="nl-NL" w:eastAsia="nl-NL"/>
              </w:rPr>
              <w:t>formatieve, prescriptieve, narratieve en artistiek-literaire teksten</w:t>
            </w:r>
          </w:p>
        </w:tc>
      </w:tr>
      <w:tr w:rsidR="009B607E" w:rsidRPr="006025B1" w:rsidTr="009B607E">
        <w:tc>
          <w:tcPr>
            <w:tcW w:w="1534" w:type="pct"/>
          </w:tcPr>
          <w:p w:rsidR="009B607E" w:rsidRPr="006025B1" w:rsidRDefault="009B607E" w:rsidP="009B607E">
            <w:pPr>
              <w:rPr>
                <w:rFonts w:ascii="Trebuchet MS" w:hAnsi="Trebuchet MS" w:cs="Arial"/>
                <w:color w:val="404040" w:themeColor="text1" w:themeTint="BF"/>
                <w:sz w:val="20"/>
                <w:szCs w:val="20"/>
                <w:highlight w:val="green"/>
              </w:rPr>
            </w:pPr>
          </w:p>
        </w:tc>
        <w:tc>
          <w:tcPr>
            <w:tcW w:w="1799" w:type="pct"/>
          </w:tcPr>
          <w:p w:rsidR="009B607E" w:rsidRPr="006025B1" w:rsidRDefault="009B607E" w:rsidP="009B607E">
            <w:pPr>
              <w:rPr>
                <w:rFonts w:ascii="Trebuchet MS" w:hAnsi="Trebuchet MS" w:cs="Arial"/>
                <w:color w:val="404040" w:themeColor="text1" w:themeTint="BF"/>
                <w:sz w:val="20"/>
                <w:szCs w:val="20"/>
                <w:highlight w:val="green"/>
              </w:rPr>
            </w:pPr>
            <w:r w:rsidRPr="006025B1">
              <w:rPr>
                <w:rFonts w:ascii="Trebuchet MS" w:hAnsi="Trebuchet MS" w:cs="Arial"/>
                <w:color w:val="404040" w:themeColor="text1" w:themeTint="BF"/>
                <w:sz w:val="20"/>
                <w:szCs w:val="20"/>
              </w:rPr>
              <w:t>een spontane mening vormen over informatieve, prescriptieve, narratieve en artistiek-literaire teksten</w:t>
            </w:r>
          </w:p>
        </w:tc>
        <w:tc>
          <w:tcPr>
            <w:tcW w:w="1667" w:type="pct"/>
          </w:tcPr>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lang w:eastAsia="nl-NL"/>
              </w:rPr>
              <w:t>een spontane mening vormen over in</w:t>
            </w:r>
            <w:r w:rsidRPr="006025B1">
              <w:rPr>
                <w:rFonts w:ascii="Trebuchet MS" w:hAnsi="Trebuchet MS" w:cs="Arial"/>
                <w:color w:val="404040" w:themeColor="text1" w:themeTint="BF"/>
                <w:sz w:val="20"/>
                <w:szCs w:val="20"/>
                <w:lang w:val="nl-NL" w:eastAsia="nl-NL"/>
              </w:rPr>
              <w:t>formatieve, prescriptieve, narratieve en artistiek-literaire teksten</w:t>
            </w:r>
          </w:p>
        </w:tc>
      </w:tr>
      <w:tr w:rsidR="009B607E" w:rsidRPr="006025B1" w:rsidTr="009B607E">
        <w:tc>
          <w:tcPr>
            <w:tcW w:w="1534" w:type="pct"/>
          </w:tcPr>
          <w:p w:rsidR="009B607E" w:rsidRPr="006025B1" w:rsidRDefault="009B607E" w:rsidP="009B607E">
            <w:pPr>
              <w:rPr>
                <w:rFonts w:ascii="Trebuchet MS" w:hAnsi="Trebuchet MS" w:cs="Arial"/>
                <w:color w:val="404040" w:themeColor="text1" w:themeTint="BF"/>
                <w:sz w:val="20"/>
                <w:szCs w:val="20"/>
                <w:highlight w:val="green"/>
              </w:rPr>
            </w:pPr>
            <w:r w:rsidRPr="006025B1">
              <w:rPr>
                <w:rFonts w:ascii="Trebuchet MS" w:hAnsi="Trebuchet MS" w:cs="Arial"/>
                <w:color w:val="404040" w:themeColor="text1" w:themeTint="BF"/>
                <w:sz w:val="20"/>
                <w:szCs w:val="20"/>
              </w:rPr>
              <w:t>de tekststructuur en -samenhang herkennen van informatieve en narratieve teksten</w:t>
            </w:r>
          </w:p>
        </w:tc>
        <w:tc>
          <w:tcPr>
            <w:tcW w:w="1799" w:type="pct"/>
          </w:tcPr>
          <w:p w:rsidR="009B607E" w:rsidRPr="006025B1" w:rsidRDefault="009B607E" w:rsidP="009B607E">
            <w:pP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de tekststructuur en samenhang herkennen, d.w.z. de verbanden zien (bv. oorzaak en gevolg), de structurerende elementen herkennen (bv. voegwoorden en verbindende zinnen) van informatieve, prescriptieve, en narratieve teksten</w:t>
            </w:r>
          </w:p>
        </w:tc>
        <w:tc>
          <w:tcPr>
            <w:tcW w:w="1667" w:type="pct"/>
          </w:tcPr>
          <w:p w:rsidR="009B607E" w:rsidRPr="006025B1" w:rsidRDefault="009B607E" w:rsidP="009B607E">
            <w:pPr>
              <w:rPr>
                <w:rFonts w:ascii="Trebuchet MS" w:hAnsi="Trebuchet MS" w:cs="Arial"/>
                <w:color w:val="404040" w:themeColor="text1" w:themeTint="BF"/>
                <w:sz w:val="20"/>
                <w:szCs w:val="20"/>
                <w:highlight w:val="green"/>
              </w:rPr>
            </w:pPr>
            <w:r w:rsidRPr="006025B1">
              <w:rPr>
                <w:rFonts w:ascii="Trebuchet MS" w:hAnsi="Trebuchet MS" w:cs="Arial"/>
                <w:color w:val="404040" w:themeColor="text1" w:themeTint="BF"/>
                <w:sz w:val="20"/>
                <w:szCs w:val="20"/>
                <w:lang w:eastAsia="nl-NL"/>
              </w:rPr>
              <w:t>de structuur en de samenhang herkennen van informatieve, prescriptieve en  narratieve teksten</w:t>
            </w:r>
          </w:p>
        </w:tc>
      </w:tr>
      <w:tr w:rsidR="009B607E" w:rsidRPr="006025B1" w:rsidTr="009B607E">
        <w:tc>
          <w:tcPr>
            <w:tcW w:w="1534" w:type="pct"/>
            <w:shd w:val="clear" w:color="auto" w:fill="auto"/>
          </w:tcPr>
          <w:p w:rsidR="009B607E" w:rsidRPr="006025B1" w:rsidRDefault="009B607E" w:rsidP="009B607E">
            <w:pPr>
              <w:jc w:val="center"/>
              <w:rPr>
                <w:rFonts w:ascii="Trebuchet MS" w:hAnsi="Trebuchet MS" w:cs="Arial"/>
                <w:color w:val="404040" w:themeColor="text1" w:themeTint="BF"/>
                <w:sz w:val="20"/>
                <w:szCs w:val="20"/>
                <w:highlight w:val="green"/>
              </w:rPr>
            </w:pPr>
            <w:r w:rsidRPr="006025B1">
              <w:rPr>
                <w:rFonts w:ascii="Trebuchet MS" w:hAnsi="Trebuchet MS" w:cs="Arial"/>
                <w:color w:val="404040" w:themeColor="text1" w:themeTint="BF"/>
                <w:sz w:val="20"/>
                <w:szCs w:val="20"/>
              </w:rPr>
              <w:t>-------</w:t>
            </w:r>
          </w:p>
        </w:tc>
        <w:tc>
          <w:tcPr>
            <w:tcW w:w="1799" w:type="pct"/>
          </w:tcPr>
          <w:p w:rsidR="009B607E" w:rsidRPr="006025B1" w:rsidRDefault="009B607E" w:rsidP="009B607E">
            <w:pPr>
              <w:rPr>
                <w:rFonts w:ascii="Trebuchet MS" w:hAnsi="Trebuchet MS" w:cs="Arial"/>
                <w:color w:val="404040" w:themeColor="text1" w:themeTint="BF"/>
                <w:sz w:val="20"/>
                <w:szCs w:val="20"/>
                <w:highlight w:val="green"/>
              </w:rPr>
            </w:pPr>
            <w:r w:rsidRPr="006025B1">
              <w:rPr>
                <w:rFonts w:ascii="Trebuchet MS" w:hAnsi="Trebuchet MS" w:cs="Arial"/>
                <w:color w:val="404040" w:themeColor="text1" w:themeTint="BF"/>
                <w:sz w:val="20"/>
                <w:szCs w:val="20"/>
              </w:rPr>
              <w:t>cultuuruitingen herkennen die specifiek zijn voor de Engelstalige wereld</w:t>
            </w:r>
          </w:p>
        </w:tc>
        <w:tc>
          <w:tcPr>
            <w:tcW w:w="1667" w:type="pct"/>
          </w:tcPr>
          <w:p w:rsidR="009B607E" w:rsidRPr="006025B1" w:rsidRDefault="009B607E" w:rsidP="009B607E">
            <w:pPr>
              <w:rPr>
                <w:rFonts w:ascii="Trebuchet MS" w:hAnsi="Trebuchet MS" w:cs="Arial"/>
                <w:color w:val="404040" w:themeColor="text1" w:themeTint="BF"/>
                <w:sz w:val="20"/>
                <w:szCs w:val="20"/>
                <w:highlight w:val="green"/>
              </w:rPr>
            </w:pPr>
            <w:r w:rsidRPr="006025B1">
              <w:rPr>
                <w:rFonts w:ascii="Trebuchet MS" w:hAnsi="Trebuchet MS" w:cs="Arial"/>
                <w:color w:val="404040" w:themeColor="text1" w:themeTint="BF"/>
                <w:sz w:val="20"/>
                <w:szCs w:val="20"/>
              </w:rPr>
              <w:t>cultuuruitingen herkennen die specifiek zijn voor de Engelstalige wereld</w:t>
            </w:r>
          </w:p>
        </w:tc>
      </w:tr>
      <w:tr w:rsidR="009B607E" w:rsidRPr="006025B1" w:rsidTr="00601A48">
        <w:tc>
          <w:tcPr>
            <w:tcW w:w="5000" w:type="pct"/>
            <w:gridSpan w:val="3"/>
            <w:shd w:val="clear" w:color="auto" w:fill="C2D69B" w:themeFill="accent3" w:themeFillTint="99"/>
          </w:tcPr>
          <w:p w:rsidR="009B607E" w:rsidRPr="006025B1" w:rsidRDefault="009B607E" w:rsidP="009B607E">
            <w:pPr>
              <w:spacing w:before="120"/>
              <w:jc w:val="center"/>
              <w:rPr>
                <w:rFonts w:ascii="Trebuchet MS" w:hAnsi="Trebuchet MS" w:cs="Arial"/>
                <w:b/>
                <w:color w:val="404040" w:themeColor="text1" w:themeTint="BF"/>
                <w:sz w:val="20"/>
                <w:szCs w:val="20"/>
              </w:rPr>
            </w:pPr>
            <w:r w:rsidRPr="006025B1">
              <w:rPr>
                <w:rFonts w:ascii="Trebuchet MS" w:hAnsi="Trebuchet MS" w:cs="Arial"/>
                <w:b/>
                <w:color w:val="404040" w:themeColor="text1" w:themeTint="BF"/>
                <w:sz w:val="20"/>
                <w:szCs w:val="20"/>
              </w:rPr>
              <w:t>Structurerend niveau</w:t>
            </w:r>
          </w:p>
        </w:tc>
      </w:tr>
      <w:tr w:rsidR="009B607E" w:rsidRPr="006025B1" w:rsidTr="009B607E">
        <w:tc>
          <w:tcPr>
            <w:tcW w:w="1534" w:type="pct"/>
          </w:tcPr>
          <w:p w:rsidR="009B607E" w:rsidRPr="006025B1" w:rsidRDefault="009B607E" w:rsidP="009B607E">
            <w:pPr>
              <w:jc w:val="center"/>
              <w:rPr>
                <w:rFonts w:ascii="Trebuchet MS" w:hAnsi="Trebuchet MS" w:cs="Arial"/>
                <w:color w:val="404040" w:themeColor="text1" w:themeTint="BF"/>
                <w:sz w:val="20"/>
                <w:szCs w:val="20"/>
                <w:highlight w:val="green"/>
              </w:rPr>
            </w:pPr>
            <w:r w:rsidRPr="006025B1">
              <w:rPr>
                <w:rFonts w:ascii="Trebuchet MS" w:hAnsi="Trebuchet MS" w:cs="Arial"/>
                <w:color w:val="404040" w:themeColor="text1" w:themeTint="BF"/>
                <w:sz w:val="20"/>
                <w:szCs w:val="20"/>
              </w:rPr>
              <w:t>--------</w:t>
            </w:r>
          </w:p>
        </w:tc>
        <w:tc>
          <w:tcPr>
            <w:tcW w:w="1799" w:type="pct"/>
          </w:tcPr>
          <w:p w:rsidR="009B607E" w:rsidRPr="006025B1" w:rsidRDefault="009B607E" w:rsidP="009B607E">
            <w:pPr>
              <w:jc w:val="center"/>
              <w:rPr>
                <w:rFonts w:ascii="Trebuchet MS" w:hAnsi="Trebuchet MS" w:cs="Arial"/>
                <w:color w:val="404040" w:themeColor="text1" w:themeTint="BF"/>
                <w:sz w:val="20"/>
                <w:szCs w:val="20"/>
              </w:rPr>
            </w:pPr>
            <w:r w:rsidRPr="006025B1">
              <w:rPr>
                <w:rFonts w:ascii="Trebuchet MS" w:hAnsi="Trebuchet MS" w:cs="Arial"/>
                <w:color w:val="404040" w:themeColor="text1" w:themeTint="BF"/>
                <w:sz w:val="20"/>
                <w:szCs w:val="20"/>
              </w:rPr>
              <w:t>--------</w:t>
            </w:r>
          </w:p>
        </w:tc>
        <w:tc>
          <w:tcPr>
            <w:tcW w:w="1667" w:type="pct"/>
          </w:tcPr>
          <w:p w:rsidR="009B607E" w:rsidRPr="006025B1" w:rsidRDefault="009B607E" w:rsidP="009B607E">
            <w:pPr>
              <w:rPr>
                <w:rFonts w:ascii="Trebuchet MS" w:hAnsi="Trebuchet MS" w:cs="Arial"/>
                <w:color w:val="404040" w:themeColor="text1" w:themeTint="BF"/>
                <w:sz w:val="20"/>
                <w:szCs w:val="20"/>
                <w:highlight w:val="green"/>
              </w:rPr>
            </w:pPr>
            <w:r w:rsidRPr="006025B1">
              <w:rPr>
                <w:rFonts w:ascii="Trebuchet MS" w:hAnsi="Trebuchet MS" w:cs="Arial"/>
                <w:b/>
                <w:color w:val="404040" w:themeColor="text1" w:themeTint="BF"/>
                <w:sz w:val="20"/>
                <w:szCs w:val="20"/>
              </w:rPr>
              <w:t xml:space="preserve">V: </w:t>
            </w:r>
            <w:r w:rsidRPr="006025B1">
              <w:rPr>
                <w:rFonts w:ascii="Trebuchet MS" w:hAnsi="Trebuchet MS" w:cs="Arial"/>
                <w:color w:val="404040" w:themeColor="text1" w:themeTint="BF"/>
                <w:sz w:val="20"/>
                <w:szCs w:val="20"/>
              </w:rPr>
              <w:t>mits de nodige ondersteuning de informatie op een overzichtelijke wijze ordenen van informatieve en prescriptieve teksten</w:t>
            </w:r>
          </w:p>
        </w:tc>
      </w:tr>
    </w:tbl>
    <w:p w:rsidR="008C4EC6" w:rsidRPr="006025B1" w:rsidRDefault="008C4EC6" w:rsidP="008C4EC6">
      <w:pPr>
        <w:pStyle w:val="LPTekst"/>
      </w:pPr>
    </w:p>
    <w:p w:rsidR="008C4EC6" w:rsidRPr="006025B1" w:rsidRDefault="008C4EC6" w:rsidP="008C4EC6">
      <w:pPr>
        <w:pStyle w:val="LPTekst"/>
      </w:pPr>
    </w:p>
    <w:p w:rsidR="009B607E" w:rsidRPr="006025B1" w:rsidRDefault="009B607E" w:rsidP="009B607E">
      <w:pPr>
        <w:keepNext/>
        <w:spacing w:before="480" w:after="120" w:line="240" w:lineRule="atLeast"/>
        <w:ind w:right="-129"/>
        <w:outlineLvl w:val="0"/>
        <w:rPr>
          <w:rFonts w:ascii="Trebuchet MS" w:eastAsia="Times New Roman" w:hAnsi="Trebuchet MS" w:cs="Times New Roman"/>
          <w:b/>
          <w:bCs/>
          <w:color w:val="404040" w:themeColor="text1" w:themeTint="BF"/>
          <w:sz w:val="20"/>
          <w:szCs w:val="20"/>
          <w:lang w:val="nl-NL" w:eastAsia="nl-NL"/>
        </w:rPr>
      </w:pPr>
      <w:r w:rsidRPr="006025B1">
        <w:rPr>
          <w:rFonts w:ascii="Trebuchet MS" w:eastAsia="Times New Roman" w:hAnsi="Trebuchet MS" w:cs="Times New Roman"/>
          <w:b/>
          <w:bCs/>
          <w:color w:val="404040" w:themeColor="text1" w:themeTint="BF"/>
          <w:sz w:val="20"/>
          <w:szCs w:val="20"/>
          <w:lang w:val="nl-NL" w:eastAsia="nl-NL"/>
        </w:rPr>
        <w:lastRenderedPageBreak/>
        <w:t>Leerlijn tekstkenmerken luisteren tweede graad – derde graad</w:t>
      </w:r>
      <w:r w:rsidRPr="006025B1">
        <w:rPr>
          <w:rFonts w:ascii="Trebuchet MS" w:eastAsia="Times New Roman" w:hAnsi="Trebuchet MS" w:cs="Times New Roman"/>
          <w:b/>
          <w:bCs/>
          <w:color w:val="404040" w:themeColor="text1" w:themeTint="BF"/>
          <w:sz w:val="20"/>
          <w:szCs w:val="20"/>
          <w:lang w:val="nl-NL" w:eastAsia="nl-NL"/>
        </w:rPr>
        <w:br/>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7087"/>
      </w:tblGrid>
      <w:tr w:rsidR="009B607E" w:rsidRPr="009B37F0" w:rsidTr="00601A48">
        <w:trPr>
          <w:trHeight w:val="503"/>
        </w:trPr>
        <w:tc>
          <w:tcPr>
            <w:tcW w:w="7196" w:type="dxa"/>
            <w:shd w:val="clear" w:color="auto" w:fill="F79646" w:themeFill="accent6"/>
          </w:tcPr>
          <w:p w:rsidR="009B607E" w:rsidRPr="009B37F0" w:rsidRDefault="009B607E" w:rsidP="009B607E">
            <w:pPr>
              <w:spacing w:before="120" w:after="120"/>
              <w:jc w:val="center"/>
              <w:rPr>
                <w:rFonts w:ascii="Trebuchet MS" w:eastAsia="Times New Roman" w:hAnsi="Trebuchet MS" w:cs="Arial"/>
                <w:b/>
                <w:color w:val="404040" w:themeColor="text1" w:themeTint="BF"/>
                <w:sz w:val="20"/>
                <w:szCs w:val="20"/>
              </w:rPr>
            </w:pPr>
            <w:r w:rsidRPr="009B37F0">
              <w:rPr>
                <w:rFonts w:ascii="Trebuchet MS" w:eastAsia="Times New Roman" w:hAnsi="Trebuchet MS" w:cs="Arial"/>
                <w:b/>
                <w:color w:val="404040" w:themeColor="text1" w:themeTint="BF"/>
                <w:sz w:val="20"/>
                <w:szCs w:val="20"/>
              </w:rPr>
              <w:t>Tweede graad</w:t>
            </w:r>
          </w:p>
        </w:tc>
        <w:tc>
          <w:tcPr>
            <w:tcW w:w="7087" w:type="dxa"/>
            <w:shd w:val="clear" w:color="auto" w:fill="F79646" w:themeFill="accent6"/>
          </w:tcPr>
          <w:p w:rsidR="009B607E" w:rsidRPr="009B37F0" w:rsidRDefault="009B607E" w:rsidP="009B607E">
            <w:pPr>
              <w:spacing w:before="120" w:after="120"/>
              <w:jc w:val="center"/>
              <w:rPr>
                <w:rFonts w:ascii="Trebuchet MS" w:eastAsia="Times New Roman" w:hAnsi="Trebuchet MS" w:cs="Arial"/>
                <w:b/>
                <w:color w:val="404040" w:themeColor="text1" w:themeTint="BF"/>
                <w:sz w:val="20"/>
                <w:szCs w:val="20"/>
              </w:rPr>
            </w:pPr>
            <w:r w:rsidRPr="009B37F0">
              <w:rPr>
                <w:rFonts w:ascii="Trebuchet MS" w:eastAsia="Times New Roman" w:hAnsi="Trebuchet MS" w:cs="Arial"/>
                <w:b/>
                <w:color w:val="404040" w:themeColor="text1" w:themeTint="BF"/>
                <w:sz w:val="20"/>
                <w:szCs w:val="20"/>
              </w:rPr>
              <w:t>Derde graad</w:t>
            </w:r>
          </w:p>
        </w:tc>
      </w:tr>
      <w:tr w:rsidR="006025B1" w:rsidRPr="009B37F0" w:rsidTr="009B607E">
        <w:trPr>
          <w:trHeight w:val="1843"/>
        </w:trPr>
        <w:tc>
          <w:tcPr>
            <w:tcW w:w="7196" w:type="dxa"/>
            <w:shd w:val="clear" w:color="auto" w:fill="auto"/>
          </w:tcPr>
          <w:p w:rsidR="009B607E" w:rsidRPr="009B37F0" w:rsidRDefault="009B607E" w:rsidP="009B607E">
            <w:pPr>
              <w:tabs>
                <w:tab w:val="num" w:pos="567"/>
              </w:tabs>
              <w:spacing w:before="120" w:after="0"/>
              <w:ind w:left="567" w:hanging="567"/>
              <w:rPr>
                <w:rFonts w:ascii="Trebuchet MS" w:eastAsia="Times New Roman" w:hAnsi="Trebuchet MS" w:cs="Arial"/>
                <w:b/>
                <w:bCs/>
                <w:color w:val="404040" w:themeColor="text1" w:themeTint="BF"/>
                <w:sz w:val="20"/>
                <w:szCs w:val="20"/>
                <w:lang w:val="nl-NL" w:eastAsia="nl-NL"/>
              </w:rPr>
            </w:pPr>
            <w:r w:rsidRPr="009B37F0">
              <w:rPr>
                <w:rFonts w:ascii="Trebuchet MS" w:eastAsia="Times New Roman" w:hAnsi="Trebuchet MS" w:cs="Arial"/>
                <w:b/>
                <w:bCs/>
                <w:color w:val="404040" w:themeColor="text1" w:themeTint="BF"/>
                <w:sz w:val="20"/>
                <w:szCs w:val="20"/>
                <w:lang w:val="nl-NL" w:eastAsia="nl-NL"/>
              </w:rPr>
              <w:t>Onderwerp</w:t>
            </w:r>
          </w:p>
          <w:p w:rsidR="009B607E" w:rsidRPr="009B37F0"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B37F0">
              <w:rPr>
                <w:rFonts w:ascii="Trebuchet MS" w:eastAsia="Times New Roman" w:hAnsi="Trebuchet MS" w:cs="Arial"/>
                <w:color w:val="404040" w:themeColor="text1" w:themeTint="BF"/>
                <w:sz w:val="20"/>
                <w:szCs w:val="20"/>
                <w:lang w:val="nl-NL" w:eastAsia="nl-NL"/>
              </w:rPr>
              <w:t>concreet</w:t>
            </w:r>
          </w:p>
          <w:p w:rsidR="009B607E" w:rsidRPr="009B37F0"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B37F0">
              <w:rPr>
                <w:rFonts w:ascii="Trebuchet MS" w:eastAsia="Times New Roman" w:hAnsi="Trebuchet MS" w:cs="Arial"/>
                <w:color w:val="404040" w:themeColor="text1" w:themeTint="BF"/>
                <w:sz w:val="20"/>
                <w:szCs w:val="20"/>
                <w:lang w:val="nl-NL" w:eastAsia="nl-NL"/>
              </w:rPr>
              <w:t>in verband met de eigen leefwereld en het dagelijkse leven</w:t>
            </w:r>
          </w:p>
          <w:p w:rsidR="009B607E" w:rsidRPr="009B37F0"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B37F0">
              <w:rPr>
                <w:rFonts w:ascii="Trebuchet MS" w:eastAsia="Times New Roman" w:hAnsi="Trebuchet MS" w:cs="Arial"/>
                <w:color w:val="404040" w:themeColor="text1" w:themeTint="BF"/>
                <w:sz w:val="20"/>
                <w:szCs w:val="20"/>
                <w:lang w:val="nl-NL" w:eastAsia="nl-NL"/>
              </w:rPr>
              <w:t>vertrouwd en af en toe minder vertrouwd</w:t>
            </w:r>
          </w:p>
          <w:p w:rsidR="009B607E" w:rsidRPr="009B37F0"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B37F0">
              <w:rPr>
                <w:rFonts w:ascii="Trebuchet MS" w:eastAsia="Times New Roman" w:hAnsi="Trebuchet MS" w:cs="Arial"/>
                <w:color w:val="404040" w:themeColor="text1" w:themeTint="BF"/>
                <w:sz w:val="20"/>
                <w:szCs w:val="20"/>
                <w:lang w:val="nl-NL" w:eastAsia="nl-NL"/>
              </w:rPr>
              <w:t xml:space="preserve">af en toe ook onderwerpen van meer algemene aard) </w:t>
            </w:r>
          </w:p>
          <w:p w:rsidR="009B607E" w:rsidRPr="009B37F0" w:rsidRDefault="009B607E" w:rsidP="009B607E">
            <w:pPr>
              <w:tabs>
                <w:tab w:val="num" w:pos="567"/>
              </w:tabs>
              <w:spacing w:after="0"/>
              <w:ind w:left="567" w:hanging="567"/>
              <w:rPr>
                <w:rFonts w:ascii="Trebuchet MS" w:eastAsia="Times New Roman" w:hAnsi="Trebuchet MS" w:cs="Arial"/>
                <w:b/>
                <w:bCs/>
                <w:color w:val="404040" w:themeColor="text1" w:themeTint="BF"/>
                <w:sz w:val="20"/>
                <w:szCs w:val="20"/>
                <w:highlight w:val="green"/>
                <w:lang w:val="nl-NL" w:eastAsia="nl-NL"/>
              </w:rPr>
            </w:pPr>
          </w:p>
        </w:tc>
        <w:tc>
          <w:tcPr>
            <w:tcW w:w="7087" w:type="dxa"/>
            <w:shd w:val="clear" w:color="auto" w:fill="auto"/>
          </w:tcPr>
          <w:p w:rsidR="009B607E" w:rsidRPr="009B37F0" w:rsidRDefault="009B607E" w:rsidP="009B607E">
            <w:pPr>
              <w:tabs>
                <w:tab w:val="num" w:pos="567"/>
              </w:tabs>
              <w:spacing w:before="120" w:after="0"/>
              <w:ind w:left="567" w:hanging="567"/>
              <w:rPr>
                <w:rFonts w:ascii="Trebuchet MS" w:eastAsia="Times New Roman" w:hAnsi="Trebuchet MS" w:cs="Arial"/>
                <w:b/>
                <w:bCs/>
                <w:color w:val="404040" w:themeColor="text1" w:themeTint="BF"/>
                <w:sz w:val="20"/>
                <w:szCs w:val="20"/>
                <w:lang w:val="nl-NL" w:eastAsia="nl-NL"/>
              </w:rPr>
            </w:pPr>
            <w:r w:rsidRPr="009B37F0">
              <w:rPr>
                <w:rFonts w:ascii="Trebuchet MS" w:eastAsia="Times New Roman" w:hAnsi="Trebuchet MS" w:cs="Arial"/>
                <w:b/>
                <w:bCs/>
                <w:color w:val="404040" w:themeColor="text1" w:themeTint="BF"/>
                <w:sz w:val="20"/>
                <w:szCs w:val="20"/>
                <w:lang w:val="nl-NL" w:eastAsia="nl-NL"/>
              </w:rPr>
              <w:t>Onderwerp</w:t>
            </w:r>
          </w:p>
          <w:p w:rsidR="009B607E" w:rsidRPr="009B37F0"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B37F0">
              <w:rPr>
                <w:rFonts w:ascii="Trebuchet MS" w:eastAsia="Times New Roman" w:hAnsi="Trebuchet MS" w:cs="Arial"/>
                <w:color w:val="404040" w:themeColor="text1" w:themeTint="BF"/>
                <w:sz w:val="20"/>
                <w:szCs w:val="20"/>
                <w:lang w:val="nl-NL" w:eastAsia="nl-NL"/>
              </w:rPr>
              <w:t>vrij concreet</w:t>
            </w:r>
          </w:p>
          <w:p w:rsidR="009B607E" w:rsidRPr="009B37F0"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B37F0">
              <w:rPr>
                <w:rFonts w:ascii="Trebuchet MS" w:eastAsia="Times New Roman" w:hAnsi="Trebuchet MS" w:cs="Arial"/>
                <w:color w:val="404040" w:themeColor="text1" w:themeTint="BF"/>
                <w:sz w:val="20"/>
                <w:szCs w:val="20"/>
                <w:lang w:val="nl-NL" w:eastAsia="nl-NL"/>
              </w:rPr>
              <w:t>vertrouwd en minder vertrouwd</w:t>
            </w:r>
          </w:p>
          <w:p w:rsidR="009B607E" w:rsidRPr="009B37F0"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B37F0">
              <w:rPr>
                <w:rFonts w:ascii="Trebuchet MS" w:eastAsia="Times New Roman" w:hAnsi="Trebuchet MS" w:cs="Arial"/>
                <w:color w:val="404040" w:themeColor="text1" w:themeTint="BF"/>
                <w:sz w:val="20"/>
                <w:szCs w:val="20"/>
                <w:lang w:val="nl-NL" w:eastAsia="nl-NL"/>
              </w:rPr>
              <w:t>in verband met de eigen leefwereld en het dagelijkse leven, waar relevant ook in verband met de specifieke  inhouden van de studierichting</w:t>
            </w:r>
          </w:p>
          <w:p w:rsidR="009B607E" w:rsidRPr="009B37F0" w:rsidRDefault="009B607E" w:rsidP="009F1BF3">
            <w:pPr>
              <w:numPr>
                <w:ilvl w:val="0"/>
                <w:numId w:val="18"/>
              </w:numPr>
              <w:spacing w:after="0" w:line="180" w:lineRule="atLeast"/>
              <w:ind w:left="714" w:hanging="357"/>
              <w:rPr>
                <w:rFonts w:ascii="Trebuchet MS" w:eastAsia="Times New Roman" w:hAnsi="Trebuchet MS" w:cs="Arial"/>
                <w:b/>
                <w:bCs/>
                <w:color w:val="404040" w:themeColor="text1" w:themeTint="BF"/>
                <w:sz w:val="20"/>
                <w:szCs w:val="20"/>
                <w:lang w:val="nl-NL" w:eastAsia="nl-NL"/>
              </w:rPr>
            </w:pPr>
            <w:r w:rsidRPr="009B37F0">
              <w:rPr>
                <w:rFonts w:ascii="Trebuchet MS" w:eastAsia="Times New Roman" w:hAnsi="Trebuchet MS" w:cs="Arial"/>
                <w:color w:val="404040" w:themeColor="text1" w:themeTint="BF"/>
                <w:sz w:val="20"/>
                <w:szCs w:val="20"/>
                <w:lang w:val="nl-NL" w:eastAsia="nl-NL"/>
              </w:rPr>
              <w:t>ook onderwerpen van meer algemene aard (bv. de actualiteit)</w:t>
            </w:r>
          </w:p>
        </w:tc>
      </w:tr>
      <w:tr w:rsidR="009B607E" w:rsidRPr="009B37F0" w:rsidTr="009B607E">
        <w:tc>
          <w:tcPr>
            <w:tcW w:w="7196" w:type="dxa"/>
            <w:shd w:val="clear" w:color="auto" w:fill="auto"/>
          </w:tcPr>
          <w:p w:rsidR="009B607E" w:rsidRPr="00715394" w:rsidRDefault="009B607E" w:rsidP="009B607E">
            <w:pPr>
              <w:tabs>
                <w:tab w:val="num" w:pos="567"/>
              </w:tabs>
              <w:spacing w:before="120" w:after="0"/>
              <w:ind w:left="567" w:hanging="567"/>
              <w:rPr>
                <w:rFonts w:ascii="Trebuchet MS" w:eastAsia="Times New Roman" w:hAnsi="Trebuchet MS" w:cs="Arial"/>
                <w:b/>
                <w:bCs/>
                <w:color w:val="404040" w:themeColor="text1" w:themeTint="BF"/>
                <w:sz w:val="20"/>
                <w:szCs w:val="20"/>
                <w:lang w:val="nl-NL" w:eastAsia="nl-NL"/>
              </w:rPr>
            </w:pPr>
            <w:r w:rsidRPr="00715394">
              <w:rPr>
                <w:rFonts w:ascii="Trebuchet MS" w:eastAsia="Times New Roman" w:hAnsi="Trebuchet MS" w:cs="Arial"/>
                <w:b/>
                <w:bCs/>
                <w:color w:val="404040" w:themeColor="text1" w:themeTint="BF"/>
                <w:sz w:val="20"/>
                <w:szCs w:val="20"/>
                <w:lang w:val="nl-NL" w:eastAsia="nl-NL"/>
              </w:rPr>
              <w:t>Taalgebruikssituatie</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 xml:space="preserve">voor de leerlingen relevante taalgebruikssituaties </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met en zonder visuele ondersteuning, met inbegrip van non-verbale signalen</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af en toe ook met achtergrondgeluiden</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met aandacht voor digitale media</w:t>
            </w:r>
          </w:p>
        </w:tc>
        <w:tc>
          <w:tcPr>
            <w:tcW w:w="7087" w:type="dxa"/>
            <w:shd w:val="clear" w:color="auto" w:fill="auto"/>
          </w:tcPr>
          <w:p w:rsidR="009B607E" w:rsidRPr="00715394" w:rsidRDefault="009B607E" w:rsidP="009B607E">
            <w:pPr>
              <w:tabs>
                <w:tab w:val="num" w:pos="567"/>
              </w:tabs>
              <w:spacing w:before="120" w:after="0"/>
              <w:rPr>
                <w:rFonts w:ascii="Trebuchet MS" w:eastAsia="Times New Roman" w:hAnsi="Trebuchet MS" w:cs="Arial"/>
                <w:b/>
                <w:bCs/>
                <w:color w:val="404040" w:themeColor="text1" w:themeTint="BF"/>
                <w:sz w:val="20"/>
                <w:szCs w:val="20"/>
                <w:lang w:val="nl-NL" w:eastAsia="nl-NL"/>
              </w:rPr>
            </w:pPr>
            <w:r w:rsidRPr="00715394">
              <w:rPr>
                <w:rFonts w:ascii="Trebuchet MS" w:eastAsia="Times New Roman" w:hAnsi="Trebuchet MS" w:cs="Arial"/>
                <w:b/>
                <w:bCs/>
                <w:color w:val="404040" w:themeColor="text1" w:themeTint="BF"/>
                <w:sz w:val="20"/>
                <w:szCs w:val="20"/>
                <w:lang w:val="nl-NL" w:eastAsia="nl-NL"/>
              </w:rPr>
              <w:t>Taalgebruikssituatie</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voor de leerlingen relevante taalgebruikssituaties (ook in verband met hun studie)</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met en zonder visuele ondersteuning</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met en zonder achtergrondgeluiden</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met aandacht voor digitale media</w:t>
            </w:r>
          </w:p>
        </w:tc>
      </w:tr>
      <w:tr w:rsidR="009B607E" w:rsidRPr="009B37F0" w:rsidTr="009B607E">
        <w:tc>
          <w:tcPr>
            <w:tcW w:w="7196" w:type="dxa"/>
            <w:shd w:val="clear" w:color="auto" w:fill="auto"/>
          </w:tcPr>
          <w:p w:rsidR="009B607E" w:rsidRPr="00715394" w:rsidRDefault="009B607E" w:rsidP="009B607E">
            <w:pPr>
              <w:tabs>
                <w:tab w:val="num" w:pos="567"/>
              </w:tabs>
              <w:spacing w:before="120" w:after="0"/>
              <w:ind w:left="567" w:hanging="567"/>
              <w:rPr>
                <w:rFonts w:ascii="Trebuchet MS" w:eastAsia="Times New Roman" w:hAnsi="Trebuchet MS" w:cs="Arial"/>
                <w:b/>
                <w:bCs/>
                <w:color w:val="404040" w:themeColor="text1" w:themeTint="BF"/>
                <w:sz w:val="20"/>
                <w:szCs w:val="20"/>
                <w:lang w:val="nl-NL" w:eastAsia="nl-NL"/>
              </w:rPr>
            </w:pPr>
            <w:r w:rsidRPr="00715394">
              <w:rPr>
                <w:rFonts w:ascii="Trebuchet MS" w:eastAsia="Times New Roman" w:hAnsi="Trebuchet MS" w:cs="Arial"/>
                <w:b/>
                <w:bCs/>
                <w:color w:val="404040" w:themeColor="text1" w:themeTint="BF"/>
                <w:sz w:val="20"/>
                <w:szCs w:val="20"/>
                <w:lang w:val="nl-NL" w:eastAsia="nl-NL"/>
              </w:rPr>
              <w:t>Structuur en samenhang</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 xml:space="preserve">duidelijke tekststructuur </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enkelvoudige en samengestelde zinnen</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korte, eenvoudige elementen verbonden tot een samenhangend geheel</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ook met redundante informatie</w:t>
            </w:r>
          </w:p>
        </w:tc>
        <w:tc>
          <w:tcPr>
            <w:tcW w:w="7087" w:type="dxa"/>
            <w:shd w:val="clear" w:color="auto" w:fill="auto"/>
          </w:tcPr>
          <w:p w:rsidR="009B607E" w:rsidRPr="00715394" w:rsidRDefault="009B607E" w:rsidP="009B607E">
            <w:pPr>
              <w:tabs>
                <w:tab w:val="num" w:pos="567"/>
              </w:tabs>
              <w:spacing w:before="120" w:after="0"/>
              <w:ind w:left="567" w:hanging="567"/>
              <w:rPr>
                <w:rFonts w:ascii="Trebuchet MS" w:eastAsia="Times New Roman" w:hAnsi="Trebuchet MS" w:cs="Arial"/>
                <w:b/>
                <w:bCs/>
                <w:color w:val="404040" w:themeColor="text1" w:themeTint="BF"/>
                <w:sz w:val="20"/>
                <w:szCs w:val="20"/>
                <w:lang w:val="nl-NL" w:eastAsia="nl-NL"/>
              </w:rPr>
            </w:pPr>
            <w:r w:rsidRPr="00715394">
              <w:rPr>
                <w:rFonts w:ascii="Trebuchet MS" w:eastAsia="Times New Roman" w:hAnsi="Trebuchet MS" w:cs="Arial"/>
                <w:b/>
                <w:bCs/>
                <w:color w:val="404040" w:themeColor="text1" w:themeTint="BF"/>
                <w:sz w:val="20"/>
                <w:szCs w:val="20"/>
                <w:lang w:val="nl-NL" w:eastAsia="nl-NL"/>
              </w:rPr>
              <w:t>Structuur en samenhang</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enkelvoudige en eenvoudig samengestelde zinnen</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eenvoudige, duidelijke tekststructuur</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ook met overtollige informatie</w:t>
            </w:r>
          </w:p>
        </w:tc>
      </w:tr>
      <w:tr w:rsidR="009B607E" w:rsidRPr="009B37F0" w:rsidTr="009B607E">
        <w:tc>
          <w:tcPr>
            <w:tcW w:w="7196" w:type="dxa"/>
            <w:shd w:val="clear" w:color="auto" w:fill="auto"/>
          </w:tcPr>
          <w:p w:rsidR="009B607E" w:rsidRPr="00715394" w:rsidRDefault="009B607E" w:rsidP="009B607E">
            <w:pPr>
              <w:tabs>
                <w:tab w:val="num" w:pos="567"/>
              </w:tabs>
              <w:spacing w:before="120" w:after="0"/>
              <w:ind w:left="567" w:hanging="567"/>
              <w:rPr>
                <w:rFonts w:ascii="Trebuchet MS" w:eastAsia="Times New Roman" w:hAnsi="Trebuchet MS" w:cs="Arial"/>
                <w:b/>
                <w:bCs/>
                <w:color w:val="404040" w:themeColor="text1" w:themeTint="BF"/>
                <w:sz w:val="20"/>
                <w:szCs w:val="20"/>
                <w:lang w:val="nl-NL" w:eastAsia="nl-NL"/>
              </w:rPr>
            </w:pPr>
            <w:r w:rsidRPr="00715394">
              <w:rPr>
                <w:rFonts w:ascii="Trebuchet MS" w:eastAsia="Times New Roman" w:hAnsi="Trebuchet MS" w:cs="Arial"/>
                <w:b/>
                <w:bCs/>
                <w:color w:val="404040" w:themeColor="text1" w:themeTint="BF"/>
                <w:sz w:val="20"/>
                <w:szCs w:val="20"/>
                <w:lang w:val="nl-NL" w:eastAsia="nl-NL"/>
              </w:rPr>
              <w:t>Lengte</w:t>
            </w:r>
          </w:p>
          <w:p w:rsidR="009B607E" w:rsidRPr="00715394" w:rsidRDefault="009B607E" w:rsidP="009F1BF3">
            <w:pPr>
              <w:numPr>
                <w:ilvl w:val="0"/>
                <w:numId w:val="18"/>
              </w:numPr>
              <w:spacing w:after="0" w:line="180" w:lineRule="atLeast"/>
              <w:ind w:left="714" w:hanging="357"/>
              <w:rPr>
                <w:rFonts w:ascii="Trebuchet MS" w:eastAsia="Calibri"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vrij korte teksten</w:t>
            </w:r>
          </w:p>
        </w:tc>
        <w:tc>
          <w:tcPr>
            <w:tcW w:w="7087" w:type="dxa"/>
            <w:shd w:val="clear" w:color="auto" w:fill="auto"/>
          </w:tcPr>
          <w:p w:rsidR="009B607E" w:rsidRPr="00715394" w:rsidRDefault="009B607E" w:rsidP="009B607E">
            <w:pPr>
              <w:tabs>
                <w:tab w:val="num" w:pos="567"/>
              </w:tabs>
              <w:spacing w:before="120" w:after="0"/>
              <w:ind w:left="567" w:hanging="567"/>
              <w:rPr>
                <w:rFonts w:ascii="Trebuchet MS" w:eastAsia="Times New Roman" w:hAnsi="Trebuchet MS" w:cs="Arial"/>
                <w:b/>
                <w:bCs/>
                <w:color w:val="404040" w:themeColor="text1" w:themeTint="BF"/>
                <w:sz w:val="20"/>
                <w:szCs w:val="20"/>
                <w:lang w:val="nl-NL" w:eastAsia="nl-NL"/>
              </w:rPr>
            </w:pPr>
            <w:r w:rsidRPr="00715394">
              <w:rPr>
                <w:rFonts w:ascii="Trebuchet MS" w:eastAsia="Times New Roman" w:hAnsi="Trebuchet MS" w:cs="Arial"/>
                <w:b/>
                <w:bCs/>
                <w:color w:val="404040" w:themeColor="text1" w:themeTint="BF"/>
                <w:sz w:val="20"/>
                <w:szCs w:val="20"/>
                <w:lang w:val="nl-NL" w:eastAsia="nl-NL"/>
              </w:rPr>
              <w:t>Lengte</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vrij korte en af en toe iets langere teksten en gesprekken</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b/>
                <w:color w:val="404040" w:themeColor="text1" w:themeTint="BF"/>
                <w:sz w:val="20"/>
                <w:szCs w:val="20"/>
                <w:lang w:val="nl-NL" w:eastAsia="nl-NL"/>
              </w:rPr>
              <w:t>V</w:t>
            </w:r>
            <w:r w:rsidRPr="00715394">
              <w:rPr>
                <w:rFonts w:ascii="Trebuchet MS" w:eastAsia="Times New Roman" w:hAnsi="Trebuchet MS" w:cs="Arial"/>
                <w:color w:val="404040" w:themeColor="text1" w:themeTint="BF"/>
                <w:sz w:val="20"/>
                <w:szCs w:val="20"/>
                <w:lang w:val="nl-NL" w:eastAsia="nl-NL"/>
              </w:rPr>
              <w:t>: wat langere teksten/gesprekken</w:t>
            </w:r>
          </w:p>
        </w:tc>
      </w:tr>
      <w:tr w:rsidR="009B607E" w:rsidRPr="009B37F0" w:rsidTr="009B607E">
        <w:tc>
          <w:tcPr>
            <w:tcW w:w="7196" w:type="dxa"/>
            <w:shd w:val="clear" w:color="auto" w:fill="auto"/>
          </w:tcPr>
          <w:p w:rsidR="009B607E" w:rsidRPr="00715394" w:rsidRDefault="009B607E" w:rsidP="009B607E">
            <w:pPr>
              <w:tabs>
                <w:tab w:val="num" w:pos="567"/>
              </w:tabs>
              <w:spacing w:before="120" w:after="0"/>
              <w:ind w:left="567" w:hanging="567"/>
              <w:rPr>
                <w:rFonts w:ascii="Trebuchet MS" w:eastAsia="Times New Roman" w:hAnsi="Trebuchet MS" w:cs="Arial"/>
                <w:b/>
                <w:bCs/>
                <w:color w:val="404040" w:themeColor="text1" w:themeTint="BF"/>
                <w:sz w:val="20"/>
                <w:szCs w:val="20"/>
                <w:lang w:val="nl-NL" w:eastAsia="nl-NL"/>
              </w:rPr>
            </w:pPr>
            <w:r w:rsidRPr="00715394">
              <w:rPr>
                <w:rFonts w:ascii="Trebuchet MS" w:eastAsia="Times New Roman" w:hAnsi="Trebuchet MS" w:cs="Arial"/>
                <w:b/>
                <w:bCs/>
                <w:color w:val="404040" w:themeColor="text1" w:themeTint="BF"/>
                <w:sz w:val="20"/>
                <w:szCs w:val="20"/>
                <w:lang w:val="nl-NL" w:eastAsia="nl-NL"/>
              </w:rPr>
              <w:t>Uitspraak, articulatie, intonatie</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heldere uitspraak, zorgvuldige articulatie</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duidelijke, natuurlijke intonatie</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standaardtaal</w:t>
            </w:r>
          </w:p>
        </w:tc>
        <w:tc>
          <w:tcPr>
            <w:tcW w:w="7087" w:type="dxa"/>
            <w:shd w:val="clear" w:color="auto" w:fill="auto"/>
          </w:tcPr>
          <w:p w:rsidR="009B607E" w:rsidRPr="00715394" w:rsidRDefault="009B607E" w:rsidP="009B607E">
            <w:pPr>
              <w:tabs>
                <w:tab w:val="num" w:pos="567"/>
              </w:tabs>
              <w:spacing w:before="120" w:after="0"/>
              <w:ind w:left="567" w:hanging="567"/>
              <w:rPr>
                <w:rFonts w:ascii="Trebuchet MS" w:eastAsia="Times New Roman" w:hAnsi="Trebuchet MS" w:cs="Arial"/>
                <w:b/>
                <w:bCs/>
                <w:color w:val="404040" w:themeColor="text1" w:themeTint="BF"/>
                <w:sz w:val="20"/>
                <w:szCs w:val="20"/>
                <w:lang w:val="nl-NL" w:eastAsia="nl-NL"/>
              </w:rPr>
            </w:pPr>
            <w:r w:rsidRPr="00715394">
              <w:rPr>
                <w:rFonts w:ascii="Trebuchet MS" w:eastAsia="Times New Roman" w:hAnsi="Trebuchet MS" w:cs="Arial"/>
                <w:b/>
                <w:bCs/>
                <w:color w:val="404040" w:themeColor="text1" w:themeTint="BF"/>
                <w:sz w:val="20"/>
                <w:szCs w:val="20"/>
                <w:lang w:val="nl-NL" w:eastAsia="nl-NL"/>
              </w:rPr>
              <w:t>Uitspraak, articulatie, intonatie</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heldere uitspraak, zorgvuldige articulatie</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 xml:space="preserve">duidelijke, natuurlijke intonatie </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weinig afwijking van de standaardtaal</w:t>
            </w:r>
          </w:p>
        </w:tc>
      </w:tr>
      <w:tr w:rsidR="009B607E" w:rsidRPr="009B37F0" w:rsidTr="009B607E">
        <w:trPr>
          <w:trHeight w:val="789"/>
        </w:trPr>
        <w:tc>
          <w:tcPr>
            <w:tcW w:w="7196" w:type="dxa"/>
            <w:shd w:val="clear" w:color="auto" w:fill="auto"/>
          </w:tcPr>
          <w:p w:rsidR="009B607E" w:rsidRPr="00715394" w:rsidRDefault="009B607E" w:rsidP="009B607E">
            <w:pPr>
              <w:tabs>
                <w:tab w:val="num" w:pos="567"/>
              </w:tabs>
              <w:spacing w:before="120" w:after="0"/>
              <w:ind w:left="567" w:hanging="567"/>
              <w:rPr>
                <w:rFonts w:ascii="Trebuchet MS" w:eastAsia="Times New Roman" w:hAnsi="Trebuchet MS" w:cs="Arial"/>
                <w:b/>
                <w:bCs/>
                <w:color w:val="404040" w:themeColor="text1" w:themeTint="BF"/>
                <w:sz w:val="20"/>
                <w:szCs w:val="20"/>
                <w:lang w:val="nl-NL" w:eastAsia="nl-NL"/>
              </w:rPr>
            </w:pPr>
            <w:r w:rsidRPr="00715394">
              <w:rPr>
                <w:rFonts w:ascii="Trebuchet MS" w:eastAsia="Times New Roman" w:hAnsi="Trebuchet MS" w:cs="Arial"/>
                <w:b/>
                <w:bCs/>
                <w:color w:val="404040" w:themeColor="text1" w:themeTint="BF"/>
                <w:sz w:val="20"/>
                <w:szCs w:val="20"/>
                <w:lang w:val="nl-NL" w:eastAsia="nl-NL"/>
              </w:rPr>
              <w:t>Tempo en vlotheid</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rustig tempo</w:t>
            </w:r>
          </w:p>
        </w:tc>
        <w:tc>
          <w:tcPr>
            <w:tcW w:w="7087" w:type="dxa"/>
            <w:shd w:val="clear" w:color="auto" w:fill="auto"/>
          </w:tcPr>
          <w:p w:rsidR="009B607E" w:rsidRPr="00715394" w:rsidRDefault="009B607E" w:rsidP="009B607E">
            <w:pPr>
              <w:tabs>
                <w:tab w:val="num" w:pos="567"/>
              </w:tabs>
              <w:spacing w:before="120" w:after="0"/>
              <w:ind w:left="567" w:hanging="567"/>
              <w:rPr>
                <w:rFonts w:ascii="Trebuchet MS" w:eastAsia="Times New Roman" w:hAnsi="Trebuchet MS" w:cs="Arial"/>
                <w:b/>
                <w:bCs/>
                <w:color w:val="404040" w:themeColor="text1" w:themeTint="BF"/>
                <w:sz w:val="20"/>
                <w:szCs w:val="20"/>
                <w:lang w:val="nl-NL" w:eastAsia="nl-NL"/>
              </w:rPr>
            </w:pPr>
            <w:r w:rsidRPr="00715394">
              <w:rPr>
                <w:rFonts w:ascii="Trebuchet MS" w:eastAsia="Times New Roman" w:hAnsi="Trebuchet MS" w:cs="Arial"/>
                <w:b/>
                <w:bCs/>
                <w:color w:val="404040" w:themeColor="text1" w:themeTint="BF"/>
                <w:sz w:val="20"/>
                <w:szCs w:val="20"/>
                <w:lang w:val="nl-NL" w:eastAsia="nl-NL"/>
              </w:rPr>
              <w:t>Tempo en vlotheid</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rustig tempo</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b/>
                <w:color w:val="404040" w:themeColor="text1" w:themeTint="BF"/>
                <w:sz w:val="20"/>
                <w:szCs w:val="20"/>
                <w:lang w:val="nl-NL" w:eastAsia="nl-NL"/>
              </w:rPr>
              <w:t>V:</w:t>
            </w:r>
            <w:r w:rsidRPr="00715394">
              <w:rPr>
                <w:rFonts w:ascii="Trebuchet MS" w:eastAsia="Times New Roman" w:hAnsi="Trebuchet MS" w:cs="Arial"/>
                <w:color w:val="404040" w:themeColor="text1" w:themeTint="BF"/>
                <w:sz w:val="20"/>
                <w:szCs w:val="20"/>
                <w:lang w:val="nl-NL" w:eastAsia="nl-NL"/>
              </w:rPr>
              <w:t xml:space="preserve"> normaal tempo</w:t>
            </w:r>
          </w:p>
        </w:tc>
      </w:tr>
      <w:tr w:rsidR="009B607E" w:rsidRPr="009B37F0" w:rsidTr="009B607E">
        <w:tc>
          <w:tcPr>
            <w:tcW w:w="7196" w:type="dxa"/>
            <w:shd w:val="clear" w:color="auto" w:fill="auto"/>
          </w:tcPr>
          <w:p w:rsidR="009B607E" w:rsidRPr="00715394" w:rsidRDefault="009B607E" w:rsidP="009B607E">
            <w:pPr>
              <w:tabs>
                <w:tab w:val="num" w:pos="567"/>
              </w:tabs>
              <w:spacing w:before="120" w:after="0"/>
              <w:ind w:left="567" w:hanging="567"/>
              <w:rPr>
                <w:rFonts w:ascii="Trebuchet MS" w:eastAsia="Times New Roman" w:hAnsi="Trebuchet MS" w:cs="Arial"/>
                <w:b/>
                <w:bCs/>
                <w:color w:val="404040" w:themeColor="text1" w:themeTint="BF"/>
                <w:sz w:val="20"/>
                <w:szCs w:val="20"/>
                <w:lang w:val="nl-NL" w:eastAsia="nl-NL"/>
              </w:rPr>
            </w:pPr>
            <w:r w:rsidRPr="00715394">
              <w:rPr>
                <w:rFonts w:ascii="Trebuchet MS" w:eastAsia="Times New Roman" w:hAnsi="Trebuchet MS" w:cs="Arial"/>
                <w:b/>
                <w:bCs/>
                <w:color w:val="404040" w:themeColor="text1" w:themeTint="BF"/>
                <w:sz w:val="20"/>
                <w:szCs w:val="20"/>
                <w:lang w:val="nl-NL" w:eastAsia="nl-NL"/>
              </w:rPr>
              <w:lastRenderedPageBreak/>
              <w:t>Woordenschat en taalvariëteit</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frequente woorden</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overwegend eenduidig in de context</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standaardtaal, eventueel met een licht accent</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informeel en formeel</w:t>
            </w:r>
          </w:p>
        </w:tc>
        <w:tc>
          <w:tcPr>
            <w:tcW w:w="7087" w:type="dxa"/>
            <w:shd w:val="clear" w:color="auto" w:fill="auto"/>
          </w:tcPr>
          <w:p w:rsidR="009B607E" w:rsidRPr="00715394" w:rsidRDefault="009B607E" w:rsidP="009B607E">
            <w:pPr>
              <w:tabs>
                <w:tab w:val="num" w:pos="567"/>
              </w:tabs>
              <w:spacing w:before="120" w:after="0"/>
              <w:ind w:left="567" w:hanging="567"/>
              <w:rPr>
                <w:rFonts w:ascii="Trebuchet MS" w:eastAsia="Times New Roman" w:hAnsi="Trebuchet MS" w:cs="Arial"/>
                <w:b/>
                <w:bCs/>
                <w:color w:val="404040" w:themeColor="text1" w:themeTint="BF"/>
                <w:sz w:val="20"/>
                <w:szCs w:val="20"/>
                <w:lang w:val="nl-NL" w:eastAsia="nl-NL"/>
              </w:rPr>
            </w:pPr>
            <w:r w:rsidRPr="00715394">
              <w:rPr>
                <w:rFonts w:ascii="Trebuchet MS" w:eastAsia="Times New Roman" w:hAnsi="Trebuchet MS" w:cs="Arial"/>
                <w:b/>
                <w:bCs/>
                <w:color w:val="404040" w:themeColor="text1" w:themeTint="BF"/>
                <w:sz w:val="20"/>
                <w:szCs w:val="20"/>
                <w:lang w:val="nl-NL" w:eastAsia="nl-NL"/>
              </w:rPr>
              <w:t>Woordenschat en taalvariëteit</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frequente woorden</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overwegend eenduidig in de context</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ook met minimale afwijking van de standaardtaal</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informeel en formeel</w:t>
            </w:r>
          </w:p>
          <w:p w:rsidR="009B607E" w:rsidRPr="0071539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715394">
              <w:rPr>
                <w:rFonts w:ascii="Trebuchet MS" w:eastAsia="Times New Roman" w:hAnsi="Trebuchet MS" w:cs="Arial"/>
                <w:color w:val="404040" w:themeColor="text1" w:themeTint="BF"/>
                <w:sz w:val="20"/>
                <w:szCs w:val="20"/>
                <w:lang w:val="nl-NL" w:eastAsia="nl-NL"/>
              </w:rPr>
              <w:t>af en toe richtingspecifieke woordenschat</w:t>
            </w:r>
          </w:p>
        </w:tc>
      </w:tr>
    </w:tbl>
    <w:p w:rsidR="009B607E" w:rsidRPr="009B37F0" w:rsidRDefault="009B607E" w:rsidP="00715394">
      <w:pPr>
        <w:pStyle w:val="LPKop3"/>
      </w:pPr>
      <w:r w:rsidRPr="009B37F0">
        <w:t>Lezen</w:t>
      </w:r>
    </w:p>
    <w:p w:rsidR="009B607E" w:rsidRPr="00715394" w:rsidRDefault="009B607E" w:rsidP="009B607E">
      <w:pPr>
        <w:spacing w:after="240" w:line="240" w:lineRule="atLeast"/>
        <w:jc w:val="both"/>
        <w:rPr>
          <w:rFonts w:ascii="Trebuchet MS" w:eastAsia="Times New Roman" w:hAnsi="Trebuchet MS" w:cs="Times New Roman"/>
          <w:b/>
          <w:color w:val="404040" w:themeColor="text1" w:themeTint="BF"/>
          <w:sz w:val="20"/>
          <w:szCs w:val="20"/>
          <w:lang w:eastAsia="nl-NL"/>
        </w:rPr>
      </w:pPr>
      <w:r w:rsidRPr="00715394">
        <w:rPr>
          <w:rFonts w:ascii="Trebuchet MS" w:eastAsia="Times New Roman" w:hAnsi="Trebuchet MS" w:cs="Times New Roman"/>
          <w:b/>
          <w:color w:val="404040" w:themeColor="text1" w:themeTint="BF"/>
          <w:sz w:val="20"/>
          <w:szCs w:val="20"/>
          <w:lang w:eastAsia="nl-NL"/>
        </w:rPr>
        <w:t>Leerplandoelstellingen en mogelijke leerinhouden</w:t>
      </w:r>
    </w:p>
    <w:p w:rsidR="009B607E" w:rsidRPr="00715394" w:rsidRDefault="009B607E" w:rsidP="009B607E">
      <w:pPr>
        <w:spacing w:after="240" w:line="240" w:lineRule="atLeast"/>
        <w:jc w:val="both"/>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Times New Roman"/>
          <w:color w:val="404040" w:themeColor="text1" w:themeTint="BF"/>
          <w:sz w:val="20"/>
          <w:szCs w:val="20"/>
          <w:lang w:eastAsia="nl-NL"/>
        </w:rPr>
        <w:t xml:space="preserve">Elk van de vermelde tekstsoorten moet aan bod komen. Voor elke tekstsoort maakt de leraar in overleg met de vakgroep een keuze uit de verschillende voorbeelden van leesteksten uit het overzicht. </w:t>
      </w:r>
    </w:p>
    <w:p w:rsidR="009B607E" w:rsidRPr="00715394" w:rsidRDefault="009B607E" w:rsidP="009B607E">
      <w:pPr>
        <w:spacing w:after="240" w:line="240" w:lineRule="atLeast"/>
        <w:jc w:val="both"/>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Times New Roman"/>
          <w:color w:val="404040" w:themeColor="text1" w:themeTint="BF"/>
          <w:sz w:val="20"/>
          <w:szCs w:val="20"/>
          <w:lang w:eastAsia="nl-NL"/>
        </w:rPr>
        <w:t>Onderstaande doelstellingen moeten samen gelezen worden met de kenmerken van de leesteksten uit de overzichtstabel. Waar relevant, komen specifieke leerinhouden en tekstsoorten aan bod die verband houden met de studierichting.</w:t>
      </w:r>
    </w:p>
    <w:tbl>
      <w:tblPr>
        <w:tblW w:w="14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42"/>
        <w:gridCol w:w="6662"/>
        <w:gridCol w:w="1323"/>
        <w:gridCol w:w="1323"/>
        <w:gridCol w:w="1323"/>
        <w:gridCol w:w="1569"/>
        <w:gridCol w:w="1071"/>
      </w:tblGrid>
      <w:tr w:rsidR="009B607E" w:rsidRPr="00715394" w:rsidTr="00601A48">
        <w:tc>
          <w:tcPr>
            <w:tcW w:w="7621" w:type="dxa"/>
            <w:gridSpan w:val="3"/>
            <w:tcBorders>
              <w:bottom w:val="single" w:sz="4" w:space="0" w:color="auto"/>
            </w:tcBorders>
            <w:shd w:val="clear" w:color="auto" w:fill="F79646" w:themeFill="accent6"/>
          </w:tcPr>
          <w:p w:rsidR="009B607E" w:rsidRPr="00715394" w:rsidRDefault="009B607E" w:rsidP="009B607E">
            <w:pPr>
              <w:spacing w:before="120" w:after="120"/>
              <w:jc w:val="center"/>
              <w:rPr>
                <w:rFonts w:ascii="Trebuchet MS" w:eastAsia="Times New Roman" w:hAnsi="Trebuchet MS" w:cs="Arial"/>
                <w:b/>
                <w:color w:val="404040" w:themeColor="text1" w:themeTint="BF"/>
                <w:sz w:val="20"/>
                <w:szCs w:val="20"/>
              </w:rPr>
            </w:pPr>
            <w:r w:rsidRPr="00715394">
              <w:rPr>
                <w:rFonts w:ascii="Trebuchet MS" w:eastAsia="Times New Roman" w:hAnsi="Trebuchet MS" w:cs="Arial"/>
                <w:b/>
                <w:color w:val="404040" w:themeColor="text1" w:themeTint="BF"/>
                <w:sz w:val="20"/>
                <w:szCs w:val="20"/>
              </w:rPr>
              <w:t>Doelstellingen lezen</w:t>
            </w:r>
          </w:p>
        </w:tc>
        <w:tc>
          <w:tcPr>
            <w:tcW w:w="6609" w:type="dxa"/>
            <w:gridSpan w:val="5"/>
            <w:tcBorders>
              <w:bottom w:val="single" w:sz="4" w:space="0" w:color="auto"/>
            </w:tcBorders>
            <w:shd w:val="clear" w:color="auto" w:fill="F79646" w:themeFill="accent6"/>
          </w:tcPr>
          <w:p w:rsidR="009B607E" w:rsidRPr="00715394" w:rsidRDefault="009B607E" w:rsidP="009B607E">
            <w:pPr>
              <w:spacing w:before="120" w:after="120"/>
              <w:jc w:val="center"/>
              <w:rPr>
                <w:rFonts w:ascii="Trebuchet MS" w:eastAsia="Times New Roman" w:hAnsi="Trebuchet MS" w:cs="Arial"/>
                <w:b/>
                <w:color w:val="404040" w:themeColor="text1" w:themeTint="BF"/>
                <w:sz w:val="20"/>
                <w:szCs w:val="20"/>
              </w:rPr>
            </w:pPr>
            <w:r w:rsidRPr="00715394">
              <w:rPr>
                <w:rFonts w:ascii="Trebuchet MS" w:eastAsia="Times New Roman" w:hAnsi="Trebuchet MS" w:cs="Arial"/>
                <w:b/>
                <w:color w:val="404040" w:themeColor="text1" w:themeTint="BF"/>
                <w:sz w:val="20"/>
                <w:szCs w:val="20"/>
              </w:rPr>
              <w:t>Tekstsoorten</w:t>
            </w:r>
          </w:p>
        </w:tc>
      </w:tr>
      <w:tr w:rsidR="009B607E" w:rsidRPr="00715394" w:rsidTr="00607578">
        <w:tc>
          <w:tcPr>
            <w:tcW w:w="14230" w:type="dxa"/>
            <w:gridSpan w:val="8"/>
            <w:shd w:val="clear" w:color="auto" w:fill="C2D69B" w:themeFill="accent3" w:themeFillTint="99"/>
          </w:tcPr>
          <w:p w:rsidR="009B607E" w:rsidRPr="00715394"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De leerlingen kunnen de volgende </w:t>
            </w:r>
            <w:r w:rsidRPr="00715394">
              <w:rPr>
                <w:rFonts w:ascii="Trebuchet MS" w:eastAsia="Times New Roman" w:hAnsi="Trebuchet MS" w:cs="Arial"/>
                <w:b/>
                <w:color w:val="404040" w:themeColor="text1" w:themeTint="BF"/>
                <w:sz w:val="20"/>
                <w:szCs w:val="20"/>
                <w:lang w:eastAsia="nl-NL"/>
              </w:rPr>
              <w:t>leestaken</w:t>
            </w:r>
            <w:r w:rsidRPr="00715394">
              <w:rPr>
                <w:rFonts w:ascii="Trebuchet MS" w:eastAsia="Times New Roman" w:hAnsi="Trebuchet MS" w:cs="Arial"/>
                <w:color w:val="404040" w:themeColor="text1" w:themeTint="BF"/>
                <w:sz w:val="20"/>
                <w:szCs w:val="20"/>
                <w:lang w:eastAsia="nl-NL"/>
              </w:rPr>
              <w:t xml:space="preserve"> uitvoeren op:</w:t>
            </w:r>
          </w:p>
        </w:tc>
      </w:tr>
      <w:tr w:rsidR="009B607E" w:rsidRPr="00715394" w:rsidTr="00607578">
        <w:tc>
          <w:tcPr>
            <w:tcW w:w="7621" w:type="dxa"/>
            <w:gridSpan w:val="3"/>
            <w:shd w:val="clear" w:color="auto" w:fill="92CDDC" w:themeFill="accent5" w:themeFillTint="99"/>
            <w:vAlign w:val="center"/>
          </w:tcPr>
          <w:p w:rsidR="009B607E" w:rsidRPr="00715394" w:rsidRDefault="009B607E" w:rsidP="009B607E">
            <w:pPr>
              <w:spacing w:before="60" w:after="60" w:line="240" w:lineRule="auto"/>
              <w:rPr>
                <w:rFonts w:ascii="Trebuchet MS" w:eastAsia="Times New Roman" w:hAnsi="Trebuchet MS" w:cs="Times New Roman"/>
                <w:b/>
                <w:bCs/>
                <w:color w:val="404040" w:themeColor="text1" w:themeTint="BF"/>
                <w:sz w:val="20"/>
                <w:szCs w:val="20"/>
                <w:lang w:eastAsia="nl-NL"/>
              </w:rPr>
            </w:pPr>
            <w:r w:rsidRPr="00715394">
              <w:rPr>
                <w:rFonts w:ascii="Trebuchet MS" w:eastAsia="Times New Roman" w:hAnsi="Trebuchet MS" w:cs="Arial"/>
                <w:b/>
                <w:bCs/>
                <w:smallCaps/>
                <w:color w:val="404040" w:themeColor="text1" w:themeTint="BF"/>
                <w:sz w:val="20"/>
                <w:szCs w:val="20"/>
                <w:lang w:eastAsia="nl-NL"/>
              </w:rPr>
              <w:t xml:space="preserve">beschrijvend </w:t>
            </w:r>
            <w:r w:rsidRPr="00715394">
              <w:rPr>
                <w:rFonts w:ascii="Trebuchet MS" w:eastAsia="Times New Roman" w:hAnsi="Trebuchet MS" w:cs="Arial"/>
                <w:smallCaps/>
                <w:color w:val="404040" w:themeColor="text1" w:themeTint="BF"/>
                <w:sz w:val="20"/>
                <w:szCs w:val="20"/>
                <w:lang w:eastAsia="nl-NL"/>
              </w:rPr>
              <w:t>niveau</w:t>
            </w:r>
          </w:p>
        </w:tc>
        <w:tc>
          <w:tcPr>
            <w:tcW w:w="1323" w:type="dxa"/>
            <w:shd w:val="clear" w:color="auto" w:fill="92CDDC" w:themeFill="accent5" w:themeFillTint="99"/>
            <w:vAlign w:val="center"/>
          </w:tcPr>
          <w:p w:rsidR="009B607E" w:rsidRPr="00715394"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informatief</w:t>
            </w:r>
          </w:p>
        </w:tc>
        <w:tc>
          <w:tcPr>
            <w:tcW w:w="1323" w:type="dxa"/>
            <w:shd w:val="clear" w:color="auto" w:fill="92CDDC" w:themeFill="accent5" w:themeFillTint="99"/>
            <w:vAlign w:val="center"/>
          </w:tcPr>
          <w:p w:rsidR="009B607E" w:rsidRPr="00715394"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prescriptief</w:t>
            </w:r>
          </w:p>
        </w:tc>
        <w:tc>
          <w:tcPr>
            <w:tcW w:w="1323" w:type="dxa"/>
            <w:shd w:val="clear" w:color="auto" w:fill="92CDDC" w:themeFill="accent5" w:themeFillTint="99"/>
            <w:vAlign w:val="center"/>
          </w:tcPr>
          <w:p w:rsidR="009B607E" w:rsidRPr="00715394"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narratief</w:t>
            </w:r>
          </w:p>
        </w:tc>
        <w:tc>
          <w:tcPr>
            <w:tcW w:w="1569" w:type="dxa"/>
            <w:shd w:val="clear" w:color="auto" w:fill="92CDDC" w:themeFill="accent5" w:themeFillTint="99"/>
            <w:vAlign w:val="center"/>
          </w:tcPr>
          <w:p w:rsidR="009B607E" w:rsidRPr="00715394"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argumentatief </w:t>
            </w:r>
          </w:p>
        </w:tc>
        <w:tc>
          <w:tcPr>
            <w:tcW w:w="1071" w:type="dxa"/>
            <w:shd w:val="clear" w:color="auto" w:fill="92CDDC" w:themeFill="accent5" w:themeFillTint="99"/>
            <w:vAlign w:val="center"/>
          </w:tcPr>
          <w:p w:rsidR="009B607E" w:rsidRPr="00715394"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artistiek-literair</w:t>
            </w:r>
          </w:p>
        </w:tc>
      </w:tr>
      <w:tr w:rsidR="009B607E" w:rsidRPr="00715394" w:rsidTr="009B607E">
        <w:tc>
          <w:tcPr>
            <w:tcW w:w="817" w:type="dxa"/>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t>Le 1</w:t>
            </w:r>
          </w:p>
        </w:tc>
        <w:tc>
          <w:tcPr>
            <w:tcW w:w="6804" w:type="dxa"/>
            <w:gridSpan w:val="2"/>
          </w:tcPr>
          <w:p w:rsidR="009B607E" w:rsidRPr="00715394" w:rsidRDefault="009B607E" w:rsidP="009B607E">
            <w:pPr>
              <w:spacing w:before="60" w:after="60" w:line="240" w:lineRule="auto"/>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het onderwerp bepalen. </w:t>
            </w:r>
            <w:r w:rsidRPr="00715394">
              <w:rPr>
                <w:rFonts w:ascii="Trebuchet MS" w:eastAsia="Times New Roman" w:hAnsi="Trebuchet MS" w:cs="Arial"/>
                <w:i/>
                <w:color w:val="404040" w:themeColor="text1" w:themeTint="BF"/>
                <w:sz w:val="20"/>
                <w:szCs w:val="20"/>
                <w:lang w:eastAsia="nl-NL"/>
              </w:rPr>
              <w:t>(ET 9)</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569"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071"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r>
      <w:tr w:rsidR="009B607E" w:rsidRPr="00715394" w:rsidTr="009B607E">
        <w:tc>
          <w:tcPr>
            <w:tcW w:w="817" w:type="dxa"/>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t>Le 2</w:t>
            </w:r>
          </w:p>
        </w:tc>
        <w:tc>
          <w:tcPr>
            <w:tcW w:w="6804" w:type="dxa"/>
            <w:gridSpan w:val="2"/>
          </w:tcPr>
          <w:p w:rsidR="009B607E" w:rsidRPr="00715394" w:rsidRDefault="009B607E" w:rsidP="009B607E">
            <w:pPr>
              <w:spacing w:before="60" w:after="60" w:line="240" w:lineRule="auto"/>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de hoofdgedachte achterhalen. </w:t>
            </w:r>
            <w:r w:rsidRPr="00715394">
              <w:rPr>
                <w:rFonts w:ascii="Trebuchet MS" w:eastAsia="Times New Roman" w:hAnsi="Trebuchet MS" w:cs="Arial"/>
                <w:i/>
                <w:color w:val="404040" w:themeColor="text1" w:themeTint="BF"/>
                <w:sz w:val="20"/>
                <w:szCs w:val="20"/>
                <w:lang w:eastAsia="nl-NL"/>
              </w:rPr>
              <w:t>(ET 10)</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569"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071"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r>
      <w:tr w:rsidR="009B607E" w:rsidRPr="00715394" w:rsidTr="009B607E">
        <w:tc>
          <w:tcPr>
            <w:tcW w:w="817" w:type="dxa"/>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t>Le 3</w:t>
            </w:r>
          </w:p>
        </w:tc>
        <w:tc>
          <w:tcPr>
            <w:tcW w:w="6804" w:type="dxa"/>
            <w:gridSpan w:val="2"/>
          </w:tcPr>
          <w:p w:rsidR="009B607E" w:rsidRPr="00715394" w:rsidRDefault="009B607E" w:rsidP="009B607E">
            <w:pPr>
              <w:spacing w:before="60" w:after="60" w:line="240" w:lineRule="auto"/>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de gedachtegang volgen. </w:t>
            </w:r>
            <w:r w:rsidRPr="00715394">
              <w:rPr>
                <w:rFonts w:ascii="Trebuchet MS" w:eastAsia="Times New Roman" w:hAnsi="Trebuchet MS" w:cs="Arial"/>
                <w:i/>
                <w:color w:val="404040" w:themeColor="text1" w:themeTint="BF"/>
                <w:sz w:val="20"/>
                <w:szCs w:val="20"/>
                <w:lang w:eastAsia="nl-NL"/>
              </w:rPr>
              <w:t>(ET 11)</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569"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071"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r>
      <w:tr w:rsidR="009B607E" w:rsidRPr="00715394" w:rsidTr="009B607E">
        <w:tc>
          <w:tcPr>
            <w:tcW w:w="817" w:type="dxa"/>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t xml:space="preserve">Le 4 </w:t>
            </w:r>
          </w:p>
        </w:tc>
        <w:tc>
          <w:tcPr>
            <w:tcW w:w="6804" w:type="dxa"/>
            <w:gridSpan w:val="2"/>
          </w:tcPr>
          <w:p w:rsidR="009B607E" w:rsidRPr="00715394" w:rsidRDefault="009B607E" w:rsidP="009B607E">
            <w:pPr>
              <w:spacing w:before="60" w:after="60" w:line="240" w:lineRule="auto"/>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relevante informatie selecteren. </w:t>
            </w:r>
            <w:r w:rsidRPr="00715394">
              <w:rPr>
                <w:rFonts w:ascii="Trebuchet MS" w:eastAsia="Times New Roman" w:hAnsi="Trebuchet MS" w:cs="Arial"/>
                <w:i/>
                <w:color w:val="404040" w:themeColor="text1" w:themeTint="BF"/>
                <w:sz w:val="20"/>
                <w:szCs w:val="20"/>
                <w:lang w:eastAsia="nl-NL"/>
              </w:rPr>
              <w:t>(ET 12)</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569"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071"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r>
      <w:tr w:rsidR="009B607E" w:rsidRPr="00715394" w:rsidTr="009B607E">
        <w:tc>
          <w:tcPr>
            <w:tcW w:w="817" w:type="dxa"/>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t>Le 5</w:t>
            </w:r>
          </w:p>
        </w:tc>
        <w:tc>
          <w:tcPr>
            <w:tcW w:w="6804" w:type="dxa"/>
            <w:gridSpan w:val="2"/>
          </w:tcPr>
          <w:p w:rsidR="009B607E" w:rsidRPr="00715394" w:rsidRDefault="009B607E" w:rsidP="009B607E">
            <w:pPr>
              <w:spacing w:before="60" w:after="60" w:line="240" w:lineRule="auto"/>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een spontane mening vormen. </w:t>
            </w:r>
            <w:r w:rsidRPr="00715394">
              <w:rPr>
                <w:rFonts w:ascii="Trebuchet MS" w:eastAsia="Times New Roman" w:hAnsi="Trebuchet MS" w:cs="Arial"/>
                <w:i/>
                <w:color w:val="404040" w:themeColor="text1" w:themeTint="BF"/>
                <w:sz w:val="20"/>
                <w:szCs w:val="20"/>
                <w:lang w:eastAsia="nl-NL"/>
              </w:rPr>
              <w:t>( ET 13)</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569"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071" w:type="dxa"/>
            <w:tcBorders>
              <w:bottom w:val="single" w:sz="4" w:space="0" w:color="auto"/>
            </w:tcBorders>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r>
      <w:tr w:rsidR="009B607E" w:rsidRPr="00715394" w:rsidTr="009B607E">
        <w:tc>
          <w:tcPr>
            <w:tcW w:w="817" w:type="dxa"/>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t>Le 6</w:t>
            </w:r>
          </w:p>
        </w:tc>
        <w:tc>
          <w:tcPr>
            <w:tcW w:w="6804" w:type="dxa"/>
            <w:gridSpan w:val="2"/>
          </w:tcPr>
          <w:p w:rsidR="009B607E" w:rsidRPr="00715394" w:rsidRDefault="009B607E" w:rsidP="009B607E">
            <w:pPr>
              <w:spacing w:before="60" w:after="60" w:line="240" w:lineRule="auto"/>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de structuur en de samenhang in de tekst herkennen. </w:t>
            </w:r>
            <w:r w:rsidRPr="00715394">
              <w:rPr>
                <w:rFonts w:ascii="Trebuchet MS" w:eastAsia="Times New Roman" w:hAnsi="Trebuchet MS" w:cs="Arial"/>
                <w:i/>
                <w:color w:val="404040" w:themeColor="text1" w:themeTint="BF"/>
                <w:sz w:val="20"/>
                <w:szCs w:val="20"/>
                <w:lang w:eastAsia="nl-NL"/>
              </w:rPr>
              <w:t>(ET 14)</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323" w:type="dxa"/>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569" w:type="dxa"/>
            <w:shd w:val="clear" w:color="auto" w:fill="auto"/>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b/>
                <w:caps/>
                <w:color w:val="404040" w:themeColor="text1" w:themeTint="BF"/>
                <w:sz w:val="20"/>
                <w:szCs w:val="20"/>
                <w:lang w:eastAsia="nl-NL"/>
              </w:rPr>
              <w:t>U</w:t>
            </w:r>
            <w:r w:rsidRPr="00715394">
              <w:rPr>
                <w:rFonts w:ascii="Trebuchet MS" w:eastAsia="Times New Roman" w:hAnsi="Trebuchet MS" w:cs="Times New Roman"/>
                <w:caps/>
                <w:color w:val="404040" w:themeColor="text1" w:themeTint="BF"/>
                <w:sz w:val="20"/>
                <w:szCs w:val="20"/>
                <w:vertAlign w:val="superscript"/>
                <w:lang w:eastAsia="nl-NL"/>
              </w:rPr>
              <w:footnoteReference w:id="14"/>
            </w:r>
          </w:p>
        </w:tc>
        <w:tc>
          <w:tcPr>
            <w:tcW w:w="1071" w:type="dxa"/>
            <w:shd w:val="clear" w:color="auto" w:fill="auto"/>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p>
        </w:tc>
      </w:tr>
      <w:tr w:rsidR="009B607E" w:rsidRPr="00715394" w:rsidTr="00607578">
        <w:tc>
          <w:tcPr>
            <w:tcW w:w="14230" w:type="dxa"/>
            <w:gridSpan w:val="8"/>
            <w:shd w:val="clear" w:color="auto" w:fill="92CDDC" w:themeFill="accent5" w:themeFillTint="99"/>
          </w:tcPr>
          <w:p w:rsidR="009B607E" w:rsidRPr="00715394" w:rsidRDefault="009B607E" w:rsidP="009B607E">
            <w:pPr>
              <w:spacing w:before="60" w:after="60" w:line="240" w:lineRule="auto"/>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b/>
                <w:bCs/>
                <w:smallCaps/>
                <w:color w:val="404040" w:themeColor="text1" w:themeTint="BF"/>
                <w:sz w:val="20"/>
                <w:szCs w:val="20"/>
                <w:lang w:eastAsia="nl-NL"/>
              </w:rPr>
              <w:t>structurerend</w:t>
            </w:r>
            <w:r w:rsidRPr="00715394">
              <w:rPr>
                <w:rFonts w:ascii="Trebuchet MS" w:eastAsia="Times New Roman" w:hAnsi="Trebuchet MS" w:cs="Arial"/>
                <w:smallCaps/>
                <w:color w:val="404040" w:themeColor="text1" w:themeTint="BF"/>
                <w:sz w:val="20"/>
                <w:szCs w:val="20"/>
                <w:lang w:eastAsia="nl-NL"/>
              </w:rPr>
              <w:t xml:space="preserve"> niveau</w:t>
            </w:r>
          </w:p>
        </w:tc>
      </w:tr>
      <w:tr w:rsidR="009B607E" w:rsidRPr="00715394" w:rsidTr="009B607E">
        <w:tc>
          <w:tcPr>
            <w:tcW w:w="817" w:type="dxa"/>
            <w:tcBorders>
              <w:bottom w:val="single" w:sz="4" w:space="0" w:color="auto"/>
            </w:tcBorders>
            <w:shd w:val="clear" w:color="auto" w:fill="auto"/>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lastRenderedPageBreak/>
              <w:t>Le 7</w:t>
            </w:r>
          </w:p>
        </w:tc>
        <w:tc>
          <w:tcPr>
            <w:tcW w:w="6804" w:type="dxa"/>
            <w:gridSpan w:val="2"/>
            <w:tcBorders>
              <w:bottom w:val="single" w:sz="4" w:space="0" w:color="auto"/>
            </w:tcBorders>
            <w:shd w:val="clear" w:color="auto" w:fill="auto"/>
          </w:tcPr>
          <w:p w:rsidR="009B607E" w:rsidRPr="00715394" w:rsidRDefault="009B607E" w:rsidP="009B607E">
            <w:pPr>
              <w:spacing w:before="60" w:after="60"/>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 de informatie op een overzichtelijke wijze ordenen. </w:t>
            </w:r>
            <w:r w:rsidRPr="00715394">
              <w:rPr>
                <w:rFonts w:ascii="Trebuchet MS" w:eastAsia="Times New Roman" w:hAnsi="Trebuchet MS" w:cs="Arial"/>
                <w:i/>
                <w:color w:val="404040" w:themeColor="text1" w:themeTint="BF"/>
                <w:sz w:val="20"/>
                <w:szCs w:val="20"/>
                <w:lang w:eastAsia="nl-NL"/>
              </w:rPr>
              <w:t>(ET 16)</w:t>
            </w:r>
          </w:p>
        </w:tc>
        <w:tc>
          <w:tcPr>
            <w:tcW w:w="1323" w:type="dxa"/>
            <w:tcBorders>
              <w:bottom w:val="single" w:sz="4" w:space="0" w:color="auto"/>
            </w:tcBorders>
            <w:shd w:val="clear" w:color="auto" w:fill="auto"/>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323" w:type="dxa"/>
            <w:tcBorders>
              <w:bottom w:val="single" w:sz="4" w:space="0" w:color="auto"/>
            </w:tcBorders>
            <w:shd w:val="clear" w:color="auto" w:fill="auto"/>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p>
        </w:tc>
        <w:tc>
          <w:tcPr>
            <w:tcW w:w="1323" w:type="dxa"/>
            <w:tcBorders>
              <w:bottom w:val="single" w:sz="4" w:space="0" w:color="auto"/>
            </w:tcBorders>
            <w:shd w:val="clear" w:color="auto" w:fill="auto"/>
          </w:tcPr>
          <w:p w:rsidR="009B607E" w:rsidRPr="00715394" w:rsidRDefault="009B607E" w:rsidP="009B607E">
            <w:pPr>
              <w:spacing w:before="60" w:after="60" w:line="240" w:lineRule="auto"/>
              <w:jc w:val="center"/>
              <w:rPr>
                <w:rFonts w:ascii="Trebuchet MS" w:eastAsia="Times New Roman" w:hAnsi="Trebuchet MS" w:cs="Times New Roman"/>
                <w:caps/>
                <w:color w:val="404040" w:themeColor="text1" w:themeTint="BF"/>
                <w:sz w:val="20"/>
                <w:szCs w:val="20"/>
                <w:lang w:eastAsia="nl-NL"/>
              </w:rPr>
            </w:pPr>
            <w:r w:rsidRPr="00715394">
              <w:rPr>
                <w:rFonts w:ascii="Trebuchet MS" w:eastAsia="Times New Roman" w:hAnsi="Trebuchet MS" w:cs="Times New Roman"/>
                <w:caps/>
                <w:color w:val="404040" w:themeColor="text1" w:themeTint="BF"/>
                <w:sz w:val="20"/>
                <w:szCs w:val="20"/>
                <w:lang w:eastAsia="nl-NL"/>
              </w:rPr>
              <w:t>x</w:t>
            </w:r>
          </w:p>
        </w:tc>
        <w:tc>
          <w:tcPr>
            <w:tcW w:w="1569" w:type="dxa"/>
            <w:tcBorders>
              <w:bottom w:val="single" w:sz="4" w:space="0" w:color="auto"/>
            </w:tcBorders>
            <w:shd w:val="clear" w:color="auto" w:fill="auto"/>
          </w:tcPr>
          <w:p w:rsidR="009B607E" w:rsidRPr="00715394" w:rsidRDefault="009B607E" w:rsidP="009B607E">
            <w:pPr>
              <w:spacing w:before="60" w:after="60" w:line="240" w:lineRule="auto"/>
              <w:rPr>
                <w:rFonts w:ascii="Trebuchet MS" w:eastAsia="Times New Roman" w:hAnsi="Trebuchet MS" w:cs="Times New Roman"/>
                <w:caps/>
                <w:color w:val="404040" w:themeColor="text1" w:themeTint="BF"/>
                <w:sz w:val="20"/>
                <w:szCs w:val="20"/>
                <w:lang w:eastAsia="nl-NL"/>
              </w:rPr>
            </w:pPr>
          </w:p>
        </w:tc>
        <w:tc>
          <w:tcPr>
            <w:tcW w:w="1071" w:type="dxa"/>
            <w:tcBorders>
              <w:bottom w:val="single" w:sz="4" w:space="0" w:color="auto"/>
            </w:tcBorders>
            <w:shd w:val="clear" w:color="auto" w:fill="auto"/>
          </w:tcPr>
          <w:p w:rsidR="009B607E" w:rsidRPr="00715394" w:rsidRDefault="009B607E" w:rsidP="009B607E">
            <w:pPr>
              <w:spacing w:before="60" w:after="60" w:line="240" w:lineRule="auto"/>
              <w:rPr>
                <w:rFonts w:ascii="Trebuchet MS" w:eastAsia="Times New Roman" w:hAnsi="Trebuchet MS" w:cs="Times New Roman"/>
                <w:caps/>
                <w:color w:val="404040" w:themeColor="text1" w:themeTint="BF"/>
                <w:sz w:val="20"/>
                <w:szCs w:val="20"/>
                <w:lang w:eastAsia="nl-NL"/>
              </w:rPr>
            </w:pPr>
          </w:p>
        </w:tc>
      </w:tr>
      <w:tr w:rsidR="009B607E" w:rsidRPr="00715394" w:rsidTr="00607578">
        <w:tc>
          <w:tcPr>
            <w:tcW w:w="14230" w:type="dxa"/>
            <w:gridSpan w:val="8"/>
            <w:shd w:val="clear" w:color="auto" w:fill="C2D69B" w:themeFill="accent3" w:themeFillTint="99"/>
          </w:tcPr>
          <w:p w:rsidR="009B607E" w:rsidRPr="00715394" w:rsidRDefault="009B607E" w:rsidP="009B607E">
            <w:pPr>
              <w:spacing w:before="60" w:after="60"/>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Cs/>
                <w:color w:val="404040" w:themeColor="text1" w:themeTint="BF"/>
                <w:sz w:val="20"/>
                <w:szCs w:val="20"/>
                <w:lang w:eastAsia="nl-NL"/>
              </w:rPr>
              <w:t xml:space="preserve">Bij het </w:t>
            </w:r>
            <w:r w:rsidRPr="00715394">
              <w:rPr>
                <w:rFonts w:ascii="Trebuchet MS" w:eastAsia="Times New Roman" w:hAnsi="Trebuchet MS" w:cs="Arial"/>
                <w:b/>
                <w:bCs/>
                <w:color w:val="404040" w:themeColor="text1" w:themeTint="BF"/>
                <w:sz w:val="20"/>
                <w:szCs w:val="20"/>
                <w:lang w:eastAsia="nl-NL"/>
              </w:rPr>
              <w:t>uitvoeren</w:t>
            </w:r>
            <w:r w:rsidRPr="00715394">
              <w:rPr>
                <w:rFonts w:ascii="Trebuchet MS" w:eastAsia="Times New Roman" w:hAnsi="Trebuchet MS" w:cs="Arial"/>
                <w:bCs/>
                <w:color w:val="404040" w:themeColor="text1" w:themeTint="BF"/>
                <w:sz w:val="20"/>
                <w:szCs w:val="20"/>
                <w:lang w:eastAsia="nl-NL"/>
              </w:rPr>
              <w:t xml:space="preserve"> van de leestaken</w:t>
            </w:r>
            <w:r w:rsidRPr="00715394">
              <w:rPr>
                <w:rFonts w:ascii="Trebuchet MS" w:eastAsia="Times New Roman" w:hAnsi="Trebuchet MS" w:cs="Arial"/>
                <w:b/>
                <w:bCs/>
                <w:color w:val="404040" w:themeColor="text1" w:themeTint="BF"/>
                <w:sz w:val="20"/>
                <w:szCs w:val="20"/>
                <w:lang w:eastAsia="nl-NL"/>
              </w:rPr>
              <w:t xml:space="preserve"> </w:t>
            </w:r>
            <w:r w:rsidRPr="00715394">
              <w:rPr>
                <w:rFonts w:ascii="Trebuchet MS" w:eastAsia="Times New Roman" w:hAnsi="Trebuchet MS" w:cs="Arial"/>
                <w:color w:val="404040" w:themeColor="text1" w:themeTint="BF"/>
                <w:sz w:val="20"/>
                <w:szCs w:val="20"/>
                <w:lang w:eastAsia="nl-NL"/>
              </w:rPr>
              <w:t>kunnen de leerlingen:</w:t>
            </w:r>
          </w:p>
        </w:tc>
      </w:tr>
      <w:tr w:rsidR="009B607E" w:rsidRPr="00715394" w:rsidTr="009B607E">
        <w:tc>
          <w:tcPr>
            <w:tcW w:w="959" w:type="dxa"/>
            <w:gridSpan w:val="2"/>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t>Le 8</w:t>
            </w:r>
          </w:p>
        </w:tc>
        <w:tc>
          <w:tcPr>
            <w:tcW w:w="13271" w:type="dxa"/>
            <w:gridSpan w:val="6"/>
          </w:tcPr>
          <w:p w:rsidR="009B607E" w:rsidRPr="00715394" w:rsidRDefault="009B607E" w:rsidP="009B607E">
            <w:pPr>
              <w:spacing w:before="60" w:after="60"/>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cultuuruitingen herkennen die specifiek zijn voor de Engelstalige wereld. </w:t>
            </w:r>
            <w:r w:rsidRPr="00715394">
              <w:rPr>
                <w:rFonts w:ascii="Trebuchet MS" w:eastAsia="Times New Roman" w:hAnsi="Trebuchet MS" w:cs="Arial"/>
                <w:i/>
                <w:color w:val="404040" w:themeColor="text1" w:themeTint="BF"/>
                <w:sz w:val="20"/>
                <w:szCs w:val="20"/>
                <w:lang w:eastAsia="nl-NL"/>
              </w:rPr>
              <w:t>(ET 15)</w:t>
            </w:r>
          </w:p>
        </w:tc>
      </w:tr>
      <w:tr w:rsidR="009B607E" w:rsidRPr="00715394" w:rsidTr="009B607E">
        <w:tc>
          <w:tcPr>
            <w:tcW w:w="959" w:type="dxa"/>
            <w:gridSpan w:val="2"/>
            <w:tcBorders>
              <w:bottom w:val="single" w:sz="4" w:space="0" w:color="auto"/>
            </w:tcBorders>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t>Le 9</w:t>
            </w:r>
          </w:p>
        </w:tc>
        <w:tc>
          <w:tcPr>
            <w:tcW w:w="13271" w:type="dxa"/>
            <w:gridSpan w:val="6"/>
            <w:tcBorders>
              <w:bottom w:val="single" w:sz="4" w:space="0" w:color="auto"/>
            </w:tcBorders>
          </w:tcPr>
          <w:p w:rsidR="009B607E" w:rsidRPr="00715394" w:rsidRDefault="009B607E" w:rsidP="009B607E">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after="0"/>
              <w:rPr>
                <w:rFonts w:ascii="Trebuchet MS" w:eastAsia="Calibri" w:hAnsi="Trebuchet MS" w:cs="Arial"/>
                <w:i/>
                <w:iCs/>
                <w:color w:val="404040" w:themeColor="text1" w:themeTint="BF"/>
                <w:spacing w:val="-2"/>
                <w:sz w:val="20"/>
                <w:szCs w:val="20"/>
              </w:rPr>
            </w:pPr>
            <w:r w:rsidRPr="00715394">
              <w:rPr>
                <w:rFonts w:ascii="Trebuchet MS" w:eastAsia="Calibri" w:hAnsi="Trebuchet MS" w:cs="Arial"/>
                <w:color w:val="404040" w:themeColor="text1" w:themeTint="BF"/>
                <w:spacing w:val="-2"/>
                <w:sz w:val="20"/>
                <w:szCs w:val="20"/>
              </w:rPr>
              <w:t>hun functionele kennis inzetten en uitbreiden (</w:t>
            </w:r>
            <w:r w:rsidRPr="00715394">
              <w:rPr>
                <w:rFonts w:ascii="Trebuchet MS" w:eastAsia="Calibri" w:hAnsi="Trebuchet MS" w:cs="Arial"/>
                <w:color w:val="404040" w:themeColor="text1" w:themeTint="BF"/>
                <w:sz w:val="20"/>
                <w:szCs w:val="20"/>
              </w:rPr>
              <w:t xml:space="preserve">de vorm, de betekenis en het gebruik van woorden en grammaticale structuren, spelling en interpunctie </w:t>
            </w:r>
            <w:r w:rsidRPr="00715394">
              <w:rPr>
                <w:rFonts w:ascii="Trebuchet MS" w:eastAsia="Calibri" w:hAnsi="Trebuchet MS" w:cs="Arial"/>
                <w:color w:val="404040" w:themeColor="text1" w:themeTint="BF"/>
                <w:spacing w:val="-2"/>
                <w:sz w:val="20"/>
                <w:szCs w:val="20"/>
              </w:rPr>
              <w:t xml:space="preserve">…). </w:t>
            </w:r>
            <w:r w:rsidRPr="00715394">
              <w:rPr>
                <w:rFonts w:ascii="Trebuchet MS" w:eastAsia="Calibri" w:hAnsi="Trebuchet MS" w:cs="Arial"/>
                <w:i/>
                <w:color w:val="404040" w:themeColor="text1" w:themeTint="BF"/>
                <w:spacing w:val="-2"/>
                <w:sz w:val="20"/>
                <w:szCs w:val="20"/>
              </w:rPr>
              <w:t>(ET 32, ET 33)</w:t>
            </w:r>
          </w:p>
          <w:p w:rsidR="009B607E" w:rsidRPr="00715394" w:rsidRDefault="009B607E" w:rsidP="009B607E">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after="0"/>
              <w:rPr>
                <w:rFonts w:ascii="Trebuchet MS" w:eastAsia="Calibri" w:hAnsi="Trebuchet MS" w:cs="Arial"/>
                <w:color w:val="404040" w:themeColor="text1" w:themeTint="BF"/>
                <w:sz w:val="20"/>
                <w:szCs w:val="20"/>
              </w:rPr>
            </w:pPr>
            <w:r w:rsidRPr="00715394">
              <w:rPr>
                <w:rFonts w:ascii="Trebuchet MS" w:eastAsia="Calibri" w:hAnsi="Trebuchet MS" w:cs="Arial"/>
                <w:color w:val="404040" w:themeColor="text1" w:themeTint="BF"/>
                <w:sz w:val="20"/>
                <w:szCs w:val="20"/>
              </w:rPr>
              <w:t>Ze kunnen daarbij reflecteren over taal en taalgebruik. Dit betekent dat de leerlingen bv. vertrouwd zijn met:</w:t>
            </w:r>
          </w:p>
          <w:p w:rsidR="009B607E" w:rsidRPr="00715394" w:rsidRDefault="009B607E" w:rsidP="009F1BF3">
            <w:pPr>
              <w:numPr>
                <w:ilvl w:val="0"/>
                <w:numId w:val="19"/>
              </w:numPr>
              <w:spacing w:after="0" w:line="200" w:lineRule="atLeast"/>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verschillende tekstsoorten;</w:t>
            </w:r>
          </w:p>
          <w:p w:rsidR="009B607E" w:rsidRPr="00715394" w:rsidRDefault="009B607E" w:rsidP="009F1BF3">
            <w:pPr>
              <w:numPr>
                <w:ilvl w:val="0"/>
                <w:numId w:val="19"/>
              </w:numPr>
              <w:spacing w:after="0" w:line="200" w:lineRule="atLeast"/>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verschillende doelen die een bepaalde manier van lezen vereisen;</w:t>
            </w:r>
          </w:p>
          <w:p w:rsidR="009B607E" w:rsidRPr="00715394" w:rsidRDefault="009B607E" w:rsidP="009F1BF3">
            <w:pPr>
              <w:numPr>
                <w:ilvl w:val="0"/>
                <w:numId w:val="19"/>
              </w:numPr>
              <w:spacing w:after="0" w:line="200" w:lineRule="atLeast"/>
              <w:ind w:left="357"/>
              <w:jc w:val="both"/>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de opbouw van verschillende tekstsoorten zoals bv. een brochure, een advertentie, een recept;</w:t>
            </w:r>
          </w:p>
          <w:p w:rsidR="009B607E" w:rsidRPr="00715394" w:rsidRDefault="009B607E" w:rsidP="009F1BF3">
            <w:pPr>
              <w:numPr>
                <w:ilvl w:val="0"/>
                <w:numId w:val="19"/>
              </w:numPr>
              <w:spacing w:after="0" w:line="200" w:lineRule="atLeast"/>
              <w:ind w:left="357"/>
              <w:jc w:val="both"/>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het register (neutraal, formeel, informeel, vertrouwelijk) in duidelijke situaties.</w:t>
            </w:r>
          </w:p>
        </w:tc>
      </w:tr>
      <w:tr w:rsidR="009B607E" w:rsidRPr="00715394" w:rsidTr="00607578">
        <w:tc>
          <w:tcPr>
            <w:tcW w:w="14230" w:type="dxa"/>
            <w:gridSpan w:val="8"/>
            <w:shd w:val="clear" w:color="auto" w:fill="C2D69B" w:themeFill="accent3" w:themeFillTint="99"/>
          </w:tcPr>
          <w:p w:rsidR="009B607E" w:rsidRPr="00715394" w:rsidRDefault="009B607E" w:rsidP="009B607E">
            <w:pPr>
              <w:spacing w:before="60" w:after="60"/>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De leerlingen kunnen, waar nodig, de volgende </w:t>
            </w:r>
            <w:r w:rsidRPr="00715394">
              <w:rPr>
                <w:rFonts w:ascii="Trebuchet MS" w:eastAsia="Times New Roman" w:hAnsi="Trebuchet MS" w:cs="Arial"/>
                <w:b/>
                <w:bCs/>
                <w:color w:val="404040" w:themeColor="text1" w:themeTint="BF"/>
                <w:sz w:val="20"/>
                <w:szCs w:val="20"/>
                <w:lang w:eastAsia="nl-NL"/>
              </w:rPr>
              <w:t>strategieën</w:t>
            </w:r>
            <w:r w:rsidRPr="00715394">
              <w:rPr>
                <w:rFonts w:ascii="Trebuchet MS" w:eastAsia="Times New Roman" w:hAnsi="Trebuchet MS" w:cs="Arial"/>
                <w:color w:val="404040" w:themeColor="text1" w:themeTint="BF"/>
                <w:sz w:val="20"/>
                <w:szCs w:val="20"/>
                <w:lang w:eastAsia="nl-NL"/>
              </w:rPr>
              <w:t xml:space="preserve"> hanteren: </w:t>
            </w:r>
            <w:r w:rsidRPr="00715394">
              <w:rPr>
                <w:rFonts w:ascii="Trebuchet MS" w:eastAsia="Times New Roman" w:hAnsi="Trebuchet MS" w:cs="Arial"/>
                <w:i/>
                <w:color w:val="404040" w:themeColor="text1" w:themeTint="BF"/>
                <w:sz w:val="20"/>
                <w:szCs w:val="20"/>
                <w:lang w:eastAsia="nl-NL"/>
              </w:rPr>
              <w:t>(ET 17)</w:t>
            </w:r>
          </w:p>
        </w:tc>
      </w:tr>
      <w:tr w:rsidR="009B607E" w:rsidRPr="00715394" w:rsidTr="009B607E">
        <w:trPr>
          <w:trHeight w:val="2236"/>
        </w:trPr>
        <w:tc>
          <w:tcPr>
            <w:tcW w:w="959" w:type="dxa"/>
            <w:gridSpan w:val="2"/>
            <w:tcBorders>
              <w:bottom w:val="single" w:sz="4" w:space="0" w:color="auto"/>
            </w:tcBorders>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t>Le 10</w:t>
            </w:r>
          </w:p>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p>
          <w:p w:rsidR="009B607E" w:rsidRPr="00715394" w:rsidRDefault="009B607E" w:rsidP="009B607E">
            <w:pPr>
              <w:spacing w:before="60" w:after="60" w:line="320" w:lineRule="atLeast"/>
              <w:rPr>
                <w:rFonts w:ascii="Trebuchet MS" w:eastAsia="Times New Roman" w:hAnsi="Trebuchet MS" w:cs="Times New Roman"/>
                <w:b/>
                <w:bCs/>
                <w:color w:val="404040" w:themeColor="text1" w:themeTint="BF"/>
                <w:sz w:val="20"/>
                <w:szCs w:val="20"/>
                <w:lang w:eastAsia="nl-NL"/>
              </w:rPr>
            </w:pPr>
          </w:p>
        </w:tc>
        <w:tc>
          <w:tcPr>
            <w:tcW w:w="13271" w:type="dxa"/>
            <w:gridSpan w:val="6"/>
            <w:tcBorders>
              <w:bottom w:val="single" w:sz="4" w:space="0" w:color="auto"/>
            </w:tcBorders>
          </w:tcPr>
          <w:p w:rsidR="009B607E" w:rsidRPr="00715394" w:rsidRDefault="009B607E" w:rsidP="009F1BF3">
            <w:pPr>
              <w:numPr>
                <w:ilvl w:val="0"/>
                <w:numId w:val="19"/>
              </w:numPr>
              <w:spacing w:after="0" w:line="200" w:lineRule="atLeast"/>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hypothesen vormen over de inhoud van de tekst; </w:t>
            </w:r>
          </w:p>
          <w:p w:rsidR="009B607E" w:rsidRPr="00715394" w:rsidRDefault="009B607E" w:rsidP="009F1BF3">
            <w:pPr>
              <w:numPr>
                <w:ilvl w:val="0"/>
                <w:numId w:val="19"/>
              </w:numPr>
              <w:spacing w:after="0" w:line="200" w:lineRule="atLeast"/>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het leesdoel bepalen en hun leesgedrag en aanpak erop afstemmen;</w:t>
            </w:r>
          </w:p>
          <w:p w:rsidR="009B607E" w:rsidRPr="00715394" w:rsidRDefault="009B607E" w:rsidP="009F1BF3">
            <w:pPr>
              <w:numPr>
                <w:ilvl w:val="0"/>
                <w:numId w:val="19"/>
              </w:numPr>
              <w:spacing w:after="0" w:line="200" w:lineRule="atLeast"/>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gebruik maken van visuele en tekstuele ondersteunende gegevens;</w:t>
            </w:r>
          </w:p>
          <w:p w:rsidR="009B607E" w:rsidRPr="00715394" w:rsidRDefault="009B607E" w:rsidP="009F1BF3">
            <w:pPr>
              <w:numPr>
                <w:ilvl w:val="0"/>
                <w:numId w:val="19"/>
              </w:numPr>
              <w:spacing w:after="0" w:line="200" w:lineRule="atLeast"/>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relevante informatie aanduiden;</w:t>
            </w:r>
          </w:p>
          <w:p w:rsidR="009B607E" w:rsidRPr="00715394" w:rsidRDefault="009B607E" w:rsidP="009F1BF3">
            <w:pPr>
              <w:numPr>
                <w:ilvl w:val="0"/>
                <w:numId w:val="19"/>
              </w:numPr>
              <w:spacing w:after="0" w:line="200" w:lineRule="atLeast"/>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onduidelijke passages herlezen;</w:t>
            </w:r>
          </w:p>
          <w:p w:rsidR="009B607E" w:rsidRPr="00715394" w:rsidRDefault="009B607E" w:rsidP="009F1BF3">
            <w:pPr>
              <w:numPr>
                <w:ilvl w:val="0"/>
                <w:numId w:val="19"/>
              </w:numPr>
              <w:spacing w:after="0" w:line="200" w:lineRule="atLeast"/>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zich blijven concentreren ondanks het feit dat ze niet alles begrijpen;</w:t>
            </w:r>
          </w:p>
          <w:p w:rsidR="009B607E" w:rsidRPr="00715394" w:rsidRDefault="009B607E" w:rsidP="009F1BF3">
            <w:pPr>
              <w:numPr>
                <w:ilvl w:val="0"/>
                <w:numId w:val="19"/>
              </w:numPr>
              <w:spacing w:after="0" w:line="200" w:lineRule="atLeast"/>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de vermoedelijke betekenis van onbekende woorden en uitdrukkingen afleiden uit de context;</w:t>
            </w:r>
          </w:p>
          <w:p w:rsidR="009B607E" w:rsidRPr="00715394" w:rsidRDefault="009B607E" w:rsidP="009F1BF3">
            <w:pPr>
              <w:numPr>
                <w:ilvl w:val="0"/>
                <w:numId w:val="19"/>
              </w:numPr>
              <w:spacing w:after="0" w:line="200" w:lineRule="atLeast"/>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de vermoedelijke betekenis van transparante woorden afleiden;</w:t>
            </w:r>
          </w:p>
          <w:p w:rsidR="009B607E" w:rsidRPr="00715394" w:rsidRDefault="009B607E" w:rsidP="009F1BF3">
            <w:pPr>
              <w:numPr>
                <w:ilvl w:val="0"/>
                <w:numId w:val="19"/>
              </w:numPr>
              <w:spacing w:after="0" w:line="200" w:lineRule="atLeast"/>
              <w:jc w:val="both"/>
              <w:rPr>
                <w:rFonts w:ascii="Trebuchet MS" w:eastAsia="Times New Roman" w:hAnsi="Trebuchet MS" w:cs="Times New Roman"/>
                <w:b/>
                <w:bCs/>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digitale en niet-digitale hulpbronnen en gegevensbestanden (woordenboeken, woordenlijsten, encyclopedieën …) efficiënt raadplegen.</w:t>
            </w:r>
          </w:p>
        </w:tc>
      </w:tr>
      <w:tr w:rsidR="009B607E" w:rsidRPr="00715394" w:rsidTr="00607578">
        <w:tc>
          <w:tcPr>
            <w:tcW w:w="14230" w:type="dxa"/>
            <w:gridSpan w:val="8"/>
            <w:shd w:val="clear" w:color="auto" w:fill="C2D69B" w:themeFill="accent3" w:themeFillTint="99"/>
          </w:tcPr>
          <w:p w:rsidR="009B607E" w:rsidRPr="00715394" w:rsidRDefault="009B607E" w:rsidP="009B607E">
            <w:pPr>
              <w:spacing w:before="60" w:after="60"/>
              <w:jc w:val="both"/>
              <w:rPr>
                <w:rFonts w:ascii="Trebuchet MS" w:eastAsia="Times New Roman" w:hAnsi="Trebuchet MS" w:cs="Times New Roman"/>
                <w:snapToGrid w:val="0"/>
                <w:color w:val="404040" w:themeColor="text1" w:themeTint="BF"/>
                <w:sz w:val="20"/>
                <w:szCs w:val="20"/>
                <w:lang w:eastAsia="nl-NL"/>
              </w:rPr>
            </w:pPr>
            <w:r w:rsidRPr="00715394">
              <w:rPr>
                <w:rFonts w:ascii="Trebuchet MS" w:eastAsia="Times New Roman" w:hAnsi="Trebuchet MS" w:cs="Arial"/>
                <w:snapToGrid w:val="0"/>
                <w:color w:val="404040" w:themeColor="text1" w:themeTint="BF"/>
                <w:sz w:val="20"/>
                <w:szCs w:val="20"/>
                <w:lang w:eastAsia="nl-NL"/>
              </w:rPr>
              <w:t xml:space="preserve">Bij het uitvoeren van leestaken ontwikkelen de leerlingen de volgende </w:t>
            </w:r>
            <w:r w:rsidRPr="00715394">
              <w:rPr>
                <w:rFonts w:ascii="Trebuchet MS" w:eastAsia="Times New Roman" w:hAnsi="Trebuchet MS" w:cs="Arial"/>
                <w:b/>
                <w:bCs/>
                <w:snapToGrid w:val="0"/>
                <w:color w:val="404040" w:themeColor="text1" w:themeTint="BF"/>
                <w:sz w:val="20"/>
                <w:szCs w:val="20"/>
                <w:lang w:eastAsia="nl-NL"/>
              </w:rPr>
              <w:t>attitudes</w:t>
            </w:r>
            <w:r w:rsidRPr="00715394">
              <w:rPr>
                <w:rFonts w:ascii="Trebuchet MS" w:eastAsia="Times New Roman" w:hAnsi="Trebuchet MS" w:cs="Times New Roman"/>
                <w:b/>
                <w:bCs/>
                <w:snapToGrid w:val="0"/>
                <w:color w:val="404040" w:themeColor="text1" w:themeTint="BF"/>
                <w:sz w:val="20"/>
                <w:szCs w:val="20"/>
                <w:vertAlign w:val="superscript"/>
                <w:lang w:eastAsia="nl-NL"/>
              </w:rPr>
              <w:footnoteReference w:id="15"/>
            </w:r>
            <w:r w:rsidRPr="00715394">
              <w:rPr>
                <w:rFonts w:ascii="Trebuchet MS" w:eastAsia="Times New Roman" w:hAnsi="Trebuchet MS" w:cs="Arial"/>
                <w:b/>
                <w:bCs/>
                <w:snapToGrid w:val="0"/>
                <w:color w:val="404040" w:themeColor="text1" w:themeTint="BF"/>
                <w:sz w:val="20"/>
                <w:szCs w:val="20"/>
                <w:lang w:eastAsia="nl-NL"/>
              </w:rPr>
              <w:t>:</w:t>
            </w:r>
          </w:p>
        </w:tc>
      </w:tr>
      <w:tr w:rsidR="009B607E" w:rsidRPr="00715394" w:rsidTr="009B607E">
        <w:tc>
          <w:tcPr>
            <w:tcW w:w="959" w:type="dxa"/>
            <w:gridSpan w:val="2"/>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t>Le 11*</w:t>
            </w:r>
          </w:p>
        </w:tc>
        <w:tc>
          <w:tcPr>
            <w:tcW w:w="13271" w:type="dxa"/>
            <w:gridSpan w:val="6"/>
          </w:tcPr>
          <w:p w:rsidR="009B607E" w:rsidRPr="00715394" w:rsidRDefault="009B607E" w:rsidP="009B607E">
            <w:pPr>
              <w:spacing w:before="60" w:after="60"/>
              <w:jc w:val="both"/>
              <w:rPr>
                <w:rFonts w:ascii="Trebuchet MS" w:eastAsia="Times New Roman" w:hAnsi="Trebuchet MS" w:cs="Times New Roman"/>
                <w:snapToGrid w:val="0"/>
                <w:color w:val="404040" w:themeColor="text1" w:themeTint="BF"/>
                <w:sz w:val="20"/>
                <w:szCs w:val="20"/>
                <w:lang w:eastAsia="nl-NL"/>
              </w:rPr>
            </w:pPr>
            <w:r w:rsidRPr="00715394">
              <w:rPr>
                <w:rFonts w:ascii="Trebuchet MS" w:eastAsia="Times New Roman" w:hAnsi="Trebuchet MS" w:cs="Arial"/>
                <w:snapToGrid w:val="0"/>
                <w:color w:val="404040" w:themeColor="text1" w:themeTint="BF"/>
                <w:sz w:val="20"/>
                <w:szCs w:val="20"/>
                <w:lang w:eastAsia="nl-NL"/>
              </w:rPr>
              <w:t xml:space="preserve">bereid zijn om Engelse teksten te lezen en te begrijpen. </w:t>
            </w:r>
            <w:r w:rsidRPr="00715394">
              <w:rPr>
                <w:rFonts w:ascii="Trebuchet MS" w:eastAsia="Times New Roman" w:hAnsi="Trebuchet MS" w:cs="Arial"/>
                <w:i/>
                <w:snapToGrid w:val="0"/>
                <w:color w:val="404040" w:themeColor="text1" w:themeTint="BF"/>
                <w:sz w:val="20"/>
                <w:szCs w:val="20"/>
                <w:lang w:eastAsia="nl-NL"/>
              </w:rPr>
              <w:t>(ET 34*)</w:t>
            </w:r>
          </w:p>
        </w:tc>
      </w:tr>
      <w:tr w:rsidR="009B607E" w:rsidRPr="00715394" w:rsidTr="009B607E">
        <w:tc>
          <w:tcPr>
            <w:tcW w:w="959" w:type="dxa"/>
            <w:gridSpan w:val="2"/>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t>Le 12*</w:t>
            </w:r>
          </w:p>
        </w:tc>
        <w:tc>
          <w:tcPr>
            <w:tcW w:w="13271" w:type="dxa"/>
            <w:gridSpan w:val="6"/>
          </w:tcPr>
          <w:p w:rsidR="009B607E" w:rsidRPr="00715394" w:rsidRDefault="009B607E" w:rsidP="009B607E">
            <w:pPr>
              <w:spacing w:before="60" w:after="60"/>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belangstelling tonen voor de aanwezigheid van het Engels in hun leefwereld, ook buiten de school, en voor de socioculturele wereld van Engelse taalgebruikers. </w:t>
            </w:r>
            <w:r w:rsidRPr="00715394">
              <w:rPr>
                <w:rFonts w:ascii="Trebuchet MS" w:eastAsia="Times New Roman" w:hAnsi="Trebuchet MS" w:cs="Arial"/>
                <w:i/>
                <w:color w:val="404040" w:themeColor="text1" w:themeTint="BF"/>
                <w:sz w:val="20"/>
                <w:szCs w:val="20"/>
                <w:lang w:eastAsia="nl-NL"/>
              </w:rPr>
              <w:t>(ET 36*)</w:t>
            </w:r>
          </w:p>
        </w:tc>
      </w:tr>
      <w:tr w:rsidR="009B607E" w:rsidRPr="00715394" w:rsidTr="009B607E">
        <w:tc>
          <w:tcPr>
            <w:tcW w:w="959" w:type="dxa"/>
            <w:gridSpan w:val="2"/>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t>Le 13*</w:t>
            </w:r>
          </w:p>
        </w:tc>
        <w:tc>
          <w:tcPr>
            <w:tcW w:w="13271" w:type="dxa"/>
            <w:gridSpan w:val="6"/>
          </w:tcPr>
          <w:p w:rsidR="009B607E" w:rsidRPr="00715394" w:rsidRDefault="009B607E" w:rsidP="009B607E">
            <w:pPr>
              <w:spacing w:before="60" w:after="60"/>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open staan voor verschillen en gelijkenissen in leefwijze tussen de eigen cultuur en die van de Engelstalige wereld. </w:t>
            </w:r>
            <w:r w:rsidRPr="00715394">
              <w:rPr>
                <w:rFonts w:ascii="Trebuchet MS" w:eastAsia="Times New Roman" w:hAnsi="Trebuchet MS" w:cs="Arial"/>
                <w:i/>
                <w:color w:val="404040" w:themeColor="text1" w:themeTint="BF"/>
                <w:sz w:val="20"/>
                <w:szCs w:val="20"/>
                <w:lang w:eastAsia="nl-NL"/>
              </w:rPr>
              <w:t>(ET 37*)</w:t>
            </w:r>
          </w:p>
        </w:tc>
      </w:tr>
      <w:tr w:rsidR="009B607E" w:rsidRPr="00715394" w:rsidTr="009B607E">
        <w:tc>
          <w:tcPr>
            <w:tcW w:w="959" w:type="dxa"/>
            <w:gridSpan w:val="2"/>
          </w:tcPr>
          <w:p w:rsidR="009B607E" w:rsidRPr="00715394" w:rsidRDefault="009B607E" w:rsidP="009B607E">
            <w:pPr>
              <w:spacing w:before="60" w:after="60" w:line="240" w:lineRule="auto"/>
              <w:rPr>
                <w:rFonts w:ascii="Trebuchet MS" w:eastAsia="Times New Roman" w:hAnsi="Trebuchet MS" w:cs="Arial"/>
                <w:b/>
                <w:bCs/>
                <w:color w:val="404040" w:themeColor="text1" w:themeTint="BF"/>
                <w:sz w:val="20"/>
                <w:szCs w:val="20"/>
                <w:lang w:eastAsia="nl-NL"/>
              </w:rPr>
            </w:pPr>
            <w:r w:rsidRPr="00715394">
              <w:rPr>
                <w:rFonts w:ascii="Trebuchet MS" w:eastAsia="Times New Roman" w:hAnsi="Trebuchet MS" w:cs="Arial"/>
                <w:b/>
                <w:bCs/>
                <w:color w:val="404040" w:themeColor="text1" w:themeTint="BF"/>
                <w:sz w:val="20"/>
                <w:szCs w:val="20"/>
                <w:lang w:eastAsia="nl-NL"/>
              </w:rPr>
              <w:t>Le 14*</w:t>
            </w:r>
          </w:p>
        </w:tc>
        <w:tc>
          <w:tcPr>
            <w:tcW w:w="13271" w:type="dxa"/>
            <w:gridSpan w:val="6"/>
          </w:tcPr>
          <w:p w:rsidR="009B607E" w:rsidRPr="00715394" w:rsidRDefault="009B607E" w:rsidP="009B607E">
            <w:pPr>
              <w:spacing w:before="60" w:after="60"/>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zich openstellen voor de esthetische component van teksten. </w:t>
            </w:r>
            <w:r w:rsidRPr="00715394">
              <w:rPr>
                <w:rFonts w:ascii="Trebuchet MS" w:eastAsia="Times New Roman" w:hAnsi="Trebuchet MS" w:cs="Arial"/>
                <w:i/>
                <w:color w:val="404040" w:themeColor="text1" w:themeTint="BF"/>
                <w:sz w:val="20"/>
                <w:szCs w:val="20"/>
                <w:lang w:eastAsia="nl-NL"/>
              </w:rPr>
              <w:t>(ET 38*)</w:t>
            </w:r>
          </w:p>
        </w:tc>
      </w:tr>
    </w:tbl>
    <w:p w:rsidR="009B607E" w:rsidRPr="00715394" w:rsidRDefault="009B607E" w:rsidP="009B607E">
      <w:pPr>
        <w:spacing w:after="0" w:line="240" w:lineRule="auto"/>
        <w:rPr>
          <w:rFonts w:ascii="Trebuchet MS" w:eastAsia="Times New Roman" w:hAnsi="Trebuchet MS" w:cs="Times New Roman"/>
          <w:b/>
          <w:color w:val="404040" w:themeColor="text1" w:themeTint="BF"/>
          <w:sz w:val="20"/>
          <w:szCs w:val="20"/>
          <w:lang w:eastAsia="nl-NL"/>
        </w:rPr>
      </w:pPr>
    </w:p>
    <w:p w:rsidR="001E01BF" w:rsidRDefault="001E01BF" w:rsidP="009B607E">
      <w:pPr>
        <w:spacing w:after="240" w:line="240" w:lineRule="atLeast"/>
        <w:jc w:val="both"/>
        <w:rPr>
          <w:rFonts w:ascii="Trebuchet MS" w:eastAsia="Times New Roman" w:hAnsi="Trebuchet MS" w:cs="Times New Roman"/>
          <w:b/>
          <w:color w:val="404040" w:themeColor="text1" w:themeTint="BF"/>
          <w:sz w:val="20"/>
          <w:szCs w:val="20"/>
          <w:lang w:eastAsia="nl-NL"/>
        </w:rPr>
      </w:pPr>
    </w:p>
    <w:p w:rsidR="009B607E" w:rsidRPr="00715394" w:rsidRDefault="009B607E" w:rsidP="009B607E">
      <w:pPr>
        <w:spacing w:after="240" w:line="240" w:lineRule="atLeast"/>
        <w:jc w:val="both"/>
        <w:rPr>
          <w:rFonts w:ascii="Trebuchet MS" w:eastAsia="Times New Roman" w:hAnsi="Trebuchet MS" w:cs="Times New Roman"/>
          <w:b/>
          <w:color w:val="404040" w:themeColor="text1" w:themeTint="BF"/>
          <w:sz w:val="20"/>
          <w:szCs w:val="20"/>
          <w:lang w:eastAsia="nl-NL"/>
        </w:rPr>
      </w:pPr>
      <w:r w:rsidRPr="00715394">
        <w:rPr>
          <w:rFonts w:ascii="Trebuchet MS" w:eastAsia="Times New Roman" w:hAnsi="Trebuchet MS" w:cs="Times New Roman"/>
          <w:b/>
          <w:color w:val="404040" w:themeColor="text1" w:themeTint="BF"/>
          <w:sz w:val="20"/>
          <w:szCs w:val="20"/>
          <w:lang w:eastAsia="nl-NL"/>
        </w:rPr>
        <w:lastRenderedPageBreak/>
        <w:t>Voorbeelden van leesteksten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1618"/>
      </w:tblGrid>
      <w:tr w:rsidR="009B607E" w:rsidRPr="00715394" w:rsidTr="00607578">
        <w:tc>
          <w:tcPr>
            <w:tcW w:w="2660" w:type="dxa"/>
            <w:shd w:val="clear" w:color="auto" w:fill="92CDDC" w:themeFill="accent5" w:themeFillTint="99"/>
          </w:tcPr>
          <w:p w:rsidR="009B607E" w:rsidRPr="00715394" w:rsidRDefault="009B607E" w:rsidP="009B607E">
            <w:pPr>
              <w:spacing w:before="120" w:after="120" w:line="240" w:lineRule="auto"/>
              <w:rPr>
                <w:rFonts w:ascii="Trebuchet MS" w:eastAsia="Times New Roman" w:hAnsi="Trebuchet MS" w:cs="Times New Roman"/>
                <w:color w:val="404040" w:themeColor="text1" w:themeTint="BF"/>
                <w:sz w:val="20"/>
                <w:szCs w:val="20"/>
                <w:lang w:eastAsia="nl-NL"/>
              </w:rPr>
            </w:pPr>
          </w:p>
        </w:tc>
        <w:tc>
          <w:tcPr>
            <w:tcW w:w="11623" w:type="dxa"/>
            <w:shd w:val="clear" w:color="auto" w:fill="92CDDC" w:themeFill="accent5" w:themeFillTint="99"/>
          </w:tcPr>
          <w:p w:rsidR="009B607E" w:rsidRPr="00715394" w:rsidRDefault="009B607E" w:rsidP="009B607E">
            <w:pPr>
              <w:spacing w:before="120" w:after="120" w:line="240" w:lineRule="auto"/>
              <w:rPr>
                <w:rFonts w:ascii="Trebuchet MS" w:eastAsia="Times New Roman" w:hAnsi="Trebuchet MS" w:cs="Times New Roman"/>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 xml:space="preserve">Voor elke tekstsoort kan je een </w:t>
            </w:r>
            <w:r w:rsidRPr="00715394">
              <w:rPr>
                <w:rFonts w:ascii="Trebuchet MS" w:eastAsia="Times New Roman" w:hAnsi="Trebuchet MS" w:cs="Arial"/>
                <w:b/>
                <w:bCs/>
                <w:color w:val="404040" w:themeColor="text1" w:themeTint="BF"/>
                <w:sz w:val="20"/>
                <w:szCs w:val="20"/>
                <w:lang w:eastAsia="nl-NL"/>
              </w:rPr>
              <w:t>keuze</w:t>
            </w:r>
            <w:r w:rsidRPr="00715394">
              <w:rPr>
                <w:rFonts w:ascii="Trebuchet MS" w:eastAsia="Times New Roman" w:hAnsi="Trebuchet MS" w:cs="Times New Roman"/>
                <w:b/>
                <w:bCs/>
                <w:color w:val="404040" w:themeColor="text1" w:themeTint="BF"/>
                <w:sz w:val="20"/>
                <w:szCs w:val="20"/>
                <w:vertAlign w:val="superscript"/>
                <w:lang w:eastAsia="nl-NL"/>
              </w:rPr>
              <w:footnoteReference w:id="16"/>
            </w:r>
            <w:r w:rsidRPr="00715394">
              <w:rPr>
                <w:rFonts w:ascii="Trebuchet MS" w:eastAsia="Times New Roman" w:hAnsi="Trebuchet MS" w:cs="Arial"/>
                <w:color w:val="404040" w:themeColor="text1" w:themeTint="BF"/>
                <w:sz w:val="20"/>
                <w:szCs w:val="20"/>
                <w:lang w:eastAsia="nl-NL"/>
              </w:rPr>
              <w:t xml:space="preserve"> maken uit verschillende types van leesteksten</w:t>
            </w:r>
          </w:p>
        </w:tc>
      </w:tr>
      <w:tr w:rsidR="009B607E" w:rsidRPr="00715394" w:rsidTr="009B607E">
        <w:tc>
          <w:tcPr>
            <w:tcW w:w="2660" w:type="dxa"/>
          </w:tcPr>
          <w:p w:rsidR="009B607E" w:rsidRPr="00715394"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Informatieve teksten</w:t>
            </w:r>
          </w:p>
        </w:tc>
        <w:tc>
          <w:tcPr>
            <w:tcW w:w="11623" w:type="dxa"/>
          </w:tcPr>
          <w:p w:rsidR="009B607E" w:rsidRPr="00715394" w:rsidRDefault="009B607E" w:rsidP="009B607E">
            <w:pPr>
              <w:spacing w:before="60" w:after="60" w:line="240" w:lineRule="auto"/>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artikels uit kranten en tijdschriften, weerberichten, interviews, dialogen, mededelingen, folders, brochures, toeristische en andere informatie, informele boodschappen (brieven en e-mails), verslagen, webpagina’s en andere digitale teksten, affiches, etiketten, verpakkingen, prijslijsten, formulieren, tabellen, een overzicht van radio-/tv-programma’s, sportagenda, hitparade, schema’s, recensies …</w:t>
            </w:r>
          </w:p>
        </w:tc>
      </w:tr>
      <w:tr w:rsidR="009B607E" w:rsidRPr="00715394" w:rsidTr="009B607E">
        <w:tc>
          <w:tcPr>
            <w:tcW w:w="2660" w:type="dxa"/>
          </w:tcPr>
          <w:p w:rsidR="009B607E" w:rsidRPr="00715394"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Prescriptieve teksten</w:t>
            </w:r>
          </w:p>
        </w:tc>
        <w:tc>
          <w:tcPr>
            <w:tcW w:w="11623" w:type="dxa"/>
          </w:tcPr>
          <w:p w:rsidR="009B607E" w:rsidRPr="00715394" w:rsidRDefault="009B607E" w:rsidP="009B607E">
            <w:pPr>
              <w:spacing w:before="60" w:after="60" w:line="240" w:lineRule="auto"/>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instructies (o.a. in de klas), recepten, voorschriften (bv. bij het gebruik van apparatuur en producten), reclameboodschappen, (publieke) aankondigingen, waarschuwingen, gebruiksaanwijzingen (bv. van toestellen), preventiecampagnes, procedures …</w:t>
            </w:r>
          </w:p>
        </w:tc>
      </w:tr>
      <w:tr w:rsidR="009B607E" w:rsidRPr="00715394" w:rsidTr="009B607E">
        <w:tc>
          <w:tcPr>
            <w:tcW w:w="2660" w:type="dxa"/>
          </w:tcPr>
          <w:p w:rsidR="009B607E" w:rsidRPr="00715394"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Narratieve teksten</w:t>
            </w:r>
          </w:p>
        </w:tc>
        <w:tc>
          <w:tcPr>
            <w:tcW w:w="11623" w:type="dxa"/>
          </w:tcPr>
          <w:p w:rsidR="009B607E" w:rsidRPr="00715394" w:rsidRDefault="009B607E" w:rsidP="009B607E">
            <w:pPr>
              <w:spacing w:before="60" w:after="60" w:line="240" w:lineRule="auto"/>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reportages, verhalen, dialogen, moppen, anekdotes, getuigenissen, eenvoudige romanfragmenten …</w:t>
            </w:r>
          </w:p>
        </w:tc>
      </w:tr>
      <w:tr w:rsidR="009B607E" w:rsidRPr="00715394" w:rsidTr="009B607E">
        <w:tc>
          <w:tcPr>
            <w:tcW w:w="2660" w:type="dxa"/>
          </w:tcPr>
          <w:p w:rsidR="009B607E" w:rsidRPr="00715394"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Argumentatieve teksten</w:t>
            </w:r>
          </w:p>
        </w:tc>
        <w:tc>
          <w:tcPr>
            <w:tcW w:w="11623" w:type="dxa"/>
          </w:tcPr>
          <w:p w:rsidR="009B607E" w:rsidRPr="00715394" w:rsidRDefault="009B607E" w:rsidP="009B607E">
            <w:pPr>
              <w:spacing w:before="60" w:after="60" w:line="240" w:lineRule="auto"/>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discussieforum, pamflet, betoog, lezersbrief …</w:t>
            </w:r>
          </w:p>
        </w:tc>
      </w:tr>
      <w:tr w:rsidR="009B607E" w:rsidRPr="00715394" w:rsidTr="009B607E">
        <w:tc>
          <w:tcPr>
            <w:tcW w:w="2660" w:type="dxa"/>
          </w:tcPr>
          <w:p w:rsidR="009B607E" w:rsidRPr="00715394"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Arial"/>
                <w:color w:val="404040" w:themeColor="text1" w:themeTint="BF"/>
                <w:sz w:val="20"/>
                <w:szCs w:val="20"/>
                <w:lang w:eastAsia="nl-NL"/>
              </w:rPr>
              <w:t>Artistiek-literaire teksten</w:t>
            </w:r>
          </w:p>
        </w:tc>
        <w:tc>
          <w:tcPr>
            <w:tcW w:w="11623" w:type="dxa"/>
          </w:tcPr>
          <w:p w:rsidR="009B607E" w:rsidRPr="00715394" w:rsidRDefault="009B607E" w:rsidP="009B607E">
            <w:pPr>
              <w:spacing w:before="60" w:after="60" w:line="240" w:lineRule="auto"/>
              <w:jc w:val="both"/>
              <w:rPr>
                <w:rFonts w:ascii="Trebuchet MS" w:eastAsia="Times New Roman" w:hAnsi="Trebuchet MS" w:cs="Arial"/>
                <w:color w:val="404040" w:themeColor="text1" w:themeTint="BF"/>
                <w:sz w:val="20"/>
                <w:szCs w:val="20"/>
                <w:lang w:eastAsia="nl-NL"/>
              </w:rPr>
            </w:pPr>
            <w:r w:rsidRPr="00715394">
              <w:rPr>
                <w:rFonts w:ascii="Trebuchet MS" w:eastAsia="Times New Roman" w:hAnsi="Trebuchet MS" w:cs="Times New Roman"/>
                <w:color w:val="404040" w:themeColor="text1" w:themeTint="BF"/>
                <w:sz w:val="20"/>
                <w:szCs w:val="20"/>
                <w:lang w:eastAsia="nl-NL"/>
              </w:rPr>
              <w:t>gedichten, lyrics, verhalen, strips, cartoons, kortverhalen, passages uit romans …</w:t>
            </w:r>
          </w:p>
        </w:tc>
      </w:tr>
    </w:tbl>
    <w:p w:rsidR="009B607E" w:rsidRPr="00715394" w:rsidRDefault="009B607E" w:rsidP="009B607E">
      <w:pPr>
        <w:spacing w:after="240" w:line="240" w:lineRule="atLeast"/>
        <w:jc w:val="both"/>
        <w:rPr>
          <w:rFonts w:ascii="Trebuchet MS" w:eastAsia="Times New Roman" w:hAnsi="Trebuchet MS" w:cs="Times New Roman"/>
          <w:color w:val="404040" w:themeColor="text1" w:themeTint="BF"/>
          <w:sz w:val="20"/>
          <w:szCs w:val="20"/>
          <w:lang w:eastAsia="nl-NL"/>
        </w:rPr>
      </w:pPr>
    </w:p>
    <w:p w:rsidR="009B607E" w:rsidRPr="00715394" w:rsidRDefault="009B607E" w:rsidP="009B607E">
      <w:pPr>
        <w:spacing w:before="60" w:after="60" w:line="240" w:lineRule="auto"/>
        <w:jc w:val="both"/>
        <w:rPr>
          <w:rFonts w:ascii="Trebuchet MS" w:eastAsia="Times New Roman" w:hAnsi="Trebuchet MS" w:cs="Times New Roman"/>
          <w:b/>
          <w:bCs/>
          <w:color w:val="404040" w:themeColor="text1" w:themeTint="BF"/>
          <w:sz w:val="20"/>
          <w:szCs w:val="20"/>
          <w:lang w:eastAsia="nl-NL"/>
        </w:rPr>
      </w:pPr>
      <w:r w:rsidRPr="00715394">
        <w:rPr>
          <w:rFonts w:ascii="Trebuchet MS" w:eastAsia="Times New Roman" w:hAnsi="Trebuchet MS" w:cs="Times New Roman"/>
          <w:b/>
          <w:bCs/>
          <w:color w:val="404040" w:themeColor="text1" w:themeTint="BF"/>
          <w:sz w:val="20"/>
          <w:szCs w:val="20"/>
          <w:lang w:eastAsia="nl-NL"/>
        </w:rPr>
        <w:t>Leerlijn lezen eerste graad – derde graad</w:t>
      </w:r>
    </w:p>
    <w:tbl>
      <w:tblPr>
        <w:tblStyle w:val="Tabelraster3"/>
        <w:tblW w:w="5000" w:type="pct"/>
        <w:tblLook w:val="04A0" w:firstRow="1" w:lastRow="0" w:firstColumn="1" w:lastColumn="0" w:noHBand="0" w:noVBand="1"/>
      </w:tblPr>
      <w:tblGrid>
        <w:gridCol w:w="4758"/>
        <w:gridCol w:w="4760"/>
        <w:gridCol w:w="4760"/>
      </w:tblGrid>
      <w:tr w:rsidR="009B607E" w:rsidRPr="00715394" w:rsidTr="00607578">
        <w:tc>
          <w:tcPr>
            <w:tcW w:w="1666" w:type="pct"/>
            <w:tcBorders>
              <w:bottom w:val="single" w:sz="4" w:space="0" w:color="auto"/>
            </w:tcBorders>
            <w:shd w:val="clear" w:color="auto" w:fill="F79646" w:themeFill="accent6"/>
          </w:tcPr>
          <w:p w:rsidR="009B607E" w:rsidRPr="00715394" w:rsidRDefault="009B607E" w:rsidP="009B607E">
            <w:pPr>
              <w:spacing w:before="120" w:after="120"/>
              <w:jc w:val="center"/>
              <w:rPr>
                <w:rFonts w:ascii="Trebuchet MS" w:hAnsi="Trebuchet MS" w:cs="Arial"/>
                <w:b/>
                <w:color w:val="404040" w:themeColor="text1" w:themeTint="BF"/>
                <w:sz w:val="20"/>
                <w:szCs w:val="20"/>
              </w:rPr>
            </w:pPr>
            <w:r w:rsidRPr="00715394">
              <w:rPr>
                <w:rFonts w:ascii="Trebuchet MS" w:hAnsi="Trebuchet MS" w:cs="Arial"/>
                <w:b/>
                <w:color w:val="404040" w:themeColor="text1" w:themeTint="BF"/>
                <w:sz w:val="20"/>
                <w:szCs w:val="20"/>
              </w:rPr>
              <w:t>Eerste graad</w:t>
            </w:r>
          </w:p>
        </w:tc>
        <w:tc>
          <w:tcPr>
            <w:tcW w:w="1667" w:type="pct"/>
            <w:tcBorders>
              <w:bottom w:val="single" w:sz="4" w:space="0" w:color="auto"/>
            </w:tcBorders>
            <w:shd w:val="clear" w:color="auto" w:fill="F79646" w:themeFill="accent6"/>
          </w:tcPr>
          <w:p w:rsidR="009B607E" w:rsidRPr="00715394" w:rsidRDefault="009B607E" w:rsidP="009B607E">
            <w:pPr>
              <w:spacing w:before="120" w:after="120"/>
              <w:jc w:val="center"/>
              <w:rPr>
                <w:rFonts w:ascii="Trebuchet MS" w:hAnsi="Trebuchet MS" w:cs="Arial"/>
                <w:b/>
                <w:color w:val="404040" w:themeColor="text1" w:themeTint="BF"/>
                <w:sz w:val="20"/>
                <w:szCs w:val="20"/>
              </w:rPr>
            </w:pPr>
            <w:r w:rsidRPr="00715394">
              <w:rPr>
                <w:rFonts w:ascii="Trebuchet MS" w:hAnsi="Trebuchet MS" w:cs="Arial"/>
                <w:b/>
                <w:color w:val="404040" w:themeColor="text1" w:themeTint="BF"/>
                <w:sz w:val="20"/>
                <w:szCs w:val="20"/>
              </w:rPr>
              <w:t xml:space="preserve">Tweede graad kso/tso </w:t>
            </w:r>
            <w:r w:rsidRPr="00715394">
              <w:rPr>
                <w:rFonts w:ascii="Trebuchet MS" w:hAnsi="Trebuchet MS" w:cs="Arial"/>
                <w:color w:val="404040" w:themeColor="text1" w:themeTint="BF"/>
                <w:sz w:val="20"/>
                <w:szCs w:val="20"/>
              </w:rPr>
              <w:t>(basis)</w:t>
            </w:r>
          </w:p>
        </w:tc>
        <w:tc>
          <w:tcPr>
            <w:tcW w:w="1667" w:type="pct"/>
            <w:tcBorders>
              <w:bottom w:val="single" w:sz="4" w:space="0" w:color="auto"/>
            </w:tcBorders>
            <w:shd w:val="clear" w:color="auto" w:fill="F79646" w:themeFill="accent6"/>
          </w:tcPr>
          <w:p w:rsidR="009B607E" w:rsidRPr="00715394" w:rsidRDefault="009B607E" w:rsidP="009B607E">
            <w:pPr>
              <w:spacing w:before="120" w:after="120"/>
              <w:jc w:val="center"/>
              <w:rPr>
                <w:rFonts w:ascii="Trebuchet MS" w:hAnsi="Trebuchet MS" w:cs="Arial"/>
                <w:b/>
                <w:color w:val="404040" w:themeColor="text1" w:themeTint="BF"/>
                <w:sz w:val="20"/>
                <w:szCs w:val="20"/>
              </w:rPr>
            </w:pPr>
            <w:r w:rsidRPr="00715394">
              <w:rPr>
                <w:rFonts w:ascii="Trebuchet MS" w:hAnsi="Trebuchet MS" w:cs="Arial"/>
                <w:b/>
                <w:color w:val="404040" w:themeColor="text1" w:themeTint="BF"/>
                <w:sz w:val="20"/>
                <w:szCs w:val="20"/>
              </w:rPr>
              <w:t>Derde graad kso/tso</w:t>
            </w:r>
          </w:p>
        </w:tc>
      </w:tr>
      <w:tr w:rsidR="009B607E" w:rsidRPr="00715394" w:rsidTr="00607578">
        <w:tc>
          <w:tcPr>
            <w:tcW w:w="5000" w:type="pct"/>
            <w:gridSpan w:val="3"/>
            <w:shd w:val="clear" w:color="auto" w:fill="C2D69B" w:themeFill="accent3" w:themeFillTint="99"/>
          </w:tcPr>
          <w:p w:rsidR="009B607E" w:rsidRPr="00715394" w:rsidRDefault="00607578" w:rsidP="00607578">
            <w:pPr>
              <w:tabs>
                <w:tab w:val="left" w:pos="4680"/>
                <w:tab w:val="center" w:pos="7031"/>
              </w:tabs>
              <w:spacing w:before="120" w:line="240" w:lineRule="atLeast"/>
              <w:rPr>
                <w:rFonts w:ascii="Trebuchet MS" w:hAnsi="Trebuchet MS" w:cs="Arial"/>
                <w:color w:val="404040" w:themeColor="text1" w:themeTint="BF"/>
                <w:sz w:val="20"/>
                <w:szCs w:val="20"/>
              </w:rPr>
            </w:pPr>
            <w:r>
              <w:rPr>
                <w:rFonts w:ascii="Trebuchet MS" w:hAnsi="Trebuchet MS" w:cs="Arial"/>
                <w:b/>
                <w:color w:val="404040" w:themeColor="text1" w:themeTint="BF"/>
                <w:sz w:val="20"/>
                <w:szCs w:val="20"/>
              </w:rPr>
              <w:tab/>
            </w:r>
            <w:r>
              <w:rPr>
                <w:rFonts w:ascii="Trebuchet MS" w:hAnsi="Trebuchet MS" w:cs="Arial"/>
                <w:b/>
                <w:color w:val="404040" w:themeColor="text1" w:themeTint="BF"/>
                <w:sz w:val="20"/>
                <w:szCs w:val="20"/>
              </w:rPr>
              <w:tab/>
            </w:r>
            <w:r w:rsidR="009B607E" w:rsidRPr="00715394">
              <w:rPr>
                <w:rFonts w:ascii="Trebuchet MS" w:hAnsi="Trebuchet MS" w:cs="Arial"/>
                <w:b/>
                <w:color w:val="404040" w:themeColor="text1" w:themeTint="BF"/>
                <w:sz w:val="20"/>
                <w:szCs w:val="20"/>
              </w:rPr>
              <w:t>Beschrijvend niveau</w:t>
            </w:r>
          </w:p>
        </w:tc>
      </w:tr>
      <w:tr w:rsidR="009B607E" w:rsidRPr="00715394" w:rsidTr="009B607E">
        <w:tc>
          <w:tcPr>
            <w:tcW w:w="1666" w:type="pct"/>
            <w:shd w:val="clear" w:color="auto" w:fill="auto"/>
          </w:tcPr>
          <w:p w:rsidR="009B607E" w:rsidRPr="00715394" w:rsidRDefault="009B607E" w:rsidP="009B607E">
            <w:pPr>
              <w:rPr>
                <w:rFonts w:ascii="Trebuchet MS" w:hAnsi="Trebuchet MS" w:cs="Arial"/>
                <w:color w:val="404040" w:themeColor="text1" w:themeTint="BF"/>
                <w:sz w:val="20"/>
                <w:szCs w:val="20"/>
              </w:rPr>
            </w:pPr>
            <w:r w:rsidRPr="00715394">
              <w:rPr>
                <w:rFonts w:ascii="Trebuchet MS" w:hAnsi="Trebuchet MS" w:cs="Arial"/>
                <w:color w:val="404040" w:themeColor="text1" w:themeTint="BF"/>
                <w:sz w:val="20"/>
                <w:szCs w:val="20"/>
              </w:rPr>
              <w:t xml:space="preserve">het globale onderwerp bepalen in </w:t>
            </w:r>
          </w:p>
          <w:p w:rsidR="009B607E" w:rsidRPr="00715394" w:rsidRDefault="009B607E" w:rsidP="009B607E">
            <w:pPr>
              <w:rPr>
                <w:rFonts w:ascii="Trebuchet MS" w:hAnsi="Trebuchet MS" w:cs="Arial"/>
                <w:color w:val="404040" w:themeColor="text1" w:themeTint="BF"/>
                <w:sz w:val="20"/>
                <w:szCs w:val="20"/>
              </w:rPr>
            </w:pPr>
            <w:r w:rsidRPr="00715394">
              <w:rPr>
                <w:rFonts w:ascii="Trebuchet MS" w:hAnsi="Trebuchet MS" w:cs="Arial"/>
                <w:color w:val="404040" w:themeColor="text1" w:themeTint="BF"/>
                <w:sz w:val="20"/>
                <w:szCs w:val="20"/>
              </w:rPr>
              <w:t>informatieve, narratieve, prescriptieve en artistiek-literaire teksten</w:t>
            </w:r>
          </w:p>
        </w:tc>
        <w:tc>
          <w:tcPr>
            <w:tcW w:w="1667" w:type="pct"/>
            <w:shd w:val="clear" w:color="auto" w:fill="auto"/>
          </w:tcPr>
          <w:p w:rsidR="009B607E" w:rsidRPr="00715394" w:rsidRDefault="009B607E" w:rsidP="009B607E">
            <w:pPr>
              <w:rPr>
                <w:rFonts w:ascii="Trebuchet MS" w:hAnsi="Trebuchet MS" w:cs="Arial"/>
                <w:color w:val="404040" w:themeColor="text1" w:themeTint="BF"/>
                <w:sz w:val="20"/>
                <w:szCs w:val="20"/>
                <w:highlight w:val="green"/>
              </w:rPr>
            </w:pPr>
            <w:r w:rsidRPr="00715394">
              <w:rPr>
                <w:rFonts w:ascii="Trebuchet MS" w:hAnsi="Trebuchet MS" w:cs="Arial"/>
                <w:color w:val="404040" w:themeColor="text1" w:themeTint="BF"/>
                <w:sz w:val="20"/>
                <w:szCs w:val="20"/>
              </w:rPr>
              <w:t>het onderwerp bepalen van informatieve, prescriptieve, narratieve, argumentatieve en artistiek-literaire teksten</w:t>
            </w:r>
          </w:p>
        </w:tc>
        <w:tc>
          <w:tcPr>
            <w:tcW w:w="1667" w:type="pct"/>
            <w:shd w:val="clear" w:color="auto" w:fill="auto"/>
          </w:tcPr>
          <w:p w:rsidR="009B607E" w:rsidRPr="00715394" w:rsidRDefault="009B607E" w:rsidP="009B607E">
            <w:pPr>
              <w:rPr>
                <w:rFonts w:ascii="Trebuchet MS" w:hAnsi="Trebuchet MS" w:cs="Arial"/>
                <w:color w:val="404040" w:themeColor="text1" w:themeTint="BF"/>
                <w:sz w:val="20"/>
                <w:szCs w:val="20"/>
                <w:highlight w:val="green"/>
              </w:rPr>
            </w:pPr>
            <w:r w:rsidRPr="00715394">
              <w:rPr>
                <w:rFonts w:ascii="Trebuchet MS" w:hAnsi="Trebuchet MS" w:cs="Arial"/>
                <w:color w:val="404040" w:themeColor="text1" w:themeTint="BF"/>
                <w:sz w:val="20"/>
                <w:szCs w:val="20"/>
              </w:rPr>
              <w:t>het onderwerp bepalen van informatieve, prescriptieve, narratieve, argumentatieve en artistiek-literaire teksten</w:t>
            </w:r>
          </w:p>
        </w:tc>
      </w:tr>
      <w:tr w:rsidR="009B607E" w:rsidRPr="009B37F0" w:rsidTr="009B607E">
        <w:tc>
          <w:tcPr>
            <w:tcW w:w="1666" w:type="pct"/>
            <w:shd w:val="clear" w:color="auto" w:fill="auto"/>
          </w:tcPr>
          <w:p w:rsidR="009B607E" w:rsidRPr="00715394" w:rsidRDefault="009B607E" w:rsidP="009B607E">
            <w:pPr>
              <w:rPr>
                <w:rFonts w:ascii="Trebuchet MS" w:hAnsi="Trebuchet MS" w:cs="Arial"/>
                <w:color w:val="404040" w:themeColor="text1" w:themeTint="BF"/>
                <w:sz w:val="20"/>
                <w:szCs w:val="20"/>
              </w:rPr>
            </w:pPr>
            <w:r w:rsidRPr="00715394">
              <w:rPr>
                <w:rFonts w:ascii="Trebuchet MS" w:hAnsi="Trebuchet MS" w:cs="Arial"/>
                <w:color w:val="404040" w:themeColor="text1" w:themeTint="BF"/>
                <w:sz w:val="20"/>
                <w:szCs w:val="20"/>
              </w:rPr>
              <w:t xml:space="preserve">de hoofdgedachte achterhalen in </w:t>
            </w:r>
          </w:p>
          <w:p w:rsidR="009B607E" w:rsidRPr="00715394" w:rsidRDefault="009B607E" w:rsidP="009B607E">
            <w:pPr>
              <w:rPr>
                <w:rFonts w:ascii="Trebuchet MS" w:hAnsi="Trebuchet MS" w:cs="Arial"/>
                <w:color w:val="404040" w:themeColor="text1" w:themeTint="BF"/>
                <w:sz w:val="20"/>
                <w:szCs w:val="20"/>
              </w:rPr>
            </w:pPr>
            <w:r w:rsidRPr="00715394">
              <w:rPr>
                <w:rFonts w:ascii="Trebuchet MS" w:hAnsi="Trebuchet MS" w:cs="Arial"/>
                <w:color w:val="404040" w:themeColor="text1" w:themeTint="BF"/>
                <w:sz w:val="20"/>
                <w:szCs w:val="20"/>
              </w:rPr>
              <w:t>informatieve, narratieve, prescriptieve en artistiek-literaire teksten</w:t>
            </w:r>
          </w:p>
        </w:tc>
        <w:tc>
          <w:tcPr>
            <w:tcW w:w="1667" w:type="pct"/>
            <w:shd w:val="clear" w:color="auto" w:fill="auto"/>
          </w:tcPr>
          <w:p w:rsidR="009B607E" w:rsidRPr="00715394" w:rsidRDefault="009B607E" w:rsidP="009B607E">
            <w:pPr>
              <w:rPr>
                <w:rFonts w:ascii="Trebuchet MS" w:hAnsi="Trebuchet MS" w:cs="Arial"/>
                <w:color w:val="404040" w:themeColor="text1" w:themeTint="BF"/>
                <w:sz w:val="20"/>
                <w:szCs w:val="20"/>
              </w:rPr>
            </w:pPr>
            <w:r w:rsidRPr="00715394">
              <w:rPr>
                <w:rFonts w:ascii="Trebuchet MS" w:hAnsi="Trebuchet MS" w:cs="Arial"/>
                <w:color w:val="404040" w:themeColor="text1" w:themeTint="BF"/>
                <w:sz w:val="20"/>
                <w:szCs w:val="20"/>
              </w:rPr>
              <w:t>de hoofdgedachte achterhalen van informatieve, prescriptieve, narratieve, argumentatieve en artistiek-literaire teksten</w:t>
            </w:r>
          </w:p>
        </w:tc>
        <w:tc>
          <w:tcPr>
            <w:tcW w:w="1667" w:type="pct"/>
            <w:shd w:val="clear" w:color="auto" w:fill="auto"/>
          </w:tcPr>
          <w:p w:rsidR="009B607E" w:rsidRPr="00715394" w:rsidRDefault="009B607E" w:rsidP="009B607E">
            <w:pPr>
              <w:rPr>
                <w:rFonts w:ascii="Trebuchet MS" w:hAnsi="Trebuchet MS" w:cs="Arial"/>
                <w:color w:val="404040" w:themeColor="text1" w:themeTint="BF"/>
                <w:sz w:val="20"/>
                <w:szCs w:val="20"/>
                <w:highlight w:val="green"/>
              </w:rPr>
            </w:pPr>
            <w:r w:rsidRPr="00715394">
              <w:rPr>
                <w:rFonts w:ascii="Trebuchet MS" w:hAnsi="Trebuchet MS" w:cs="Arial"/>
                <w:color w:val="404040" w:themeColor="text1" w:themeTint="BF"/>
                <w:sz w:val="20"/>
                <w:szCs w:val="20"/>
              </w:rPr>
              <w:t>de hoofdgedachte achterhalen van informatieve, prescriptieve, narratieve, argumentatieve en artistiek-literaire teksten</w:t>
            </w:r>
          </w:p>
        </w:tc>
      </w:tr>
      <w:tr w:rsidR="009B607E" w:rsidRPr="009B37F0" w:rsidTr="009B607E">
        <w:tc>
          <w:tcPr>
            <w:tcW w:w="1666" w:type="pct"/>
            <w:shd w:val="clear" w:color="auto" w:fill="auto"/>
          </w:tcPr>
          <w:p w:rsidR="009B607E" w:rsidRPr="00715394" w:rsidRDefault="009B607E" w:rsidP="009B607E">
            <w:pPr>
              <w:rPr>
                <w:rFonts w:ascii="Trebuchet MS" w:hAnsi="Trebuchet MS" w:cs="Arial"/>
                <w:color w:val="404040" w:themeColor="text1" w:themeTint="BF"/>
                <w:sz w:val="20"/>
                <w:szCs w:val="20"/>
              </w:rPr>
            </w:pPr>
            <w:r w:rsidRPr="00715394">
              <w:rPr>
                <w:rFonts w:ascii="Trebuchet MS" w:hAnsi="Trebuchet MS" w:cs="Arial"/>
                <w:color w:val="404040" w:themeColor="text1" w:themeTint="BF"/>
                <w:sz w:val="20"/>
                <w:szCs w:val="20"/>
              </w:rPr>
              <w:t>de gedachtegang of de verhaallijn volgen van informatieve, narratieve, prescriptieve en artistiek-literaire  teksten</w:t>
            </w:r>
          </w:p>
        </w:tc>
        <w:tc>
          <w:tcPr>
            <w:tcW w:w="1667" w:type="pct"/>
            <w:shd w:val="clear" w:color="auto" w:fill="auto"/>
          </w:tcPr>
          <w:p w:rsidR="009B607E" w:rsidRPr="00715394" w:rsidRDefault="009B607E" w:rsidP="009B607E">
            <w:pPr>
              <w:rPr>
                <w:rFonts w:ascii="Trebuchet MS" w:hAnsi="Trebuchet MS" w:cs="Arial"/>
                <w:color w:val="404040" w:themeColor="text1" w:themeTint="BF"/>
                <w:sz w:val="20"/>
                <w:szCs w:val="20"/>
              </w:rPr>
            </w:pPr>
            <w:r w:rsidRPr="00715394">
              <w:rPr>
                <w:rFonts w:ascii="Trebuchet MS" w:hAnsi="Trebuchet MS" w:cs="Arial"/>
                <w:color w:val="404040" w:themeColor="text1" w:themeTint="BF"/>
                <w:sz w:val="20"/>
                <w:szCs w:val="20"/>
              </w:rPr>
              <w:t>de gedachtegang volgen van informatieve, prescriptieve, narratieve, argumentatieve en artistiek-literaire teksten</w:t>
            </w:r>
          </w:p>
        </w:tc>
        <w:tc>
          <w:tcPr>
            <w:tcW w:w="1667" w:type="pct"/>
            <w:shd w:val="clear" w:color="auto" w:fill="auto"/>
          </w:tcPr>
          <w:p w:rsidR="009B607E" w:rsidRPr="00715394" w:rsidRDefault="009B607E" w:rsidP="009B607E">
            <w:pPr>
              <w:rPr>
                <w:rFonts w:ascii="Trebuchet MS" w:hAnsi="Trebuchet MS" w:cs="Arial"/>
                <w:color w:val="404040" w:themeColor="text1" w:themeTint="BF"/>
                <w:sz w:val="20"/>
                <w:szCs w:val="20"/>
                <w:highlight w:val="green"/>
              </w:rPr>
            </w:pPr>
            <w:r w:rsidRPr="00715394">
              <w:rPr>
                <w:rFonts w:ascii="Trebuchet MS" w:hAnsi="Trebuchet MS" w:cs="Arial"/>
                <w:color w:val="404040" w:themeColor="text1" w:themeTint="BF"/>
                <w:sz w:val="20"/>
                <w:szCs w:val="20"/>
              </w:rPr>
              <w:t>de gedachtegang volgen van informatieve, prescriptieve, narratieve, argumentatieve en artistiek-literaire teksten</w:t>
            </w:r>
          </w:p>
        </w:tc>
      </w:tr>
      <w:tr w:rsidR="009B607E" w:rsidRPr="009B37F0" w:rsidTr="009B607E">
        <w:tc>
          <w:tcPr>
            <w:tcW w:w="1666" w:type="pct"/>
            <w:shd w:val="clear" w:color="auto" w:fill="auto"/>
          </w:tcPr>
          <w:p w:rsidR="009B607E" w:rsidRPr="00715394" w:rsidRDefault="009B607E" w:rsidP="009B607E">
            <w:pPr>
              <w:rPr>
                <w:rFonts w:ascii="Trebuchet MS" w:hAnsi="Trebuchet MS" w:cs="Arial"/>
                <w:color w:val="404040" w:themeColor="text1" w:themeTint="BF"/>
                <w:sz w:val="20"/>
                <w:szCs w:val="20"/>
              </w:rPr>
            </w:pPr>
            <w:r w:rsidRPr="00715394">
              <w:rPr>
                <w:rFonts w:ascii="Trebuchet MS" w:hAnsi="Trebuchet MS" w:cs="Arial"/>
                <w:color w:val="404040" w:themeColor="text1" w:themeTint="BF"/>
                <w:sz w:val="20"/>
                <w:szCs w:val="20"/>
              </w:rPr>
              <w:t>relevante informatie selecteren uit informatieve, prescriptieve en narratieve teksten</w:t>
            </w:r>
          </w:p>
        </w:tc>
        <w:tc>
          <w:tcPr>
            <w:tcW w:w="1667" w:type="pct"/>
            <w:shd w:val="clear" w:color="auto" w:fill="auto"/>
          </w:tcPr>
          <w:p w:rsidR="009B607E" w:rsidRPr="00715394" w:rsidRDefault="009B607E" w:rsidP="009B607E">
            <w:pPr>
              <w:rPr>
                <w:rFonts w:ascii="Trebuchet MS" w:hAnsi="Trebuchet MS" w:cs="Arial"/>
                <w:color w:val="404040" w:themeColor="text1" w:themeTint="BF"/>
                <w:sz w:val="20"/>
                <w:szCs w:val="20"/>
              </w:rPr>
            </w:pPr>
            <w:r w:rsidRPr="00715394">
              <w:rPr>
                <w:rFonts w:ascii="Trebuchet MS" w:hAnsi="Trebuchet MS" w:cs="Arial"/>
                <w:color w:val="404040" w:themeColor="text1" w:themeTint="BF"/>
                <w:sz w:val="20"/>
                <w:szCs w:val="20"/>
              </w:rPr>
              <w:t>relevante informatie selecteren van informatieve, prescriptieve, narratieve, argumentatieve en artistiek-literaire teksten</w:t>
            </w:r>
          </w:p>
        </w:tc>
        <w:tc>
          <w:tcPr>
            <w:tcW w:w="1667" w:type="pct"/>
            <w:shd w:val="clear" w:color="auto" w:fill="auto"/>
          </w:tcPr>
          <w:p w:rsidR="009B607E" w:rsidRPr="00715394" w:rsidRDefault="009B607E" w:rsidP="009B607E">
            <w:pPr>
              <w:rPr>
                <w:rFonts w:ascii="Trebuchet MS" w:hAnsi="Trebuchet MS" w:cs="Arial"/>
                <w:color w:val="404040" w:themeColor="text1" w:themeTint="BF"/>
                <w:sz w:val="20"/>
                <w:szCs w:val="20"/>
                <w:highlight w:val="green"/>
              </w:rPr>
            </w:pPr>
            <w:r w:rsidRPr="00715394">
              <w:rPr>
                <w:rFonts w:ascii="Trebuchet MS" w:hAnsi="Trebuchet MS" w:cs="Arial"/>
                <w:color w:val="404040" w:themeColor="text1" w:themeTint="BF"/>
                <w:sz w:val="20"/>
                <w:szCs w:val="20"/>
              </w:rPr>
              <w:t>relevante informatie selecteren van informatieve, prescriptieve, narratieve, argumentatieve en artistiek-literaire teksten</w:t>
            </w:r>
          </w:p>
        </w:tc>
      </w:tr>
      <w:tr w:rsidR="009B607E" w:rsidRPr="00C74E74" w:rsidTr="009B607E">
        <w:tc>
          <w:tcPr>
            <w:tcW w:w="1666" w:type="pct"/>
            <w:shd w:val="clear" w:color="auto" w:fill="auto"/>
          </w:tcPr>
          <w:p w:rsidR="009B607E" w:rsidRPr="00C74E74" w:rsidRDefault="009B607E" w:rsidP="009B607E">
            <w:pPr>
              <w:rPr>
                <w:rFonts w:ascii="Trebuchet MS" w:hAnsi="Trebuchet MS" w:cs="Arial"/>
                <w:color w:val="404040" w:themeColor="text1" w:themeTint="BF"/>
                <w:sz w:val="20"/>
                <w:szCs w:val="20"/>
              </w:rPr>
            </w:pPr>
          </w:p>
        </w:tc>
        <w:tc>
          <w:tcPr>
            <w:tcW w:w="1667" w:type="pct"/>
            <w:shd w:val="clear" w:color="auto" w:fill="auto"/>
          </w:tcPr>
          <w:p w:rsidR="009B607E" w:rsidRPr="00C74E74" w:rsidRDefault="009B607E" w:rsidP="009B607E">
            <w:pPr>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een spontane mening vormen over  informatieve, prescriptieve, narratieve, argumentatieve en artistiek-literaire teksten</w:t>
            </w:r>
          </w:p>
        </w:tc>
        <w:tc>
          <w:tcPr>
            <w:tcW w:w="1667" w:type="pct"/>
            <w:shd w:val="clear" w:color="auto" w:fill="auto"/>
          </w:tcPr>
          <w:p w:rsidR="009B607E" w:rsidRPr="00C74E74" w:rsidRDefault="009B607E" w:rsidP="009B607E">
            <w:pPr>
              <w:rPr>
                <w:rFonts w:ascii="Trebuchet MS" w:hAnsi="Trebuchet MS" w:cs="Arial"/>
                <w:color w:val="404040" w:themeColor="text1" w:themeTint="BF"/>
                <w:sz w:val="20"/>
                <w:szCs w:val="20"/>
                <w:highlight w:val="green"/>
              </w:rPr>
            </w:pPr>
            <w:r w:rsidRPr="00C74E74">
              <w:rPr>
                <w:rFonts w:ascii="Trebuchet MS" w:hAnsi="Trebuchet MS" w:cs="Arial"/>
                <w:color w:val="404040" w:themeColor="text1" w:themeTint="BF"/>
                <w:sz w:val="20"/>
                <w:szCs w:val="20"/>
              </w:rPr>
              <w:t>relevante informatie selecteren van informatieve, prescriptieve, narratieve, argumentatieve en artistiek-literaire teksten</w:t>
            </w:r>
          </w:p>
        </w:tc>
      </w:tr>
      <w:tr w:rsidR="009B607E" w:rsidRPr="00C74E74" w:rsidTr="009B607E">
        <w:tc>
          <w:tcPr>
            <w:tcW w:w="1666" w:type="pct"/>
            <w:shd w:val="clear" w:color="auto" w:fill="auto"/>
          </w:tcPr>
          <w:p w:rsidR="009B607E" w:rsidRPr="00C74E74" w:rsidRDefault="009B607E" w:rsidP="009B607E">
            <w:pPr>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de tekststructuur en samenhang herkennen van informatieve en narratieve teksten</w:t>
            </w:r>
          </w:p>
        </w:tc>
        <w:tc>
          <w:tcPr>
            <w:tcW w:w="1667" w:type="pct"/>
            <w:shd w:val="clear" w:color="auto" w:fill="auto"/>
          </w:tcPr>
          <w:p w:rsidR="009B607E" w:rsidRPr="00C74E74" w:rsidRDefault="009B607E" w:rsidP="009B607E">
            <w:pPr>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de tekststructuur en samenhang herkennen van informatieve, prescriptieve, narratieve teksten</w:t>
            </w:r>
          </w:p>
        </w:tc>
        <w:tc>
          <w:tcPr>
            <w:tcW w:w="1667" w:type="pct"/>
            <w:shd w:val="clear" w:color="auto" w:fill="auto"/>
          </w:tcPr>
          <w:p w:rsidR="009B607E" w:rsidRPr="00C74E74" w:rsidRDefault="009B607E" w:rsidP="009B607E">
            <w:pPr>
              <w:rPr>
                <w:rFonts w:ascii="Trebuchet MS" w:hAnsi="Trebuchet MS" w:cs="Arial"/>
                <w:color w:val="404040" w:themeColor="text1" w:themeTint="BF"/>
                <w:sz w:val="20"/>
                <w:szCs w:val="20"/>
                <w:highlight w:val="green"/>
              </w:rPr>
            </w:pPr>
            <w:r w:rsidRPr="00C74E74">
              <w:rPr>
                <w:rFonts w:ascii="Trebuchet MS" w:hAnsi="Trebuchet MS" w:cs="Arial"/>
                <w:color w:val="404040" w:themeColor="text1" w:themeTint="BF"/>
                <w:sz w:val="20"/>
                <w:szCs w:val="20"/>
              </w:rPr>
              <w:t>de tekststructuur en samenhang herkennen van informatieve, prescriptieve, narratieve teksten</w:t>
            </w:r>
          </w:p>
        </w:tc>
      </w:tr>
      <w:tr w:rsidR="009B607E" w:rsidRPr="00C74E74" w:rsidTr="009B607E">
        <w:tc>
          <w:tcPr>
            <w:tcW w:w="1666" w:type="pct"/>
            <w:shd w:val="clear" w:color="auto" w:fill="auto"/>
          </w:tcPr>
          <w:p w:rsidR="009B607E" w:rsidRPr="00C74E74" w:rsidRDefault="009B607E" w:rsidP="009B607E">
            <w:pPr>
              <w:jc w:val="center"/>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w:t>
            </w:r>
          </w:p>
        </w:tc>
        <w:tc>
          <w:tcPr>
            <w:tcW w:w="1667" w:type="pct"/>
            <w:shd w:val="clear" w:color="auto" w:fill="auto"/>
          </w:tcPr>
          <w:p w:rsidR="009B607E" w:rsidRPr="00C74E74" w:rsidRDefault="009B607E" w:rsidP="009B607E">
            <w:pPr>
              <w:jc w:val="center"/>
              <w:rPr>
                <w:rFonts w:ascii="Trebuchet MS" w:hAnsi="Trebuchet MS" w:cs="Arial"/>
                <w:color w:val="404040" w:themeColor="text1" w:themeTint="BF"/>
                <w:sz w:val="20"/>
                <w:szCs w:val="20"/>
                <w:highlight w:val="green"/>
              </w:rPr>
            </w:pPr>
            <w:r w:rsidRPr="00C74E74">
              <w:rPr>
                <w:rFonts w:ascii="Trebuchet MS" w:hAnsi="Trebuchet MS" w:cs="Arial"/>
                <w:color w:val="404040" w:themeColor="text1" w:themeTint="BF"/>
                <w:sz w:val="20"/>
                <w:szCs w:val="20"/>
              </w:rPr>
              <w:t>-------</w:t>
            </w:r>
          </w:p>
        </w:tc>
        <w:tc>
          <w:tcPr>
            <w:tcW w:w="1667" w:type="pct"/>
            <w:shd w:val="clear" w:color="auto" w:fill="auto"/>
          </w:tcPr>
          <w:p w:rsidR="009B607E" w:rsidRPr="00C74E74" w:rsidRDefault="009B607E" w:rsidP="009B607E">
            <w:pPr>
              <w:rPr>
                <w:rFonts w:ascii="Trebuchet MS" w:hAnsi="Trebuchet MS" w:cs="Arial"/>
                <w:color w:val="404040" w:themeColor="text1" w:themeTint="BF"/>
                <w:sz w:val="20"/>
                <w:szCs w:val="20"/>
                <w:highlight w:val="green"/>
              </w:rPr>
            </w:pPr>
            <w:r w:rsidRPr="00C74E74">
              <w:rPr>
                <w:rFonts w:ascii="Trebuchet MS" w:hAnsi="Trebuchet MS" w:cs="Arial"/>
                <w:b/>
                <w:color w:val="404040" w:themeColor="text1" w:themeTint="BF"/>
                <w:sz w:val="20"/>
                <w:szCs w:val="20"/>
              </w:rPr>
              <w:t xml:space="preserve">U: </w:t>
            </w:r>
            <w:r w:rsidRPr="00C74E74">
              <w:rPr>
                <w:rFonts w:ascii="Trebuchet MS" w:hAnsi="Trebuchet MS" w:cs="Arial"/>
                <w:color w:val="404040" w:themeColor="text1" w:themeTint="BF"/>
                <w:sz w:val="20"/>
                <w:szCs w:val="20"/>
              </w:rPr>
              <w:t xml:space="preserve">de tekststructuur en samenhang herkennen van argumentatieve teksten </w:t>
            </w:r>
          </w:p>
        </w:tc>
      </w:tr>
      <w:tr w:rsidR="009B607E" w:rsidRPr="00C74E74" w:rsidTr="00607578">
        <w:tc>
          <w:tcPr>
            <w:tcW w:w="5000" w:type="pct"/>
            <w:gridSpan w:val="3"/>
            <w:shd w:val="clear" w:color="auto" w:fill="C2D69B" w:themeFill="accent3" w:themeFillTint="99"/>
          </w:tcPr>
          <w:p w:rsidR="009B607E" w:rsidRPr="00C74E74" w:rsidRDefault="009B607E" w:rsidP="009B607E">
            <w:pPr>
              <w:spacing w:before="120" w:line="240" w:lineRule="atLeast"/>
              <w:jc w:val="center"/>
              <w:rPr>
                <w:rFonts w:ascii="Trebuchet MS" w:hAnsi="Trebuchet MS" w:cs="Arial"/>
                <w:b/>
                <w:color w:val="404040" w:themeColor="text1" w:themeTint="BF"/>
                <w:sz w:val="20"/>
                <w:szCs w:val="20"/>
                <w:highlight w:val="green"/>
              </w:rPr>
            </w:pPr>
            <w:r w:rsidRPr="00C74E74">
              <w:rPr>
                <w:rFonts w:ascii="Trebuchet MS" w:hAnsi="Trebuchet MS" w:cs="Arial"/>
                <w:b/>
                <w:color w:val="404040" w:themeColor="text1" w:themeTint="BF"/>
                <w:sz w:val="20"/>
                <w:szCs w:val="20"/>
              </w:rPr>
              <w:t>Structurerend niveau</w:t>
            </w:r>
          </w:p>
        </w:tc>
      </w:tr>
      <w:tr w:rsidR="009B607E" w:rsidRPr="00C74E74" w:rsidTr="009B607E">
        <w:tc>
          <w:tcPr>
            <w:tcW w:w="1666" w:type="pct"/>
            <w:shd w:val="clear" w:color="auto" w:fill="auto"/>
          </w:tcPr>
          <w:p w:rsidR="009B607E" w:rsidRPr="00C74E74" w:rsidRDefault="009B607E" w:rsidP="009B607E">
            <w:pPr>
              <w:jc w:val="center"/>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w:t>
            </w:r>
          </w:p>
        </w:tc>
        <w:tc>
          <w:tcPr>
            <w:tcW w:w="1667" w:type="pct"/>
            <w:shd w:val="clear" w:color="auto" w:fill="auto"/>
          </w:tcPr>
          <w:p w:rsidR="009B607E" w:rsidRPr="00C74E74" w:rsidRDefault="009B607E" w:rsidP="009B607E">
            <w:pPr>
              <w:jc w:val="center"/>
              <w:rPr>
                <w:rFonts w:ascii="Trebuchet MS" w:hAnsi="Trebuchet MS" w:cs="Arial"/>
                <w:color w:val="404040" w:themeColor="text1" w:themeTint="BF"/>
                <w:sz w:val="20"/>
                <w:szCs w:val="20"/>
                <w:highlight w:val="green"/>
              </w:rPr>
            </w:pPr>
            <w:r w:rsidRPr="00C74E74">
              <w:rPr>
                <w:rFonts w:ascii="Trebuchet MS" w:hAnsi="Trebuchet MS" w:cs="Arial"/>
                <w:color w:val="404040" w:themeColor="text1" w:themeTint="BF"/>
                <w:sz w:val="20"/>
                <w:szCs w:val="20"/>
              </w:rPr>
              <w:t>-------</w:t>
            </w:r>
          </w:p>
        </w:tc>
        <w:tc>
          <w:tcPr>
            <w:tcW w:w="1667" w:type="pct"/>
            <w:shd w:val="clear" w:color="auto" w:fill="auto"/>
          </w:tcPr>
          <w:p w:rsidR="009B607E" w:rsidRPr="00C74E74" w:rsidRDefault="009B607E" w:rsidP="009B607E">
            <w:pPr>
              <w:rPr>
                <w:rFonts w:ascii="Trebuchet MS" w:hAnsi="Trebuchet MS" w:cs="Arial"/>
                <w:color w:val="404040" w:themeColor="text1" w:themeTint="BF"/>
                <w:sz w:val="20"/>
                <w:szCs w:val="20"/>
                <w:highlight w:val="green"/>
              </w:rPr>
            </w:pPr>
            <w:r w:rsidRPr="00C74E74">
              <w:rPr>
                <w:rFonts w:ascii="Trebuchet MS" w:hAnsi="Trebuchet MS" w:cs="Arial"/>
                <w:color w:val="404040" w:themeColor="text1" w:themeTint="BF"/>
                <w:sz w:val="20"/>
                <w:szCs w:val="20"/>
              </w:rPr>
              <w:t>de informatie op overzichtelijke wijze ordenen van informatieve en narratieve teksten</w:t>
            </w:r>
          </w:p>
        </w:tc>
      </w:tr>
      <w:tr w:rsidR="009B607E" w:rsidRPr="00C74E74" w:rsidTr="009B607E">
        <w:tc>
          <w:tcPr>
            <w:tcW w:w="1666" w:type="pct"/>
            <w:shd w:val="clear" w:color="auto" w:fill="auto"/>
          </w:tcPr>
          <w:p w:rsidR="009B607E" w:rsidRPr="00C74E74" w:rsidRDefault="009B607E" w:rsidP="009B607E">
            <w:pPr>
              <w:jc w:val="center"/>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w:t>
            </w:r>
          </w:p>
        </w:tc>
        <w:tc>
          <w:tcPr>
            <w:tcW w:w="1667" w:type="pct"/>
            <w:shd w:val="clear" w:color="auto" w:fill="auto"/>
          </w:tcPr>
          <w:p w:rsidR="009B607E" w:rsidRPr="00C74E74" w:rsidRDefault="009B607E" w:rsidP="009B607E">
            <w:pPr>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cultuuruitingen herkennen die specifiek zijn voor de Engelstalige wereld</w:t>
            </w:r>
          </w:p>
        </w:tc>
        <w:tc>
          <w:tcPr>
            <w:tcW w:w="1667" w:type="pct"/>
            <w:shd w:val="clear" w:color="auto" w:fill="auto"/>
          </w:tcPr>
          <w:p w:rsidR="009B607E" w:rsidRPr="00C74E74" w:rsidRDefault="009B607E" w:rsidP="009B607E">
            <w:pPr>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cultuuruitingen herkennen die specifiek zijn voor de Engelstalige wereld</w:t>
            </w:r>
          </w:p>
        </w:tc>
      </w:tr>
    </w:tbl>
    <w:p w:rsidR="009B607E" w:rsidRPr="00C74E74" w:rsidRDefault="009B607E" w:rsidP="009B607E">
      <w:pPr>
        <w:spacing w:after="240" w:line="240" w:lineRule="atLeast"/>
        <w:jc w:val="both"/>
        <w:rPr>
          <w:rFonts w:ascii="Trebuchet MS" w:eastAsia="Times New Roman" w:hAnsi="Trebuchet MS" w:cs="Times New Roman"/>
          <w:color w:val="404040" w:themeColor="text1" w:themeTint="BF"/>
          <w:sz w:val="20"/>
          <w:szCs w:val="20"/>
          <w:lang w:val="nl-NL" w:eastAsia="nl-NL"/>
        </w:rPr>
      </w:pPr>
    </w:p>
    <w:p w:rsidR="009B607E" w:rsidRPr="009B37F0" w:rsidRDefault="009B607E" w:rsidP="009B607E">
      <w:pPr>
        <w:spacing w:after="240" w:line="240" w:lineRule="atLeast"/>
        <w:jc w:val="both"/>
        <w:rPr>
          <w:rFonts w:ascii="Trebuchet MS" w:eastAsia="Times New Roman" w:hAnsi="Trebuchet MS" w:cs="Times New Roman"/>
          <w:sz w:val="20"/>
          <w:szCs w:val="20"/>
          <w:lang w:eastAsia="nl-NL"/>
        </w:rPr>
      </w:pPr>
      <w:r w:rsidRPr="009B37F0">
        <w:rPr>
          <w:rFonts w:ascii="Trebuchet MS" w:eastAsia="Times New Roman" w:hAnsi="Trebuchet MS" w:cs="Times New Roman"/>
          <w:sz w:val="20"/>
          <w:szCs w:val="20"/>
          <w:lang w:eastAsia="nl-NL"/>
        </w:rPr>
        <w:br w:type="page"/>
      </w:r>
    </w:p>
    <w:p w:rsidR="009B607E" w:rsidRPr="00C74E74" w:rsidRDefault="009B607E" w:rsidP="009B607E">
      <w:pPr>
        <w:spacing w:after="240" w:line="240" w:lineRule="atLeast"/>
        <w:jc w:val="both"/>
        <w:rPr>
          <w:rFonts w:ascii="Trebuchet MS" w:eastAsia="Times New Roman" w:hAnsi="Trebuchet MS" w:cs="Times New Roman"/>
          <w:b/>
          <w:color w:val="404040" w:themeColor="text1" w:themeTint="BF"/>
          <w:sz w:val="20"/>
          <w:szCs w:val="20"/>
          <w:lang w:eastAsia="nl-NL"/>
        </w:rPr>
      </w:pPr>
      <w:r w:rsidRPr="00C74E74">
        <w:rPr>
          <w:rFonts w:ascii="Trebuchet MS" w:eastAsia="Times New Roman" w:hAnsi="Trebuchet MS" w:cs="Times New Roman"/>
          <w:b/>
          <w:color w:val="404040" w:themeColor="text1" w:themeTint="BF"/>
          <w:sz w:val="20"/>
          <w:szCs w:val="20"/>
          <w:lang w:eastAsia="nl-NL"/>
        </w:rPr>
        <w:lastRenderedPageBreak/>
        <w:t>Leerlijn tekstkenmerken lezen tweede - derde graad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3"/>
        <w:gridCol w:w="7085"/>
      </w:tblGrid>
      <w:tr w:rsidR="009B607E" w:rsidRPr="00C74E74" w:rsidTr="00607578">
        <w:tc>
          <w:tcPr>
            <w:tcW w:w="7196" w:type="dxa"/>
            <w:shd w:val="clear" w:color="auto" w:fill="F79646" w:themeFill="accent6"/>
          </w:tcPr>
          <w:p w:rsidR="009B607E" w:rsidRPr="00C74E74" w:rsidRDefault="009B607E" w:rsidP="009B607E">
            <w:pPr>
              <w:keepNext/>
              <w:spacing w:before="120" w:after="120" w:line="240" w:lineRule="atLeast"/>
              <w:ind w:right="-130"/>
              <w:jc w:val="center"/>
              <w:outlineLvl w:val="0"/>
              <w:rPr>
                <w:rFonts w:ascii="Trebuchet MS" w:eastAsia="Times New Roman" w:hAnsi="Trebuchet MS" w:cs="Arial"/>
                <w:b/>
                <w:color w:val="404040" w:themeColor="text1" w:themeTint="BF"/>
                <w:sz w:val="20"/>
                <w:szCs w:val="20"/>
                <w:lang w:val="nl-NL" w:eastAsia="nl-NL"/>
              </w:rPr>
            </w:pPr>
            <w:r w:rsidRPr="00C74E74">
              <w:rPr>
                <w:rFonts w:ascii="Trebuchet MS" w:eastAsia="Times New Roman" w:hAnsi="Trebuchet MS" w:cs="Arial"/>
                <w:b/>
                <w:color w:val="404040" w:themeColor="text1" w:themeTint="BF"/>
                <w:sz w:val="20"/>
                <w:szCs w:val="20"/>
                <w:lang w:val="nl-NL" w:eastAsia="nl-NL"/>
              </w:rPr>
              <w:t>Tweede graad</w:t>
            </w:r>
          </w:p>
        </w:tc>
        <w:tc>
          <w:tcPr>
            <w:tcW w:w="7087" w:type="dxa"/>
            <w:shd w:val="clear" w:color="auto" w:fill="F79646" w:themeFill="accent6"/>
          </w:tcPr>
          <w:p w:rsidR="009B607E" w:rsidRPr="00C74E74" w:rsidRDefault="009B607E" w:rsidP="009B607E">
            <w:pPr>
              <w:keepNext/>
              <w:spacing w:before="120" w:after="120" w:line="240" w:lineRule="atLeast"/>
              <w:ind w:right="-130"/>
              <w:jc w:val="center"/>
              <w:outlineLvl w:val="0"/>
              <w:rPr>
                <w:rFonts w:ascii="Trebuchet MS" w:eastAsia="Times New Roman" w:hAnsi="Trebuchet MS" w:cs="Arial"/>
                <w:b/>
                <w:color w:val="404040" w:themeColor="text1" w:themeTint="BF"/>
                <w:sz w:val="20"/>
                <w:szCs w:val="20"/>
                <w:lang w:val="nl-NL" w:eastAsia="nl-NL"/>
              </w:rPr>
            </w:pPr>
            <w:r w:rsidRPr="00C74E74">
              <w:rPr>
                <w:rFonts w:ascii="Trebuchet MS" w:eastAsia="Times New Roman" w:hAnsi="Trebuchet MS" w:cs="Arial"/>
                <w:b/>
                <w:color w:val="404040" w:themeColor="text1" w:themeTint="BF"/>
                <w:sz w:val="20"/>
                <w:szCs w:val="20"/>
                <w:lang w:val="nl-NL" w:eastAsia="nl-NL"/>
              </w:rPr>
              <w:t>Derde graad</w:t>
            </w:r>
          </w:p>
        </w:tc>
      </w:tr>
      <w:tr w:rsidR="009B607E" w:rsidRPr="00C74E74" w:rsidTr="009B607E">
        <w:tc>
          <w:tcPr>
            <w:tcW w:w="7196" w:type="dxa"/>
            <w:shd w:val="clear" w:color="auto" w:fill="auto"/>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Onderwerp</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concreet</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vertrouwd en af en toe minder vertrouwd voor leerlingen</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in verband met de eigen leefwereld en het dagelijkse leven</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af en toe ook onderwerpen van meer algemene aard (bv. de actualiteit)</w:t>
            </w:r>
          </w:p>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p>
        </w:tc>
        <w:tc>
          <w:tcPr>
            <w:tcW w:w="7087" w:type="dxa"/>
            <w:shd w:val="clear" w:color="auto" w:fill="auto"/>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Onderwerp</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vrij concreet</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vertrouwd en minder vertrouwd</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ook onderwerpen van meer algemene aard (bv. met betrekking tot de actualiteit)</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in verband met de eigen leefwereld en het dagelijkse leven, waar relevant ook in verband met de specifieke inhouden van de studierichting</w:t>
            </w:r>
          </w:p>
        </w:tc>
      </w:tr>
      <w:tr w:rsidR="009B607E" w:rsidRPr="00C74E74" w:rsidTr="009B607E">
        <w:tc>
          <w:tcPr>
            <w:tcW w:w="7196" w:type="dxa"/>
            <w:shd w:val="clear" w:color="auto" w:fill="auto"/>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Taalgebruikssituatie</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concrete en voor de leerlingen relevante taalgebruikssituaties (om zich te informeren, ontspannen)</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en zonder visuele ondersteuning</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aandacht voor digitale media</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 xml:space="preserve"> met elementen die eigen zijn aan de Engelstalige wereld</w:t>
            </w:r>
          </w:p>
          <w:p w:rsidR="009B607E" w:rsidRPr="00C74E74" w:rsidRDefault="009B607E" w:rsidP="009B607E">
            <w:pPr>
              <w:spacing w:after="0" w:line="240" w:lineRule="auto"/>
              <w:ind w:left="1134"/>
              <w:contextualSpacing/>
              <w:rPr>
                <w:rFonts w:ascii="Trebuchet MS" w:eastAsia="Times New Roman" w:hAnsi="Trebuchet MS" w:cs="Arial"/>
                <w:color w:val="404040" w:themeColor="text1" w:themeTint="BF"/>
                <w:sz w:val="20"/>
                <w:szCs w:val="20"/>
                <w:lang w:val="nl-NL" w:eastAsia="nl-NL"/>
              </w:rPr>
            </w:pPr>
          </w:p>
        </w:tc>
        <w:tc>
          <w:tcPr>
            <w:tcW w:w="7087" w:type="dxa"/>
            <w:shd w:val="clear" w:color="auto" w:fill="auto"/>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Taalgebruikssituatie</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 xml:space="preserve">voor de leerlingen relevante taalgebruikssituaties (om zich te informeren, ontspannen, in verband met hun studie) </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en zonder visuele ondersteuning</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aandacht voor digitale media</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elementen die eigen zijn aan de Engelstalige wereld, met oog voor de socioculturele verschillen tussen de Engelstalige en de eigen wereld</w:t>
            </w:r>
          </w:p>
        </w:tc>
      </w:tr>
      <w:tr w:rsidR="009B607E" w:rsidRPr="00C74E74" w:rsidTr="009B607E">
        <w:tc>
          <w:tcPr>
            <w:tcW w:w="7196" w:type="dxa"/>
            <w:shd w:val="clear" w:color="auto" w:fill="auto"/>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Structuur en samenhang</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enkelvoudige en eenvoudig samengestelde zinnen</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eenvoudige en duidelijke tekststructuur</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redundante informatie</w:t>
            </w:r>
          </w:p>
          <w:p w:rsidR="009B607E" w:rsidRPr="00C74E74" w:rsidRDefault="009B607E" w:rsidP="009B607E">
            <w:pPr>
              <w:spacing w:after="0" w:line="240" w:lineRule="auto"/>
              <w:ind w:left="1134"/>
              <w:contextualSpacing/>
              <w:rPr>
                <w:rFonts w:ascii="Trebuchet MS" w:eastAsia="Times New Roman" w:hAnsi="Trebuchet MS" w:cs="Arial"/>
                <w:color w:val="404040" w:themeColor="text1" w:themeTint="BF"/>
                <w:sz w:val="20"/>
                <w:szCs w:val="20"/>
                <w:lang w:val="nl-NL" w:eastAsia="nl-NL"/>
              </w:rPr>
            </w:pPr>
          </w:p>
        </w:tc>
        <w:tc>
          <w:tcPr>
            <w:tcW w:w="7087" w:type="dxa"/>
            <w:shd w:val="clear" w:color="auto" w:fill="auto"/>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Structuur en samenhang</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ook samengestelde zinnen met af en toe een beperkte mate van complexiteit</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eenvoudige en duidelijke tekststructuur</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ook met overtollige informatie</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b/>
                <w:color w:val="404040" w:themeColor="text1" w:themeTint="BF"/>
                <w:sz w:val="20"/>
                <w:szCs w:val="20"/>
                <w:lang w:val="nl-NL" w:eastAsia="nl-NL"/>
              </w:rPr>
              <w:t>U</w:t>
            </w:r>
            <w:r w:rsidRPr="00C74E74">
              <w:rPr>
                <w:rFonts w:ascii="Trebuchet MS" w:eastAsia="Times New Roman" w:hAnsi="Trebuchet MS" w:cs="Arial"/>
                <w:color w:val="404040" w:themeColor="text1" w:themeTint="BF"/>
                <w:sz w:val="20"/>
                <w:szCs w:val="20"/>
                <w:lang w:val="nl-NL" w:eastAsia="nl-NL"/>
              </w:rPr>
              <w:t>: niet al te complex gestructureerde argumentatieve teksten</w:t>
            </w:r>
          </w:p>
        </w:tc>
      </w:tr>
      <w:tr w:rsidR="009B607E" w:rsidRPr="00C74E74" w:rsidTr="009B607E">
        <w:tc>
          <w:tcPr>
            <w:tcW w:w="7196" w:type="dxa"/>
            <w:shd w:val="clear" w:color="auto" w:fill="auto"/>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Lengte</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vrij korte teksten</w:t>
            </w:r>
          </w:p>
        </w:tc>
        <w:tc>
          <w:tcPr>
            <w:tcW w:w="7087" w:type="dxa"/>
            <w:shd w:val="clear" w:color="auto" w:fill="auto"/>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Lengte</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wat langere teksten</w:t>
            </w:r>
          </w:p>
        </w:tc>
      </w:tr>
      <w:tr w:rsidR="009B607E" w:rsidRPr="00C74E74" w:rsidTr="009B607E">
        <w:tc>
          <w:tcPr>
            <w:tcW w:w="7196" w:type="dxa"/>
            <w:shd w:val="clear" w:color="auto" w:fill="auto"/>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Woordenschat en taalvariëteit</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frequente woorden</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overwegend eenduidig in de context</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standaardtaal</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informeel en formeel</w:t>
            </w:r>
          </w:p>
          <w:p w:rsidR="009B607E" w:rsidRPr="00C74E74" w:rsidRDefault="009B607E" w:rsidP="009B607E">
            <w:pPr>
              <w:spacing w:after="120" w:line="240" w:lineRule="auto"/>
              <w:ind w:left="714"/>
              <w:rPr>
                <w:rFonts w:ascii="Trebuchet MS" w:eastAsia="Times New Roman" w:hAnsi="Trebuchet MS" w:cs="Arial"/>
                <w:color w:val="404040" w:themeColor="text1" w:themeTint="BF"/>
                <w:sz w:val="20"/>
                <w:szCs w:val="20"/>
                <w:lang w:val="nl-NL" w:eastAsia="nl-NL"/>
              </w:rPr>
            </w:pPr>
          </w:p>
        </w:tc>
        <w:tc>
          <w:tcPr>
            <w:tcW w:w="7087" w:type="dxa"/>
            <w:shd w:val="clear" w:color="auto" w:fill="auto"/>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Woordenschat en taalvariëteit</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overwegend frequente woorden (af en toe richtingspecifieke woordenschat)</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overwegend eenduidig in de context</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informeel en formeel</w:t>
            </w:r>
          </w:p>
          <w:p w:rsidR="009B607E" w:rsidRPr="00C74E74" w:rsidRDefault="009B607E"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ook met minimale afwijking van de standaardtaal</w:t>
            </w:r>
          </w:p>
        </w:tc>
      </w:tr>
    </w:tbl>
    <w:p w:rsidR="009B607E" w:rsidRPr="009B37F0" w:rsidRDefault="009B607E" w:rsidP="009B607E">
      <w:pPr>
        <w:spacing w:after="240" w:line="240" w:lineRule="atLeast"/>
        <w:jc w:val="both"/>
        <w:rPr>
          <w:rFonts w:ascii="Trebuchet MS" w:eastAsia="Times New Roman" w:hAnsi="Trebuchet MS" w:cs="Times New Roman"/>
          <w:sz w:val="20"/>
          <w:szCs w:val="20"/>
          <w:lang w:eastAsia="nl-NL"/>
        </w:rPr>
        <w:sectPr w:rsidR="009B607E" w:rsidRPr="009B37F0" w:rsidSect="00502FC0">
          <w:footerReference w:type="even" r:id="rId24"/>
          <w:footerReference w:type="default" r:id="rId25"/>
          <w:headerReference w:type="first" r:id="rId26"/>
          <w:pgSz w:w="16840" w:h="11907" w:orient="landscape" w:code="9"/>
          <w:pgMar w:top="1418" w:right="1418" w:bottom="1418" w:left="1134" w:header="709" w:footer="709" w:gutter="0"/>
          <w:cols w:space="708"/>
          <w:docGrid w:linePitch="360"/>
        </w:sectPr>
      </w:pPr>
      <w:r w:rsidRPr="009B37F0">
        <w:rPr>
          <w:rFonts w:ascii="Trebuchet MS" w:eastAsia="Times New Roman" w:hAnsi="Trebuchet MS" w:cs="Times New Roman"/>
          <w:sz w:val="20"/>
          <w:szCs w:val="20"/>
          <w:lang w:eastAsia="nl-NL"/>
        </w:rPr>
        <w:br w:type="page"/>
      </w:r>
    </w:p>
    <w:p w:rsidR="009B607E" w:rsidRPr="009B37F0" w:rsidRDefault="009B607E" w:rsidP="001E01BF">
      <w:pPr>
        <w:pStyle w:val="LPKop3"/>
      </w:pPr>
      <w:r w:rsidRPr="009B37F0">
        <w:lastRenderedPageBreak/>
        <w:t>Spreken</w:t>
      </w:r>
    </w:p>
    <w:p w:rsidR="009B607E" w:rsidRPr="00C74E74" w:rsidRDefault="009B607E" w:rsidP="009B607E">
      <w:pPr>
        <w:spacing w:after="240" w:line="240" w:lineRule="atLeast"/>
        <w:jc w:val="both"/>
        <w:rPr>
          <w:rFonts w:ascii="Trebuchet MS" w:eastAsia="Times New Roman" w:hAnsi="Trebuchet MS" w:cs="Times New Roman"/>
          <w:b/>
          <w:color w:val="404040" w:themeColor="text1" w:themeTint="BF"/>
          <w:sz w:val="20"/>
          <w:szCs w:val="20"/>
          <w:lang w:eastAsia="nl-NL"/>
        </w:rPr>
      </w:pPr>
      <w:r w:rsidRPr="00C74E74">
        <w:rPr>
          <w:rFonts w:ascii="Trebuchet MS" w:eastAsia="Times New Roman" w:hAnsi="Trebuchet MS" w:cs="Times New Roman"/>
          <w:b/>
          <w:color w:val="404040" w:themeColor="text1" w:themeTint="BF"/>
          <w:sz w:val="20"/>
          <w:szCs w:val="20"/>
          <w:lang w:eastAsia="nl-NL"/>
        </w:rPr>
        <w:t>Leerplandoelstellingen en mogelijke leerinhouden</w:t>
      </w:r>
    </w:p>
    <w:p w:rsidR="009B607E" w:rsidRPr="00C74E74" w:rsidRDefault="009B607E" w:rsidP="009B607E">
      <w:pPr>
        <w:spacing w:after="240" w:line="240" w:lineRule="atLeast"/>
        <w:jc w:val="both"/>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 xml:space="preserve">Spreken duidt op het </w:t>
      </w:r>
      <w:r w:rsidRPr="00C74E74">
        <w:rPr>
          <w:rFonts w:ascii="Trebuchet MS" w:eastAsia="Times New Roman" w:hAnsi="Trebuchet MS" w:cs="Times New Roman"/>
          <w:i/>
          <w:color w:val="404040" w:themeColor="text1" w:themeTint="BF"/>
          <w:sz w:val="20"/>
          <w:szCs w:val="20"/>
          <w:lang w:eastAsia="nl-NL"/>
        </w:rPr>
        <w:t>monologische</w:t>
      </w:r>
      <w:r w:rsidRPr="00C74E74">
        <w:rPr>
          <w:rFonts w:ascii="Trebuchet MS" w:eastAsia="Times New Roman" w:hAnsi="Trebuchet MS" w:cs="Times New Roman"/>
          <w:color w:val="404040" w:themeColor="text1" w:themeTint="BF"/>
          <w:sz w:val="20"/>
          <w:szCs w:val="20"/>
          <w:lang w:eastAsia="nl-NL"/>
        </w:rPr>
        <w:t xml:space="preserve"> spreken, d.w.z. die taalsituatie waarbij de leerling of alleen aan het woord is, of een lange inbreng heeft in een situatie met verschillende gesprekspartners. Onderstaande doelstellingen moeten samen gelezen worden met de kenmerken van de gesproken producties. Die vind je in de overzichtstabel. Waar relevant, komen specifieke leerinhouden en tekstsoorten aan bod die verband houden met de studierichting.</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
        <w:gridCol w:w="6120"/>
        <w:gridCol w:w="7229"/>
      </w:tblGrid>
      <w:tr w:rsidR="009B607E" w:rsidRPr="00C74E74" w:rsidTr="00607578">
        <w:trPr>
          <w:trHeight w:val="459"/>
        </w:trPr>
        <w:tc>
          <w:tcPr>
            <w:tcW w:w="7088" w:type="dxa"/>
            <w:gridSpan w:val="2"/>
            <w:tcBorders>
              <w:bottom w:val="single" w:sz="4" w:space="0" w:color="auto"/>
            </w:tcBorders>
            <w:shd w:val="clear" w:color="auto" w:fill="F79646" w:themeFill="accent6"/>
            <w:vAlign w:val="center"/>
          </w:tcPr>
          <w:p w:rsidR="009B607E" w:rsidRPr="00C74E74" w:rsidRDefault="009B607E" w:rsidP="009B607E">
            <w:pPr>
              <w:spacing w:before="120" w:after="120" w:line="240" w:lineRule="auto"/>
              <w:jc w:val="center"/>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Doelstellingen</w:t>
            </w:r>
          </w:p>
        </w:tc>
        <w:tc>
          <w:tcPr>
            <w:tcW w:w="7229" w:type="dxa"/>
            <w:tcBorders>
              <w:bottom w:val="single" w:sz="4" w:space="0" w:color="auto"/>
            </w:tcBorders>
            <w:shd w:val="clear" w:color="auto" w:fill="F79646" w:themeFill="accent6"/>
            <w:vAlign w:val="center"/>
          </w:tcPr>
          <w:p w:rsidR="009B607E" w:rsidRPr="00C74E74" w:rsidRDefault="009B607E" w:rsidP="009B607E">
            <w:pPr>
              <w:spacing w:before="120" w:after="120" w:line="240" w:lineRule="auto"/>
              <w:jc w:val="center"/>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Mogelijke gesproken producties</w:t>
            </w:r>
            <w:r w:rsidRPr="00C74E74">
              <w:rPr>
                <w:rFonts w:ascii="Trebuchet MS" w:eastAsia="Times New Roman" w:hAnsi="Trebuchet MS" w:cs="Times New Roman"/>
                <w:b/>
                <w:bCs/>
                <w:color w:val="404040" w:themeColor="text1" w:themeTint="BF"/>
                <w:sz w:val="20"/>
                <w:szCs w:val="20"/>
                <w:vertAlign w:val="superscript"/>
                <w:lang w:eastAsia="nl-NL"/>
              </w:rPr>
              <w:footnoteReference w:id="17"/>
            </w:r>
          </w:p>
        </w:tc>
      </w:tr>
      <w:tr w:rsidR="009B607E" w:rsidRPr="00C74E74" w:rsidTr="00607578">
        <w:trPr>
          <w:trHeight w:val="510"/>
        </w:trPr>
        <w:tc>
          <w:tcPr>
            <w:tcW w:w="14317" w:type="dxa"/>
            <w:gridSpan w:val="3"/>
            <w:shd w:val="clear" w:color="auto" w:fill="C2D69B" w:themeFill="accent3" w:themeFillTint="99"/>
            <w:vAlign w:val="center"/>
          </w:tcPr>
          <w:p w:rsidR="009B607E" w:rsidRPr="00C74E74" w:rsidRDefault="009B607E" w:rsidP="009B607E">
            <w:pPr>
              <w:spacing w:after="0" w:line="240" w:lineRule="auto"/>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De leerlingen kunnen de volgende</w:t>
            </w:r>
            <w:r w:rsidRPr="00C74E74">
              <w:rPr>
                <w:rFonts w:ascii="Trebuchet MS" w:eastAsia="Times New Roman" w:hAnsi="Trebuchet MS" w:cs="Arial"/>
                <w:b/>
                <w:color w:val="404040" w:themeColor="text1" w:themeTint="BF"/>
                <w:sz w:val="20"/>
                <w:szCs w:val="20"/>
                <w:lang w:eastAsia="nl-NL"/>
              </w:rPr>
              <w:t xml:space="preserve"> spreektaken uitvoeren </w:t>
            </w:r>
            <w:r w:rsidRPr="00C74E74">
              <w:rPr>
                <w:rFonts w:ascii="Trebuchet MS" w:eastAsia="Times New Roman" w:hAnsi="Trebuchet MS" w:cs="Arial"/>
                <w:color w:val="404040" w:themeColor="text1" w:themeTint="BF"/>
                <w:sz w:val="20"/>
                <w:szCs w:val="20"/>
                <w:lang w:eastAsia="nl-NL"/>
              </w:rPr>
              <w:t>op:</w:t>
            </w:r>
          </w:p>
        </w:tc>
      </w:tr>
      <w:tr w:rsidR="009B607E" w:rsidRPr="00C74E74" w:rsidTr="00607578">
        <w:trPr>
          <w:trHeight w:val="363"/>
        </w:trPr>
        <w:tc>
          <w:tcPr>
            <w:tcW w:w="14317" w:type="dxa"/>
            <w:gridSpan w:val="3"/>
            <w:shd w:val="clear" w:color="auto" w:fill="92CDDC" w:themeFill="accent5" w:themeFillTint="99"/>
            <w:vAlign w:val="center"/>
          </w:tcPr>
          <w:p w:rsidR="009B607E" w:rsidRPr="00C74E74" w:rsidRDefault="009B607E" w:rsidP="009B607E">
            <w:pPr>
              <w:tabs>
                <w:tab w:val="left" w:pos="5341"/>
              </w:tabs>
              <w:spacing w:before="60" w:after="60" w:line="240" w:lineRule="auto"/>
              <w:rPr>
                <w:rFonts w:ascii="Trebuchet MS" w:eastAsia="Times New Roman" w:hAnsi="Trebuchet MS" w:cs="Arial"/>
                <w:b/>
                <w:smallCaps/>
                <w:color w:val="404040" w:themeColor="text1" w:themeTint="BF"/>
                <w:sz w:val="20"/>
                <w:szCs w:val="20"/>
                <w:lang w:eastAsia="nl-NL"/>
              </w:rPr>
            </w:pPr>
            <w:r w:rsidRPr="00C74E74">
              <w:rPr>
                <w:rFonts w:ascii="Trebuchet MS" w:eastAsia="Times New Roman" w:hAnsi="Trebuchet MS" w:cs="Arial"/>
                <w:b/>
                <w:smallCaps/>
                <w:color w:val="404040" w:themeColor="text1" w:themeTint="BF"/>
                <w:sz w:val="20"/>
                <w:szCs w:val="20"/>
                <w:lang w:eastAsia="nl-NL"/>
              </w:rPr>
              <w:t>beschrijvend niveau</w:t>
            </w:r>
            <w:r w:rsidRPr="00C74E74">
              <w:rPr>
                <w:rFonts w:ascii="Trebuchet MS" w:eastAsia="Times New Roman" w:hAnsi="Trebuchet MS" w:cs="Arial"/>
                <w:b/>
                <w:smallCaps/>
                <w:color w:val="404040" w:themeColor="text1" w:themeTint="BF"/>
                <w:sz w:val="20"/>
                <w:szCs w:val="20"/>
                <w:lang w:eastAsia="nl-NL"/>
              </w:rPr>
              <w:tab/>
            </w:r>
          </w:p>
        </w:tc>
      </w:tr>
      <w:tr w:rsidR="009B607E" w:rsidRPr="00C74E74" w:rsidTr="009B607E">
        <w:tc>
          <w:tcPr>
            <w:tcW w:w="968" w:type="dxa"/>
          </w:tcPr>
          <w:p w:rsidR="009B607E" w:rsidRPr="00C74E74" w:rsidRDefault="009B607E" w:rsidP="009B607E">
            <w:pPr>
              <w:spacing w:before="60" w:after="0" w:line="240" w:lineRule="auto"/>
              <w:jc w:val="center"/>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Spr 1</w:t>
            </w:r>
          </w:p>
        </w:tc>
        <w:tc>
          <w:tcPr>
            <w:tcW w:w="6120" w:type="dxa"/>
          </w:tcPr>
          <w:p w:rsidR="009B607E" w:rsidRPr="00C74E74" w:rsidRDefault="009B607E" w:rsidP="009B607E">
            <w:pPr>
              <w:spacing w:before="60" w:after="0" w:line="240" w:lineRule="auto"/>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informatie meedelen uit informatieve, prescriptieve en narratieve teksten. (</w:t>
            </w:r>
            <w:r w:rsidRPr="00C74E74">
              <w:rPr>
                <w:rFonts w:ascii="Trebuchet MS" w:eastAsia="Times New Roman" w:hAnsi="Trebuchet MS" w:cs="Arial"/>
                <w:i/>
                <w:color w:val="404040" w:themeColor="text1" w:themeTint="BF"/>
                <w:sz w:val="20"/>
                <w:szCs w:val="20"/>
                <w:lang w:eastAsia="nl-NL"/>
              </w:rPr>
              <w:t>ET 18</w:t>
            </w:r>
            <w:r w:rsidRPr="00C74E74">
              <w:rPr>
                <w:rFonts w:ascii="Trebuchet MS" w:eastAsia="Times New Roman" w:hAnsi="Trebuchet MS" w:cs="Arial"/>
                <w:color w:val="404040" w:themeColor="text1" w:themeTint="BF"/>
                <w:sz w:val="20"/>
                <w:szCs w:val="20"/>
                <w:lang w:eastAsia="nl-NL"/>
              </w:rPr>
              <w:t>)</w:t>
            </w:r>
          </w:p>
        </w:tc>
        <w:tc>
          <w:tcPr>
            <w:tcW w:w="7229" w:type="dxa"/>
          </w:tcPr>
          <w:p w:rsidR="009B607E" w:rsidRPr="00C74E74" w:rsidRDefault="009B607E" w:rsidP="009B607E">
            <w:pPr>
              <w:spacing w:before="60" w:after="0" w:line="240" w:lineRule="auto"/>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mondeling verwoorden van:</w:t>
            </w:r>
          </w:p>
          <w:p w:rsidR="009B607E" w:rsidRPr="00C74E74" w:rsidRDefault="009B607E" w:rsidP="009F1BF3">
            <w:pPr>
              <w:numPr>
                <w:ilvl w:val="0"/>
                <w:numId w:val="20"/>
              </w:numPr>
              <w:spacing w:before="60" w:after="0" w:line="240" w:lineRule="auto"/>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elementen uit een persartikel, een verhaal, een filmfragment …</w:t>
            </w:r>
          </w:p>
          <w:p w:rsidR="009B607E" w:rsidRPr="00C74E74" w:rsidRDefault="009B607E" w:rsidP="009F1BF3">
            <w:pPr>
              <w:numPr>
                <w:ilvl w:val="0"/>
                <w:numId w:val="20"/>
              </w:numPr>
              <w:spacing w:before="60" w:after="0" w:line="240" w:lineRule="auto"/>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praktische informatie uit een gebruiksaanwijzing, folder …</w:t>
            </w:r>
          </w:p>
          <w:p w:rsidR="009B607E" w:rsidRPr="00C74E74" w:rsidRDefault="009B607E" w:rsidP="009F1BF3">
            <w:pPr>
              <w:numPr>
                <w:ilvl w:val="0"/>
                <w:numId w:val="20"/>
              </w:numPr>
              <w:spacing w:before="60" w:after="0" w:line="240" w:lineRule="auto"/>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gegevens over het verhaal in een film, short story…</w:t>
            </w:r>
          </w:p>
        </w:tc>
      </w:tr>
      <w:tr w:rsidR="009B607E" w:rsidRPr="00C74E74" w:rsidTr="009B607E">
        <w:tc>
          <w:tcPr>
            <w:tcW w:w="968" w:type="dxa"/>
          </w:tcPr>
          <w:p w:rsidR="009B607E" w:rsidRPr="00C74E74" w:rsidRDefault="009B607E" w:rsidP="009B607E">
            <w:pPr>
              <w:spacing w:before="60" w:after="0" w:line="240" w:lineRule="auto"/>
              <w:jc w:val="center"/>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U</w:t>
            </w:r>
            <w:r w:rsidRPr="00C74E74">
              <w:rPr>
                <w:rFonts w:ascii="Trebuchet MS" w:eastAsia="Times New Roman" w:hAnsi="Trebuchet MS" w:cs="Arial"/>
                <w:b/>
                <w:color w:val="404040" w:themeColor="text1" w:themeTint="BF"/>
                <w:sz w:val="20"/>
                <w:szCs w:val="20"/>
                <w:vertAlign w:val="superscript"/>
                <w:lang w:eastAsia="nl-NL"/>
              </w:rPr>
              <w:footnoteReference w:id="18"/>
            </w:r>
          </w:p>
        </w:tc>
        <w:tc>
          <w:tcPr>
            <w:tcW w:w="6120" w:type="dxa"/>
          </w:tcPr>
          <w:p w:rsidR="009B607E" w:rsidRPr="00C74E74" w:rsidRDefault="009B607E" w:rsidP="009B607E">
            <w:pPr>
              <w:spacing w:before="60" w:after="0" w:line="240" w:lineRule="auto"/>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informatie meedelen uit argumentatieve teksten.</w:t>
            </w:r>
          </w:p>
        </w:tc>
        <w:tc>
          <w:tcPr>
            <w:tcW w:w="7229" w:type="dxa"/>
          </w:tcPr>
          <w:p w:rsidR="009B607E" w:rsidRPr="00C74E74" w:rsidRDefault="009B607E" w:rsidP="009F1BF3">
            <w:pPr>
              <w:numPr>
                <w:ilvl w:val="0"/>
                <w:numId w:val="20"/>
              </w:numPr>
              <w:spacing w:before="60" w:after="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inhoud van een lezersbrief, geargumenteerd standpunt op een forum</w:t>
            </w:r>
          </w:p>
        </w:tc>
      </w:tr>
      <w:tr w:rsidR="009B607E" w:rsidRPr="00C74E74" w:rsidTr="009B607E">
        <w:tc>
          <w:tcPr>
            <w:tcW w:w="968" w:type="dxa"/>
          </w:tcPr>
          <w:p w:rsidR="009B607E" w:rsidRPr="00C74E74" w:rsidRDefault="009B607E" w:rsidP="009B607E">
            <w:pPr>
              <w:spacing w:before="60" w:after="0" w:line="240" w:lineRule="auto"/>
              <w:jc w:val="center"/>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Spr 2</w:t>
            </w:r>
          </w:p>
        </w:tc>
        <w:tc>
          <w:tcPr>
            <w:tcW w:w="6120" w:type="dxa"/>
          </w:tcPr>
          <w:p w:rsidR="009B607E" w:rsidRPr="00C74E74" w:rsidRDefault="009B607E" w:rsidP="009B607E">
            <w:pPr>
              <w:spacing w:before="60" w:after="0" w:line="240" w:lineRule="auto"/>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beluisterde en gelezen informatieve en narratieve teksten navertellen. (</w:t>
            </w:r>
            <w:r w:rsidRPr="00C74E74">
              <w:rPr>
                <w:rFonts w:ascii="Trebuchet MS" w:eastAsia="Times New Roman" w:hAnsi="Trebuchet MS" w:cs="Arial"/>
                <w:i/>
                <w:color w:val="404040" w:themeColor="text1" w:themeTint="BF"/>
                <w:sz w:val="20"/>
                <w:szCs w:val="20"/>
                <w:lang w:eastAsia="nl-NL"/>
              </w:rPr>
              <w:t>ET 19)</w:t>
            </w:r>
          </w:p>
        </w:tc>
        <w:tc>
          <w:tcPr>
            <w:tcW w:w="7229" w:type="dxa"/>
          </w:tcPr>
          <w:p w:rsidR="009B607E" w:rsidRPr="00C74E74" w:rsidRDefault="009B607E" w:rsidP="009F1BF3">
            <w:pPr>
              <w:numPr>
                <w:ilvl w:val="0"/>
                <w:numId w:val="20"/>
              </w:numPr>
              <w:spacing w:before="60" w:after="0" w:line="240" w:lineRule="auto"/>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 xml:space="preserve">een eenvoudig verhaal, film(fragment) navertellen … </w:t>
            </w:r>
          </w:p>
          <w:p w:rsidR="009B607E" w:rsidRPr="00C74E74" w:rsidRDefault="009B607E" w:rsidP="009F1BF3">
            <w:pPr>
              <w:numPr>
                <w:ilvl w:val="0"/>
                <w:numId w:val="20"/>
              </w:numPr>
              <w:spacing w:before="60" w:after="0" w:line="240" w:lineRule="auto"/>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 xml:space="preserve">een niet al te complex(e) nieuwsitem, reiservaring mondeling navertellen </w:t>
            </w:r>
          </w:p>
        </w:tc>
      </w:tr>
      <w:tr w:rsidR="009B607E" w:rsidRPr="00C74E74" w:rsidTr="009B607E">
        <w:tc>
          <w:tcPr>
            <w:tcW w:w="968" w:type="dxa"/>
          </w:tcPr>
          <w:p w:rsidR="009B607E" w:rsidRPr="00C74E74" w:rsidRDefault="009B607E" w:rsidP="009B607E">
            <w:pPr>
              <w:spacing w:before="60" w:after="0" w:line="240" w:lineRule="auto"/>
              <w:jc w:val="center"/>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Spr 3</w:t>
            </w:r>
          </w:p>
        </w:tc>
        <w:tc>
          <w:tcPr>
            <w:tcW w:w="6120" w:type="dxa"/>
          </w:tcPr>
          <w:p w:rsidR="009B607E" w:rsidRPr="00C74E74" w:rsidRDefault="009B607E" w:rsidP="009B607E">
            <w:pPr>
              <w:spacing w:before="60" w:after="0" w:line="240" w:lineRule="auto"/>
              <w:jc w:val="both"/>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Times New Roman"/>
                <w:bCs/>
                <w:color w:val="404040" w:themeColor="text1" w:themeTint="BF"/>
                <w:sz w:val="20"/>
                <w:szCs w:val="20"/>
                <w:lang w:eastAsia="nl-NL"/>
              </w:rPr>
              <w:t xml:space="preserve">een spontane mening geven over informatieve, prescriptieve, narratieve en artistiek-literaire teksten. </w:t>
            </w:r>
            <w:r w:rsidRPr="00C74E74">
              <w:rPr>
                <w:rFonts w:ascii="Trebuchet MS" w:eastAsia="Times New Roman" w:hAnsi="Trebuchet MS" w:cs="Times New Roman"/>
                <w:bCs/>
                <w:i/>
                <w:iCs/>
                <w:color w:val="404040" w:themeColor="text1" w:themeTint="BF"/>
                <w:sz w:val="20"/>
                <w:szCs w:val="20"/>
                <w:lang w:eastAsia="nl-NL"/>
              </w:rPr>
              <w:t>(ET 20)</w:t>
            </w:r>
          </w:p>
        </w:tc>
        <w:tc>
          <w:tcPr>
            <w:tcW w:w="7229" w:type="dxa"/>
          </w:tcPr>
          <w:p w:rsidR="009B607E" w:rsidRPr="00C74E74" w:rsidRDefault="009B607E" w:rsidP="009F1BF3">
            <w:pPr>
              <w:numPr>
                <w:ilvl w:val="0"/>
                <w:numId w:val="20"/>
              </w:numPr>
              <w:spacing w:before="60" w:after="0" w:line="240" w:lineRule="auto"/>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een eigen spontane mening verwoorden over een lied, over een gebeurtenis, een verhaal, videoclip …</w:t>
            </w:r>
          </w:p>
        </w:tc>
      </w:tr>
      <w:tr w:rsidR="009B607E" w:rsidRPr="00C74E74" w:rsidTr="009B607E">
        <w:tc>
          <w:tcPr>
            <w:tcW w:w="968" w:type="dxa"/>
          </w:tcPr>
          <w:p w:rsidR="009B607E" w:rsidRPr="00C74E74" w:rsidRDefault="009B607E" w:rsidP="009B607E">
            <w:pPr>
              <w:spacing w:before="60" w:after="0" w:line="240" w:lineRule="auto"/>
              <w:jc w:val="center"/>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Spr 4</w:t>
            </w:r>
          </w:p>
        </w:tc>
        <w:tc>
          <w:tcPr>
            <w:tcW w:w="6120" w:type="dxa"/>
          </w:tcPr>
          <w:p w:rsidR="009B607E" w:rsidRPr="00C74E74" w:rsidRDefault="009B607E" w:rsidP="009B607E">
            <w:pPr>
              <w:spacing w:before="60" w:after="240" w:line="240" w:lineRule="auto"/>
              <w:jc w:val="both"/>
              <w:rPr>
                <w:rFonts w:ascii="Trebuchet MS" w:eastAsia="Times New Roman" w:hAnsi="Trebuchet MS" w:cs="Times New Roman"/>
                <w:bCs/>
                <w:color w:val="404040" w:themeColor="text1" w:themeTint="BF"/>
                <w:sz w:val="20"/>
                <w:szCs w:val="20"/>
                <w:lang w:eastAsia="nl-NL"/>
              </w:rPr>
            </w:pPr>
            <w:r w:rsidRPr="00C74E74">
              <w:rPr>
                <w:rFonts w:ascii="Trebuchet MS" w:eastAsia="Times New Roman" w:hAnsi="Trebuchet MS" w:cs="Times New Roman"/>
                <w:bCs/>
                <w:color w:val="404040" w:themeColor="text1" w:themeTint="BF"/>
                <w:sz w:val="20"/>
                <w:szCs w:val="20"/>
                <w:lang w:eastAsia="nl-NL"/>
              </w:rPr>
              <w:t xml:space="preserve">een situatie, gebeurtenis of een ervaring beschrijven. </w:t>
            </w:r>
            <w:r w:rsidRPr="00C74E74">
              <w:rPr>
                <w:rFonts w:ascii="Trebuchet MS" w:eastAsia="Times New Roman" w:hAnsi="Trebuchet MS" w:cs="Times New Roman"/>
                <w:bCs/>
                <w:i/>
                <w:color w:val="404040" w:themeColor="text1" w:themeTint="BF"/>
                <w:sz w:val="20"/>
                <w:szCs w:val="20"/>
                <w:lang w:eastAsia="nl-NL"/>
              </w:rPr>
              <w:t>(ET 21)</w:t>
            </w:r>
          </w:p>
        </w:tc>
        <w:tc>
          <w:tcPr>
            <w:tcW w:w="7229" w:type="dxa"/>
          </w:tcPr>
          <w:p w:rsidR="009B607E" w:rsidRPr="00C74E74" w:rsidRDefault="009B607E" w:rsidP="009F1BF3">
            <w:pPr>
              <w:numPr>
                <w:ilvl w:val="0"/>
                <w:numId w:val="20"/>
              </w:numPr>
              <w:spacing w:before="60" w:after="0" w:line="240" w:lineRule="auto"/>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een uitstap, een ongeluk, een ervaring op stage … beschrijven</w:t>
            </w:r>
          </w:p>
        </w:tc>
      </w:tr>
      <w:tr w:rsidR="009B607E" w:rsidRPr="00C74E74" w:rsidTr="00607578">
        <w:tc>
          <w:tcPr>
            <w:tcW w:w="14317" w:type="dxa"/>
            <w:gridSpan w:val="3"/>
            <w:shd w:val="clear" w:color="auto" w:fill="92CDDC" w:themeFill="accent5" w:themeFillTint="99"/>
          </w:tcPr>
          <w:p w:rsidR="009B607E" w:rsidRPr="00C74E74" w:rsidRDefault="009B607E" w:rsidP="009B607E">
            <w:pPr>
              <w:spacing w:before="60" w:after="60" w:line="240" w:lineRule="auto"/>
              <w:rPr>
                <w:rFonts w:ascii="Trebuchet MS" w:eastAsia="Times New Roman" w:hAnsi="Trebuchet MS" w:cs="Times New Roman"/>
                <w:bCs/>
                <w:color w:val="404040" w:themeColor="text1" w:themeTint="BF"/>
                <w:sz w:val="20"/>
                <w:szCs w:val="20"/>
                <w:lang w:eastAsia="nl-NL"/>
              </w:rPr>
            </w:pPr>
            <w:r w:rsidRPr="00C74E74">
              <w:rPr>
                <w:rFonts w:ascii="Trebuchet MS" w:eastAsia="Times New Roman" w:hAnsi="Trebuchet MS" w:cs="Times New Roman"/>
                <w:b/>
                <w:smallCaps/>
                <w:color w:val="404040" w:themeColor="text1" w:themeTint="BF"/>
                <w:sz w:val="20"/>
                <w:szCs w:val="20"/>
                <w:lang w:eastAsia="nl-NL"/>
              </w:rPr>
              <w:t xml:space="preserve">structurerend </w:t>
            </w:r>
            <w:r w:rsidRPr="00C74E74">
              <w:rPr>
                <w:rFonts w:ascii="Trebuchet MS" w:eastAsia="Times New Roman" w:hAnsi="Trebuchet MS" w:cs="Times New Roman"/>
                <w:b/>
                <w:bCs/>
                <w:smallCaps/>
                <w:color w:val="404040" w:themeColor="text1" w:themeTint="BF"/>
                <w:sz w:val="20"/>
                <w:szCs w:val="20"/>
                <w:lang w:eastAsia="nl-NL"/>
              </w:rPr>
              <w:t>niveau</w:t>
            </w:r>
          </w:p>
        </w:tc>
      </w:tr>
      <w:tr w:rsidR="009B607E" w:rsidRPr="00C74E74" w:rsidTr="009B607E">
        <w:tc>
          <w:tcPr>
            <w:tcW w:w="968" w:type="dxa"/>
            <w:shd w:val="clear" w:color="auto" w:fill="auto"/>
          </w:tcPr>
          <w:p w:rsidR="009B607E" w:rsidRPr="00C74E74" w:rsidRDefault="009B607E" w:rsidP="009B607E">
            <w:pPr>
              <w:spacing w:before="60" w:after="60" w:line="240" w:lineRule="auto"/>
              <w:jc w:val="center"/>
              <w:rPr>
                <w:rFonts w:ascii="Trebuchet MS" w:eastAsia="Times New Roman" w:hAnsi="Trebuchet MS" w:cs="Times New Roman"/>
                <w:b/>
                <w:color w:val="404040" w:themeColor="text1" w:themeTint="BF"/>
                <w:sz w:val="20"/>
                <w:szCs w:val="20"/>
                <w:lang w:eastAsia="nl-NL"/>
              </w:rPr>
            </w:pPr>
            <w:r w:rsidRPr="00C74E74">
              <w:rPr>
                <w:rFonts w:ascii="Trebuchet MS" w:eastAsia="Times New Roman" w:hAnsi="Trebuchet MS" w:cs="Times New Roman"/>
                <w:b/>
                <w:color w:val="404040" w:themeColor="text1" w:themeTint="BF"/>
                <w:sz w:val="20"/>
                <w:szCs w:val="20"/>
                <w:lang w:eastAsia="nl-NL"/>
              </w:rPr>
              <w:t>U</w:t>
            </w:r>
          </w:p>
        </w:tc>
        <w:tc>
          <w:tcPr>
            <w:tcW w:w="6120" w:type="dxa"/>
            <w:shd w:val="clear" w:color="auto" w:fill="auto"/>
          </w:tcPr>
          <w:p w:rsidR="009B607E" w:rsidRPr="00C74E74" w:rsidRDefault="009B607E" w:rsidP="009B607E">
            <w:pPr>
              <w:spacing w:before="60" w:after="60" w:line="240" w:lineRule="auto"/>
              <w:rPr>
                <w:rFonts w:ascii="Trebuchet MS" w:eastAsia="Times New Roman" w:hAnsi="Trebuchet MS" w:cs="Times New Roman"/>
                <w:b/>
                <w:color w:val="404040" w:themeColor="text1" w:themeTint="BF"/>
                <w:sz w:val="20"/>
                <w:szCs w:val="20"/>
                <w:lang w:eastAsia="nl-NL"/>
              </w:rPr>
            </w:pPr>
            <w:r w:rsidRPr="00C74E74">
              <w:rPr>
                <w:rFonts w:ascii="Trebuchet MS" w:eastAsia="Times New Roman" w:hAnsi="Trebuchet MS" w:cs="Times New Roman"/>
                <w:bCs/>
                <w:color w:val="404040" w:themeColor="text1" w:themeTint="BF"/>
                <w:sz w:val="20"/>
                <w:szCs w:val="20"/>
                <w:lang w:eastAsia="nl-NL"/>
              </w:rPr>
              <w:t>een korte en eenvoudige presentatie geven aan de hand van een format.</w:t>
            </w:r>
          </w:p>
        </w:tc>
        <w:tc>
          <w:tcPr>
            <w:tcW w:w="7229" w:type="dxa"/>
            <w:shd w:val="clear" w:color="auto" w:fill="auto"/>
          </w:tcPr>
          <w:p w:rsidR="009B607E" w:rsidRPr="00C74E74" w:rsidRDefault="009B607E" w:rsidP="009F1BF3">
            <w:pPr>
              <w:numPr>
                <w:ilvl w:val="0"/>
                <w:numId w:val="20"/>
              </w:numPr>
              <w:spacing w:after="0" w:line="240" w:lineRule="auto"/>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een presentatie over een zoekopdracht, een product, het gebruik van een toestel</w:t>
            </w:r>
          </w:p>
        </w:tc>
      </w:tr>
      <w:tr w:rsidR="009B607E" w:rsidRPr="00C74E74" w:rsidTr="009B607E">
        <w:tc>
          <w:tcPr>
            <w:tcW w:w="968" w:type="dxa"/>
            <w:tcBorders>
              <w:bottom w:val="single" w:sz="4" w:space="0" w:color="auto"/>
            </w:tcBorders>
            <w:shd w:val="clear" w:color="auto" w:fill="auto"/>
          </w:tcPr>
          <w:p w:rsidR="009B607E" w:rsidRPr="00C74E74" w:rsidRDefault="009B607E" w:rsidP="009B607E">
            <w:pPr>
              <w:spacing w:before="60" w:after="60" w:line="240" w:lineRule="auto"/>
              <w:jc w:val="center"/>
              <w:rPr>
                <w:rFonts w:ascii="Trebuchet MS" w:eastAsia="Times New Roman" w:hAnsi="Trebuchet MS" w:cs="Times New Roman"/>
                <w:b/>
                <w:bCs/>
                <w:color w:val="404040" w:themeColor="text1" w:themeTint="BF"/>
                <w:sz w:val="20"/>
                <w:szCs w:val="20"/>
                <w:lang w:eastAsia="nl-NL"/>
              </w:rPr>
            </w:pPr>
            <w:r w:rsidRPr="00C74E74">
              <w:rPr>
                <w:rFonts w:ascii="Trebuchet MS" w:eastAsia="Times New Roman" w:hAnsi="Trebuchet MS" w:cs="Times New Roman"/>
                <w:b/>
                <w:bCs/>
                <w:color w:val="404040" w:themeColor="text1" w:themeTint="BF"/>
                <w:sz w:val="20"/>
                <w:szCs w:val="20"/>
                <w:lang w:eastAsia="nl-NL"/>
              </w:rPr>
              <w:t>U</w:t>
            </w:r>
          </w:p>
        </w:tc>
        <w:tc>
          <w:tcPr>
            <w:tcW w:w="6120" w:type="dxa"/>
            <w:tcBorders>
              <w:bottom w:val="single" w:sz="4" w:space="0" w:color="auto"/>
            </w:tcBorders>
            <w:shd w:val="clear" w:color="auto" w:fill="auto"/>
          </w:tcPr>
          <w:p w:rsidR="009B607E" w:rsidRPr="00C74E74" w:rsidRDefault="009B607E" w:rsidP="009B607E">
            <w:pPr>
              <w:spacing w:before="60" w:after="60" w:line="240" w:lineRule="auto"/>
              <w:rPr>
                <w:rFonts w:ascii="Trebuchet MS" w:eastAsia="Times New Roman" w:hAnsi="Trebuchet MS" w:cs="Times New Roman"/>
                <w:bCs/>
                <w:color w:val="404040" w:themeColor="text1" w:themeTint="BF"/>
                <w:sz w:val="20"/>
                <w:szCs w:val="20"/>
                <w:lang w:eastAsia="nl-NL"/>
              </w:rPr>
            </w:pPr>
            <w:r w:rsidRPr="00C74E74">
              <w:rPr>
                <w:rFonts w:ascii="Trebuchet MS" w:eastAsia="Times New Roman" w:hAnsi="Trebuchet MS" w:cs="Times New Roman"/>
                <w:bCs/>
                <w:color w:val="404040" w:themeColor="text1" w:themeTint="BF"/>
                <w:sz w:val="20"/>
                <w:szCs w:val="20"/>
                <w:lang w:eastAsia="nl-NL"/>
              </w:rPr>
              <w:t xml:space="preserve">een kort en eenvoudig verslag uitbrengen over een ervaring, een situatie, een gebeurtenis. </w:t>
            </w:r>
          </w:p>
        </w:tc>
        <w:tc>
          <w:tcPr>
            <w:tcW w:w="7229" w:type="dxa"/>
            <w:tcBorders>
              <w:bottom w:val="single" w:sz="4" w:space="0" w:color="auto"/>
            </w:tcBorders>
            <w:shd w:val="clear" w:color="auto" w:fill="auto"/>
          </w:tcPr>
          <w:p w:rsidR="009B607E" w:rsidRPr="00C74E74" w:rsidRDefault="009B607E" w:rsidP="009F1BF3">
            <w:pPr>
              <w:numPr>
                <w:ilvl w:val="0"/>
                <w:numId w:val="20"/>
              </w:numPr>
              <w:spacing w:after="0" w:line="240" w:lineRule="auto"/>
              <w:rPr>
                <w:rFonts w:ascii="Trebuchet MS" w:eastAsia="Times New Roman" w:hAnsi="Trebuchet MS" w:cs="Times New Roman"/>
                <w:b/>
                <w:bCs/>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een verslag over een sportactiviteit, een bedrijfsbezoek, een werkervaring, uitleg bij een wegbeschrijving…</w:t>
            </w:r>
          </w:p>
        </w:tc>
      </w:tr>
      <w:tr w:rsidR="009B607E" w:rsidRPr="00C74E74" w:rsidTr="00607578">
        <w:tc>
          <w:tcPr>
            <w:tcW w:w="14317" w:type="dxa"/>
            <w:gridSpan w:val="3"/>
            <w:shd w:val="clear" w:color="auto" w:fill="C2D69B" w:themeFill="accent3" w:themeFillTint="99"/>
            <w:vAlign w:val="center"/>
          </w:tcPr>
          <w:p w:rsidR="009B607E" w:rsidRPr="00C74E74"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lastRenderedPageBreak/>
              <w:t xml:space="preserve">Bij het </w:t>
            </w:r>
            <w:r w:rsidRPr="00C74E74">
              <w:rPr>
                <w:rFonts w:ascii="Trebuchet MS" w:eastAsia="Times New Roman" w:hAnsi="Trebuchet MS" w:cs="Arial"/>
                <w:b/>
                <w:color w:val="404040" w:themeColor="text1" w:themeTint="BF"/>
                <w:sz w:val="20"/>
                <w:szCs w:val="20"/>
                <w:lang w:eastAsia="nl-NL"/>
              </w:rPr>
              <w:t>uitvoeren</w:t>
            </w:r>
            <w:r w:rsidRPr="00C74E74">
              <w:rPr>
                <w:rFonts w:ascii="Trebuchet MS" w:eastAsia="Times New Roman" w:hAnsi="Trebuchet MS" w:cs="Arial"/>
                <w:color w:val="404040" w:themeColor="text1" w:themeTint="BF"/>
                <w:sz w:val="20"/>
                <w:szCs w:val="20"/>
                <w:lang w:eastAsia="nl-NL"/>
              </w:rPr>
              <w:t xml:space="preserve"> van spreektaken</w:t>
            </w:r>
            <w:r w:rsidRPr="00C74E74">
              <w:rPr>
                <w:rFonts w:ascii="Trebuchet MS" w:eastAsia="Times New Roman" w:hAnsi="Trebuchet MS" w:cs="Arial"/>
                <w:b/>
                <w:color w:val="404040" w:themeColor="text1" w:themeTint="BF"/>
                <w:sz w:val="20"/>
                <w:szCs w:val="20"/>
                <w:lang w:eastAsia="nl-NL"/>
              </w:rPr>
              <w:t>:</w:t>
            </w:r>
          </w:p>
        </w:tc>
      </w:tr>
      <w:tr w:rsidR="009B607E" w:rsidRPr="00C74E74" w:rsidTr="009B607E">
        <w:trPr>
          <w:trHeight w:val="284"/>
        </w:trPr>
        <w:tc>
          <w:tcPr>
            <w:tcW w:w="968" w:type="dxa"/>
            <w:tcBorders>
              <w:bottom w:val="single" w:sz="4" w:space="0" w:color="auto"/>
            </w:tcBorders>
            <w:shd w:val="clear" w:color="auto" w:fill="FFFFFF"/>
          </w:tcPr>
          <w:p w:rsidR="009B607E" w:rsidRPr="00C74E74" w:rsidRDefault="009B607E" w:rsidP="009B607E">
            <w:pPr>
              <w:spacing w:before="60" w:after="60" w:line="240" w:lineRule="auto"/>
              <w:jc w:val="center"/>
              <w:rPr>
                <w:rFonts w:ascii="Trebuchet MS" w:eastAsia="Times New Roman" w:hAnsi="Trebuchet MS" w:cs="Arial"/>
                <w:b/>
                <w:color w:val="404040" w:themeColor="text1" w:themeTint="BF"/>
                <w:sz w:val="20"/>
                <w:szCs w:val="20"/>
                <w:highlight w:val="yellow"/>
                <w:lang w:eastAsia="nl-NL"/>
              </w:rPr>
            </w:pPr>
            <w:r w:rsidRPr="00C74E74">
              <w:rPr>
                <w:rFonts w:ascii="Trebuchet MS" w:eastAsia="Times New Roman" w:hAnsi="Trebuchet MS" w:cs="Arial"/>
                <w:b/>
                <w:color w:val="404040" w:themeColor="text1" w:themeTint="BF"/>
                <w:sz w:val="20"/>
                <w:szCs w:val="20"/>
                <w:lang w:eastAsia="nl-NL"/>
              </w:rPr>
              <w:t>Spr 5</w:t>
            </w:r>
          </w:p>
        </w:tc>
        <w:tc>
          <w:tcPr>
            <w:tcW w:w="13349" w:type="dxa"/>
            <w:gridSpan w:val="2"/>
            <w:tcBorders>
              <w:bottom w:val="single" w:sz="4" w:space="0" w:color="auto"/>
            </w:tcBorders>
            <w:shd w:val="clear" w:color="auto" w:fill="FFFFFF"/>
          </w:tcPr>
          <w:p w:rsidR="009B607E" w:rsidRPr="00C74E74" w:rsidRDefault="009B607E" w:rsidP="009B607E">
            <w:pPr>
              <w:spacing w:before="60" w:after="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Times New Roman"/>
                <w:bCs/>
                <w:color w:val="404040" w:themeColor="text1" w:themeTint="BF"/>
                <w:sz w:val="20"/>
                <w:szCs w:val="20"/>
                <w:lang w:eastAsia="nl-NL"/>
              </w:rPr>
              <w:t xml:space="preserve">kunnen de leerlingen hun </w:t>
            </w:r>
            <w:r w:rsidRPr="00C74E74">
              <w:rPr>
                <w:rFonts w:ascii="Trebuchet MS" w:eastAsia="Times New Roman" w:hAnsi="Trebuchet MS" w:cs="Times New Roman"/>
                <w:b/>
                <w:color w:val="404040" w:themeColor="text1" w:themeTint="BF"/>
                <w:sz w:val="20"/>
                <w:szCs w:val="20"/>
                <w:lang w:eastAsia="nl-NL"/>
              </w:rPr>
              <w:t>functionele kennis</w:t>
            </w:r>
            <w:r w:rsidRPr="00C74E74">
              <w:rPr>
                <w:rFonts w:ascii="Trebuchet MS" w:eastAsia="Times New Roman" w:hAnsi="Trebuchet MS" w:cs="Times New Roman"/>
                <w:bCs/>
                <w:color w:val="404040" w:themeColor="text1" w:themeTint="BF"/>
                <w:sz w:val="20"/>
                <w:szCs w:val="20"/>
                <w:lang w:eastAsia="nl-NL"/>
              </w:rPr>
              <w:t xml:space="preserve"> (de in de klas behandelde woordenschat en grammaticale structuren) inzetten en uitbreiden.      </w:t>
            </w:r>
            <w:r w:rsidRPr="00C74E74">
              <w:rPr>
                <w:rFonts w:ascii="Trebuchet MS" w:eastAsia="Times New Roman" w:hAnsi="Trebuchet MS" w:cs="Times New Roman"/>
                <w:bCs/>
                <w:i/>
                <w:iCs/>
                <w:color w:val="404040" w:themeColor="text1" w:themeTint="BF"/>
                <w:sz w:val="20"/>
                <w:szCs w:val="20"/>
                <w:lang w:eastAsia="nl-NL"/>
              </w:rPr>
              <w:t>(ET 32, ET 33)</w:t>
            </w:r>
          </w:p>
          <w:p w:rsidR="009B607E" w:rsidRPr="00C74E74" w:rsidRDefault="009B607E" w:rsidP="009B607E">
            <w:pPr>
              <w:spacing w:before="120" w:after="60"/>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De functionele taalkennis heeft betrekking op:</w:t>
            </w:r>
          </w:p>
          <w:p w:rsidR="009B607E" w:rsidRPr="00C74E74" w:rsidRDefault="009B607E" w:rsidP="009F1BF3">
            <w:pPr>
              <w:numPr>
                <w:ilvl w:val="0"/>
                <w:numId w:val="21"/>
              </w:numPr>
              <w:spacing w:before="60" w:after="60" w:line="260" w:lineRule="exact"/>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de vorm, de betekenis en het gebruik van woorden en grammaticale structuren;</w:t>
            </w:r>
          </w:p>
          <w:p w:rsidR="009B607E" w:rsidRPr="00C74E74" w:rsidRDefault="009B607E" w:rsidP="009F1BF3">
            <w:pPr>
              <w:numPr>
                <w:ilvl w:val="0"/>
                <w:numId w:val="21"/>
              </w:numPr>
              <w:spacing w:before="60" w:after="60" w:line="260" w:lineRule="exact"/>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de correcte uitspraak.</w:t>
            </w:r>
          </w:p>
          <w:p w:rsidR="009B607E" w:rsidRPr="00C74E74" w:rsidRDefault="009B607E" w:rsidP="009B607E">
            <w:pPr>
              <w:spacing w:before="120" w:after="60"/>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 xml:space="preserve">Dit betekent dat de leerlingen, naar aanleiding van zinvolle communicatieve situaties en taaltaken: </w:t>
            </w:r>
          </w:p>
          <w:p w:rsidR="009B607E" w:rsidRPr="00C74E74" w:rsidRDefault="009B607E" w:rsidP="009F1BF3">
            <w:pPr>
              <w:numPr>
                <w:ilvl w:val="0"/>
                <w:numId w:val="21"/>
              </w:numPr>
              <w:spacing w:before="60" w:after="60" w:line="260" w:lineRule="exact"/>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 xml:space="preserve">reeds in de klas behandelde vormen en structuren kunnen gebruiken; </w:t>
            </w:r>
          </w:p>
          <w:p w:rsidR="009B607E" w:rsidRPr="00C74E74" w:rsidRDefault="009B607E" w:rsidP="009F1BF3">
            <w:pPr>
              <w:numPr>
                <w:ilvl w:val="0"/>
                <w:numId w:val="21"/>
              </w:numPr>
              <w:spacing w:before="60" w:after="60" w:line="260" w:lineRule="exact"/>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 xml:space="preserve">door te observeren hoe vormen en structuren functioneren, onder begeleiding regels kunnen ontdekken en formuleren; </w:t>
            </w:r>
          </w:p>
          <w:p w:rsidR="009B607E" w:rsidRPr="00C74E74" w:rsidRDefault="009B607E" w:rsidP="009F1BF3">
            <w:pPr>
              <w:numPr>
                <w:ilvl w:val="0"/>
                <w:numId w:val="21"/>
              </w:numPr>
              <w:spacing w:before="60" w:after="60" w:line="260" w:lineRule="exact"/>
              <w:contextualSpacing/>
              <w:rPr>
                <w:rFonts w:ascii="Trebuchet MS" w:eastAsia="Times New Roman" w:hAnsi="Trebuchet MS" w:cs="Times New Roman"/>
                <w:bCs/>
                <w:color w:val="404040" w:themeColor="text1" w:themeTint="BF"/>
                <w:sz w:val="20"/>
                <w:szCs w:val="20"/>
                <w:lang w:eastAsia="nl-NL"/>
              </w:rPr>
            </w:pPr>
            <w:r w:rsidRPr="00C74E74">
              <w:rPr>
                <w:rFonts w:ascii="Trebuchet MS" w:eastAsia="Calibri" w:hAnsi="Trebuchet MS" w:cs="Arial"/>
                <w:color w:val="404040" w:themeColor="text1" w:themeTint="BF"/>
                <w:sz w:val="20"/>
                <w:szCs w:val="20"/>
              </w:rPr>
              <w:t xml:space="preserve">gelijkenissen en verschillen tussen talen kunnen ontdekken en hun kennis van andere talen inzetten. </w:t>
            </w:r>
          </w:p>
          <w:p w:rsidR="009B607E" w:rsidRPr="00C74E74" w:rsidRDefault="009B607E" w:rsidP="009B607E">
            <w:pPr>
              <w:spacing w:before="120" w:after="60"/>
              <w:contextualSpacing/>
              <w:rPr>
                <w:rFonts w:ascii="Trebuchet MS" w:eastAsia="Calibri" w:hAnsi="Trebuchet MS" w:cs="Arial"/>
                <w:color w:val="404040" w:themeColor="text1" w:themeTint="BF"/>
                <w:sz w:val="20"/>
                <w:szCs w:val="20"/>
              </w:rPr>
            </w:pPr>
            <w:r w:rsidRPr="00C74E74">
              <w:rPr>
                <w:rFonts w:ascii="Trebuchet MS" w:eastAsia="Times New Roman" w:hAnsi="Trebuchet MS" w:cs="Times New Roman"/>
                <w:bCs/>
                <w:color w:val="404040" w:themeColor="text1" w:themeTint="BF"/>
                <w:sz w:val="20"/>
                <w:szCs w:val="20"/>
                <w:lang w:eastAsia="nl-NL"/>
              </w:rPr>
              <w:t xml:space="preserve">Ze </w:t>
            </w:r>
            <w:r w:rsidRPr="00C74E74">
              <w:rPr>
                <w:rFonts w:ascii="Trebuchet MS" w:eastAsia="Calibri" w:hAnsi="Trebuchet MS" w:cs="Arial"/>
                <w:color w:val="404040" w:themeColor="text1" w:themeTint="BF"/>
                <w:sz w:val="20"/>
                <w:szCs w:val="20"/>
              </w:rPr>
              <w:t>kunnen daarbij reflecteren over taal- en taalgebruik. Dit betekent bv. dat de leerlingen:</w:t>
            </w:r>
          </w:p>
          <w:p w:rsidR="009B607E" w:rsidRPr="00C74E74" w:rsidRDefault="009B607E" w:rsidP="009F1BF3">
            <w:pPr>
              <w:numPr>
                <w:ilvl w:val="0"/>
                <w:numId w:val="21"/>
              </w:numPr>
              <w:spacing w:before="60" w:after="60" w:line="260" w:lineRule="exact"/>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de spreektaak op gepaste wijze kunnen inleiden en beëindigen;</w:t>
            </w:r>
          </w:p>
          <w:p w:rsidR="009B607E" w:rsidRPr="00C74E74" w:rsidRDefault="009B607E" w:rsidP="009F1BF3">
            <w:pPr>
              <w:numPr>
                <w:ilvl w:val="0"/>
                <w:numId w:val="21"/>
              </w:numPr>
              <w:spacing w:before="60" w:after="60" w:line="260" w:lineRule="exact"/>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 xml:space="preserve">rekening houden met de eigenheid van de spreektaal (bv. eenvoudige zinsbouw, intonatievragen, iets onderstrepen door middel van intonatie, herhaling, specifieke uitdrukkingen …); </w:t>
            </w:r>
          </w:p>
          <w:p w:rsidR="009B607E" w:rsidRPr="00C74E74" w:rsidRDefault="009B607E" w:rsidP="009F1BF3">
            <w:pPr>
              <w:numPr>
                <w:ilvl w:val="0"/>
                <w:numId w:val="21"/>
              </w:numPr>
              <w:spacing w:before="60" w:after="60" w:line="260" w:lineRule="exact"/>
              <w:contextualSpacing/>
              <w:rPr>
                <w:rFonts w:ascii="Trebuchet MS" w:eastAsia="Times New Roman" w:hAnsi="Trebuchet MS" w:cs="Times New Roman"/>
                <w:b/>
                <w:bCs/>
                <w:color w:val="404040" w:themeColor="text1" w:themeTint="BF"/>
                <w:sz w:val="20"/>
                <w:szCs w:val="20"/>
                <w:lang w:eastAsia="nl-NL"/>
              </w:rPr>
            </w:pPr>
            <w:r w:rsidRPr="00C74E74">
              <w:rPr>
                <w:rFonts w:ascii="Trebuchet MS" w:eastAsia="Calibri" w:hAnsi="Trebuchet MS" w:cs="Arial"/>
                <w:color w:val="404040" w:themeColor="text1" w:themeTint="BF"/>
                <w:sz w:val="20"/>
                <w:szCs w:val="20"/>
              </w:rPr>
              <w:t>gebruikmaken van de meest frequente structuurmarkeerders (first, then, next, therefore, …)</w:t>
            </w:r>
          </w:p>
        </w:tc>
      </w:tr>
      <w:tr w:rsidR="009B607E" w:rsidRPr="00C74E74" w:rsidTr="00607578">
        <w:tc>
          <w:tcPr>
            <w:tcW w:w="14317" w:type="dxa"/>
            <w:gridSpan w:val="3"/>
            <w:tcBorders>
              <w:bottom w:val="single" w:sz="4" w:space="0" w:color="auto"/>
            </w:tcBorders>
            <w:shd w:val="clear" w:color="auto" w:fill="C2D69B" w:themeFill="accent3" w:themeFillTint="99"/>
            <w:vAlign w:val="center"/>
          </w:tcPr>
          <w:p w:rsidR="009B607E" w:rsidRPr="00C74E74" w:rsidRDefault="009B607E" w:rsidP="009B607E">
            <w:pPr>
              <w:spacing w:before="60" w:after="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 xml:space="preserve">Bij het uitvoeren van spreektaken kunnen de leerlingen, waar nodig, de volgende </w:t>
            </w:r>
            <w:r w:rsidRPr="00C74E74">
              <w:rPr>
                <w:rFonts w:ascii="Trebuchet MS" w:eastAsia="Times New Roman" w:hAnsi="Trebuchet MS" w:cs="Arial"/>
                <w:b/>
                <w:color w:val="404040" w:themeColor="text1" w:themeTint="BF"/>
                <w:sz w:val="20"/>
                <w:szCs w:val="20"/>
                <w:lang w:eastAsia="nl-NL"/>
              </w:rPr>
              <w:t xml:space="preserve">strategieën </w:t>
            </w:r>
            <w:r w:rsidRPr="00C74E74">
              <w:rPr>
                <w:rFonts w:ascii="Trebuchet MS" w:eastAsia="Times New Roman" w:hAnsi="Trebuchet MS" w:cs="Arial"/>
                <w:color w:val="404040" w:themeColor="text1" w:themeTint="BF"/>
                <w:sz w:val="20"/>
                <w:szCs w:val="20"/>
                <w:lang w:eastAsia="nl-NL"/>
              </w:rPr>
              <w:t>hanteren:</w:t>
            </w:r>
            <w:r w:rsidRPr="00C74E74">
              <w:rPr>
                <w:rFonts w:ascii="Trebuchet MS" w:eastAsia="Times New Roman" w:hAnsi="Trebuchet MS" w:cs="Arial"/>
                <w:b/>
                <w:color w:val="404040" w:themeColor="text1" w:themeTint="BF"/>
                <w:sz w:val="20"/>
                <w:szCs w:val="20"/>
                <w:lang w:eastAsia="nl-NL"/>
              </w:rPr>
              <w:t xml:space="preserve"> </w:t>
            </w:r>
            <w:r w:rsidRPr="00C74E74">
              <w:rPr>
                <w:rFonts w:ascii="Trebuchet MS" w:eastAsia="Times New Roman" w:hAnsi="Trebuchet MS" w:cs="Arial"/>
                <w:color w:val="404040" w:themeColor="text1" w:themeTint="BF"/>
                <w:sz w:val="20"/>
                <w:szCs w:val="20"/>
                <w:lang w:eastAsia="nl-NL"/>
              </w:rPr>
              <w:t>(</w:t>
            </w:r>
            <w:r w:rsidRPr="00C74E74">
              <w:rPr>
                <w:rFonts w:ascii="Trebuchet MS" w:eastAsia="Times New Roman" w:hAnsi="Trebuchet MS" w:cs="Arial"/>
                <w:i/>
                <w:color w:val="404040" w:themeColor="text1" w:themeTint="BF"/>
                <w:sz w:val="20"/>
                <w:szCs w:val="20"/>
                <w:lang w:eastAsia="nl-NL"/>
              </w:rPr>
              <w:t>ET 22</w:t>
            </w:r>
            <w:r w:rsidRPr="00C74E74">
              <w:rPr>
                <w:rFonts w:ascii="Trebuchet MS" w:eastAsia="Times New Roman" w:hAnsi="Trebuchet MS" w:cs="Arial"/>
                <w:color w:val="404040" w:themeColor="text1" w:themeTint="BF"/>
                <w:sz w:val="20"/>
                <w:szCs w:val="20"/>
                <w:lang w:eastAsia="nl-NL"/>
              </w:rPr>
              <w:t>)</w:t>
            </w:r>
          </w:p>
        </w:tc>
      </w:tr>
      <w:tr w:rsidR="009B607E" w:rsidRPr="00C74E74" w:rsidTr="009B607E">
        <w:tc>
          <w:tcPr>
            <w:tcW w:w="968" w:type="dxa"/>
            <w:tcBorders>
              <w:bottom w:val="single" w:sz="4" w:space="0" w:color="auto"/>
            </w:tcBorders>
            <w:shd w:val="clear" w:color="auto" w:fill="auto"/>
            <w:vAlign w:val="center"/>
          </w:tcPr>
          <w:p w:rsidR="009B607E" w:rsidRPr="00C74E74" w:rsidRDefault="009B607E" w:rsidP="009B607E">
            <w:pPr>
              <w:spacing w:before="60" w:after="60" w:line="240" w:lineRule="auto"/>
              <w:jc w:val="center"/>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Spr 6</w:t>
            </w:r>
          </w:p>
        </w:tc>
        <w:tc>
          <w:tcPr>
            <w:tcW w:w="13349" w:type="dxa"/>
            <w:gridSpan w:val="2"/>
            <w:tcBorders>
              <w:bottom w:val="single" w:sz="4" w:space="0" w:color="auto"/>
            </w:tcBorders>
            <w:shd w:val="clear" w:color="auto" w:fill="auto"/>
            <w:vAlign w:val="center"/>
          </w:tcPr>
          <w:p w:rsidR="009B607E" w:rsidRPr="00C74E74" w:rsidRDefault="009B607E" w:rsidP="009B607E">
            <w:pPr>
              <w:spacing w:before="60" w:after="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 xml:space="preserve">- zich blijven concentreren ondanks het feit dat ze niet alles kunnen uitdrukken; </w:t>
            </w:r>
          </w:p>
          <w:p w:rsidR="009B607E" w:rsidRPr="00C74E74" w:rsidRDefault="009B607E" w:rsidP="009B607E">
            <w:pPr>
              <w:spacing w:after="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 bij een gemeenschappelijke spreektaak:</w:t>
            </w:r>
          </w:p>
          <w:p w:rsidR="009B607E" w:rsidRPr="00C74E74" w:rsidRDefault="009B607E" w:rsidP="009F1BF3">
            <w:pPr>
              <w:numPr>
                <w:ilvl w:val="0"/>
                <w:numId w:val="22"/>
              </w:numPr>
              <w:spacing w:after="0" w:line="180" w:lineRule="atLeast"/>
              <w:ind w:left="714" w:hanging="357"/>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afspraken maken over inhoud en formulering (taal);</w:t>
            </w:r>
          </w:p>
          <w:p w:rsidR="009B607E" w:rsidRPr="00C74E74" w:rsidRDefault="009B607E" w:rsidP="009F1BF3">
            <w:pPr>
              <w:numPr>
                <w:ilvl w:val="0"/>
                <w:numId w:val="22"/>
              </w:numPr>
              <w:spacing w:after="0" w:line="180" w:lineRule="atLeast"/>
              <w:ind w:left="714" w:hanging="357"/>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elkaars tekst/voorbereiding nakijken;</w:t>
            </w:r>
          </w:p>
          <w:p w:rsidR="009B607E" w:rsidRPr="00C74E74" w:rsidRDefault="009B607E" w:rsidP="009F1BF3">
            <w:pPr>
              <w:numPr>
                <w:ilvl w:val="0"/>
                <w:numId w:val="22"/>
              </w:numPr>
              <w:spacing w:after="0" w:line="180" w:lineRule="atLeast"/>
              <w:ind w:left="714" w:hanging="357"/>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elkaars inbreng in de tekst benutten;</w:t>
            </w:r>
          </w:p>
          <w:p w:rsidR="009B607E" w:rsidRPr="00C74E74" w:rsidRDefault="009B607E" w:rsidP="009F1BF3">
            <w:pPr>
              <w:numPr>
                <w:ilvl w:val="0"/>
                <w:numId w:val="21"/>
              </w:numPr>
              <w:spacing w:before="60" w:after="60" w:line="260" w:lineRule="exact"/>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het spreekdoel bepalen en hun taalgedrag er op afstemmen;</w:t>
            </w:r>
          </w:p>
          <w:p w:rsidR="009B607E" w:rsidRPr="00C74E74" w:rsidRDefault="009B607E" w:rsidP="009F1BF3">
            <w:pPr>
              <w:numPr>
                <w:ilvl w:val="0"/>
                <w:numId w:val="21"/>
              </w:numPr>
              <w:spacing w:before="60" w:after="60" w:line="260" w:lineRule="exact"/>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gebruik maken van non-verbaal gedrag en van ondersteunend visueel en auditief materiaal;</w:t>
            </w:r>
          </w:p>
          <w:p w:rsidR="009B607E" w:rsidRPr="00C74E74" w:rsidRDefault="009B607E" w:rsidP="009F1BF3">
            <w:pPr>
              <w:numPr>
                <w:ilvl w:val="0"/>
                <w:numId w:val="21"/>
              </w:numPr>
              <w:spacing w:before="60" w:after="60" w:line="260" w:lineRule="exact"/>
              <w:contextualSpacing/>
              <w:rPr>
                <w:rFonts w:ascii="Trebuchet MS" w:eastAsia="Times New Roman" w:hAnsi="Trebuchet MS" w:cs="Arial"/>
                <w:color w:val="404040" w:themeColor="text1" w:themeTint="BF"/>
                <w:sz w:val="20"/>
                <w:szCs w:val="20"/>
                <w:lang w:eastAsia="nl-NL"/>
              </w:rPr>
            </w:pPr>
            <w:r w:rsidRPr="00C74E74">
              <w:rPr>
                <w:rFonts w:ascii="Trebuchet MS" w:eastAsia="Calibri" w:hAnsi="Trebuchet MS" w:cs="Arial"/>
                <w:color w:val="404040" w:themeColor="text1" w:themeTint="BF"/>
                <w:sz w:val="20"/>
                <w:szCs w:val="20"/>
              </w:rPr>
              <w:t>een spreekplan opstellen;</w:t>
            </w:r>
          </w:p>
          <w:p w:rsidR="009B607E" w:rsidRPr="00C74E74" w:rsidRDefault="009B607E" w:rsidP="009F1BF3">
            <w:pPr>
              <w:numPr>
                <w:ilvl w:val="0"/>
                <w:numId w:val="21"/>
              </w:numPr>
              <w:spacing w:before="60" w:after="60" w:line="260" w:lineRule="exact"/>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digitale en niet-digitale hulpbronnen (bv. woordenboeken) en gegevensbestanden (bv. een woordenlijst) kritisch raadplegen en de gevonden informatie correct gebruiken;</w:t>
            </w:r>
          </w:p>
          <w:p w:rsidR="009B607E" w:rsidRPr="00C74E74" w:rsidRDefault="009B607E" w:rsidP="009F1BF3">
            <w:pPr>
              <w:numPr>
                <w:ilvl w:val="0"/>
                <w:numId w:val="21"/>
              </w:numPr>
              <w:spacing w:before="60" w:after="60" w:line="260" w:lineRule="exact"/>
              <w:contextualSpacing/>
              <w:rPr>
                <w:rFonts w:ascii="Trebuchet MS" w:eastAsia="Times New Roman" w:hAnsi="Trebuchet MS" w:cs="Arial"/>
                <w:color w:val="404040" w:themeColor="text1" w:themeTint="BF"/>
                <w:sz w:val="20"/>
                <w:szCs w:val="20"/>
                <w:lang w:eastAsia="nl-NL"/>
              </w:rPr>
            </w:pPr>
            <w:r w:rsidRPr="00C74E74">
              <w:rPr>
                <w:rFonts w:ascii="Trebuchet MS" w:eastAsia="Calibri" w:hAnsi="Trebuchet MS" w:cs="Arial"/>
                <w:color w:val="404040" w:themeColor="text1" w:themeTint="BF"/>
                <w:sz w:val="20"/>
                <w:szCs w:val="20"/>
              </w:rPr>
              <w:t>iets op een andere wijze (via omschrijvingen) zeggen;</w:t>
            </w:r>
          </w:p>
          <w:p w:rsidR="009B607E" w:rsidRPr="00C74E74" w:rsidRDefault="009B607E" w:rsidP="009F1BF3">
            <w:pPr>
              <w:numPr>
                <w:ilvl w:val="0"/>
                <w:numId w:val="21"/>
              </w:numPr>
              <w:spacing w:before="60" w:after="60" w:line="260" w:lineRule="exact"/>
              <w:contextualSpacing/>
              <w:rPr>
                <w:rFonts w:ascii="Trebuchet MS" w:eastAsia="Times New Roman" w:hAnsi="Trebuchet MS" w:cs="Arial"/>
                <w:color w:val="404040" w:themeColor="text1" w:themeTint="BF"/>
                <w:sz w:val="20"/>
                <w:szCs w:val="20"/>
                <w:lang w:eastAsia="nl-NL"/>
              </w:rPr>
            </w:pPr>
            <w:r w:rsidRPr="00C74E74">
              <w:rPr>
                <w:rFonts w:ascii="Trebuchet MS" w:eastAsia="Calibri" w:hAnsi="Trebuchet MS" w:cs="Arial"/>
                <w:color w:val="404040" w:themeColor="text1" w:themeTint="BF"/>
                <w:sz w:val="20"/>
                <w:szCs w:val="20"/>
              </w:rPr>
              <w:t>zich baseren op een voorbeeld.</w:t>
            </w:r>
          </w:p>
        </w:tc>
      </w:tr>
      <w:tr w:rsidR="009B607E" w:rsidRPr="00C74E74" w:rsidTr="00607578">
        <w:tc>
          <w:tcPr>
            <w:tcW w:w="14317" w:type="dxa"/>
            <w:gridSpan w:val="3"/>
            <w:shd w:val="clear" w:color="auto" w:fill="C2D69B" w:themeFill="accent3" w:themeFillTint="99"/>
            <w:vAlign w:val="center"/>
          </w:tcPr>
          <w:p w:rsidR="009B607E" w:rsidRPr="00C74E74" w:rsidRDefault="009B607E" w:rsidP="009B607E">
            <w:pPr>
              <w:spacing w:before="60" w:after="60" w:line="240" w:lineRule="auto"/>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Bij het uitvoeren van spreektaken ontwikkelen de leerlingen de volgende</w:t>
            </w:r>
            <w:r w:rsidRPr="00C74E74">
              <w:rPr>
                <w:rFonts w:ascii="Trebuchet MS" w:eastAsia="Times New Roman" w:hAnsi="Trebuchet MS" w:cs="Arial"/>
                <w:b/>
                <w:color w:val="404040" w:themeColor="text1" w:themeTint="BF"/>
                <w:sz w:val="20"/>
                <w:szCs w:val="20"/>
                <w:lang w:eastAsia="nl-NL"/>
              </w:rPr>
              <w:t xml:space="preserve"> attitudes: </w:t>
            </w:r>
          </w:p>
        </w:tc>
      </w:tr>
      <w:tr w:rsidR="009B607E" w:rsidRPr="00C74E74" w:rsidTr="009B607E">
        <w:tc>
          <w:tcPr>
            <w:tcW w:w="968" w:type="dxa"/>
          </w:tcPr>
          <w:p w:rsidR="009B607E" w:rsidRPr="00C74E74" w:rsidRDefault="009B607E" w:rsidP="009B607E">
            <w:pPr>
              <w:spacing w:before="60" w:after="60" w:line="240" w:lineRule="auto"/>
              <w:jc w:val="center"/>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Spr 7*</w:t>
            </w:r>
          </w:p>
        </w:tc>
        <w:tc>
          <w:tcPr>
            <w:tcW w:w="13349" w:type="dxa"/>
            <w:gridSpan w:val="2"/>
          </w:tcPr>
          <w:p w:rsidR="009B607E" w:rsidRPr="00C74E74" w:rsidRDefault="009B607E" w:rsidP="009B607E">
            <w:pPr>
              <w:spacing w:before="60" w:after="0" w:line="240" w:lineRule="atLeast"/>
              <w:jc w:val="both"/>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Ze tonen durf en bereidheid om de spreektaken uit te voeren en de gepaste strategieën in te zetten. (ET 34*)</w:t>
            </w:r>
          </w:p>
        </w:tc>
      </w:tr>
      <w:tr w:rsidR="009B607E" w:rsidRPr="00C74E74" w:rsidTr="009B607E">
        <w:tc>
          <w:tcPr>
            <w:tcW w:w="968" w:type="dxa"/>
          </w:tcPr>
          <w:p w:rsidR="009B607E" w:rsidRPr="00C74E74" w:rsidRDefault="009B607E" w:rsidP="009B607E">
            <w:pPr>
              <w:spacing w:before="60" w:after="60" w:line="240" w:lineRule="auto"/>
              <w:jc w:val="center"/>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Spr 8*</w:t>
            </w:r>
          </w:p>
        </w:tc>
        <w:tc>
          <w:tcPr>
            <w:tcW w:w="13349" w:type="dxa"/>
            <w:gridSpan w:val="2"/>
          </w:tcPr>
          <w:p w:rsidR="009B607E" w:rsidRPr="00C74E74" w:rsidRDefault="009B607E" w:rsidP="009B607E">
            <w:pPr>
              <w:spacing w:before="60" w:after="60" w:line="240" w:lineRule="auto"/>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Ze streven naar taalverzorging (= een zo groot mogelijke vormcorrectheid). (ET 35*)</w:t>
            </w:r>
          </w:p>
        </w:tc>
      </w:tr>
    </w:tbl>
    <w:p w:rsidR="009B607E" w:rsidRPr="00C74E74" w:rsidRDefault="009B607E" w:rsidP="009B607E">
      <w:pPr>
        <w:spacing w:after="0" w:line="240" w:lineRule="auto"/>
        <w:outlineLvl w:val="0"/>
        <w:rPr>
          <w:rFonts w:ascii="Trebuchet MS" w:eastAsia="Times New Roman" w:hAnsi="Trebuchet MS" w:cs="Times New Roman"/>
          <w:b/>
          <w:color w:val="404040" w:themeColor="text1" w:themeTint="BF"/>
          <w:sz w:val="20"/>
          <w:szCs w:val="20"/>
          <w:lang w:eastAsia="nl-NL"/>
        </w:rPr>
      </w:pPr>
      <w:r w:rsidRPr="00C74E74">
        <w:rPr>
          <w:rFonts w:ascii="Trebuchet MS" w:eastAsia="Times New Roman" w:hAnsi="Trebuchet MS" w:cs="Times New Roman"/>
          <w:b/>
          <w:color w:val="404040" w:themeColor="text1" w:themeTint="BF"/>
          <w:sz w:val="20"/>
          <w:szCs w:val="20"/>
          <w:lang w:eastAsia="nl-NL"/>
        </w:rPr>
        <w:lastRenderedPageBreak/>
        <w:t>Leerlijn spreken eerste – derde graad</w:t>
      </w:r>
    </w:p>
    <w:p w:rsidR="009B607E" w:rsidRPr="00C74E74" w:rsidRDefault="009B607E" w:rsidP="009B607E">
      <w:pPr>
        <w:spacing w:after="0" w:line="240" w:lineRule="auto"/>
        <w:outlineLvl w:val="0"/>
        <w:rPr>
          <w:rFonts w:ascii="Trebuchet MS" w:eastAsia="Times New Roman" w:hAnsi="Trebuchet MS" w:cs="Times New Roman"/>
          <w:b/>
          <w:color w:val="404040" w:themeColor="text1" w:themeTint="BF"/>
          <w:sz w:val="20"/>
          <w:szCs w:val="20"/>
          <w:lang w:eastAsia="nl-NL"/>
        </w:rPr>
      </w:pPr>
    </w:p>
    <w:tbl>
      <w:tblPr>
        <w:tblStyle w:val="Tabelraster4"/>
        <w:tblW w:w="5000" w:type="pct"/>
        <w:tblLook w:val="04A0" w:firstRow="1" w:lastRow="0" w:firstColumn="1" w:lastColumn="0" w:noHBand="0" w:noVBand="1"/>
      </w:tblPr>
      <w:tblGrid>
        <w:gridCol w:w="4822"/>
        <w:gridCol w:w="4509"/>
        <w:gridCol w:w="4663"/>
      </w:tblGrid>
      <w:tr w:rsidR="009B607E" w:rsidRPr="00C74E74" w:rsidTr="00607578">
        <w:tc>
          <w:tcPr>
            <w:tcW w:w="1723" w:type="pct"/>
            <w:tcBorders>
              <w:bottom w:val="single" w:sz="4" w:space="0" w:color="auto"/>
            </w:tcBorders>
            <w:shd w:val="clear" w:color="auto" w:fill="F79646" w:themeFill="accent6"/>
          </w:tcPr>
          <w:p w:rsidR="009B607E" w:rsidRPr="00C74E74" w:rsidRDefault="009B607E" w:rsidP="009B607E">
            <w:pPr>
              <w:spacing w:before="120" w:after="120"/>
              <w:jc w:val="center"/>
              <w:rPr>
                <w:rFonts w:ascii="Trebuchet MS" w:eastAsia="Calibri" w:hAnsi="Trebuchet MS" w:cs="Arial"/>
                <w:b/>
                <w:color w:val="404040" w:themeColor="text1" w:themeTint="BF"/>
                <w:sz w:val="20"/>
                <w:szCs w:val="20"/>
              </w:rPr>
            </w:pPr>
            <w:r w:rsidRPr="00C74E74">
              <w:rPr>
                <w:rFonts w:ascii="Trebuchet MS" w:eastAsia="Calibri" w:hAnsi="Trebuchet MS" w:cs="Arial"/>
                <w:b/>
                <w:color w:val="404040" w:themeColor="text1" w:themeTint="BF"/>
                <w:sz w:val="20"/>
                <w:szCs w:val="20"/>
              </w:rPr>
              <w:t>Eerste graad</w:t>
            </w:r>
          </w:p>
        </w:tc>
        <w:tc>
          <w:tcPr>
            <w:tcW w:w="1611" w:type="pct"/>
            <w:tcBorders>
              <w:bottom w:val="single" w:sz="4" w:space="0" w:color="auto"/>
            </w:tcBorders>
            <w:shd w:val="clear" w:color="auto" w:fill="F79646" w:themeFill="accent6"/>
          </w:tcPr>
          <w:p w:rsidR="009B607E" w:rsidRPr="00C74E74" w:rsidRDefault="009B607E" w:rsidP="009B607E">
            <w:pPr>
              <w:spacing w:before="120" w:after="120"/>
              <w:jc w:val="center"/>
              <w:rPr>
                <w:rFonts w:ascii="Trebuchet MS" w:eastAsia="Calibri" w:hAnsi="Trebuchet MS" w:cs="Arial"/>
                <w:b/>
                <w:color w:val="404040" w:themeColor="text1" w:themeTint="BF"/>
                <w:sz w:val="20"/>
                <w:szCs w:val="20"/>
              </w:rPr>
            </w:pPr>
            <w:r w:rsidRPr="00C74E74">
              <w:rPr>
                <w:rFonts w:ascii="Trebuchet MS" w:eastAsia="Calibri" w:hAnsi="Trebuchet MS" w:cs="Arial"/>
                <w:b/>
                <w:color w:val="404040" w:themeColor="text1" w:themeTint="BF"/>
                <w:sz w:val="20"/>
                <w:szCs w:val="20"/>
              </w:rPr>
              <w:t xml:space="preserve">Tweede graad </w:t>
            </w:r>
            <w:r w:rsidRPr="00C74E74">
              <w:rPr>
                <w:rFonts w:ascii="Trebuchet MS" w:eastAsia="Times New Roman" w:hAnsi="Trebuchet MS" w:cs="Times New Roman"/>
                <w:b/>
                <w:bCs/>
                <w:color w:val="404040" w:themeColor="text1" w:themeTint="BF"/>
                <w:sz w:val="20"/>
                <w:szCs w:val="20"/>
                <w:lang w:eastAsia="nl-NL"/>
              </w:rPr>
              <w:t>kso/tso</w:t>
            </w:r>
            <w:r w:rsidRPr="00C74E74">
              <w:rPr>
                <w:rFonts w:ascii="Trebuchet MS" w:eastAsia="Calibri" w:hAnsi="Trebuchet MS" w:cs="Arial"/>
                <w:b/>
                <w:color w:val="404040" w:themeColor="text1" w:themeTint="BF"/>
                <w:sz w:val="20"/>
                <w:szCs w:val="20"/>
              </w:rPr>
              <w:t xml:space="preserve"> (basis)</w:t>
            </w:r>
          </w:p>
        </w:tc>
        <w:tc>
          <w:tcPr>
            <w:tcW w:w="1666" w:type="pct"/>
            <w:tcBorders>
              <w:bottom w:val="single" w:sz="4" w:space="0" w:color="auto"/>
            </w:tcBorders>
            <w:shd w:val="clear" w:color="auto" w:fill="F79646" w:themeFill="accent6"/>
          </w:tcPr>
          <w:p w:rsidR="009B607E" w:rsidRPr="00C74E74" w:rsidRDefault="009B607E" w:rsidP="009B607E">
            <w:pPr>
              <w:spacing w:before="120" w:after="120"/>
              <w:jc w:val="center"/>
              <w:rPr>
                <w:rFonts w:ascii="Trebuchet MS" w:eastAsia="Calibri" w:hAnsi="Trebuchet MS" w:cs="Arial"/>
                <w:b/>
                <w:color w:val="404040" w:themeColor="text1" w:themeTint="BF"/>
                <w:sz w:val="20"/>
                <w:szCs w:val="20"/>
              </w:rPr>
            </w:pPr>
            <w:r w:rsidRPr="00C74E74">
              <w:rPr>
                <w:rFonts w:ascii="Trebuchet MS" w:eastAsia="Calibri" w:hAnsi="Trebuchet MS" w:cs="Arial"/>
                <w:b/>
                <w:color w:val="404040" w:themeColor="text1" w:themeTint="BF"/>
                <w:sz w:val="20"/>
                <w:szCs w:val="20"/>
              </w:rPr>
              <w:t xml:space="preserve">Derde graad </w:t>
            </w:r>
            <w:r w:rsidRPr="00C74E74">
              <w:rPr>
                <w:rFonts w:ascii="Trebuchet MS" w:eastAsia="Times New Roman" w:hAnsi="Trebuchet MS" w:cs="Times New Roman"/>
                <w:b/>
                <w:bCs/>
                <w:color w:val="404040" w:themeColor="text1" w:themeTint="BF"/>
                <w:sz w:val="20"/>
                <w:szCs w:val="20"/>
                <w:lang w:eastAsia="nl-NL"/>
              </w:rPr>
              <w:t>kso/tso</w:t>
            </w:r>
          </w:p>
        </w:tc>
      </w:tr>
      <w:tr w:rsidR="009B607E" w:rsidRPr="00C74E74" w:rsidTr="00607578">
        <w:tc>
          <w:tcPr>
            <w:tcW w:w="5000" w:type="pct"/>
            <w:gridSpan w:val="3"/>
            <w:shd w:val="clear" w:color="auto" w:fill="C2D69B" w:themeFill="accent3" w:themeFillTint="99"/>
          </w:tcPr>
          <w:p w:rsidR="009B607E" w:rsidRPr="00C74E74" w:rsidRDefault="009B607E" w:rsidP="009B607E">
            <w:pPr>
              <w:spacing w:before="120" w:line="240" w:lineRule="atLeast"/>
              <w:jc w:val="center"/>
              <w:rPr>
                <w:rFonts w:ascii="Trebuchet MS" w:hAnsi="Trebuchet MS" w:cs="Arial"/>
                <w:color w:val="404040" w:themeColor="text1" w:themeTint="BF"/>
                <w:sz w:val="20"/>
                <w:szCs w:val="20"/>
              </w:rPr>
            </w:pPr>
            <w:r w:rsidRPr="00C74E74">
              <w:rPr>
                <w:rFonts w:ascii="Trebuchet MS" w:hAnsi="Trebuchet MS" w:cs="Arial"/>
                <w:b/>
                <w:color w:val="404040" w:themeColor="text1" w:themeTint="BF"/>
                <w:sz w:val="20"/>
                <w:szCs w:val="20"/>
              </w:rPr>
              <w:t xml:space="preserve">Kopiërend </w:t>
            </w:r>
            <w:r w:rsidRPr="00C74E74">
              <w:rPr>
                <w:rFonts w:ascii="Trebuchet MS" w:hAnsi="Trebuchet MS" w:cs="Arial"/>
                <w:color w:val="404040" w:themeColor="text1" w:themeTint="BF"/>
                <w:sz w:val="20"/>
                <w:szCs w:val="20"/>
              </w:rPr>
              <w:t xml:space="preserve">(eerste graad) </w:t>
            </w:r>
            <w:r w:rsidRPr="00C74E74">
              <w:rPr>
                <w:rFonts w:ascii="Trebuchet MS" w:hAnsi="Trebuchet MS" w:cs="Arial"/>
                <w:b/>
                <w:color w:val="404040" w:themeColor="text1" w:themeTint="BF"/>
                <w:sz w:val="20"/>
                <w:szCs w:val="20"/>
              </w:rPr>
              <w:t>en beschrijvend niveau</w:t>
            </w:r>
          </w:p>
        </w:tc>
      </w:tr>
      <w:tr w:rsidR="009B607E" w:rsidRPr="00C74E74" w:rsidTr="009B607E">
        <w:tc>
          <w:tcPr>
            <w:tcW w:w="1723"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meedelen van informatie uit informatieve en narratieve teksten die ze vooraf kenden</w:t>
            </w:r>
          </w:p>
        </w:tc>
        <w:tc>
          <w:tcPr>
            <w:tcW w:w="1611"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informatie meedelen uit informatieve, prescriptieve en narratieve teksten</w:t>
            </w:r>
          </w:p>
        </w:tc>
        <w:tc>
          <w:tcPr>
            <w:tcW w:w="1666"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informatie meedelen uit informatieve, prescriptieve en narratieve teksten;</w:t>
            </w:r>
          </w:p>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 xml:space="preserve">U: </w:t>
            </w:r>
            <w:r w:rsidRPr="00C74E74">
              <w:rPr>
                <w:rFonts w:ascii="Trebuchet MS" w:eastAsia="Times New Roman" w:hAnsi="Trebuchet MS" w:cs="Arial"/>
                <w:color w:val="404040" w:themeColor="text1" w:themeTint="BF"/>
                <w:sz w:val="20"/>
                <w:szCs w:val="20"/>
                <w:lang w:eastAsia="nl-NL"/>
              </w:rPr>
              <w:t>informatie meedelen uit argumentatieve teksten</w:t>
            </w:r>
          </w:p>
        </w:tc>
      </w:tr>
      <w:tr w:rsidR="009B607E" w:rsidRPr="00C74E74" w:rsidTr="009B607E">
        <w:tc>
          <w:tcPr>
            <w:tcW w:w="1723"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navertellen van een verhaal of een gebeurtenis uit informatieve en narratieve teksten met ondersteuning van sleutelwoorden of met visuele ondersteuning</w:t>
            </w:r>
          </w:p>
        </w:tc>
        <w:tc>
          <w:tcPr>
            <w:tcW w:w="1611"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beluisterde en gelezen informatieve en narratieve teksten navertellen</w:t>
            </w:r>
          </w:p>
        </w:tc>
        <w:tc>
          <w:tcPr>
            <w:tcW w:w="1666"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beluisterde en gelezen informatieve en narratieve teksten navertellen</w:t>
            </w:r>
          </w:p>
        </w:tc>
      </w:tr>
      <w:tr w:rsidR="009B607E" w:rsidRPr="00C74E74" w:rsidTr="009B607E">
        <w:tc>
          <w:tcPr>
            <w:tcW w:w="1723" w:type="pct"/>
          </w:tcPr>
          <w:p w:rsidR="009B607E" w:rsidRPr="00C74E74" w:rsidRDefault="009B607E" w:rsidP="009B607E">
            <w:pPr>
              <w:spacing w:before="60" w:line="240" w:lineRule="atLeast"/>
              <w:jc w:val="both"/>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hardop lezen van informatieve, prescriptieve, narratieve en artistiek-literaire teksten die vooraf beluisterd én gelezen werden en daarnaast het hardop lezen van informatieve, prescriptieve, narratieve en artistiek-literaire teksten die voordien stil gelezen werden</w:t>
            </w:r>
          </w:p>
        </w:tc>
        <w:tc>
          <w:tcPr>
            <w:tcW w:w="1611"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p>
        </w:tc>
        <w:tc>
          <w:tcPr>
            <w:tcW w:w="1666"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p>
        </w:tc>
      </w:tr>
      <w:tr w:rsidR="009B607E" w:rsidRPr="00C74E74" w:rsidTr="009B607E">
        <w:tc>
          <w:tcPr>
            <w:tcW w:w="1723"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een spontane mening geven</w:t>
            </w:r>
          </w:p>
        </w:tc>
        <w:tc>
          <w:tcPr>
            <w:tcW w:w="1611"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een spontane mening geven over informatieve, prescriptieve, narratieve en artistiek-literaire teksten</w:t>
            </w:r>
          </w:p>
        </w:tc>
        <w:tc>
          <w:tcPr>
            <w:tcW w:w="1666"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een spontane mening geven over informatieve, prescriptieve, narratieve en artistiek-literaire teksten</w:t>
            </w:r>
          </w:p>
        </w:tc>
      </w:tr>
      <w:tr w:rsidR="009B607E" w:rsidRPr="00C74E74" w:rsidTr="009B607E">
        <w:tc>
          <w:tcPr>
            <w:tcW w:w="1723"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vertellen van een gebeurtenis, een verhaal, of iets of iemand beschrijven met ondersteuning van sleutelwoorden of met visuele ondersteuning</w:t>
            </w:r>
          </w:p>
        </w:tc>
        <w:tc>
          <w:tcPr>
            <w:tcW w:w="1611"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een situatie, een gebeurtenis of een ervaring beschrijven</w:t>
            </w:r>
          </w:p>
        </w:tc>
        <w:tc>
          <w:tcPr>
            <w:tcW w:w="1666"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een situatie, een gebeurtenis of een ervaring beschrijven</w:t>
            </w:r>
          </w:p>
        </w:tc>
      </w:tr>
      <w:tr w:rsidR="009B607E" w:rsidRPr="00C74E74" w:rsidTr="009B607E">
        <w:tc>
          <w:tcPr>
            <w:tcW w:w="1723"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gebruik maken van elementaire omgangsvormen en beleefdheidsconventies</w:t>
            </w:r>
          </w:p>
        </w:tc>
        <w:tc>
          <w:tcPr>
            <w:tcW w:w="1611"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p>
        </w:tc>
        <w:tc>
          <w:tcPr>
            <w:tcW w:w="1666" w:type="pct"/>
          </w:tcPr>
          <w:p w:rsidR="009B607E" w:rsidRPr="00C74E74" w:rsidRDefault="009B607E" w:rsidP="009B607E">
            <w:pPr>
              <w:spacing w:before="60"/>
              <w:rPr>
                <w:rFonts w:ascii="Trebuchet MS" w:eastAsia="Times New Roman" w:hAnsi="Trebuchet MS" w:cs="Arial"/>
                <w:color w:val="404040" w:themeColor="text1" w:themeTint="BF"/>
                <w:sz w:val="20"/>
                <w:szCs w:val="20"/>
                <w:lang w:eastAsia="nl-NL"/>
              </w:rPr>
            </w:pPr>
          </w:p>
        </w:tc>
      </w:tr>
      <w:tr w:rsidR="009B607E" w:rsidRPr="00C74E74" w:rsidTr="00607578">
        <w:tc>
          <w:tcPr>
            <w:tcW w:w="5000" w:type="pct"/>
            <w:gridSpan w:val="3"/>
            <w:shd w:val="clear" w:color="auto" w:fill="C2D69B" w:themeFill="accent3" w:themeFillTint="99"/>
          </w:tcPr>
          <w:p w:rsidR="009B607E" w:rsidRPr="00C74E74" w:rsidRDefault="009B607E" w:rsidP="009B607E">
            <w:pPr>
              <w:spacing w:before="120" w:line="240" w:lineRule="atLeast"/>
              <w:jc w:val="center"/>
              <w:rPr>
                <w:rFonts w:ascii="Trebuchet MS" w:hAnsi="Trebuchet MS" w:cs="Arial"/>
                <w:b/>
                <w:color w:val="404040" w:themeColor="text1" w:themeTint="BF"/>
                <w:sz w:val="20"/>
                <w:szCs w:val="20"/>
              </w:rPr>
            </w:pPr>
            <w:r w:rsidRPr="00C74E74">
              <w:rPr>
                <w:rFonts w:ascii="Trebuchet MS" w:hAnsi="Trebuchet MS" w:cs="Arial"/>
                <w:b/>
                <w:color w:val="404040" w:themeColor="text1" w:themeTint="BF"/>
                <w:sz w:val="20"/>
                <w:szCs w:val="20"/>
              </w:rPr>
              <w:t>Structurerend niveau</w:t>
            </w:r>
          </w:p>
        </w:tc>
      </w:tr>
      <w:tr w:rsidR="009B607E" w:rsidRPr="00C74E74" w:rsidTr="009B607E">
        <w:tc>
          <w:tcPr>
            <w:tcW w:w="1723"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aan de hand van sleutelwoorden een verwerkte tekst bondig weergeven</w:t>
            </w:r>
          </w:p>
        </w:tc>
        <w:tc>
          <w:tcPr>
            <w:tcW w:w="1611" w:type="pct"/>
          </w:tcPr>
          <w:p w:rsidR="009B607E" w:rsidRPr="00C74E74" w:rsidRDefault="009B607E" w:rsidP="009B607E">
            <w:pPr>
              <w:spacing w:before="60"/>
              <w:rPr>
                <w:rFonts w:ascii="Trebuchet MS" w:hAnsi="Trebuchet MS" w:cs="Arial"/>
                <w:color w:val="404040" w:themeColor="text1" w:themeTint="BF"/>
                <w:sz w:val="20"/>
                <w:szCs w:val="20"/>
              </w:rPr>
            </w:pPr>
          </w:p>
        </w:tc>
        <w:tc>
          <w:tcPr>
            <w:tcW w:w="1666"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b/>
                <w:color w:val="404040" w:themeColor="text1" w:themeTint="BF"/>
                <w:sz w:val="20"/>
                <w:szCs w:val="20"/>
              </w:rPr>
              <w:t>U</w:t>
            </w:r>
            <w:r w:rsidRPr="00C74E74">
              <w:rPr>
                <w:rFonts w:ascii="Trebuchet MS" w:hAnsi="Trebuchet MS" w:cs="Arial"/>
                <w:color w:val="404040" w:themeColor="text1" w:themeTint="BF"/>
                <w:sz w:val="20"/>
                <w:szCs w:val="20"/>
              </w:rPr>
              <w:t>: een korte en eenvoudige presentatie geven aan de hand van een format</w:t>
            </w:r>
          </w:p>
        </w:tc>
      </w:tr>
      <w:tr w:rsidR="009B607E" w:rsidRPr="00C74E74" w:rsidTr="009B607E">
        <w:tc>
          <w:tcPr>
            <w:tcW w:w="1723"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een voorbereide informatie presenteren aan de hand van een format</w:t>
            </w:r>
          </w:p>
        </w:tc>
        <w:tc>
          <w:tcPr>
            <w:tcW w:w="1611" w:type="pct"/>
          </w:tcPr>
          <w:p w:rsidR="009B607E" w:rsidRPr="00C74E74" w:rsidRDefault="009B607E" w:rsidP="009B607E">
            <w:pPr>
              <w:spacing w:before="60"/>
              <w:rPr>
                <w:rFonts w:ascii="Trebuchet MS" w:hAnsi="Trebuchet MS" w:cs="Arial"/>
                <w:color w:val="404040" w:themeColor="text1" w:themeTint="BF"/>
                <w:sz w:val="20"/>
                <w:szCs w:val="20"/>
              </w:rPr>
            </w:pPr>
          </w:p>
        </w:tc>
        <w:tc>
          <w:tcPr>
            <w:tcW w:w="1666"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b/>
                <w:color w:val="404040" w:themeColor="text1" w:themeTint="BF"/>
                <w:sz w:val="20"/>
                <w:szCs w:val="20"/>
              </w:rPr>
              <w:t>U</w:t>
            </w:r>
            <w:r w:rsidRPr="00C74E74">
              <w:rPr>
                <w:rFonts w:ascii="Trebuchet MS" w:hAnsi="Trebuchet MS" w:cs="Arial"/>
                <w:color w:val="404040" w:themeColor="text1" w:themeTint="BF"/>
                <w:sz w:val="20"/>
                <w:szCs w:val="20"/>
              </w:rPr>
              <w:t>: een kort en eenvoudig verslag uitbrengen over een ervaring, een situatie, een gebeurtenis</w:t>
            </w:r>
          </w:p>
        </w:tc>
      </w:tr>
      <w:tr w:rsidR="009B607E" w:rsidRPr="00C74E74" w:rsidTr="009B607E">
        <w:tc>
          <w:tcPr>
            <w:tcW w:w="1723"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aan de hand van sleutelwoorden bondig verslag uitbrengen over een gebeurtenis</w:t>
            </w:r>
          </w:p>
        </w:tc>
        <w:tc>
          <w:tcPr>
            <w:tcW w:w="1611" w:type="pct"/>
          </w:tcPr>
          <w:p w:rsidR="009B607E" w:rsidRPr="00C74E74" w:rsidRDefault="009B607E" w:rsidP="009B607E">
            <w:pPr>
              <w:spacing w:before="60"/>
              <w:rPr>
                <w:rFonts w:ascii="Trebuchet MS" w:hAnsi="Trebuchet MS" w:cs="Arial"/>
                <w:color w:val="404040" w:themeColor="text1" w:themeTint="BF"/>
                <w:sz w:val="20"/>
                <w:szCs w:val="20"/>
              </w:rPr>
            </w:pPr>
          </w:p>
        </w:tc>
        <w:tc>
          <w:tcPr>
            <w:tcW w:w="1666" w:type="pct"/>
          </w:tcPr>
          <w:p w:rsidR="009B607E" w:rsidRPr="00C74E74" w:rsidRDefault="009B607E" w:rsidP="009B607E">
            <w:pPr>
              <w:spacing w:before="60"/>
              <w:rPr>
                <w:rFonts w:ascii="Trebuchet MS" w:hAnsi="Trebuchet MS" w:cs="Arial"/>
                <w:color w:val="404040" w:themeColor="text1" w:themeTint="BF"/>
                <w:sz w:val="20"/>
                <w:szCs w:val="20"/>
              </w:rPr>
            </w:pPr>
          </w:p>
        </w:tc>
      </w:tr>
    </w:tbl>
    <w:p w:rsidR="009B607E" w:rsidRPr="00C74E74" w:rsidRDefault="009B607E" w:rsidP="009B607E">
      <w:pPr>
        <w:spacing w:after="0" w:line="240" w:lineRule="auto"/>
        <w:rPr>
          <w:rFonts w:ascii="Trebuchet MS" w:eastAsia="Times New Roman" w:hAnsi="Trebuchet MS" w:cs="Times New Roman"/>
          <w:b/>
          <w:color w:val="404040" w:themeColor="text1" w:themeTint="BF"/>
          <w:sz w:val="20"/>
          <w:szCs w:val="20"/>
          <w:lang w:eastAsia="nl-NL"/>
        </w:rPr>
      </w:pPr>
      <w:r w:rsidRPr="00C74E74">
        <w:rPr>
          <w:rFonts w:ascii="Trebuchet MS" w:eastAsia="Times New Roman" w:hAnsi="Trebuchet MS" w:cs="Times New Roman"/>
          <w:b/>
          <w:color w:val="404040" w:themeColor="text1" w:themeTint="BF"/>
          <w:sz w:val="20"/>
          <w:szCs w:val="20"/>
          <w:lang w:eastAsia="nl-NL"/>
        </w:rPr>
        <w:br w:type="page"/>
      </w:r>
      <w:r w:rsidRPr="00C74E74">
        <w:rPr>
          <w:rFonts w:ascii="Trebuchet MS" w:eastAsia="Times New Roman" w:hAnsi="Trebuchet MS" w:cs="Times New Roman"/>
          <w:b/>
          <w:color w:val="404040" w:themeColor="text1" w:themeTint="BF"/>
          <w:sz w:val="20"/>
          <w:szCs w:val="20"/>
          <w:lang w:eastAsia="nl-NL"/>
        </w:rPr>
        <w:lastRenderedPageBreak/>
        <w:t>Leerlijn tekstkenmerken spreken tweede graad - derde graad</w:t>
      </w:r>
    </w:p>
    <w:p w:rsidR="009B607E" w:rsidRPr="00C74E74" w:rsidRDefault="009B607E" w:rsidP="009B607E">
      <w:pPr>
        <w:spacing w:after="0" w:line="240" w:lineRule="auto"/>
        <w:rPr>
          <w:rFonts w:ascii="Trebuchet MS" w:eastAsia="Times New Roman" w:hAnsi="Trebuchet MS" w:cs="Times New Roman"/>
          <w:b/>
          <w:color w:val="404040" w:themeColor="text1" w:themeTint="BF"/>
          <w:sz w:val="20"/>
          <w:szCs w:val="20"/>
          <w:lang w:eastAsia="nl-NL"/>
        </w:rPr>
      </w:pPr>
    </w:p>
    <w:tbl>
      <w:tblPr>
        <w:tblW w:w="1425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8"/>
        <w:gridCol w:w="7087"/>
      </w:tblGrid>
      <w:tr w:rsidR="009B607E" w:rsidRPr="00C74E74" w:rsidTr="00607578">
        <w:trPr>
          <w:trHeight w:val="226"/>
        </w:trPr>
        <w:tc>
          <w:tcPr>
            <w:tcW w:w="7168" w:type="dxa"/>
            <w:shd w:val="clear" w:color="auto" w:fill="F79646" w:themeFill="accent6"/>
          </w:tcPr>
          <w:p w:rsidR="009B607E" w:rsidRPr="00C74E74" w:rsidRDefault="009B607E" w:rsidP="009B607E">
            <w:pPr>
              <w:spacing w:before="120" w:after="120" w:line="240" w:lineRule="auto"/>
              <w:jc w:val="center"/>
              <w:rPr>
                <w:rFonts w:ascii="Trebuchet MS" w:eastAsia="Calibri" w:hAnsi="Trebuchet MS" w:cs="Arial"/>
                <w:b/>
                <w:color w:val="404040" w:themeColor="text1" w:themeTint="BF"/>
                <w:sz w:val="20"/>
                <w:szCs w:val="20"/>
              </w:rPr>
            </w:pPr>
            <w:r w:rsidRPr="00C74E74">
              <w:rPr>
                <w:rFonts w:ascii="Trebuchet MS" w:eastAsia="Calibri" w:hAnsi="Trebuchet MS" w:cs="Arial"/>
                <w:b/>
                <w:color w:val="404040" w:themeColor="text1" w:themeTint="BF"/>
                <w:sz w:val="20"/>
                <w:szCs w:val="20"/>
              </w:rPr>
              <w:t>Tweede graad</w:t>
            </w:r>
          </w:p>
        </w:tc>
        <w:tc>
          <w:tcPr>
            <w:tcW w:w="7087" w:type="dxa"/>
            <w:shd w:val="clear" w:color="auto" w:fill="F79646" w:themeFill="accent6"/>
          </w:tcPr>
          <w:p w:rsidR="009B607E" w:rsidRPr="00C74E74" w:rsidRDefault="009B607E" w:rsidP="009B607E">
            <w:pPr>
              <w:spacing w:before="120" w:after="120" w:line="240" w:lineRule="auto"/>
              <w:jc w:val="center"/>
              <w:rPr>
                <w:rFonts w:ascii="Trebuchet MS" w:eastAsia="Calibri" w:hAnsi="Trebuchet MS" w:cs="Arial"/>
                <w:b/>
                <w:color w:val="404040" w:themeColor="text1" w:themeTint="BF"/>
                <w:sz w:val="20"/>
                <w:szCs w:val="20"/>
              </w:rPr>
            </w:pPr>
            <w:r w:rsidRPr="00C74E74">
              <w:rPr>
                <w:rFonts w:ascii="Trebuchet MS" w:eastAsia="Calibri" w:hAnsi="Trebuchet MS" w:cs="Arial"/>
                <w:b/>
                <w:color w:val="404040" w:themeColor="text1" w:themeTint="BF"/>
                <w:sz w:val="20"/>
                <w:szCs w:val="20"/>
              </w:rPr>
              <w:t>Derde graad</w:t>
            </w:r>
          </w:p>
        </w:tc>
      </w:tr>
      <w:tr w:rsidR="009B607E" w:rsidRPr="00C74E74" w:rsidTr="009B607E">
        <w:trPr>
          <w:trHeight w:val="226"/>
        </w:trPr>
        <w:tc>
          <w:tcPr>
            <w:tcW w:w="7168" w:type="dxa"/>
            <w:shd w:val="clear" w:color="auto" w:fill="auto"/>
          </w:tcPr>
          <w:p w:rsidR="009B607E" w:rsidRPr="00C74E74"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Onderwerp</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concreet en  vertrouwd</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eigen leefwereld en dagelijks leven</w:t>
            </w:r>
          </w:p>
          <w:p w:rsidR="009B607E" w:rsidRPr="00C74E74" w:rsidRDefault="009B607E" w:rsidP="009F1BF3">
            <w:pPr>
              <w:numPr>
                <w:ilvl w:val="0"/>
                <w:numId w:val="18"/>
              </w:numPr>
              <w:spacing w:after="0" w:line="260" w:lineRule="exact"/>
              <w:ind w:left="714" w:hanging="357"/>
              <w:rPr>
                <w:rFonts w:ascii="Trebuchet MS" w:eastAsia="Times New Roman" w:hAnsi="Trebuchet MS" w:cs="Arial"/>
                <w:i/>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af en toe ook onderwerpen van meer algemene aard</w:t>
            </w:r>
          </w:p>
        </w:tc>
        <w:tc>
          <w:tcPr>
            <w:tcW w:w="7087" w:type="dxa"/>
            <w:shd w:val="clear" w:color="auto" w:fill="auto"/>
          </w:tcPr>
          <w:p w:rsidR="009B607E" w:rsidRPr="00C74E74"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Onderwerp</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vrij concreet</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 xml:space="preserve">vertrouwd en </w:t>
            </w:r>
            <w:r w:rsidRPr="00C74E74">
              <w:rPr>
                <w:rFonts w:ascii="Trebuchet MS" w:eastAsia="Times New Roman" w:hAnsi="Trebuchet MS" w:cs="Arial"/>
                <w:b/>
                <w:color w:val="404040" w:themeColor="text1" w:themeTint="BF"/>
                <w:sz w:val="20"/>
                <w:szCs w:val="20"/>
                <w:lang w:val="nl-NL" w:eastAsia="nl-NL"/>
              </w:rPr>
              <w:t>V</w:t>
            </w:r>
            <w:r w:rsidRPr="00C74E74">
              <w:rPr>
                <w:rFonts w:ascii="Trebuchet MS" w:eastAsia="Times New Roman" w:hAnsi="Trebuchet MS" w:cs="Arial"/>
                <w:color w:val="404040" w:themeColor="text1" w:themeTint="BF"/>
                <w:sz w:val="20"/>
                <w:szCs w:val="20"/>
                <w:lang w:val="nl-NL" w:eastAsia="nl-NL"/>
              </w:rPr>
              <w:t>: minder vertrouwd</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in verband met de eigen leefwereld en het dagelijks leven, waar relevant ook in verband met de specifieke inhouden van de studierichting</w:t>
            </w:r>
          </w:p>
          <w:p w:rsidR="009B607E" w:rsidRPr="00C74E74" w:rsidRDefault="009B607E" w:rsidP="009F1BF3">
            <w:pPr>
              <w:numPr>
                <w:ilvl w:val="0"/>
                <w:numId w:val="18"/>
              </w:numPr>
              <w:spacing w:after="0" w:line="260" w:lineRule="exact"/>
              <w:ind w:left="714" w:hanging="357"/>
              <w:rPr>
                <w:rFonts w:ascii="Trebuchet MS" w:eastAsia="Calibri" w:hAnsi="Trebuchet MS" w:cs="Arial"/>
                <w:i/>
                <w:color w:val="404040" w:themeColor="text1" w:themeTint="BF"/>
                <w:sz w:val="20"/>
                <w:szCs w:val="20"/>
                <w:lang w:val="nl-NL"/>
              </w:rPr>
            </w:pPr>
            <w:r w:rsidRPr="00C74E74">
              <w:rPr>
                <w:rFonts w:ascii="Trebuchet MS" w:eastAsia="Times New Roman" w:hAnsi="Trebuchet MS" w:cs="Arial"/>
                <w:color w:val="404040" w:themeColor="text1" w:themeTint="BF"/>
                <w:sz w:val="20"/>
                <w:szCs w:val="20"/>
                <w:lang w:val="nl-NL" w:eastAsia="nl-NL"/>
              </w:rPr>
              <w:t>ook onderwerpen van meer algemene aard</w:t>
            </w:r>
          </w:p>
        </w:tc>
      </w:tr>
      <w:tr w:rsidR="009B607E" w:rsidRPr="00C74E74" w:rsidTr="009B607E">
        <w:trPr>
          <w:trHeight w:val="226"/>
        </w:trPr>
        <w:tc>
          <w:tcPr>
            <w:tcW w:w="7168" w:type="dxa"/>
            <w:shd w:val="clear" w:color="auto" w:fill="auto"/>
          </w:tcPr>
          <w:p w:rsidR="009B607E" w:rsidRPr="00C74E74"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Taalgebruikssituatie</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concrete en voor de leerlingen relevante taalgebruikssituaties</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af en toe met achtergrondgeluiden</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en zonder visuele ondersteuning waaronder non-verbale signalen</w:t>
            </w:r>
          </w:p>
          <w:p w:rsidR="009B607E" w:rsidRPr="00C74E74" w:rsidRDefault="009B607E" w:rsidP="009F1BF3">
            <w:pPr>
              <w:numPr>
                <w:ilvl w:val="0"/>
                <w:numId w:val="18"/>
              </w:numPr>
              <w:spacing w:after="0" w:line="260" w:lineRule="exact"/>
              <w:ind w:left="714" w:hanging="35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aandacht voor digitale media</w:t>
            </w:r>
          </w:p>
        </w:tc>
        <w:tc>
          <w:tcPr>
            <w:tcW w:w="7087" w:type="dxa"/>
            <w:shd w:val="clear" w:color="auto" w:fill="auto"/>
          </w:tcPr>
          <w:p w:rsidR="009B607E" w:rsidRPr="00C74E74"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Taalgebruikssituatie</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voor de leerlingen relevante taalgebruikssituaties</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en zonder visuele ondersteuning</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en zonder achtergrondgeluiden</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aandacht voor digitale media</w:t>
            </w:r>
          </w:p>
        </w:tc>
      </w:tr>
      <w:tr w:rsidR="009B607E" w:rsidRPr="00C74E74" w:rsidTr="009B607E">
        <w:trPr>
          <w:trHeight w:val="225"/>
        </w:trPr>
        <w:tc>
          <w:tcPr>
            <w:tcW w:w="7168" w:type="dxa"/>
            <w:shd w:val="clear" w:color="auto" w:fill="auto"/>
          </w:tcPr>
          <w:p w:rsidR="009B607E" w:rsidRPr="00C74E74"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Structuur en samenhang</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enkelvoudige en eenvoudig samengestelde zinnen</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eenvoudige en duidelijke tekststructuur</w:t>
            </w:r>
          </w:p>
          <w:p w:rsidR="009B607E" w:rsidRPr="00C74E74" w:rsidRDefault="009B607E" w:rsidP="009B607E">
            <w:pPr>
              <w:spacing w:after="0"/>
              <w:rPr>
                <w:rFonts w:ascii="Trebuchet MS" w:eastAsia="Calibri" w:hAnsi="Trebuchet MS" w:cs="Arial"/>
                <w:color w:val="404040" w:themeColor="text1" w:themeTint="BF"/>
                <w:sz w:val="20"/>
                <w:szCs w:val="20"/>
                <w:lang w:val="nl-NL" w:eastAsia="nl-NL"/>
              </w:rPr>
            </w:pPr>
          </w:p>
        </w:tc>
        <w:tc>
          <w:tcPr>
            <w:tcW w:w="7087" w:type="dxa"/>
            <w:shd w:val="clear" w:color="auto" w:fill="auto"/>
          </w:tcPr>
          <w:p w:rsidR="009B607E" w:rsidRPr="00C74E74"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Structuur en samenhang</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enkelvoudige en eenvoudig samengestelde zinnen</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eenvoudige en duidelijke tekststructuur</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lang w:val="nl-NL" w:eastAsia="nl-NL"/>
              </w:rPr>
              <w:t>korte, eenvoudige elementen verbonden tot een samenhangend geheel</w:t>
            </w:r>
          </w:p>
        </w:tc>
      </w:tr>
      <w:tr w:rsidR="009B607E" w:rsidRPr="00C74E74" w:rsidTr="009B607E">
        <w:trPr>
          <w:trHeight w:val="225"/>
        </w:trPr>
        <w:tc>
          <w:tcPr>
            <w:tcW w:w="7168" w:type="dxa"/>
            <w:shd w:val="clear" w:color="auto" w:fill="auto"/>
          </w:tcPr>
          <w:p w:rsidR="009B607E" w:rsidRPr="00C74E74"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Lengte</w:t>
            </w:r>
          </w:p>
          <w:p w:rsidR="009B607E" w:rsidRPr="00C74E74" w:rsidRDefault="009B607E" w:rsidP="009F1BF3">
            <w:pPr>
              <w:numPr>
                <w:ilvl w:val="0"/>
                <w:numId w:val="18"/>
              </w:numPr>
              <w:spacing w:after="0" w:line="260" w:lineRule="exact"/>
              <w:ind w:left="714" w:hanging="35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vrij korte teksten</w:t>
            </w:r>
          </w:p>
        </w:tc>
        <w:tc>
          <w:tcPr>
            <w:tcW w:w="7087" w:type="dxa"/>
            <w:shd w:val="clear" w:color="auto" w:fill="auto"/>
          </w:tcPr>
          <w:p w:rsidR="009B607E" w:rsidRPr="00C74E74"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Lengte</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vrij korte en af en toe iets langere teksten</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rPr>
            </w:pPr>
            <w:r w:rsidRPr="00C74E74">
              <w:rPr>
                <w:rFonts w:ascii="Trebuchet MS" w:eastAsia="Times New Roman" w:hAnsi="Trebuchet MS" w:cs="Arial"/>
                <w:b/>
                <w:color w:val="404040" w:themeColor="text1" w:themeTint="BF"/>
                <w:sz w:val="20"/>
                <w:szCs w:val="20"/>
                <w:lang w:val="nl-NL" w:eastAsia="nl-NL"/>
              </w:rPr>
              <w:t xml:space="preserve">V: </w:t>
            </w:r>
            <w:r w:rsidRPr="00C74E74">
              <w:rPr>
                <w:rFonts w:ascii="Trebuchet MS" w:eastAsia="Times New Roman" w:hAnsi="Trebuchet MS" w:cs="Arial"/>
                <w:color w:val="404040" w:themeColor="text1" w:themeTint="BF"/>
                <w:sz w:val="20"/>
                <w:szCs w:val="20"/>
                <w:lang w:val="nl-NL" w:eastAsia="nl-NL"/>
              </w:rPr>
              <w:t xml:space="preserve">wat langere teksten </w:t>
            </w:r>
          </w:p>
        </w:tc>
      </w:tr>
      <w:tr w:rsidR="009B607E" w:rsidRPr="00C74E74" w:rsidTr="009B607E">
        <w:trPr>
          <w:trHeight w:val="225"/>
        </w:trPr>
        <w:tc>
          <w:tcPr>
            <w:tcW w:w="7168" w:type="dxa"/>
            <w:shd w:val="clear" w:color="auto" w:fill="auto"/>
          </w:tcPr>
          <w:p w:rsidR="009B607E" w:rsidRPr="00C74E74"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Uitspraak, articulatie en intonatie</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uitspraak, articulatie en intonatie die een goed begrip niet in de weg staat</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standaardtaal</w:t>
            </w:r>
          </w:p>
          <w:p w:rsidR="009B607E" w:rsidRPr="00C74E74" w:rsidRDefault="009B607E" w:rsidP="009B607E">
            <w:pPr>
              <w:contextualSpacing/>
              <w:rPr>
                <w:rFonts w:ascii="Trebuchet MS" w:eastAsia="Times New Roman" w:hAnsi="Trebuchet MS" w:cs="Arial"/>
                <w:b/>
                <w:bCs/>
                <w:color w:val="404040" w:themeColor="text1" w:themeTint="BF"/>
                <w:sz w:val="20"/>
                <w:szCs w:val="20"/>
                <w:lang w:val="nl-NL" w:eastAsia="nl-NL"/>
              </w:rPr>
            </w:pPr>
          </w:p>
        </w:tc>
        <w:tc>
          <w:tcPr>
            <w:tcW w:w="7087" w:type="dxa"/>
            <w:shd w:val="clear" w:color="auto" w:fill="auto"/>
          </w:tcPr>
          <w:p w:rsidR="009B607E" w:rsidRPr="00C74E74"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Uitspraak, articulatie en intonatie</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uitspraak, articulatie en intonatie die een goed begrip niet in de weg staat</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standaardtaal</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b/>
                <w:color w:val="404040" w:themeColor="text1" w:themeTint="BF"/>
                <w:sz w:val="20"/>
                <w:szCs w:val="20"/>
                <w:lang w:val="nl-NL" w:eastAsia="nl-NL"/>
              </w:rPr>
              <w:t xml:space="preserve">V: </w:t>
            </w:r>
            <w:r w:rsidRPr="00C74E74">
              <w:rPr>
                <w:rFonts w:ascii="Trebuchet MS" w:eastAsia="Times New Roman" w:hAnsi="Trebuchet MS" w:cs="Arial"/>
                <w:color w:val="404040" w:themeColor="text1" w:themeTint="BF"/>
                <w:sz w:val="20"/>
                <w:szCs w:val="20"/>
                <w:lang w:val="nl-NL" w:eastAsia="nl-NL"/>
              </w:rPr>
              <w:t>heldere uitspraak, zorgvuldige articulatie</w:t>
            </w:r>
          </w:p>
          <w:p w:rsidR="009B607E" w:rsidRPr="00C74E74"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b/>
                <w:color w:val="404040" w:themeColor="text1" w:themeTint="BF"/>
                <w:sz w:val="20"/>
                <w:szCs w:val="20"/>
                <w:lang w:val="nl-NL" w:eastAsia="nl-NL"/>
              </w:rPr>
              <w:t xml:space="preserve">V: </w:t>
            </w:r>
            <w:r w:rsidRPr="00C74E74">
              <w:rPr>
                <w:rFonts w:ascii="Trebuchet MS" w:eastAsia="Times New Roman" w:hAnsi="Trebuchet MS" w:cs="Arial"/>
                <w:color w:val="404040" w:themeColor="text1" w:themeTint="BF"/>
                <w:sz w:val="20"/>
                <w:szCs w:val="20"/>
                <w:lang w:val="nl-NL" w:eastAsia="nl-NL"/>
              </w:rPr>
              <w:t>duidelijke, natuurlijke intonatie</w:t>
            </w:r>
          </w:p>
        </w:tc>
      </w:tr>
      <w:tr w:rsidR="009B607E" w:rsidRPr="009B37F0" w:rsidTr="009B607E">
        <w:trPr>
          <w:trHeight w:val="225"/>
        </w:trPr>
        <w:tc>
          <w:tcPr>
            <w:tcW w:w="7168" w:type="dxa"/>
            <w:shd w:val="clear" w:color="auto" w:fill="auto"/>
          </w:tcPr>
          <w:p w:rsidR="009B607E" w:rsidRPr="0050672E"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50672E">
              <w:rPr>
                <w:rFonts w:ascii="Trebuchet MS" w:eastAsia="Times New Roman" w:hAnsi="Trebuchet MS" w:cs="Arial"/>
                <w:b/>
                <w:bCs/>
                <w:color w:val="404040" w:themeColor="text1" w:themeTint="BF"/>
                <w:sz w:val="20"/>
                <w:szCs w:val="20"/>
                <w:lang w:val="nl-NL" w:eastAsia="nl-NL"/>
              </w:rPr>
              <w:t>Tempo en vlotheid</w:t>
            </w:r>
          </w:p>
          <w:p w:rsidR="009B607E" w:rsidRPr="0050672E"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50672E">
              <w:rPr>
                <w:rFonts w:ascii="Trebuchet MS" w:eastAsia="Times New Roman" w:hAnsi="Trebuchet MS" w:cs="Arial"/>
                <w:color w:val="404040" w:themeColor="text1" w:themeTint="BF"/>
                <w:sz w:val="20"/>
                <w:szCs w:val="20"/>
                <w:lang w:val="nl-NL" w:eastAsia="nl-NL"/>
              </w:rPr>
              <w:t>met eventuele herhalingen en onderbrekingen</w:t>
            </w:r>
          </w:p>
          <w:p w:rsidR="009B607E" w:rsidRPr="0050672E" w:rsidRDefault="009B607E" w:rsidP="009F1BF3">
            <w:pPr>
              <w:numPr>
                <w:ilvl w:val="0"/>
                <w:numId w:val="18"/>
              </w:numPr>
              <w:spacing w:after="0" w:line="260" w:lineRule="exact"/>
              <w:ind w:left="714" w:hanging="357"/>
              <w:rPr>
                <w:rFonts w:ascii="Trebuchet MS" w:eastAsia="Calibri" w:hAnsi="Trebuchet MS" w:cs="Arial"/>
                <w:color w:val="404040" w:themeColor="text1" w:themeTint="BF"/>
                <w:sz w:val="20"/>
                <w:szCs w:val="20"/>
                <w:lang w:val="nl-NL" w:eastAsia="nl-NL"/>
              </w:rPr>
            </w:pPr>
            <w:r w:rsidRPr="0050672E">
              <w:rPr>
                <w:rFonts w:ascii="Trebuchet MS" w:eastAsia="Times New Roman" w:hAnsi="Trebuchet MS" w:cs="Arial"/>
                <w:color w:val="404040" w:themeColor="text1" w:themeTint="BF"/>
                <w:sz w:val="20"/>
                <w:szCs w:val="20"/>
                <w:lang w:val="nl-NL" w:eastAsia="nl-NL"/>
              </w:rPr>
              <w:lastRenderedPageBreak/>
              <w:t>normaal tempo</w:t>
            </w:r>
            <w:r w:rsidRPr="0050672E">
              <w:rPr>
                <w:rFonts w:ascii="Trebuchet MS" w:eastAsia="Times New Roman" w:hAnsi="Trebuchet MS" w:cs="Arial"/>
                <w:color w:val="404040" w:themeColor="text1" w:themeTint="BF"/>
                <w:sz w:val="20"/>
                <w:szCs w:val="20"/>
                <w:lang w:val="nl-NL" w:eastAsia="nl-NL"/>
              </w:rPr>
              <w:br/>
            </w:r>
          </w:p>
        </w:tc>
        <w:tc>
          <w:tcPr>
            <w:tcW w:w="7087" w:type="dxa"/>
            <w:shd w:val="clear" w:color="auto" w:fill="auto"/>
          </w:tcPr>
          <w:p w:rsidR="009B607E" w:rsidRPr="0050672E"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50672E">
              <w:rPr>
                <w:rFonts w:ascii="Trebuchet MS" w:eastAsia="Times New Roman" w:hAnsi="Trebuchet MS" w:cs="Arial"/>
                <w:b/>
                <w:bCs/>
                <w:color w:val="404040" w:themeColor="text1" w:themeTint="BF"/>
                <w:sz w:val="20"/>
                <w:szCs w:val="20"/>
                <w:lang w:val="nl-NL" w:eastAsia="nl-NL"/>
              </w:rPr>
              <w:lastRenderedPageBreak/>
              <w:t>Tempo en vlotheid</w:t>
            </w:r>
          </w:p>
          <w:p w:rsidR="009B607E" w:rsidRPr="0050672E"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50672E">
              <w:rPr>
                <w:rFonts w:ascii="Trebuchet MS" w:eastAsia="Times New Roman" w:hAnsi="Trebuchet MS" w:cs="Arial"/>
                <w:color w:val="404040" w:themeColor="text1" w:themeTint="BF"/>
                <w:sz w:val="20"/>
                <w:szCs w:val="20"/>
                <w:lang w:val="nl-NL" w:eastAsia="nl-NL"/>
              </w:rPr>
              <w:t>met eventuele herhalingen en onderbrekingen</w:t>
            </w:r>
          </w:p>
          <w:p w:rsidR="009B607E" w:rsidRPr="0050672E"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50672E">
              <w:rPr>
                <w:rFonts w:ascii="Trebuchet MS" w:eastAsia="Times New Roman" w:hAnsi="Trebuchet MS" w:cs="Arial"/>
                <w:color w:val="404040" w:themeColor="text1" w:themeTint="BF"/>
                <w:sz w:val="20"/>
                <w:szCs w:val="20"/>
                <w:lang w:val="nl-NL" w:eastAsia="nl-NL"/>
              </w:rPr>
              <w:lastRenderedPageBreak/>
              <w:t>normaal tempo</w:t>
            </w:r>
          </w:p>
          <w:p w:rsidR="009B607E" w:rsidRPr="0050672E" w:rsidRDefault="009B607E" w:rsidP="009F1BF3">
            <w:pPr>
              <w:numPr>
                <w:ilvl w:val="0"/>
                <w:numId w:val="18"/>
              </w:numPr>
              <w:spacing w:after="0" w:line="260" w:lineRule="exact"/>
              <w:ind w:left="714" w:hanging="357"/>
              <w:rPr>
                <w:rFonts w:ascii="Trebuchet MS" w:eastAsia="Calibri" w:hAnsi="Trebuchet MS" w:cs="Arial"/>
                <w:color w:val="404040" w:themeColor="text1" w:themeTint="BF"/>
                <w:sz w:val="20"/>
                <w:szCs w:val="20"/>
                <w:lang w:val="nl-NL" w:eastAsia="nl-NL"/>
              </w:rPr>
            </w:pPr>
            <w:r w:rsidRPr="0050672E">
              <w:rPr>
                <w:rFonts w:ascii="Trebuchet MS" w:eastAsia="Times New Roman" w:hAnsi="Trebuchet MS" w:cs="Arial"/>
                <w:b/>
                <w:color w:val="404040" w:themeColor="text1" w:themeTint="BF"/>
                <w:sz w:val="20"/>
                <w:szCs w:val="20"/>
                <w:lang w:val="nl-NL" w:eastAsia="nl-NL"/>
              </w:rPr>
              <w:t xml:space="preserve">V: </w:t>
            </w:r>
            <w:r w:rsidRPr="0050672E">
              <w:rPr>
                <w:rFonts w:ascii="Trebuchet MS" w:eastAsia="Times New Roman" w:hAnsi="Trebuchet MS" w:cs="Arial"/>
                <w:color w:val="404040" w:themeColor="text1" w:themeTint="BF"/>
                <w:sz w:val="20"/>
                <w:szCs w:val="20"/>
                <w:lang w:val="nl-NL" w:eastAsia="nl-NL"/>
              </w:rPr>
              <w:t>beperkt aantal herhalingen en onderbrekingen</w:t>
            </w:r>
          </w:p>
        </w:tc>
      </w:tr>
      <w:tr w:rsidR="009B607E" w:rsidRPr="009B607E" w:rsidTr="009B607E">
        <w:trPr>
          <w:trHeight w:val="225"/>
        </w:trPr>
        <w:tc>
          <w:tcPr>
            <w:tcW w:w="7168" w:type="dxa"/>
            <w:shd w:val="clear" w:color="auto" w:fill="auto"/>
          </w:tcPr>
          <w:p w:rsidR="009B607E" w:rsidRPr="0050672E"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50672E">
              <w:rPr>
                <w:rFonts w:ascii="Trebuchet MS" w:eastAsia="Times New Roman" w:hAnsi="Trebuchet MS" w:cs="Arial"/>
                <w:b/>
                <w:bCs/>
                <w:color w:val="404040" w:themeColor="text1" w:themeTint="BF"/>
                <w:sz w:val="20"/>
                <w:szCs w:val="20"/>
                <w:lang w:val="nl-NL" w:eastAsia="nl-NL"/>
              </w:rPr>
              <w:lastRenderedPageBreak/>
              <w:t>Woordenschat en taalvariëteit</w:t>
            </w:r>
          </w:p>
          <w:p w:rsidR="009B607E" w:rsidRPr="0050672E"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50672E">
              <w:rPr>
                <w:rFonts w:ascii="Trebuchet MS" w:eastAsia="Times New Roman" w:hAnsi="Trebuchet MS" w:cs="Arial"/>
                <w:color w:val="404040" w:themeColor="text1" w:themeTint="BF"/>
                <w:sz w:val="20"/>
                <w:szCs w:val="20"/>
                <w:lang w:val="nl-NL" w:eastAsia="nl-NL"/>
              </w:rPr>
              <w:t>frequente woorden</w:t>
            </w:r>
          </w:p>
          <w:p w:rsidR="009B607E" w:rsidRPr="0050672E"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50672E">
              <w:rPr>
                <w:rFonts w:ascii="Trebuchet MS" w:eastAsia="Times New Roman" w:hAnsi="Trebuchet MS" w:cs="Arial"/>
                <w:color w:val="404040" w:themeColor="text1" w:themeTint="BF"/>
                <w:sz w:val="20"/>
                <w:szCs w:val="20"/>
                <w:lang w:val="nl-NL" w:eastAsia="nl-NL"/>
              </w:rPr>
              <w:t>standaardtaal</w:t>
            </w:r>
          </w:p>
          <w:p w:rsidR="009B607E" w:rsidRPr="0050672E"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50672E">
              <w:rPr>
                <w:rFonts w:ascii="Trebuchet MS" w:eastAsia="Times New Roman" w:hAnsi="Trebuchet MS" w:cs="Arial"/>
                <w:color w:val="404040" w:themeColor="text1" w:themeTint="BF"/>
                <w:sz w:val="20"/>
                <w:szCs w:val="20"/>
                <w:lang w:val="nl-NL" w:eastAsia="nl-NL"/>
              </w:rPr>
              <w:t>formeel en informeel</w:t>
            </w:r>
          </w:p>
          <w:p w:rsidR="009B607E" w:rsidRPr="0050672E" w:rsidRDefault="009B607E" w:rsidP="009B607E">
            <w:pPr>
              <w:tabs>
                <w:tab w:val="num" w:pos="567"/>
              </w:tabs>
              <w:spacing w:after="0"/>
              <w:ind w:left="567" w:hanging="567"/>
              <w:rPr>
                <w:rFonts w:ascii="Trebuchet MS" w:eastAsia="Times New Roman" w:hAnsi="Trebuchet MS" w:cs="Arial"/>
                <w:b/>
                <w:bCs/>
                <w:color w:val="404040" w:themeColor="text1" w:themeTint="BF"/>
                <w:sz w:val="20"/>
                <w:szCs w:val="20"/>
                <w:lang w:val="nl-NL" w:eastAsia="nl-NL"/>
              </w:rPr>
            </w:pPr>
          </w:p>
        </w:tc>
        <w:tc>
          <w:tcPr>
            <w:tcW w:w="7087" w:type="dxa"/>
            <w:shd w:val="clear" w:color="auto" w:fill="auto"/>
          </w:tcPr>
          <w:p w:rsidR="009B607E" w:rsidRPr="0050672E" w:rsidRDefault="009B607E" w:rsidP="009B607E">
            <w:pPr>
              <w:tabs>
                <w:tab w:val="num" w:pos="567"/>
              </w:tabs>
              <w:spacing w:before="60" w:after="0"/>
              <w:ind w:left="567" w:hanging="567"/>
              <w:rPr>
                <w:rFonts w:ascii="Trebuchet MS" w:eastAsia="Times New Roman" w:hAnsi="Trebuchet MS" w:cs="Arial"/>
                <w:b/>
                <w:bCs/>
                <w:color w:val="404040" w:themeColor="text1" w:themeTint="BF"/>
                <w:sz w:val="20"/>
                <w:szCs w:val="20"/>
                <w:lang w:val="nl-NL" w:eastAsia="nl-NL"/>
              </w:rPr>
            </w:pPr>
            <w:r w:rsidRPr="0050672E">
              <w:rPr>
                <w:rFonts w:ascii="Trebuchet MS" w:eastAsia="Times New Roman" w:hAnsi="Trebuchet MS" w:cs="Arial"/>
                <w:b/>
                <w:bCs/>
                <w:color w:val="404040" w:themeColor="text1" w:themeTint="BF"/>
                <w:sz w:val="20"/>
                <w:szCs w:val="20"/>
                <w:lang w:val="nl-NL" w:eastAsia="nl-NL"/>
              </w:rPr>
              <w:t>Woordenschat en taalvariëteit</w:t>
            </w:r>
          </w:p>
          <w:p w:rsidR="009B607E" w:rsidRPr="0050672E"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50672E">
              <w:rPr>
                <w:rFonts w:ascii="Trebuchet MS" w:eastAsia="Times New Roman" w:hAnsi="Trebuchet MS" w:cs="Arial"/>
                <w:color w:val="404040" w:themeColor="text1" w:themeTint="BF"/>
                <w:sz w:val="20"/>
                <w:szCs w:val="20"/>
                <w:lang w:val="nl-NL" w:eastAsia="nl-NL"/>
              </w:rPr>
              <w:t>overwegend frequente woorden (af en toe ook richtingspecifieke termen en uitdrukkingen)</w:t>
            </w:r>
          </w:p>
          <w:p w:rsidR="009B607E" w:rsidRPr="0050672E"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50672E">
              <w:rPr>
                <w:rFonts w:ascii="Trebuchet MS" w:eastAsia="Times New Roman" w:hAnsi="Trebuchet MS" w:cs="Arial"/>
                <w:color w:val="404040" w:themeColor="text1" w:themeTint="BF"/>
                <w:sz w:val="20"/>
                <w:szCs w:val="20"/>
                <w:lang w:val="nl-NL" w:eastAsia="nl-NL"/>
              </w:rPr>
              <w:t>standaardtaal</w:t>
            </w:r>
          </w:p>
          <w:p w:rsidR="009B607E" w:rsidRPr="0050672E" w:rsidRDefault="009B607E" w:rsidP="009F1BF3">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50672E">
              <w:rPr>
                <w:rFonts w:ascii="Trebuchet MS" w:eastAsia="Times New Roman" w:hAnsi="Trebuchet MS" w:cs="Arial"/>
                <w:color w:val="404040" w:themeColor="text1" w:themeTint="BF"/>
                <w:sz w:val="20"/>
                <w:szCs w:val="20"/>
                <w:lang w:val="nl-NL" w:eastAsia="nl-NL"/>
              </w:rPr>
              <w:t>formeel en informeel</w:t>
            </w:r>
          </w:p>
          <w:p w:rsidR="009B607E" w:rsidRPr="0050672E" w:rsidRDefault="009B607E" w:rsidP="009F1BF3">
            <w:pPr>
              <w:numPr>
                <w:ilvl w:val="0"/>
                <w:numId w:val="18"/>
              </w:numPr>
              <w:spacing w:after="0" w:line="260" w:lineRule="exact"/>
              <w:ind w:left="714" w:hanging="357"/>
              <w:rPr>
                <w:rFonts w:ascii="Trebuchet MS" w:eastAsia="Times New Roman" w:hAnsi="Trebuchet MS" w:cs="Arial"/>
                <w:b/>
                <w:bCs/>
                <w:color w:val="404040" w:themeColor="text1" w:themeTint="BF"/>
                <w:sz w:val="20"/>
                <w:szCs w:val="20"/>
                <w:lang w:val="nl-NL" w:eastAsia="nl-NL"/>
              </w:rPr>
            </w:pPr>
            <w:r w:rsidRPr="0050672E">
              <w:rPr>
                <w:rFonts w:ascii="Trebuchet MS" w:eastAsia="Times New Roman" w:hAnsi="Trebuchet MS" w:cs="Arial"/>
                <w:b/>
                <w:color w:val="404040" w:themeColor="text1" w:themeTint="BF"/>
                <w:sz w:val="20"/>
                <w:szCs w:val="20"/>
                <w:lang w:val="nl-NL" w:eastAsia="nl-NL"/>
              </w:rPr>
              <w:t>U:</w:t>
            </w:r>
            <w:r w:rsidRPr="0050672E">
              <w:rPr>
                <w:rFonts w:ascii="Trebuchet MS" w:eastAsia="Times New Roman" w:hAnsi="Trebuchet MS" w:cs="Arial"/>
                <w:color w:val="404040" w:themeColor="text1" w:themeTint="BF"/>
                <w:sz w:val="20"/>
                <w:szCs w:val="20"/>
                <w:lang w:val="nl-NL" w:eastAsia="nl-NL"/>
              </w:rPr>
              <w:t xml:space="preserve"> toereikend om eenvoudige beschrijvingen te geven van en een spontane mening te formuleren over aspecten van de eigen leefwereld en onderwerpen van meer algemene aard</w:t>
            </w:r>
          </w:p>
        </w:tc>
      </w:tr>
    </w:tbl>
    <w:p w:rsidR="009B607E" w:rsidRDefault="009B607E" w:rsidP="009B607E">
      <w:pPr>
        <w:spacing w:after="0" w:line="240" w:lineRule="auto"/>
        <w:outlineLvl w:val="0"/>
        <w:rPr>
          <w:rFonts w:ascii="Arial" w:eastAsia="Times New Roman" w:hAnsi="Arial" w:cs="Times New Roman"/>
          <w:b/>
          <w:sz w:val="20"/>
          <w:szCs w:val="20"/>
          <w:lang w:eastAsia="nl-NL"/>
        </w:rPr>
      </w:pPr>
    </w:p>
    <w:p w:rsidR="009B607E" w:rsidRPr="009B607E" w:rsidRDefault="009B607E" w:rsidP="009B607E">
      <w:pPr>
        <w:pStyle w:val="LPKop3"/>
      </w:pPr>
      <w:r w:rsidRPr="009B607E">
        <w:t xml:space="preserve">Gesprekken voeren (mondelinge interactie) </w:t>
      </w:r>
    </w:p>
    <w:p w:rsidR="009B607E" w:rsidRPr="009B607E" w:rsidRDefault="009B607E" w:rsidP="009B607E">
      <w:pPr>
        <w:spacing w:after="0" w:line="240" w:lineRule="auto"/>
        <w:rPr>
          <w:rFonts w:ascii="Arial" w:eastAsia="Times New Roman" w:hAnsi="Arial" w:cs="Times New Roman"/>
          <w:b/>
          <w:bCs/>
          <w:sz w:val="20"/>
          <w:szCs w:val="20"/>
          <w:lang w:eastAsia="nl-NL"/>
        </w:rPr>
      </w:pPr>
    </w:p>
    <w:p w:rsidR="009B607E" w:rsidRPr="0050672E" w:rsidRDefault="009B607E" w:rsidP="009B607E">
      <w:pPr>
        <w:spacing w:after="240" w:line="240" w:lineRule="atLeast"/>
        <w:jc w:val="both"/>
        <w:rPr>
          <w:rFonts w:ascii="Trebuchet MS" w:eastAsia="Times New Roman" w:hAnsi="Trebuchet MS" w:cs="Times New Roman"/>
          <w:b/>
          <w:color w:val="404040" w:themeColor="text1" w:themeTint="BF"/>
          <w:sz w:val="20"/>
          <w:szCs w:val="20"/>
          <w:lang w:eastAsia="nl-NL"/>
        </w:rPr>
      </w:pPr>
      <w:r w:rsidRPr="0050672E">
        <w:rPr>
          <w:rFonts w:ascii="Trebuchet MS" w:eastAsia="Times New Roman" w:hAnsi="Trebuchet MS" w:cs="Times New Roman"/>
          <w:b/>
          <w:color w:val="404040" w:themeColor="text1" w:themeTint="BF"/>
          <w:sz w:val="20"/>
          <w:szCs w:val="20"/>
          <w:lang w:eastAsia="nl-NL"/>
        </w:rPr>
        <w:t>Leerplandoelstellingen en mogelijke leerinhouden</w:t>
      </w:r>
    </w:p>
    <w:p w:rsidR="009B607E" w:rsidRPr="0050672E" w:rsidRDefault="009B607E" w:rsidP="009B607E">
      <w:pPr>
        <w:spacing w:after="240" w:line="240" w:lineRule="atLeast"/>
        <w:jc w:val="both"/>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Mondelinge interactie of gesprekken voeren houdt in dat verschillende partners afwisselend aan het woord zijn. De taken van de luister- en spreekvaardigheid worden ook in mondelinge interactie uitgevoerd. Leerlingen zijn dus zowel receptief als productief bezig. Waar relevant, komen specifieke leerinhouden en producties aan bod die verband houden met de studierichting.</w:t>
      </w:r>
    </w:p>
    <w:p w:rsidR="009B607E" w:rsidRPr="0050672E" w:rsidRDefault="009B607E" w:rsidP="009B607E">
      <w:pPr>
        <w:spacing w:after="240" w:line="240" w:lineRule="atLeast"/>
        <w:jc w:val="both"/>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 xml:space="preserve">De gevoerde gesprekken moeten beantwoorden aan de kenmerken die je vindt in </w:t>
      </w:r>
      <w:r w:rsidR="005A4111">
        <w:rPr>
          <w:rFonts w:ascii="Trebuchet MS" w:eastAsia="Times New Roman" w:hAnsi="Trebuchet MS" w:cs="Times New Roman"/>
          <w:color w:val="404040" w:themeColor="text1" w:themeTint="BF"/>
          <w:sz w:val="20"/>
          <w:szCs w:val="20"/>
          <w:lang w:eastAsia="nl-NL"/>
        </w:rPr>
        <w:t xml:space="preserve">de </w:t>
      </w:r>
      <w:r w:rsidRPr="0050672E">
        <w:rPr>
          <w:rFonts w:ascii="Trebuchet MS" w:eastAsia="Times New Roman" w:hAnsi="Trebuchet MS" w:cs="Times New Roman"/>
          <w:color w:val="404040" w:themeColor="text1" w:themeTint="BF"/>
          <w:sz w:val="20"/>
          <w:szCs w:val="20"/>
          <w:lang w:eastAsia="nl-NL"/>
        </w:rPr>
        <w:t>overzichtstabel.</w:t>
      </w:r>
    </w:p>
    <w:tbl>
      <w:tblPr>
        <w:tblW w:w="14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55"/>
        <w:gridCol w:w="6796"/>
      </w:tblGrid>
      <w:tr w:rsidR="009B607E" w:rsidRPr="0050672E" w:rsidTr="00607578">
        <w:trPr>
          <w:trHeight w:val="459"/>
        </w:trPr>
        <w:tc>
          <w:tcPr>
            <w:tcW w:w="7655" w:type="dxa"/>
            <w:tcBorders>
              <w:bottom w:val="single" w:sz="4" w:space="0" w:color="auto"/>
            </w:tcBorders>
            <w:shd w:val="clear" w:color="auto" w:fill="F79646" w:themeFill="accent6"/>
            <w:vAlign w:val="center"/>
          </w:tcPr>
          <w:p w:rsidR="009B607E" w:rsidRPr="0050672E" w:rsidRDefault="009B607E" w:rsidP="009B607E">
            <w:pPr>
              <w:spacing w:before="120" w:after="120" w:line="240" w:lineRule="auto"/>
              <w:jc w:val="center"/>
              <w:rPr>
                <w:rFonts w:ascii="Trebuchet MS" w:eastAsia="Times New Roman" w:hAnsi="Trebuchet MS" w:cs="Arial"/>
                <w:b/>
                <w:color w:val="404040" w:themeColor="text1" w:themeTint="BF"/>
                <w:sz w:val="20"/>
                <w:szCs w:val="20"/>
                <w:lang w:eastAsia="nl-NL"/>
              </w:rPr>
            </w:pPr>
            <w:r w:rsidRPr="0050672E">
              <w:rPr>
                <w:rFonts w:ascii="Trebuchet MS" w:eastAsia="Times New Roman" w:hAnsi="Trebuchet MS" w:cs="Arial"/>
                <w:b/>
                <w:color w:val="404040" w:themeColor="text1" w:themeTint="BF"/>
                <w:sz w:val="20"/>
                <w:szCs w:val="20"/>
                <w:lang w:eastAsia="nl-NL"/>
              </w:rPr>
              <w:t>Doelstellingen</w:t>
            </w:r>
          </w:p>
        </w:tc>
        <w:tc>
          <w:tcPr>
            <w:tcW w:w="6796" w:type="dxa"/>
            <w:tcBorders>
              <w:bottom w:val="single" w:sz="4" w:space="0" w:color="auto"/>
            </w:tcBorders>
            <w:shd w:val="clear" w:color="auto" w:fill="F79646" w:themeFill="accent6"/>
            <w:vAlign w:val="center"/>
          </w:tcPr>
          <w:p w:rsidR="009B607E" w:rsidRPr="0050672E" w:rsidRDefault="009B607E" w:rsidP="009B607E">
            <w:pPr>
              <w:spacing w:before="120" w:after="120" w:line="240" w:lineRule="auto"/>
              <w:jc w:val="center"/>
              <w:rPr>
                <w:rFonts w:ascii="Trebuchet MS" w:eastAsia="Times New Roman" w:hAnsi="Trebuchet MS" w:cs="Arial"/>
                <w:b/>
                <w:color w:val="404040" w:themeColor="text1" w:themeTint="BF"/>
                <w:sz w:val="20"/>
                <w:szCs w:val="20"/>
                <w:lang w:eastAsia="nl-NL"/>
              </w:rPr>
            </w:pPr>
            <w:r w:rsidRPr="0050672E">
              <w:rPr>
                <w:rFonts w:ascii="Trebuchet MS" w:eastAsia="Times New Roman" w:hAnsi="Trebuchet MS" w:cs="Arial"/>
                <w:b/>
                <w:color w:val="404040" w:themeColor="text1" w:themeTint="BF"/>
                <w:sz w:val="20"/>
                <w:szCs w:val="20"/>
                <w:lang w:eastAsia="nl-NL"/>
              </w:rPr>
              <w:t>Mogelijke producties/taken</w:t>
            </w:r>
            <w:r w:rsidRPr="0050672E">
              <w:rPr>
                <w:rFonts w:ascii="Trebuchet MS" w:eastAsia="Times New Roman" w:hAnsi="Trebuchet MS" w:cs="Times New Roman"/>
                <w:b/>
                <w:bCs/>
                <w:color w:val="404040" w:themeColor="text1" w:themeTint="BF"/>
                <w:sz w:val="20"/>
                <w:szCs w:val="20"/>
                <w:vertAlign w:val="superscript"/>
                <w:lang w:eastAsia="nl-NL"/>
              </w:rPr>
              <w:footnoteReference w:id="19"/>
            </w:r>
          </w:p>
        </w:tc>
      </w:tr>
      <w:tr w:rsidR="009B607E" w:rsidRPr="0050672E" w:rsidTr="00607578">
        <w:trPr>
          <w:trHeight w:val="470"/>
        </w:trPr>
        <w:tc>
          <w:tcPr>
            <w:tcW w:w="14451" w:type="dxa"/>
            <w:gridSpan w:val="2"/>
            <w:shd w:val="clear" w:color="auto" w:fill="C2D69B" w:themeFill="accent3" w:themeFillTint="99"/>
            <w:vAlign w:val="center"/>
          </w:tcPr>
          <w:p w:rsidR="009B607E" w:rsidRPr="0050672E" w:rsidRDefault="009B607E" w:rsidP="009B607E">
            <w:pPr>
              <w:spacing w:after="0" w:line="240" w:lineRule="atLeast"/>
              <w:rPr>
                <w:rFonts w:ascii="Trebuchet MS" w:eastAsia="Times New Roman" w:hAnsi="Trebuchet MS" w:cs="Arial"/>
                <w:bCs/>
                <w:color w:val="404040" w:themeColor="text1" w:themeTint="BF"/>
                <w:sz w:val="20"/>
                <w:szCs w:val="20"/>
                <w:lang w:eastAsia="nl-NL"/>
              </w:rPr>
            </w:pPr>
            <w:r w:rsidRPr="0050672E">
              <w:rPr>
                <w:rFonts w:ascii="Trebuchet MS" w:eastAsia="Times New Roman" w:hAnsi="Trebuchet MS" w:cs="Arial"/>
                <w:bCs/>
                <w:color w:val="404040" w:themeColor="text1" w:themeTint="BF"/>
                <w:sz w:val="20"/>
                <w:szCs w:val="20"/>
                <w:lang w:eastAsia="nl-NL"/>
              </w:rPr>
              <w:t xml:space="preserve">De leerlingen kunnen de volgende </w:t>
            </w:r>
            <w:r w:rsidRPr="0050672E">
              <w:rPr>
                <w:rFonts w:ascii="Trebuchet MS" w:eastAsia="Times New Roman" w:hAnsi="Trebuchet MS" w:cs="Arial"/>
                <w:b/>
                <w:bCs/>
                <w:color w:val="404040" w:themeColor="text1" w:themeTint="BF"/>
                <w:sz w:val="20"/>
                <w:szCs w:val="20"/>
                <w:lang w:eastAsia="nl-NL"/>
              </w:rPr>
              <w:t>gesprekstaken</w:t>
            </w:r>
            <w:r w:rsidRPr="0050672E">
              <w:rPr>
                <w:rFonts w:ascii="Trebuchet MS" w:eastAsia="Times New Roman" w:hAnsi="Trebuchet MS" w:cs="Arial"/>
                <w:bCs/>
                <w:color w:val="404040" w:themeColor="text1" w:themeTint="BF"/>
                <w:sz w:val="20"/>
                <w:szCs w:val="20"/>
                <w:lang w:eastAsia="nl-NL"/>
              </w:rPr>
              <w:t xml:space="preserve"> uitvoeren:</w:t>
            </w:r>
          </w:p>
        </w:tc>
      </w:tr>
      <w:tr w:rsidR="009B607E" w:rsidRPr="0050672E" w:rsidTr="009B607E">
        <w:tblPrEx>
          <w:tblLook w:val="04A0" w:firstRow="1" w:lastRow="0" w:firstColumn="1" w:lastColumn="0" w:noHBand="0" w:noVBand="1"/>
        </w:tblPrEx>
        <w:tc>
          <w:tcPr>
            <w:tcW w:w="7655" w:type="dxa"/>
            <w:tcBorders>
              <w:bottom w:val="single" w:sz="4" w:space="0" w:color="auto"/>
            </w:tcBorders>
          </w:tcPr>
          <w:p w:rsidR="009B607E" w:rsidRPr="0050672E" w:rsidRDefault="009B607E" w:rsidP="009B607E">
            <w:pPr>
              <w:spacing w:before="60" w:after="60"/>
              <w:rPr>
                <w:rFonts w:ascii="Trebuchet MS" w:eastAsia="Times New Roman" w:hAnsi="Trebuchet MS" w:cs="Times New Roman"/>
                <w:b/>
                <w:bCs/>
                <w:color w:val="404040" w:themeColor="text1" w:themeTint="BF"/>
                <w:sz w:val="20"/>
                <w:szCs w:val="20"/>
                <w:lang w:eastAsia="nl-NL"/>
              </w:rPr>
            </w:pPr>
            <w:r w:rsidRPr="0050672E">
              <w:rPr>
                <w:rFonts w:ascii="Trebuchet MS" w:eastAsia="Times New Roman" w:hAnsi="Trebuchet MS" w:cs="Times New Roman"/>
                <w:b/>
                <w:bCs/>
                <w:color w:val="404040" w:themeColor="text1" w:themeTint="BF"/>
                <w:sz w:val="20"/>
                <w:szCs w:val="20"/>
                <w:lang w:eastAsia="nl-NL"/>
              </w:rPr>
              <w:t>Gespr 1</w:t>
            </w:r>
          </w:p>
          <w:p w:rsidR="009B607E" w:rsidRPr="0050672E" w:rsidRDefault="009B607E" w:rsidP="009B607E">
            <w:pPr>
              <w:spacing w:before="60"/>
              <w:rPr>
                <w:rFonts w:ascii="Trebuchet MS" w:eastAsia="Times New Roman" w:hAnsi="Trebuchet MS" w:cs="Times New Roman"/>
                <w:iCs/>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 xml:space="preserve">eenvoudige rechtstreekse en telefonische gesprekken beginnen, aan de gang houden en afsluiten. </w:t>
            </w:r>
            <w:r w:rsidRPr="0050672E">
              <w:rPr>
                <w:rFonts w:ascii="Trebuchet MS" w:eastAsia="Times New Roman" w:hAnsi="Trebuchet MS" w:cs="Times New Roman"/>
                <w:i/>
                <w:iCs/>
                <w:color w:val="404040" w:themeColor="text1" w:themeTint="BF"/>
                <w:sz w:val="20"/>
                <w:szCs w:val="20"/>
                <w:lang w:eastAsia="nl-NL"/>
              </w:rPr>
              <w:t>(ET 24).</w:t>
            </w:r>
            <w:r w:rsidRPr="0050672E">
              <w:rPr>
                <w:rFonts w:ascii="Trebuchet MS" w:eastAsia="Times New Roman" w:hAnsi="Trebuchet MS" w:cs="Times New Roman"/>
                <w:iCs/>
                <w:color w:val="404040" w:themeColor="text1" w:themeTint="BF"/>
                <w:sz w:val="20"/>
                <w:szCs w:val="20"/>
                <w:lang w:eastAsia="nl-NL"/>
              </w:rPr>
              <w:t xml:space="preserve"> Zij houden daarbij rekening met de belangrijkste conventies (begroeting, verontschuldiging,, afscheid nemen, bedanken …). </w:t>
            </w:r>
          </w:p>
          <w:p w:rsidR="009B607E" w:rsidRPr="0050672E" w:rsidRDefault="009B607E" w:rsidP="009B607E">
            <w:pPr>
              <w:spacing w:after="0"/>
              <w:ind w:right="203"/>
              <w:rPr>
                <w:rFonts w:ascii="Trebuchet MS" w:eastAsia="Times New Roman" w:hAnsi="Trebuchet MS" w:cs="Arial"/>
                <w:b/>
                <w:bCs/>
                <w:color w:val="404040" w:themeColor="text1" w:themeTint="BF"/>
                <w:sz w:val="20"/>
                <w:szCs w:val="20"/>
                <w:lang w:eastAsia="nl-NL"/>
              </w:rPr>
            </w:pPr>
            <w:r w:rsidRPr="0050672E">
              <w:rPr>
                <w:rFonts w:ascii="Trebuchet MS" w:eastAsia="Times New Roman" w:hAnsi="Trebuchet MS" w:cs="Arial"/>
                <w:b/>
                <w:bCs/>
                <w:color w:val="404040" w:themeColor="text1" w:themeTint="BF"/>
                <w:sz w:val="20"/>
                <w:szCs w:val="20"/>
                <w:lang w:eastAsia="nl-NL"/>
              </w:rPr>
              <w:lastRenderedPageBreak/>
              <w:t>Gespr 2</w:t>
            </w:r>
          </w:p>
          <w:p w:rsidR="009B607E" w:rsidRPr="0050672E" w:rsidRDefault="009B607E" w:rsidP="009B607E">
            <w:pPr>
              <w:spacing w:after="0"/>
              <w:ind w:right="203"/>
              <w:rPr>
                <w:rFonts w:ascii="Trebuchet MS" w:eastAsia="Times New Roman" w:hAnsi="Trebuchet MS" w:cs="Times New Roman"/>
                <w:i/>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de taken gerangschikt onder “luisteren” en “spreken” in een gesprekssituatie uitvoeren door bevraging en aanvulling en de daarbij passende omgangsvormen gebruiken</w:t>
            </w:r>
            <w:r w:rsidRPr="0050672E">
              <w:rPr>
                <w:rFonts w:ascii="Trebuchet MS" w:eastAsia="Times New Roman" w:hAnsi="Trebuchet MS" w:cs="Times New Roman"/>
                <w:b/>
                <w:color w:val="404040" w:themeColor="text1" w:themeTint="BF"/>
                <w:sz w:val="20"/>
                <w:szCs w:val="20"/>
                <w:lang w:eastAsia="nl-NL"/>
              </w:rPr>
              <w:t xml:space="preserve">. </w:t>
            </w:r>
            <w:r w:rsidRPr="0050672E">
              <w:rPr>
                <w:rFonts w:ascii="Trebuchet MS" w:eastAsia="Times New Roman" w:hAnsi="Trebuchet MS" w:cs="Times New Roman"/>
                <w:i/>
                <w:color w:val="404040" w:themeColor="text1" w:themeTint="BF"/>
                <w:sz w:val="20"/>
                <w:szCs w:val="20"/>
                <w:lang w:eastAsia="nl-NL"/>
              </w:rPr>
              <w:t>(ET 23)</w:t>
            </w:r>
          </w:p>
          <w:p w:rsidR="009B607E" w:rsidRPr="0050672E" w:rsidRDefault="009B607E" w:rsidP="009B607E">
            <w:pPr>
              <w:spacing w:before="60" w:after="60"/>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 xml:space="preserve">Ze kunnen: </w:t>
            </w:r>
            <w:r w:rsidRPr="0050672E">
              <w:rPr>
                <w:rFonts w:ascii="Trebuchet MS" w:eastAsia="Times New Roman" w:hAnsi="Trebuchet MS" w:cs="Times New Roman"/>
                <w:color w:val="404040" w:themeColor="text1" w:themeTint="BF"/>
                <w:sz w:val="20"/>
                <w:szCs w:val="20"/>
                <w:lang w:eastAsia="nl-NL"/>
              </w:rPr>
              <w:tab/>
            </w:r>
          </w:p>
          <w:p w:rsidR="009B607E" w:rsidRPr="0050672E"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hun gesprekspartner voldoende begrijpen om een eenvoudig gesprek vlot te laten verlopen;</w:t>
            </w:r>
          </w:p>
          <w:p w:rsidR="009B607E" w:rsidRPr="0050672E"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informatie meedelen uit informatieve, prescriptieve en narratieve teksten;</w:t>
            </w:r>
          </w:p>
          <w:p w:rsidR="009B607E" w:rsidRPr="0050672E"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beluisterde en gelezen informatieve en narratieve teksten navertellen;</w:t>
            </w:r>
          </w:p>
          <w:p w:rsidR="009B607E" w:rsidRPr="0050672E"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een spontane mening geven over informatieve, prescriptieve, narratieve en artistiek-literaire teksten;</w:t>
            </w:r>
          </w:p>
          <w:p w:rsidR="009B607E" w:rsidRPr="0050672E"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 xml:space="preserve">een situatie, een gebeurtenis of een ervaring beschrijven; </w:t>
            </w:r>
          </w:p>
          <w:p w:rsidR="009B607E" w:rsidRPr="0050672E"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i/>
                <w:color w:val="404040" w:themeColor="text1" w:themeTint="BF"/>
                <w:sz w:val="20"/>
                <w:szCs w:val="20"/>
                <w:lang w:eastAsia="nl-NL"/>
              </w:rPr>
              <w:t>een kort en eenvoudig verslag uitbrengen over een ervaring, een situatie, een gebeurtenis.</w:t>
            </w:r>
            <w:r w:rsidRPr="0050672E">
              <w:rPr>
                <w:rFonts w:ascii="Trebuchet MS" w:eastAsia="Times New Roman" w:hAnsi="Trebuchet MS" w:cs="Times New Roman"/>
                <w:color w:val="404040" w:themeColor="text1" w:themeTint="BF"/>
                <w:sz w:val="20"/>
                <w:szCs w:val="20"/>
                <w:lang w:eastAsia="nl-NL"/>
              </w:rPr>
              <w:t xml:space="preserve"> (</w:t>
            </w:r>
            <w:r w:rsidRPr="0050672E">
              <w:rPr>
                <w:rFonts w:ascii="Trebuchet MS" w:eastAsia="Times New Roman" w:hAnsi="Trebuchet MS" w:cs="Times New Roman"/>
                <w:b/>
                <w:color w:val="404040" w:themeColor="text1" w:themeTint="BF"/>
                <w:sz w:val="20"/>
                <w:szCs w:val="20"/>
                <w:lang w:eastAsia="nl-NL"/>
              </w:rPr>
              <w:t>U</w:t>
            </w:r>
            <w:r w:rsidRPr="0050672E">
              <w:rPr>
                <w:rFonts w:ascii="Trebuchet MS" w:eastAsia="Times New Roman" w:hAnsi="Trebuchet MS" w:cs="Times New Roman"/>
                <w:b/>
                <w:color w:val="404040" w:themeColor="text1" w:themeTint="BF"/>
                <w:sz w:val="20"/>
                <w:szCs w:val="20"/>
                <w:vertAlign w:val="superscript"/>
                <w:lang w:eastAsia="nl-NL"/>
              </w:rPr>
              <w:footnoteReference w:id="20"/>
            </w:r>
            <w:r w:rsidRPr="0050672E">
              <w:rPr>
                <w:rFonts w:ascii="Trebuchet MS" w:eastAsia="Times New Roman" w:hAnsi="Trebuchet MS" w:cs="Times New Roman"/>
                <w:color w:val="404040" w:themeColor="text1" w:themeTint="BF"/>
                <w:sz w:val="20"/>
                <w:szCs w:val="20"/>
                <w:lang w:eastAsia="nl-NL"/>
              </w:rPr>
              <w:t xml:space="preserve">) </w:t>
            </w:r>
          </w:p>
        </w:tc>
        <w:tc>
          <w:tcPr>
            <w:tcW w:w="6796" w:type="dxa"/>
            <w:tcBorders>
              <w:bottom w:val="single" w:sz="4" w:space="0" w:color="auto"/>
            </w:tcBorders>
          </w:tcPr>
          <w:p w:rsidR="009B607E" w:rsidRPr="0050672E" w:rsidRDefault="009B607E" w:rsidP="009F1BF3">
            <w:pPr>
              <w:numPr>
                <w:ilvl w:val="0"/>
                <w:numId w:val="16"/>
              </w:numPr>
              <w:tabs>
                <w:tab w:val="num" w:pos="378"/>
              </w:tabs>
              <w:spacing w:before="60" w:after="60" w:line="260" w:lineRule="exact"/>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lastRenderedPageBreak/>
              <w:t>gesprekken met een voorspelbaar verloop: inlichtingen geven en vragen, een afspraak maken …</w:t>
            </w:r>
          </w:p>
          <w:p w:rsidR="009B607E" w:rsidRPr="0050672E" w:rsidRDefault="009B607E" w:rsidP="009F1BF3">
            <w:pPr>
              <w:numPr>
                <w:ilvl w:val="0"/>
                <w:numId w:val="16"/>
              </w:numPr>
              <w:tabs>
                <w:tab w:val="num" w:pos="378"/>
              </w:tabs>
              <w:spacing w:before="60" w:after="60" w:line="260" w:lineRule="exact"/>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informatie uitwisselen over een verhaal, een afspraak, een recept, een aanpak, een optreden, een film, een reportage …</w:t>
            </w:r>
          </w:p>
          <w:p w:rsidR="009B607E" w:rsidRPr="0050672E" w:rsidRDefault="009B607E" w:rsidP="009F1BF3">
            <w:pPr>
              <w:numPr>
                <w:ilvl w:val="0"/>
                <w:numId w:val="16"/>
              </w:numPr>
              <w:tabs>
                <w:tab w:val="num" w:pos="378"/>
              </w:tabs>
              <w:spacing w:before="60" w:after="60" w:line="260" w:lineRule="exact"/>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lastRenderedPageBreak/>
              <w:t>beluisterde en gelezen teksten zoals een krantenartikel, een reportage … navertellen door elkaar te bevragen en aan te vullen</w:t>
            </w:r>
          </w:p>
          <w:p w:rsidR="009B607E" w:rsidRPr="0050672E" w:rsidRDefault="009B607E" w:rsidP="009F1BF3">
            <w:pPr>
              <w:numPr>
                <w:ilvl w:val="0"/>
                <w:numId w:val="16"/>
              </w:numPr>
              <w:tabs>
                <w:tab w:val="num" w:pos="378"/>
              </w:tabs>
              <w:spacing w:before="60" w:after="60" w:line="260" w:lineRule="exact"/>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 xml:space="preserve">een mening over bv. een film, een verhaal, een krantenartikel … </w:t>
            </w:r>
          </w:p>
          <w:p w:rsidR="009B607E" w:rsidRPr="0050672E" w:rsidRDefault="009B607E" w:rsidP="009F1BF3">
            <w:pPr>
              <w:numPr>
                <w:ilvl w:val="0"/>
                <w:numId w:val="16"/>
              </w:numPr>
              <w:tabs>
                <w:tab w:val="num" w:pos="378"/>
              </w:tabs>
              <w:spacing w:before="60" w:after="60" w:line="260" w:lineRule="exact"/>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instructies … formuleren door elkaar aan te vullen, vragen te stellen en te reageren op vragen van anderen…</w:t>
            </w:r>
          </w:p>
          <w:p w:rsidR="009B607E" w:rsidRPr="0050672E" w:rsidRDefault="009B607E" w:rsidP="009F1BF3">
            <w:pPr>
              <w:numPr>
                <w:ilvl w:val="0"/>
                <w:numId w:val="16"/>
              </w:numPr>
              <w:tabs>
                <w:tab w:val="num" w:pos="378"/>
              </w:tabs>
              <w:spacing w:before="60" w:after="60" w:line="260" w:lineRule="exact"/>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een uitstap, een ongeluk, een dag op stage, een foto … beschrijven door elkaar vragen te stellen, antwoorden op vragen te geven en elkaar aan te vullen…</w:t>
            </w:r>
          </w:p>
          <w:p w:rsidR="009B607E" w:rsidRPr="0050672E" w:rsidRDefault="009B607E" w:rsidP="009F1BF3">
            <w:pPr>
              <w:numPr>
                <w:ilvl w:val="0"/>
                <w:numId w:val="16"/>
              </w:numPr>
              <w:tabs>
                <w:tab w:val="num" w:pos="378"/>
              </w:tabs>
              <w:spacing w:before="60" w:after="60" w:line="260" w:lineRule="exact"/>
              <w:rPr>
                <w:rFonts w:ascii="Trebuchet MS" w:eastAsia="Times New Roman" w:hAnsi="Trebuchet MS" w:cs="Times New Roman"/>
                <w:color w:val="404040" w:themeColor="text1" w:themeTint="BF"/>
                <w:sz w:val="20"/>
                <w:szCs w:val="20"/>
                <w:lang w:eastAsia="nl-NL"/>
              </w:rPr>
            </w:pPr>
            <w:r w:rsidRPr="0050672E">
              <w:rPr>
                <w:rFonts w:ascii="Trebuchet MS" w:eastAsia="Times New Roman" w:hAnsi="Trebuchet MS" w:cs="Times New Roman"/>
                <w:color w:val="404040" w:themeColor="text1" w:themeTint="BF"/>
                <w:sz w:val="20"/>
                <w:szCs w:val="20"/>
                <w:lang w:eastAsia="nl-NL"/>
              </w:rPr>
              <w:t>gesprekken met een deels onvoorspelbaar verloop: spreken over de eigen leefwereld, interesses … en daarbij bv. informatie uitwisselen over een optreden, een film, een sportwedstrijd, een recept …</w:t>
            </w:r>
          </w:p>
        </w:tc>
      </w:tr>
      <w:tr w:rsidR="009B607E" w:rsidRPr="009B607E" w:rsidTr="00607578">
        <w:tblPrEx>
          <w:tblLook w:val="04A0" w:firstRow="1" w:lastRow="0" w:firstColumn="1" w:lastColumn="0" w:noHBand="0" w:noVBand="1"/>
        </w:tblPrEx>
        <w:tc>
          <w:tcPr>
            <w:tcW w:w="14451" w:type="dxa"/>
            <w:gridSpan w:val="2"/>
            <w:shd w:val="clear" w:color="auto" w:fill="C2D69B" w:themeFill="accent3" w:themeFillTint="99"/>
          </w:tcPr>
          <w:p w:rsidR="009B607E" w:rsidRPr="00C74E74" w:rsidRDefault="009B607E" w:rsidP="009B607E">
            <w:pPr>
              <w:spacing w:before="60" w:after="60" w:line="240" w:lineRule="auto"/>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lastRenderedPageBreak/>
              <w:t xml:space="preserve">Bij het </w:t>
            </w:r>
            <w:r w:rsidRPr="00C74E74">
              <w:rPr>
                <w:rFonts w:ascii="Trebuchet MS" w:eastAsia="Times New Roman" w:hAnsi="Trebuchet MS" w:cs="Times New Roman"/>
                <w:b/>
                <w:color w:val="404040" w:themeColor="text1" w:themeTint="BF"/>
                <w:sz w:val="20"/>
                <w:szCs w:val="20"/>
                <w:lang w:eastAsia="nl-NL"/>
              </w:rPr>
              <w:t xml:space="preserve">uitvoeren </w:t>
            </w:r>
            <w:r w:rsidRPr="00C74E74">
              <w:rPr>
                <w:rFonts w:ascii="Trebuchet MS" w:eastAsia="Times New Roman" w:hAnsi="Trebuchet MS" w:cs="Times New Roman"/>
                <w:color w:val="404040" w:themeColor="text1" w:themeTint="BF"/>
                <w:sz w:val="20"/>
                <w:szCs w:val="20"/>
                <w:lang w:eastAsia="nl-NL"/>
              </w:rPr>
              <w:t>van de gesprekstaken</w:t>
            </w:r>
            <w:r w:rsidRPr="00C74E74">
              <w:rPr>
                <w:rFonts w:ascii="Trebuchet MS" w:eastAsia="Times New Roman" w:hAnsi="Trebuchet MS" w:cs="Times New Roman"/>
                <w:b/>
                <w:color w:val="404040" w:themeColor="text1" w:themeTint="BF"/>
                <w:sz w:val="28"/>
                <w:szCs w:val="20"/>
                <w:lang w:eastAsia="nl-NL"/>
              </w:rPr>
              <w:t xml:space="preserve"> </w:t>
            </w:r>
            <w:r w:rsidRPr="00C74E74">
              <w:rPr>
                <w:rFonts w:ascii="Trebuchet MS" w:eastAsia="Times New Roman" w:hAnsi="Trebuchet MS" w:cs="Times New Roman"/>
                <w:color w:val="404040" w:themeColor="text1" w:themeTint="BF"/>
                <w:sz w:val="20"/>
                <w:szCs w:val="20"/>
                <w:lang w:eastAsia="nl-NL"/>
              </w:rPr>
              <w:t>kunnen de leerlingen</w:t>
            </w:r>
          </w:p>
        </w:tc>
      </w:tr>
      <w:tr w:rsidR="009B607E" w:rsidRPr="009B607E" w:rsidTr="009B607E">
        <w:tblPrEx>
          <w:tblLook w:val="04A0" w:firstRow="1" w:lastRow="0" w:firstColumn="1" w:lastColumn="0" w:noHBand="0" w:noVBand="1"/>
        </w:tblPrEx>
        <w:trPr>
          <w:trHeight w:val="991"/>
        </w:trPr>
        <w:tc>
          <w:tcPr>
            <w:tcW w:w="14451" w:type="dxa"/>
            <w:gridSpan w:val="2"/>
            <w:tcBorders>
              <w:bottom w:val="single" w:sz="4" w:space="0" w:color="auto"/>
            </w:tcBorders>
          </w:tcPr>
          <w:p w:rsidR="009B607E" w:rsidRPr="00C74E74" w:rsidRDefault="009B607E" w:rsidP="009B607E">
            <w:pPr>
              <w:spacing w:before="60" w:after="60"/>
              <w:rPr>
                <w:rFonts w:ascii="Trebuchet MS" w:eastAsia="Times New Roman" w:hAnsi="Trebuchet MS" w:cs="Times New Roman"/>
                <w:b/>
                <w:color w:val="404040" w:themeColor="text1" w:themeTint="BF"/>
                <w:sz w:val="20"/>
                <w:szCs w:val="20"/>
                <w:lang w:eastAsia="nl-NL"/>
              </w:rPr>
            </w:pPr>
            <w:r w:rsidRPr="00C74E74">
              <w:rPr>
                <w:rFonts w:ascii="Trebuchet MS" w:eastAsia="Times New Roman" w:hAnsi="Trebuchet MS" w:cs="Times New Roman"/>
                <w:b/>
                <w:color w:val="404040" w:themeColor="text1" w:themeTint="BF"/>
                <w:sz w:val="20"/>
                <w:szCs w:val="20"/>
                <w:lang w:eastAsia="nl-NL"/>
              </w:rPr>
              <w:t>Gespr 3</w:t>
            </w:r>
          </w:p>
          <w:p w:rsidR="009B607E" w:rsidRPr="00C74E74" w:rsidRDefault="009B607E" w:rsidP="009B607E">
            <w:pPr>
              <w:spacing w:before="60" w:after="60"/>
              <w:rPr>
                <w:rFonts w:ascii="Trebuchet MS" w:eastAsia="Times New Roman" w:hAnsi="Trebuchet MS" w:cs="Times New Roman"/>
                <w:i/>
                <w:iCs/>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 xml:space="preserve">hun functionele kennis (de in de klas behandelde woordenschat en grammaticale structuren) inzetten en uitbreiden en erover reflecteren. </w:t>
            </w:r>
            <w:r w:rsidRPr="00C74E74">
              <w:rPr>
                <w:rFonts w:ascii="Trebuchet MS" w:eastAsia="Times New Roman" w:hAnsi="Trebuchet MS" w:cs="Times New Roman"/>
                <w:i/>
                <w:iCs/>
                <w:color w:val="404040" w:themeColor="text1" w:themeTint="BF"/>
                <w:sz w:val="20"/>
                <w:szCs w:val="20"/>
                <w:lang w:eastAsia="nl-NL"/>
              </w:rPr>
              <w:t>(ET 32, ET 33)</w:t>
            </w:r>
          </w:p>
          <w:p w:rsidR="009B607E" w:rsidRPr="00C74E74" w:rsidRDefault="009B607E" w:rsidP="009F1BF3">
            <w:pPr>
              <w:numPr>
                <w:ilvl w:val="0"/>
                <w:numId w:val="23"/>
              </w:numPr>
              <w:spacing w:before="60" w:after="60" w:line="260" w:lineRule="exact"/>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ze houden daarbij rekening met de eigenheid van de spreektaal in gesprekssituaties (bv. eenvoudige zinsbouw, iets onderstrepen door middel van intonatie, herhalingen waar nodig, typische tussenvoegsels…).</w:t>
            </w:r>
          </w:p>
          <w:p w:rsidR="009B607E" w:rsidRPr="00C74E74" w:rsidRDefault="009B607E" w:rsidP="009F1BF3">
            <w:pPr>
              <w:numPr>
                <w:ilvl w:val="0"/>
                <w:numId w:val="23"/>
              </w:numPr>
              <w:spacing w:before="60" w:after="60" w:line="260" w:lineRule="exact"/>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ze worden vertrouwd met opbouw, verloop van een gesprek, met elementaire omgangsvormen (bv. beleefd onderbreken).</w:t>
            </w:r>
          </w:p>
        </w:tc>
      </w:tr>
      <w:tr w:rsidR="009B607E" w:rsidRPr="009B607E" w:rsidTr="00607578">
        <w:tblPrEx>
          <w:tblLook w:val="04A0" w:firstRow="1" w:lastRow="0" w:firstColumn="1" w:lastColumn="0" w:noHBand="0" w:noVBand="1"/>
        </w:tblPrEx>
        <w:trPr>
          <w:trHeight w:val="397"/>
        </w:trPr>
        <w:tc>
          <w:tcPr>
            <w:tcW w:w="14451" w:type="dxa"/>
            <w:gridSpan w:val="2"/>
            <w:shd w:val="clear" w:color="auto" w:fill="C2D69B" w:themeFill="accent3" w:themeFillTint="99"/>
          </w:tcPr>
          <w:p w:rsidR="009B607E" w:rsidRPr="00C74E74" w:rsidRDefault="009B607E" w:rsidP="009B607E">
            <w:pPr>
              <w:spacing w:before="60" w:after="60"/>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 xml:space="preserve">De leerlingen kunnen, waar nodig de volgende </w:t>
            </w:r>
            <w:r w:rsidRPr="00C74E74">
              <w:rPr>
                <w:rFonts w:ascii="Trebuchet MS" w:eastAsia="Times New Roman" w:hAnsi="Trebuchet MS" w:cs="Times New Roman"/>
                <w:b/>
                <w:color w:val="404040" w:themeColor="text1" w:themeTint="BF"/>
                <w:sz w:val="20"/>
                <w:szCs w:val="20"/>
                <w:lang w:eastAsia="nl-NL"/>
              </w:rPr>
              <w:t>strategieën</w:t>
            </w:r>
            <w:r w:rsidRPr="00C74E74">
              <w:rPr>
                <w:rFonts w:ascii="Trebuchet MS" w:eastAsia="Times New Roman" w:hAnsi="Trebuchet MS" w:cs="Times New Roman"/>
                <w:color w:val="404040" w:themeColor="text1" w:themeTint="BF"/>
                <w:sz w:val="20"/>
                <w:szCs w:val="20"/>
                <w:lang w:eastAsia="nl-NL"/>
              </w:rPr>
              <w:t xml:space="preserve"> hanteren: </w:t>
            </w:r>
            <w:r w:rsidRPr="00C74E74">
              <w:rPr>
                <w:rFonts w:ascii="Trebuchet MS" w:eastAsia="Times New Roman" w:hAnsi="Trebuchet MS" w:cs="Times New Roman"/>
                <w:i/>
                <w:iCs/>
                <w:color w:val="404040" w:themeColor="text1" w:themeTint="BF"/>
                <w:sz w:val="20"/>
                <w:szCs w:val="20"/>
                <w:lang w:eastAsia="nl-NL"/>
              </w:rPr>
              <w:t>(ET 25)</w:t>
            </w:r>
          </w:p>
        </w:tc>
      </w:tr>
      <w:tr w:rsidR="009B607E" w:rsidRPr="009B607E" w:rsidTr="009B607E">
        <w:tblPrEx>
          <w:tblLook w:val="04A0" w:firstRow="1" w:lastRow="0" w:firstColumn="1" w:lastColumn="0" w:noHBand="0" w:noVBand="1"/>
        </w:tblPrEx>
        <w:trPr>
          <w:trHeight w:val="3412"/>
        </w:trPr>
        <w:tc>
          <w:tcPr>
            <w:tcW w:w="14451" w:type="dxa"/>
            <w:gridSpan w:val="2"/>
            <w:tcBorders>
              <w:bottom w:val="single" w:sz="4" w:space="0" w:color="auto"/>
            </w:tcBorders>
          </w:tcPr>
          <w:p w:rsidR="009B607E" w:rsidRPr="00C74E74" w:rsidRDefault="009B607E" w:rsidP="009B607E">
            <w:pPr>
              <w:spacing w:before="60" w:after="60"/>
              <w:rPr>
                <w:rFonts w:ascii="Trebuchet MS" w:eastAsia="Times New Roman" w:hAnsi="Trebuchet MS" w:cs="Times New Roman"/>
                <w:b/>
                <w:bCs/>
                <w:color w:val="404040" w:themeColor="text1" w:themeTint="BF"/>
                <w:sz w:val="20"/>
                <w:szCs w:val="20"/>
                <w:lang w:eastAsia="nl-NL"/>
              </w:rPr>
            </w:pPr>
            <w:r w:rsidRPr="00C74E74">
              <w:rPr>
                <w:rFonts w:ascii="Trebuchet MS" w:eastAsia="Times New Roman" w:hAnsi="Trebuchet MS" w:cs="Times New Roman"/>
                <w:b/>
                <w:bCs/>
                <w:color w:val="404040" w:themeColor="text1" w:themeTint="BF"/>
                <w:sz w:val="20"/>
                <w:szCs w:val="20"/>
                <w:lang w:eastAsia="nl-NL"/>
              </w:rPr>
              <w:lastRenderedPageBreak/>
              <w:t>Gespr 4</w:t>
            </w:r>
          </w:p>
          <w:p w:rsidR="009B607E" w:rsidRPr="00C74E74" w:rsidRDefault="009B607E" w:rsidP="009F1BF3">
            <w:pPr>
              <w:numPr>
                <w:ilvl w:val="0"/>
                <w:numId w:val="23"/>
              </w:numPr>
              <w:spacing w:after="0" w:line="260" w:lineRule="exact"/>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zich blijven concentreren ondanks het feit dat ze niet alles begrijpen of kunnen uitdrukken;</w:t>
            </w:r>
          </w:p>
          <w:p w:rsidR="009B607E" w:rsidRPr="00C74E74" w:rsidRDefault="009B607E" w:rsidP="009F1BF3">
            <w:pPr>
              <w:numPr>
                <w:ilvl w:val="0"/>
                <w:numId w:val="23"/>
              </w:numPr>
              <w:spacing w:after="0" w:line="260" w:lineRule="exact"/>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bij een gemeenschappelijke spreektaak:</w:t>
            </w:r>
          </w:p>
          <w:p w:rsidR="009B607E" w:rsidRPr="00C74E74" w:rsidRDefault="009B607E" w:rsidP="009B607E">
            <w:pPr>
              <w:keepLines/>
              <w:numPr>
                <w:ilvl w:val="1"/>
                <w:numId w:val="0"/>
              </w:numPr>
              <w:tabs>
                <w:tab w:val="num" w:pos="1364"/>
              </w:tabs>
              <w:spacing w:after="0"/>
              <w:ind w:left="1364" w:right="204" w:hanging="397"/>
              <w:jc w:val="both"/>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afspraken maken over inhoud en formulering (taal);</w:t>
            </w:r>
          </w:p>
          <w:p w:rsidR="009B607E" w:rsidRPr="00C74E74" w:rsidRDefault="009B607E" w:rsidP="009B607E">
            <w:pPr>
              <w:keepLines/>
              <w:numPr>
                <w:ilvl w:val="1"/>
                <w:numId w:val="0"/>
              </w:numPr>
              <w:tabs>
                <w:tab w:val="num" w:pos="1364"/>
              </w:tabs>
              <w:spacing w:after="0"/>
              <w:ind w:left="1364" w:right="204" w:hanging="397"/>
              <w:jc w:val="both"/>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elkaars inbreng benutten;</w:t>
            </w:r>
          </w:p>
          <w:p w:rsidR="009B607E" w:rsidRPr="00C74E74"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elkaars voorbereiding (bv. spreekschema, kapstokwoorden …) nakijken;</w:t>
            </w:r>
          </w:p>
          <w:p w:rsidR="009B607E" w:rsidRPr="00C74E74"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het doel van de interactie bepalen en hun taalgedrag erop afstemmen;</w:t>
            </w:r>
          </w:p>
          <w:p w:rsidR="009B607E" w:rsidRPr="00C74E74"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eenvoudige technieken toepassen om een kort gesprek te beginnen, gaande te houden en te beëindigen;</w:t>
            </w:r>
          </w:p>
          <w:p w:rsidR="009B607E" w:rsidRPr="00C74E74"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gebruik maken van non-verbaal gedrag;</w:t>
            </w:r>
          </w:p>
          <w:p w:rsidR="009B607E" w:rsidRPr="00C74E74"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rekening houden met de belangrijkste conventies bij mondelinge interactie (bv. taalregister, conventies eigen aan de Engelstalige wereld);</w:t>
            </w:r>
          </w:p>
          <w:p w:rsidR="009B607E" w:rsidRPr="00C74E74"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vragen om langzamer te spreken, iets te herhalen;</w:t>
            </w:r>
          </w:p>
          <w:p w:rsidR="009B607E" w:rsidRPr="00C74E74"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zelf iets herhalen of iets aanwijzen om na te gaan of ze de andere gesprekspartner begrepen hebben;</w:t>
            </w:r>
          </w:p>
          <w:p w:rsidR="009B607E" w:rsidRPr="00C74E74" w:rsidRDefault="009B607E" w:rsidP="009F1BF3">
            <w:pPr>
              <w:numPr>
                <w:ilvl w:val="0"/>
                <w:numId w:val="23"/>
              </w:numPr>
              <w:spacing w:after="0" w:line="260" w:lineRule="exact"/>
              <w:ind w:left="357" w:hanging="357"/>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een breed scala van eenvoudige omschrijvingen inzetten.</w:t>
            </w:r>
          </w:p>
        </w:tc>
      </w:tr>
      <w:tr w:rsidR="009B607E" w:rsidRPr="009B607E" w:rsidTr="00607578">
        <w:tblPrEx>
          <w:tblLook w:val="04A0" w:firstRow="1" w:lastRow="0" w:firstColumn="1" w:lastColumn="0" w:noHBand="0" w:noVBand="1"/>
        </w:tblPrEx>
        <w:tc>
          <w:tcPr>
            <w:tcW w:w="14451" w:type="dxa"/>
            <w:gridSpan w:val="2"/>
            <w:shd w:val="clear" w:color="auto" w:fill="C2D69B" w:themeFill="accent3" w:themeFillTint="99"/>
          </w:tcPr>
          <w:p w:rsidR="009B607E" w:rsidRPr="00C74E74" w:rsidRDefault="009B607E" w:rsidP="009B607E">
            <w:pPr>
              <w:spacing w:before="60" w:after="60" w:line="240" w:lineRule="auto"/>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 xml:space="preserve">Bij het uitvoeren van de gesprekken ontwikkelen de leerlingen volgende </w:t>
            </w:r>
            <w:r w:rsidRPr="00C74E74">
              <w:rPr>
                <w:rFonts w:ascii="Trebuchet MS" w:eastAsia="Times New Roman" w:hAnsi="Trebuchet MS" w:cs="Times New Roman"/>
                <w:b/>
                <w:color w:val="404040" w:themeColor="text1" w:themeTint="BF"/>
                <w:sz w:val="20"/>
                <w:szCs w:val="20"/>
                <w:lang w:eastAsia="nl-NL"/>
              </w:rPr>
              <w:t>attitudes:</w:t>
            </w:r>
          </w:p>
        </w:tc>
      </w:tr>
      <w:tr w:rsidR="009B607E" w:rsidRPr="009B607E" w:rsidTr="009B607E">
        <w:tblPrEx>
          <w:tblLook w:val="04A0" w:firstRow="1" w:lastRow="0" w:firstColumn="1" w:lastColumn="0" w:noHBand="0" w:noVBand="1"/>
        </w:tblPrEx>
        <w:tc>
          <w:tcPr>
            <w:tcW w:w="14451" w:type="dxa"/>
            <w:gridSpan w:val="2"/>
          </w:tcPr>
          <w:p w:rsidR="009B607E" w:rsidRPr="00C74E74" w:rsidRDefault="009B607E" w:rsidP="009B607E">
            <w:pPr>
              <w:spacing w:before="60" w:after="60"/>
              <w:rPr>
                <w:rFonts w:ascii="Trebuchet MS" w:eastAsia="Times New Roman" w:hAnsi="Trebuchet MS" w:cs="Times New Roman"/>
                <w:b/>
                <w:bCs/>
                <w:color w:val="404040" w:themeColor="text1" w:themeTint="BF"/>
                <w:sz w:val="20"/>
                <w:szCs w:val="20"/>
                <w:lang w:eastAsia="nl-NL"/>
              </w:rPr>
            </w:pPr>
            <w:r w:rsidRPr="00C74E74">
              <w:rPr>
                <w:rFonts w:ascii="Trebuchet MS" w:eastAsia="Times New Roman" w:hAnsi="Trebuchet MS" w:cs="Times New Roman"/>
                <w:b/>
                <w:bCs/>
                <w:color w:val="404040" w:themeColor="text1" w:themeTint="BF"/>
                <w:sz w:val="20"/>
                <w:szCs w:val="20"/>
                <w:lang w:eastAsia="nl-NL"/>
              </w:rPr>
              <w:t>Gespr 5*</w:t>
            </w:r>
          </w:p>
          <w:p w:rsidR="009B607E" w:rsidRPr="00C74E74" w:rsidRDefault="009B607E" w:rsidP="009B607E">
            <w:pPr>
              <w:spacing w:before="60" w:after="60"/>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durf en bereidheid tonen om de gesprekken uit te voeren en de gepaste strategieën in te zetten.   (</w:t>
            </w:r>
            <w:r w:rsidRPr="00C74E74">
              <w:rPr>
                <w:rFonts w:ascii="Trebuchet MS" w:eastAsia="Times New Roman" w:hAnsi="Trebuchet MS" w:cs="Times New Roman"/>
                <w:i/>
                <w:iCs/>
                <w:color w:val="404040" w:themeColor="text1" w:themeTint="BF"/>
                <w:sz w:val="20"/>
                <w:szCs w:val="20"/>
                <w:lang w:eastAsia="nl-NL"/>
              </w:rPr>
              <w:t>ET 34</w:t>
            </w:r>
            <w:r w:rsidRPr="00C74E74">
              <w:rPr>
                <w:rFonts w:ascii="Trebuchet MS" w:eastAsia="Times New Roman" w:hAnsi="Trebuchet MS" w:cs="Times New Roman"/>
                <w:color w:val="404040" w:themeColor="text1" w:themeTint="BF"/>
                <w:sz w:val="20"/>
                <w:szCs w:val="20"/>
                <w:lang w:eastAsia="nl-NL"/>
              </w:rPr>
              <w:t>*)</w:t>
            </w:r>
          </w:p>
        </w:tc>
      </w:tr>
      <w:tr w:rsidR="009B607E" w:rsidRPr="009B607E" w:rsidTr="009B607E">
        <w:tblPrEx>
          <w:tblLook w:val="04A0" w:firstRow="1" w:lastRow="0" w:firstColumn="1" w:lastColumn="0" w:noHBand="0" w:noVBand="1"/>
        </w:tblPrEx>
        <w:tc>
          <w:tcPr>
            <w:tcW w:w="14451" w:type="dxa"/>
            <w:gridSpan w:val="2"/>
          </w:tcPr>
          <w:p w:rsidR="009B607E" w:rsidRPr="00C74E74" w:rsidRDefault="009B607E" w:rsidP="009B607E">
            <w:pPr>
              <w:spacing w:before="60" w:after="60"/>
              <w:rPr>
                <w:rFonts w:ascii="Trebuchet MS" w:eastAsia="Times New Roman" w:hAnsi="Trebuchet MS" w:cs="Times New Roman"/>
                <w:b/>
                <w:bCs/>
                <w:color w:val="404040" w:themeColor="text1" w:themeTint="BF"/>
                <w:sz w:val="20"/>
                <w:szCs w:val="20"/>
                <w:lang w:eastAsia="nl-NL"/>
              </w:rPr>
            </w:pPr>
            <w:r w:rsidRPr="00C74E74">
              <w:rPr>
                <w:rFonts w:ascii="Trebuchet MS" w:eastAsia="Times New Roman" w:hAnsi="Trebuchet MS" w:cs="Times New Roman"/>
                <w:b/>
                <w:bCs/>
                <w:color w:val="404040" w:themeColor="text1" w:themeTint="BF"/>
                <w:sz w:val="20"/>
                <w:szCs w:val="20"/>
                <w:lang w:eastAsia="nl-NL"/>
              </w:rPr>
              <w:t>Gespr 6*</w:t>
            </w:r>
          </w:p>
          <w:p w:rsidR="009B607E" w:rsidRPr="00C74E74" w:rsidRDefault="009B607E" w:rsidP="009B607E">
            <w:pPr>
              <w:spacing w:before="60" w:after="60"/>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streven naar taalverzorging. (</w:t>
            </w:r>
            <w:r w:rsidRPr="00C74E74">
              <w:rPr>
                <w:rFonts w:ascii="Trebuchet MS" w:eastAsia="Times New Roman" w:hAnsi="Trebuchet MS" w:cs="Times New Roman"/>
                <w:i/>
                <w:iCs/>
                <w:color w:val="404040" w:themeColor="text1" w:themeTint="BF"/>
                <w:sz w:val="20"/>
                <w:szCs w:val="20"/>
                <w:lang w:eastAsia="nl-NL"/>
              </w:rPr>
              <w:t>ET 35</w:t>
            </w:r>
            <w:r w:rsidRPr="00C74E74">
              <w:rPr>
                <w:rFonts w:ascii="Trebuchet MS" w:eastAsia="Times New Roman" w:hAnsi="Trebuchet MS" w:cs="Times New Roman"/>
                <w:color w:val="404040" w:themeColor="text1" w:themeTint="BF"/>
                <w:sz w:val="20"/>
                <w:szCs w:val="20"/>
                <w:lang w:eastAsia="nl-NL"/>
              </w:rPr>
              <w:t>*)</w:t>
            </w:r>
          </w:p>
        </w:tc>
      </w:tr>
    </w:tbl>
    <w:p w:rsidR="009B607E" w:rsidRPr="009B607E" w:rsidRDefault="009B607E" w:rsidP="009B607E">
      <w:pPr>
        <w:spacing w:after="0" w:line="240" w:lineRule="auto"/>
        <w:rPr>
          <w:rFonts w:ascii="Arial" w:eastAsia="Times New Roman" w:hAnsi="Arial" w:cs="Times New Roman"/>
          <w:b/>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842252" w:rsidRDefault="00842252" w:rsidP="009B607E">
      <w:pPr>
        <w:spacing w:after="0" w:line="240" w:lineRule="auto"/>
        <w:rPr>
          <w:rFonts w:ascii="Trebuchet MS" w:eastAsia="Times New Roman" w:hAnsi="Trebuchet MS" w:cs="Times New Roman"/>
          <w:b/>
          <w:color w:val="404040" w:themeColor="text1" w:themeTint="BF"/>
          <w:sz w:val="20"/>
          <w:szCs w:val="20"/>
          <w:lang w:eastAsia="nl-NL"/>
        </w:rPr>
      </w:pPr>
    </w:p>
    <w:p w:rsidR="009B607E" w:rsidRPr="00C74E74" w:rsidRDefault="009B607E" w:rsidP="009B607E">
      <w:pPr>
        <w:spacing w:after="0" w:line="240" w:lineRule="auto"/>
        <w:rPr>
          <w:rFonts w:ascii="Trebuchet MS" w:eastAsia="Times New Roman" w:hAnsi="Trebuchet MS" w:cs="Times New Roman"/>
          <w:b/>
          <w:color w:val="404040" w:themeColor="text1" w:themeTint="BF"/>
          <w:sz w:val="20"/>
          <w:szCs w:val="20"/>
          <w:lang w:eastAsia="nl-NL"/>
        </w:rPr>
      </w:pPr>
      <w:r w:rsidRPr="00C74E74">
        <w:rPr>
          <w:rFonts w:ascii="Trebuchet MS" w:eastAsia="Times New Roman" w:hAnsi="Trebuchet MS" w:cs="Times New Roman"/>
          <w:b/>
          <w:color w:val="404040" w:themeColor="text1" w:themeTint="BF"/>
          <w:sz w:val="20"/>
          <w:szCs w:val="20"/>
          <w:lang w:eastAsia="nl-NL"/>
        </w:rPr>
        <w:lastRenderedPageBreak/>
        <w:t>Leerlijn mondelinge interactie eerste graad – derde graad</w:t>
      </w:r>
    </w:p>
    <w:p w:rsidR="009B607E" w:rsidRPr="00C74E74" w:rsidRDefault="009B607E" w:rsidP="009B607E">
      <w:pPr>
        <w:spacing w:after="0" w:line="240" w:lineRule="auto"/>
        <w:rPr>
          <w:rFonts w:ascii="Trebuchet MS" w:eastAsia="Times New Roman" w:hAnsi="Trebuchet MS" w:cs="Times New Roman"/>
          <w:b/>
          <w:color w:val="404040" w:themeColor="text1" w:themeTint="BF"/>
          <w:sz w:val="20"/>
          <w:szCs w:val="20"/>
          <w:lang w:eastAsia="nl-NL"/>
        </w:rPr>
      </w:pPr>
    </w:p>
    <w:tbl>
      <w:tblPr>
        <w:tblStyle w:val="Tabelraster5"/>
        <w:tblW w:w="5000" w:type="pct"/>
        <w:tblLook w:val="04A0" w:firstRow="1" w:lastRow="0" w:firstColumn="1" w:lastColumn="0" w:noHBand="0" w:noVBand="1"/>
      </w:tblPr>
      <w:tblGrid>
        <w:gridCol w:w="4662"/>
        <w:gridCol w:w="4666"/>
        <w:gridCol w:w="4666"/>
      </w:tblGrid>
      <w:tr w:rsidR="009B607E" w:rsidRPr="00C74E74" w:rsidTr="00607578">
        <w:tc>
          <w:tcPr>
            <w:tcW w:w="1666" w:type="pct"/>
            <w:shd w:val="clear" w:color="auto" w:fill="F79646" w:themeFill="accent6"/>
          </w:tcPr>
          <w:p w:rsidR="009B607E" w:rsidRPr="00C74E74" w:rsidRDefault="009B607E" w:rsidP="009B607E">
            <w:pPr>
              <w:spacing w:before="120" w:after="120" w:line="240" w:lineRule="atLeast"/>
              <w:jc w:val="center"/>
              <w:rPr>
                <w:rFonts w:ascii="Trebuchet MS" w:hAnsi="Trebuchet MS" w:cs="Arial"/>
                <w:b/>
                <w:color w:val="404040" w:themeColor="text1" w:themeTint="BF"/>
                <w:sz w:val="20"/>
                <w:szCs w:val="20"/>
              </w:rPr>
            </w:pPr>
            <w:r w:rsidRPr="00C74E74">
              <w:rPr>
                <w:rFonts w:ascii="Trebuchet MS" w:hAnsi="Trebuchet MS" w:cs="Arial"/>
                <w:b/>
                <w:color w:val="404040" w:themeColor="text1" w:themeTint="BF"/>
                <w:sz w:val="20"/>
                <w:szCs w:val="20"/>
              </w:rPr>
              <w:t>Eerste graad</w:t>
            </w:r>
          </w:p>
        </w:tc>
        <w:tc>
          <w:tcPr>
            <w:tcW w:w="1667" w:type="pct"/>
            <w:shd w:val="clear" w:color="auto" w:fill="F79646" w:themeFill="accent6"/>
          </w:tcPr>
          <w:p w:rsidR="009B607E" w:rsidRPr="00C74E74" w:rsidRDefault="009B607E" w:rsidP="009B607E">
            <w:pPr>
              <w:spacing w:before="120" w:line="240" w:lineRule="atLeast"/>
              <w:jc w:val="center"/>
              <w:rPr>
                <w:rFonts w:ascii="Trebuchet MS" w:hAnsi="Trebuchet MS" w:cs="Arial"/>
                <w:b/>
                <w:color w:val="404040" w:themeColor="text1" w:themeTint="BF"/>
                <w:sz w:val="20"/>
                <w:szCs w:val="20"/>
              </w:rPr>
            </w:pPr>
            <w:r w:rsidRPr="00C74E74">
              <w:rPr>
                <w:rFonts w:ascii="Trebuchet MS" w:hAnsi="Trebuchet MS" w:cs="Arial"/>
                <w:b/>
                <w:color w:val="404040" w:themeColor="text1" w:themeTint="BF"/>
                <w:sz w:val="20"/>
                <w:szCs w:val="20"/>
              </w:rPr>
              <w:t>Tweede graad kso/tso</w:t>
            </w:r>
          </w:p>
          <w:p w:rsidR="009B607E" w:rsidRPr="00C74E74" w:rsidRDefault="009B607E" w:rsidP="009B607E">
            <w:pPr>
              <w:spacing w:after="120" w:line="240" w:lineRule="atLeast"/>
              <w:jc w:val="center"/>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(basis)</w:t>
            </w:r>
          </w:p>
        </w:tc>
        <w:tc>
          <w:tcPr>
            <w:tcW w:w="1667" w:type="pct"/>
            <w:shd w:val="clear" w:color="auto" w:fill="F79646" w:themeFill="accent6"/>
          </w:tcPr>
          <w:p w:rsidR="009B607E" w:rsidRPr="00C74E74" w:rsidRDefault="009B607E" w:rsidP="009B607E">
            <w:pPr>
              <w:spacing w:before="120" w:after="120" w:line="240" w:lineRule="atLeast"/>
              <w:jc w:val="center"/>
              <w:rPr>
                <w:rFonts w:ascii="Trebuchet MS" w:hAnsi="Trebuchet MS" w:cs="Arial"/>
                <w:b/>
                <w:color w:val="404040" w:themeColor="text1" w:themeTint="BF"/>
                <w:sz w:val="20"/>
                <w:szCs w:val="20"/>
              </w:rPr>
            </w:pPr>
            <w:r w:rsidRPr="00C74E74">
              <w:rPr>
                <w:rFonts w:ascii="Trebuchet MS" w:hAnsi="Trebuchet MS" w:cs="Arial"/>
                <w:b/>
                <w:color w:val="404040" w:themeColor="text1" w:themeTint="BF"/>
                <w:sz w:val="20"/>
                <w:szCs w:val="20"/>
              </w:rPr>
              <w:t>Derde graad kso/tso</w:t>
            </w:r>
          </w:p>
        </w:tc>
      </w:tr>
      <w:tr w:rsidR="009B607E" w:rsidRPr="00C74E74" w:rsidTr="009B607E">
        <w:tc>
          <w:tcPr>
            <w:tcW w:w="1666"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deelnemen aan een gesprek door:</w:t>
            </w:r>
          </w:p>
          <w:p w:rsidR="009B607E" w:rsidRPr="00C74E74" w:rsidRDefault="009B607E" w:rsidP="009F1BF3">
            <w:pPr>
              <w:numPr>
                <w:ilvl w:val="0"/>
                <w:numId w:val="23"/>
              </w:numPr>
              <w:spacing w:before="60" w:line="260" w:lineRule="exact"/>
              <w:contextualSpacing/>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vragen, antwoorden en uitspraken te begrijpen</w:t>
            </w:r>
          </w:p>
          <w:p w:rsidR="009B607E" w:rsidRPr="00C74E74" w:rsidRDefault="009B607E" w:rsidP="009F1BF3">
            <w:pPr>
              <w:numPr>
                <w:ilvl w:val="0"/>
                <w:numId w:val="23"/>
              </w:numPr>
              <w:spacing w:before="60" w:line="260" w:lineRule="exact"/>
              <w:contextualSpacing/>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erop te reageren</w:t>
            </w:r>
          </w:p>
          <w:p w:rsidR="009B607E" w:rsidRPr="00C74E74" w:rsidRDefault="009B607E" w:rsidP="009F1BF3">
            <w:pPr>
              <w:numPr>
                <w:ilvl w:val="0"/>
                <w:numId w:val="23"/>
              </w:numPr>
              <w:spacing w:before="60" w:line="260" w:lineRule="exact"/>
              <w:contextualSpacing/>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zelf vragen te stellen, antwoorden te geven en uitspraken te doen</w:t>
            </w:r>
          </w:p>
        </w:tc>
        <w:tc>
          <w:tcPr>
            <w:tcW w:w="1667"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hun gesprekspartner begrijpen om het gesprek vlot te laten verlopen</w:t>
            </w:r>
          </w:p>
        </w:tc>
        <w:tc>
          <w:tcPr>
            <w:tcW w:w="1667"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de taken onder luisteren en spreken in een gesprekssituatie uitvoeren door bevraging en aanvulling en daarbij de passende omgangsvormen gebruiken</w:t>
            </w:r>
          </w:p>
        </w:tc>
      </w:tr>
      <w:tr w:rsidR="009B607E" w:rsidRPr="00C74E74" w:rsidTr="009B607E">
        <w:tc>
          <w:tcPr>
            <w:tcW w:w="1666"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een eenvoudig gesprek beginnen, voeren en afsluiten</w:t>
            </w:r>
          </w:p>
        </w:tc>
        <w:tc>
          <w:tcPr>
            <w:tcW w:w="1667"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een eenvoudig gesprek beginnen, aan de gang houden en afsluiten</w:t>
            </w:r>
          </w:p>
        </w:tc>
        <w:tc>
          <w:tcPr>
            <w:tcW w:w="1667"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olor w:val="404040" w:themeColor="text1" w:themeTint="BF"/>
                <w:sz w:val="20"/>
                <w:szCs w:val="20"/>
                <w:lang w:eastAsia="nl-NL"/>
              </w:rPr>
              <w:t>eenvoudige rechtstreekse en telefonische gesprekken beginnen, aan de gang houden en afsluiten</w:t>
            </w:r>
          </w:p>
        </w:tc>
      </w:tr>
      <w:tr w:rsidR="009B607E" w:rsidRPr="00C74E74" w:rsidTr="009B607E">
        <w:tc>
          <w:tcPr>
            <w:tcW w:w="1666" w:type="pct"/>
          </w:tcPr>
          <w:p w:rsidR="009B607E" w:rsidRPr="00C74E74" w:rsidRDefault="009B607E" w:rsidP="009B607E">
            <w:pPr>
              <w:spacing w:before="60"/>
              <w:jc w:val="both"/>
              <w:rPr>
                <w:rFonts w:ascii="Trebuchet MS" w:hAnsi="Trebuchet MS" w:cs="Arial"/>
                <w:color w:val="404040" w:themeColor="text1" w:themeTint="BF"/>
                <w:sz w:val="20"/>
                <w:szCs w:val="20"/>
                <w:lang w:val="nl-NL" w:eastAsia="nl-NL"/>
              </w:rPr>
            </w:pPr>
            <w:r w:rsidRPr="00C74E74">
              <w:rPr>
                <w:rFonts w:ascii="Trebuchet MS" w:hAnsi="Trebuchet MS" w:cs="Arial"/>
                <w:color w:val="404040" w:themeColor="text1" w:themeTint="BF"/>
                <w:sz w:val="20"/>
                <w:szCs w:val="20"/>
                <w:lang w:val="nl-NL" w:eastAsia="nl-NL"/>
              </w:rPr>
              <w:t>gebruik maken van elementaire omgangsvormen en beleefdheidsconventies</w:t>
            </w:r>
          </w:p>
        </w:tc>
        <w:tc>
          <w:tcPr>
            <w:tcW w:w="1667"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een spontane mening delen over informatieve, prescriptieve, narratieve en artistiek-literaire teksten en daarbij passende omgangsvormen gebruiken</w:t>
            </w:r>
          </w:p>
        </w:tc>
        <w:tc>
          <w:tcPr>
            <w:tcW w:w="1667"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rekening houden met de belangrijkste conventies en passende omgangsvormen</w:t>
            </w:r>
          </w:p>
        </w:tc>
      </w:tr>
      <w:tr w:rsidR="009B607E" w:rsidRPr="00C74E74" w:rsidTr="009B607E">
        <w:tc>
          <w:tcPr>
            <w:tcW w:w="1666" w:type="pct"/>
          </w:tcPr>
          <w:p w:rsidR="009B607E" w:rsidRPr="00C74E74" w:rsidRDefault="009B607E" w:rsidP="009B607E">
            <w:pPr>
              <w:spacing w:before="60"/>
              <w:rPr>
                <w:rFonts w:ascii="Trebuchet MS" w:hAnsi="Trebuchet MS" w:cs="Arial"/>
                <w:color w:val="404040" w:themeColor="text1" w:themeTint="BF"/>
                <w:sz w:val="20"/>
                <w:szCs w:val="20"/>
              </w:rPr>
            </w:pPr>
          </w:p>
        </w:tc>
        <w:tc>
          <w:tcPr>
            <w:tcW w:w="1667"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informatie uitwisselen uit informatieve, prescriptieve en narratieve teksten</w:t>
            </w:r>
          </w:p>
        </w:tc>
        <w:tc>
          <w:tcPr>
            <w:tcW w:w="1667" w:type="pct"/>
          </w:tcPr>
          <w:p w:rsidR="009B607E" w:rsidRPr="00C74E74" w:rsidRDefault="009B607E" w:rsidP="009B607E">
            <w:pPr>
              <w:spacing w:before="60"/>
              <w:rPr>
                <w:rFonts w:ascii="Trebuchet MS" w:hAnsi="Trebuchet MS" w:cs="Arial"/>
                <w:color w:val="404040" w:themeColor="text1" w:themeTint="BF"/>
                <w:sz w:val="20"/>
                <w:szCs w:val="20"/>
              </w:rPr>
            </w:pPr>
          </w:p>
        </w:tc>
      </w:tr>
      <w:tr w:rsidR="009B607E" w:rsidRPr="00C74E74" w:rsidTr="009B607E">
        <w:tc>
          <w:tcPr>
            <w:tcW w:w="1666" w:type="pct"/>
          </w:tcPr>
          <w:p w:rsidR="009B607E" w:rsidRPr="00C74E74" w:rsidRDefault="009B607E" w:rsidP="009B607E">
            <w:pPr>
              <w:spacing w:before="60"/>
              <w:rPr>
                <w:rFonts w:ascii="Trebuchet MS" w:hAnsi="Trebuchet MS" w:cs="Arial"/>
                <w:color w:val="404040" w:themeColor="text1" w:themeTint="BF"/>
                <w:sz w:val="20"/>
                <w:szCs w:val="20"/>
              </w:rPr>
            </w:pPr>
          </w:p>
        </w:tc>
        <w:tc>
          <w:tcPr>
            <w:tcW w:w="1667"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beluisterde en gelezen informatieve en narratieve teksten navertellen door bevraging en aanvulling</w:t>
            </w:r>
          </w:p>
        </w:tc>
        <w:tc>
          <w:tcPr>
            <w:tcW w:w="1667" w:type="pct"/>
          </w:tcPr>
          <w:p w:rsidR="009B607E" w:rsidRPr="00C74E74" w:rsidRDefault="009B607E" w:rsidP="009B607E">
            <w:pPr>
              <w:spacing w:before="60"/>
              <w:rPr>
                <w:rFonts w:ascii="Trebuchet MS" w:hAnsi="Trebuchet MS" w:cs="Arial"/>
                <w:color w:val="404040" w:themeColor="text1" w:themeTint="BF"/>
                <w:sz w:val="20"/>
                <w:szCs w:val="20"/>
              </w:rPr>
            </w:pPr>
          </w:p>
        </w:tc>
      </w:tr>
      <w:tr w:rsidR="009B607E" w:rsidRPr="00C74E74" w:rsidTr="009B607E">
        <w:tc>
          <w:tcPr>
            <w:tcW w:w="1666" w:type="pct"/>
          </w:tcPr>
          <w:p w:rsidR="009B607E" w:rsidRPr="00C74E74" w:rsidRDefault="009B607E" w:rsidP="009B607E">
            <w:pPr>
              <w:spacing w:before="60"/>
              <w:rPr>
                <w:rFonts w:ascii="Trebuchet MS" w:hAnsi="Trebuchet MS" w:cs="Arial"/>
                <w:color w:val="404040" w:themeColor="text1" w:themeTint="BF"/>
                <w:sz w:val="20"/>
                <w:szCs w:val="20"/>
              </w:rPr>
            </w:pPr>
          </w:p>
        </w:tc>
        <w:tc>
          <w:tcPr>
            <w:tcW w:w="1667" w:type="pct"/>
          </w:tcPr>
          <w:p w:rsidR="009B607E" w:rsidRPr="00C74E74" w:rsidRDefault="009B607E" w:rsidP="009B607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een situatie, een gebeurtenis of een ervaring beschrijven door bevraging en aanvulling</w:t>
            </w:r>
          </w:p>
        </w:tc>
        <w:tc>
          <w:tcPr>
            <w:tcW w:w="1667" w:type="pct"/>
          </w:tcPr>
          <w:p w:rsidR="009B607E" w:rsidRPr="00C74E74" w:rsidRDefault="009B607E" w:rsidP="009B607E">
            <w:pPr>
              <w:spacing w:before="60"/>
              <w:rPr>
                <w:rFonts w:ascii="Trebuchet MS" w:hAnsi="Trebuchet MS" w:cs="Arial"/>
                <w:color w:val="404040" w:themeColor="text1" w:themeTint="BF"/>
                <w:sz w:val="20"/>
                <w:szCs w:val="20"/>
              </w:rPr>
            </w:pPr>
          </w:p>
        </w:tc>
      </w:tr>
    </w:tbl>
    <w:p w:rsidR="009B607E" w:rsidRPr="00C74E74" w:rsidRDefault="009B607E" w:rsidP="009B607E">
      <w:pPr>
        <w:spacing w:after="0" w:line="240" w:lineRule="auto"/>
        <w:rPr>
          <w:rFonts w:ascii="Trebuchet MS" w:eastAsia="Times New Roman" w:hAnsi="Trebuchet MS" w:cs="Times New Roman"/>
          <w:b/>
          <w:color w:val="404040" w:themeColor="text1" w:themeTint="BF"/>
          <w:sz w:val="20"/>
          <w:szCs w:val="20"/>
          <w:lang w:eastAsia="nl-NL"/>
        </w:rPr>
      </w:pPr>
    </w:p>
    <w:p w:rsidR="009B607E" w:rsidRPr="009B607E" w:rsidRDefault="009B607E" w:rsidP="009B607E">
      <w:pPr>
        <w:spacing w:after="0" w:line="240" w:lineRule="auto"/>
        <w:rPr>
          <w:rFonts w:ascii="Arial" w:eastAsia="Times New Roman" w:hAnsi="Arial" w:cs="Times New Roman"/>
          <w:b/>
          <w:sz w:val="20"/>
          <w:szCs w:val="20"/>
          <w:lang w:eastAsia="nl-NL"/>
        </w:rPr>
      </w:pPr>
      <w:r w:rsidRPr="00C74E74">
        <w:rPr>
          <w:rFonts w:ascii="Trebuchet MS" w:eastAsia="Times New Roman" w:hAnsi="Trebuchet MS" w:cs="Times New Roman"/>
          <w:b/>
          <w:color w:val="404040" w:themeColor="text1" w:themeTint="BF"/>
          <w:sz w:val="20"/>
          <w:szCs w:val="20"/>
          <w:lang w:eastAsia="nl-NL"/>
        </w:rPr>
        <w:br w:type="page"/>
      </w:r>
    </w:p>
    <w:p w:rsidR="009B607E" w:rsidRPr="00C74E74" w:rsidRDefault="009B607E" w:rsidP="009B607E">
      <w:pPr>
        <w:spacing w:after="0" w:line="240" w:lineRule="auto"/>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b/>
          <w:color w:val="404040" w:themeColor="text1" w:themeTint="BF"/>
          <w:sz w:val="20"/>
          <w:szCs w:val="20"/>
          <w:lang w:eastAsia="nl-NL"/>
        </w:rPr>
        <w:lastRenderedPageBreak/>
        <w:t>Leerlijn tekstkenmerken mondelinge interactie tweede graad – derde graad</w:t>
      </w:r>
    </w:p>
    <w:p w:rsidR="009B607E" w:rsidRPr="00C74E74" w:rsidRDefault="009B607E" w:rsidP="009B607E">
      <w:pPr>
        <w:spacing w:after="0" w:line="240" w:lineRule="auto"/>
        <w:rPr>
          <w:rFonts w:ascii="Trebuchet MS" w:eastAsia="Times New Roman" w:hAnsi="Trebuchet MS" w:cs="Times New Roman"/>
          <w:color w:val="404040" w:themeColor="text1" w:themeTint="BF"/>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9"/>
        <w:gridCol w:w="7015"/>
      </w:tblGrid>
      <w:tr w:rsidR="00C74E74" w:rsidRPr="00C74E74" w:rsidTr="00607578">
        <w:trPr>
          <w:trHeight w:val="354"/>
        </w:trPr>
        <w:tc>
          <w:tcPr>
            <w:tcW w:w="7196" w:type="dxa"/>
            <w:tcBorders>
              <w:bottom w:val="single" w:sz="4" w:space="0" w:color="auto"/>
            </w:tcBorders>
            <w:shd w:val="clear" w:color="auto" w:fill="F79646" w:themeFill="accent6"/>
          </w:tcPr>
          <w:p w:rsidR="009B607E" w:rsidRPr="00C74E74" w:rsidRDefault="009B607E" w:rsidP="009B607E">
            <w:pPr>
              <w:spacing w:before="120" w:after="120" w:line="240" w:lineRule="auto"/>
              <w:jc w:val="center"/>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Tweede graad</w:t>
            </w:r>
          </w:p>
        </w:tc>
        <w:tc>
          <w:tcPr>
            <w:tcW w:w="7229" w:type="dxa"/>
            <w:tcBorders>
              <w:bottom w:val="single" w:sz="4" w:space="0" w:color="auto"/>
            </w:tcBorders>
            <w:shd w:val="clear" w:color="auto" w:fill="F79646" w:themeFill="accent6"/>
          </w:tcPr>
          <w:p w:rsidR="009B607E" w:rsidRPr="00C74E74" w:rsidRDefault="009B607E" w:rsidP="009B607E">
            <w:pPr>
              <w:spacing w:before="120" w:after="120" w:line="240" w:lineRule="auto"/>
              <w:jc w:val="center"/>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Derde graad</w:t>
            </w:r>
          </w:p>
        </w:tc>
      </w:tr>
      <w:tr w:rsidR="00C74E74" w:rsidRPr="00C74E74" w:rsidTr="009B607E">
        <w:trPr>
          <w:trHeight w:val="607"/>
        </w:trPr>
        <w:tc>
          <w:tcPr>
            <w:tcW w:w="7196" w:type="dxa"/>
            <w:shd w:val="clear" w:color="auto" w:fill="auto"/>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Onderwerp</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concreet en vertrouwd</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eigen leefwereld en dagelijks leven</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af en toe ook onderwerpen van algemene aard (bv. actualiteit)</w:t>
            </w:r>
          </w:p>
        </w:tc>
        <w:tc>
          <w:tcPr>
            <w:tcW w:w="7229" w:type="dxa"/>
            <w:shd w:val="clear" w:color="auto" w:fill="auto"/>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Onderwerp</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vrij concreet en vertrouwd</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b/>
                <w:color w:val="404040" w:themeColor="text1" w:themeTint="BF"/>
                <w:sz w:val="20"/>
                <w:szCs w:val="20"/>
                <w:lang w:val="nl-NL" w:eastAsia="nl-NL"/>
              </w:rPr>
              <w:t>V:</w:t>
            </w:r>
            <w:r w:rsidRPr="00C74E74">
              <w:rPr>
                <w:rFonts w:ascii="Trebuchet MS" w:eastAsia="Times New Roman" w:hAnsi="Trebuchet MS" w:cs="Arial"/>
                <w:color w:val="404040" w:themeColor="text1" w:themeTint="BF"/>
                <w:sz w:val="20"/>
                <w:szCs w:val="20"/>
                <w:lang w:val="nl-NL" w:eastAsia="nl-NL"/>
              </w:rPr>
              <w:t xml:space="preserve"> vertrouwd en minder vertrouwd</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ook onderwerpen van meer algemene aard</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in verband met de eigen leefwereld en het dagelijks leven, waar relevant ook in verband met de specifieke inhouden van de studierichting</w:t>
            </w:r>
          </w:p>
        </w:tc>
      </w:tr>
      <w:tr w:rsidR="00C74E74" w:rsidRPr="00C74E74" w:rsidTr="009B607E">
        <w:tc>
          <w:tcPr>
            <w:tcW w:w="7196" w:type="dxa"/>
          </w:tcPr>
          <w:p w:rsidR="009B607E" w:rsidRPr="00C74E74" w:rsidRDefault="009B607E" w:rsidP="009B607E">
            <w:pPr>
              <w:tabs>
                <w:tab w:val="num" w:pos="567"/>
              </w:tabs>
              <w:spacing w:before="60" w:after="6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Taalgebruikssituatie</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de gesprekspartners richten zich meestal direct tot elkaar</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voor de leerlingen relevante taalgebruikssituaties</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de gesprekspartners richten zich tot elkaar en tot anderen</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en zonder visuele ondersteuning (met inbegrip van non-verbale signalen)</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aandacht voor digitale media</w:t>
            </w:r>
          </w:p>
        </w:tc>
        <w:tc>
          <w:tcPr>
            <w:tcW w:w="7229" w:type="dxa"/>
          </w:tcPr>
          <w:p w:rsidR="009B607E" w:rsidRPr="00C74E74" w:rsidRDefault="009B607E" w:rsidP="009B607E">
            <w:pPr>
              <w:tabs>
                <w:tab w:val="num" w:pos="567"/>
              </w:tabs>
              <w:spacing w:before="60" w:after="6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Taalgebruikssituatie</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voor de leerlingen relevante taalgebruikssitutaties</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de gesprekspartners richten zich tot elkaar en tot anderen</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en zonder visuele ondersteuning</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b/>
                <w:color w:val="404040" w:themeColor="text1" w:themeTint="BF"/>
                <w:sz w:val="20"/>
                <w:szCs w:val="20"/>
                <w:lang w:val="nl-NL" w:eastAsia="nl-NL"/>
              </w:rPr>
              <w:t>U:</w:t>
            </w:r>
            <w:r w:rsidRPr="00C74E74">
              <w:rPr>
                <w:rFonts w:ascii="Trebuchet MS" w:eastAsia="Times New Roman" w:hAnsi="Trebuchet MS" w:cs="Arial"/>
                <w:color w:val="404040" w:themeColor="text1" w:themeTint="BF"/>
                <w:sz w:val="20"/>
                <w:szCs w:val="20"/>
                <w:lang w:val="nl-NL" w:eastAsia="nl-NL"/>
              </w:rPr>
              <w:t xml:space="preserve"> met en zonder achtergrondgeluiden</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aandacht voor digitale media</w:t>
            </w:r>
          </w:p>
          <w:p w:rsidR="009B607E" w:rsidRPr="00C74E74" w:rsidRDefault="009B607E" w:rsidP="009B607E">
            <w:pPr>
              <w:spacing w:after="0" w:line="240" w:lineRule="auto"/>
              <w:ind w:left="714"/>
              <w:rPr>
                <w:rFonts w:ascii="Trebuchet MS" w:eastAsia="Calibri" w:hAnsi="Trebuchet MS" w:cs="Arial"/>
                <w:color w:val="404040" w:themeColor="text1" w:themeTint="BF"/>
                <w:sz w:val="20"/>
                <w:szCs w:val="20"/>
                <w:lang w:val="nl-NL" w:eastAsia="nl-NL"/>
              </w:rPr>
            </w:pPr>
          </w:p>
        </w:tc>
      </w:tr>
      <w:tr w:rsidR="00C74E74" w:rsidRPr="00C74E74" w:rsidTr="009B607E">
        <w:tc>
          <w:tcPr>
            <w:tcW w:w="7196" w:type="dxa"/>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Structuur en samenhang</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enkelvoudige en eenvoudig samengestelde zinnen</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eenvoudige en duidelijke tekststructuur</w:t>
            </w:r>
          </w:p>
          <w:p w:rsidR="009B607E" w:rsidRPr="00C74E74" w:rsidRDefault="009B607E" w:rsidP="009B607E">
            <w:pPr>
              <w:tabs>
                <w:tab w:val="num" w:pos="567"/>
              </w:tabs>
              <w:spacing w:before="60" w:after="60" w:line="240" w:lineRule="auto"/>
              <w:ind w:left="567" w:hanging="567"/>
              <w:rPr>
                <w:rFonts w:ascii="Trebuchet MS" w:eastAsia="Times New Roman" w:hAnsi="Trebuchet MS" w:cs="Arial"/>
                <w:b/>
                <w:bCs/>
                <w:color w:val="404040" w:themeColor="text1" w:themeTint="BF"/>
                <w:sz w:val="20"/>
                <w:szCs w:val="20"/>
                <w:lang w:val="nl-NL" w:eastAsia="nl-NL"/>
              </w:rPr>
            </w:pPr>
          </w:p>
        </w:tc>
        <w:tc>
          <w:tcPr>
            <w:tcW w:w="7229" w:type="dxa"/>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Structuur en samenhang</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enkelvoudige en eenvoudig samengestelde zinnen</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eenvoudige en duidelijke tekststructuur</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korte, eenvoudige elementen verbonden tot een samenhangend geheel</w:t>
            </w:r>
          </w:p>
        </w:tc>
      </w:tr>
      <w:tr w:rsidR="00C74E74" w:rsidRPr="00C74E74" w:rsidTr="009B607E">
        <w:tc>
          <w:tcPr>
            <w:tcW w:w="7196" w:type="dxa"/>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Lengte</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rPr>
              <w:t>vrij korte gesprekken</w:t>
            </w:r>
          </w:p>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p>
        </w:tc>
        <w:tc>
          <w:tcPr>
            <w:tcW w:w="7229" w:type="dxa"/>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Lengte</w:t>
            </w:r>
          </w:p>
          <w:p w:rsidR="009B607E" w:rsidRPr="00C74E74" w:rsidRDefault="009B607E" w:rsidP="009F1BF3">
            <w:pPr>
              <w:numPr>
                <w:ilvl w:val="0"/>
                <w:numId w:val="18"/>
              </w:numPr>
              <w:spacing w:after="0" w:line="240" w:lineRule="auto"/>
              <w:ind w:left="714" w:hanging="35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vrij korte en af en toe iets langere gesprekken</w:t>
            </w:r>
          </w:p>
          <w:p w:rsidR="009B607E" w:rsidRPr="00C74E74" w:rsidRDefault="009B607E" w:rsidP="009F1BF3">
            <w:pPr>
              <w:numPr>
                <w:ilvl w:val="0"/>
                <w:numId w:val="18"/>
              </w:numPr>
              <w:spacing w:after="0" w:line="240" w:lineRule="auto"/>
              <w:ind w:left="714" w:hanging="35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color w:val="404040" w:themeColor="text1" w:themeTint="BF"/>
                <w:sz w:val="20"/>
                <w:szCs w:val="20"/>
                <w:lang w:val="nl-NL" w:eastAsia="nl-NL"/>
              </w:rPr>
              <w:t xml:space="preserve">V: </w:t>
            </w:r>
            <w:r w:rsidRPr="00C74E74">
              <w:rPr>
                <w:rFonts w:ascii="Trebuchet MS" w:eastAsia="Times New Roman" w:hAnsi="Trebuchet MS" w:cs="Arial"/>
                <w:color w:val="404040" w:themeColor="text1" w:themeTint="BF"/>
                <w:sz w:val="20"/>
                <w:szCs w:val="20"/>
                <w:lang w:val="nl-NL" w:eastAsia="nl-NL"/>
              </w:rPr>
              <w:t>wat langere gesprekken</w:t>
            </w:r>
          </w:p>
        </w:tc>
      </w:tr>
      <w:tr w:rsidR="00C74E74" w:rsidRPr="00C74E74" w:rsidTr="009B607E">
        <w:tc>
          <w:tcPr>
            <w:tcW w:w="7196" w:type="dxa"/>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Tempo en vlotheid</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eventueel herhalingen en onderbrekingen</w:t>
            </w:r>
          </w:p>
          <w:p w:rsidR="009B607E" w:rsidRPr="00C74E74" w:rsidRDefault="009B607E" w:rsidP="009F1BF3">
            <w:pPr>
              <w:numPr>
                <w:ilvl w:val="0"/>
                <w:numId w:val="18"/>
              </w:numPr>
              <w:spacing w:after="0" w:line="240" w:lineRule="auto"/>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rustig tempo</w:t>
            </w:r>
          </w:p>
        </w:tc>
        <w:tc>
          <w:tcPr>
            <w:tcW w:w="7229" w:type="dxa"/>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Tempo en vlotheid</w:t>
            </w:r>
          </w:p>
          <w:p w:rsidR="009B607E" w:rsidRPr="00C74E74" w:rsidRDefault="009B607E" w:rsidP="009F1BF3">
            <w:pPr>
              <w:numPr>
                <w:ilvl w:val="0"/>
                <w:numId w:val="18"/>
              </w:numPr>
              <w:spacing w:after="0" w:line="240" w:lineRule="auto"/>
              <w:ind w:left="714" w:hanging="35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eventueel herhalingen en onderbrekingen</w:t>
            </w:r>
          </w:p>
          <w:p w:rsidR="009B607E" w:rsidRPr="00C74E74" w:rsidRDefault="009B607E" w:rsidP="009F1BF3">
            <w:pPr>
              <w:numPr>
                <w:ilvl w:val="0"/>
                <w:numId w:val="18"/>
              </w:numPr>
              <w:spacing w:after="0" w:line="240" w:lineRule="auto"/>
              <w:ind w:left="714" w:hanging="35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rustig tempo</w:t>
            </w:r>
          </w:p>
          <w:p w:rsidR="009B607E" w:rsidRPr="00C74E74" w:rsidRDefault="009B607E" w:rsidP="009F1BF3">
            <w:pPr>
              <w:numPr>
                <w:ilvl w:val="0"/>
                <w:numId w:val="18"/>
              </w:numPr>
              <w:spacing w:after="0" w:line="240" w:lineRule="auto"/>
              <w:ind w:left="714" w:hanging="35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color w:val="404040" w:themeColor="text1" w:themeTint="BF"/>
                <w:sz w:val="20"/>
                <w:szCs w:val="20"/>
                <w:lang w:val="nl-NL" w:eastAsia="nl-NL"/>
              </w:rPr>
              <w:t xml:space="preserve">V: </w:t>
            </w:r>
            <w:r w:rsidRPr="00C74E74">
              <w:rPr>
                <w:rFonts w:ascii="Trebuchet MS" w:eastAsia="Times New Roman" w:hAnsi="Trebuchet MS" w:cs="Arial"/>
                <w:color w:val="404040" w:themeColor="text1" w:themeTint="BF"/>
                <w:sz w:val="20"/>
                <w:szCs w:val="20"/>
                <w:lang w:val="nl-NL" w:eastAsia="nl-NL"/>
              </w:rPr>
              <w:t>normaal tempo en beperkt aantal herhalingen en onderbrekingen</w:t>
            </w:r>
          </w:p>
        </w:tc>
      </w:tr>
      <w:tr w:rsidR="00C74E74" w:rsidRPr="00C74E74" w:rsidTr="009B607E">
        <w:tc>
          <w:tcPr>
            <w:tcW w:w="7196" w:type="dxa"/>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Woordenschat en taalvariëteit</w:t>
            </w:r>
          </w:p>
          <w:p w:rsidR="009B607E" w:rsidRPr="00C74E74" w:rsidRDefault="009B607E" w:rsidP="009F1BF3">
            <w:pPr>
              <w:numPr>
                <w:ilvl w:val="0"/>
                <w:numId w:val="18"/>
              </w:numPr>
              <w:spacing w:after="0" w:line="240" w:lineRule="auto"/>
              <w:ind w:left="714" w:hanging="357"/>
              <w:rPr>
                <w:rFonts w:ascii="Trebuchet MS" w:eastAsia="Calibri"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frequente woorden</w:t>
            </w:r>
          </w:p>
          <w:p w:rsidR="009B607E" w:rsidRPr="00C74E74" w:rsidRDefault="009B607E" w:rsidP="009F1BF3">
            <w:pPr>
              <w:numPr>
                <w:ilvl w:val="0"/>
                <w:numId w:val="18"/>
              </w:numPr>
              <w:spacing w:after="0" w:line="240" w:lineRule="auto"/>
              <w:ind w:left="714" w:hanging="357"/>
              <w:rPr>
                <w:rFonts w:ascii="Trebuchet MS" w:eastAsia="Calibri" w:hAnsi="Trebuchet MS" w:cs="Arial"/>
                <w:color w:val="404040" w:themeColor="text1" w:themeTint="BF"/>
                <w:sz w:val="20"/>
                <w:szCs w:val="20"/>
                <w:lang w:val="nl-NL" w:eastAsia="nl-NL"/>
              </w:rPr>
            </w:pPr>
            <w:r w:rsidRPr="00C74E74">
              <w:rPr>
                <w:rFonts w:ascii="Trebuchet MS" w:eastAsia="Calibri" w:hAnsi="Trebuchet MS" w:cs="Arial"/>
                <w:color w:val="404040" w:themeColor="text1" w:themeTint="BF"/>
                <w:sz w:val="20"/>
                <w:szCs w:val="20"/>
                <w:lang w:val="nl-NL" w:eastAsia="nl-NL"/>
              </w:rPr>
              <w:t>standaardtaal</w:t>
            </w:r>
          </w:p>
          <w:p w:rsidR="009B607E" w:rsidRPr="00C74E74" w:rsidRDefault="009B607E" w:rsidP="009F1BF3">
            <w:pPr>
              <w:numPr>
                <w:ilvl w:val="0"/>
                <w:numId w:val="18"/>
              </w:numPr>
              <w:spacing w:after="0" w:line="240" w:lineRule="auto"/>
              <w:ind w:left="714" w:hanging="357"/>
              <w:rPr>
                <w:rFonts w:ascii="Trebuchet MS" w:eastAsia="Calibri" w:hAnsi="Trebuchet MS" w:cs="Arial"/>
                <w:color w:val="404040" w:themeColor="text1" w:themeTint="BF"/>
                <w:sz w:val="20"/>
                <w:szCs w:val="20"/>
                <w:lang w:val="nl-NL" w:eastAsia="nl-NL"/>
              </w:rPr>
            </w:pPr>
            <w:r w:rsidRPr="00C74E74">
              <w:rPr>
                <w:rFonts w:ascii="Trebuchet MS" w:eastAsia="Calibri" w:hAnsi="Trebuchet MS" w:cs="Arial"/>
                <w:color w:val="404040" w:themeColor="text1" w:themeTint="BF"/>
                <w:sz w:val="20"/>
                <w:szCs w:val="20"/>
                <w:lang w:val="nl-NL" w:eastAsia="nl-NL"/>
              </w:rPr>
              <w:t>informeel en formeel</w:t>
            </w:r>
            <w:r w:rsidRPr="00C74E74">
              <w:rPr>
                <w:rFonts w:ascii="Trebuchet MS" w:eastAsia="Times New Roman" w:hAnsi="Trebuchet MS" w:cs="Arial"/>
                <w:color w:val="404040" w:themeColor="text1" w:themeTint="BF"/>
                <w:sz w:val="20"/>
                <w:szCs w:val="20"/>
                <w:lang w:val="nl-NL" w:eastAsia="nl-NL"/>
              </w:rPr>
              <w:br/>
            </w:r>
          </w:p>
          <w:p w:rsidR="009B607E" w:rsidRPr="00C74E74" w:rsidRDefault="009B607E" w:rsidP="009B607E">
            <w:pPr>
              <w:spacing w:after="120" w:line="240" w:lineRule="auto"/>
              <w:rPr>
                <w:rFonts w:ascii="Trebuchet MS" w:eastAsia="Times New Roman" w:hAnsi="Trebuchet MS" w:cs="Arial"/>
                <w:color w:val="404040" w:themeColor="text1" w:themeTint="BF"/>
                <w:sz w:val="20"/>
                <w:szCs w:val="20"/>
                <w:lang w:val="nl-NL" w:eastAsia="nl-NL"/>
              </w:rPr>
            </w:pPr>
          </w:p>
        </w:tc>
        <w:tc>
          <w:tcPr>
            <w:tcW w:w="7229" w:type="dxa"/>
          </w:tcPr>
          <w:p w:rsidR="009B607E" w:rsidRPr="00C74E74" w:rsidRDefault="009B607E" w:rsidP="009B607E">
            <w:pPr>
              <w:tabs>
                <w:tab w:val="num" w:pos="567"/>
              </w:tabs>
              <w:spacing w:before="60" w:after="0" w:line="240" w:lineRule="auto"/>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lastRenderedPageBreak/>
              <w:t>Woordenschat en taalvariëteit</w:t>
            </w:r>
          </w:p>
          <w:p w:rsidR="009B607E" w:rsidRPr="00C74E74" w:rsidRDefault="009B607E" w:rsidP="009F1BF3">
            <w:pPr>
              <w:numPr>
                <w:ilvl w:val="0"/>
                <w:numId w:val="18"/>
              </w:numPr>
              <w:spacing w:after="0" w:line="240" w:lineRule="auto"/>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overwegend frequente woorden (af en toe ook richtingspecifieke termen en uitdrukkingen)</w:t>
            </w:r>
          </w:p>
          <w:p w:rsidR="009B607E" w:rsidRPr="00C74E74" w:rsidRDefault="009B607E" w:rsidP="009F1BF3">
            <w:pPr>
              <w:numPr>
                <w:ilvl w:val="0"/>
                <w:numId w:val="18"/>
              </w:numPr>
              <w:spacing w:after="0" w:line="240" w:lineRule="auto"/>
              <w:ind w:left="714" w:hanging="357"/>
              <w:rPr>
                <w:rFonts w:ascii="Trebuchet MS" w:eastAsia="Calibri" w:hAnsi="Trebuchet MS" w:cs="Arial"/>
                <w:color w:val="404040" w:themeColor="text1" w:themeTint="BF"/>
                <w:sz w:val="20"/>
                <w:szCs w:val="20"/>
                <w:lang w:val="nl-NL" w:eastAsia="nl-NL"/>
              </w:rPr>
            </w:pPr>
            <w:r w:rsidRPr="00C74E74">
              <w:rPr>
                <w:rFonts w:ascii="Trebuchet MS" w:eastAsia="Calibri" w:hAnsi="Trebuchet MS" w:cs="Arial"/>
                <w:b/>
                <w:color w:val="404040" w:themeColor="text1" w:themeTint="BF"/>
                <w:sz w:val="20"/>
                <w:szCs w:val="20"/>
                <w:lang w:val="nl-NL" w:eastAsia="nl-NL"/>
              </w:rPr>
              <w:lastRenderedPageBreak/>
              <w:t>U</w:t>
            </w:r>
            <w:r w:rsidRPr="00C74E74">
              <w:rPr>
                <w:rFonts w:ascii="Trebuchet MS" w:eastAsia="Calibri" w:hAnsi="Trebuchet MS" w:cs="Arial"/>
                <w:color w:val="404040" w:themeColor="text1" w:themeTint="BF"/>
                <w:sz w:val="20"/>
                <w:szCs w:val="20"/>
                <w:lang w:val="nl-NL" w:eastAsia="nl-NL"/>
              </w:rPr>
              <w:t>: toereikend om eenvoudige beschrijvingen te geven van en meningen te formuleren over de eigen leefwereld en onderwerpen van meer algemene aard</w:t>
            </w:r>
          </w:p>
          <w:p w:rsidR="009B607E" w:rsidRPr="00C74E74" w:rsidRDefault="009B607E" w:rsidP="009F1BF3">
            <w:pPr>
              <w:numPr>
                <w:ilvl w:val="0"/>
                <w:numId w:val="18"/>
              </w:numPr>
              <w:spacing w:after="0" w:line="240" w:lineRule="auto"/>
              <w:ind w:left="714" w:hanging="357"/>
              <w:rPr>
                <w:rFonts w:ascii="Trebuchet MS" w:eastAsia="Calibri" w:hAnsi="Trebuchet MS" w:cs="Arial"/>
                <w:color w:val="404040" w:themeColor="text1" w:themeTint="BF"/>
                <w:sz w:val="20"/>
                <w:szCs w:val="20"/>
                <w:lang w:val="nl-NL" w:eastAsia="nl-NL"/>
              </w:rPr>
            </w:pPr>
            <w:r w:rsidRPr="00C74E74">
              <w:rPr>
                <w:rFonts w:ascii="Trebuchet MS" w:eastAsia="Calibri" w:hAnsi="Trebuchet MS" w:cs="Arial"/>
                <w:color w:val="404040" w:themeColor="text1" w:themeTint="BF"/>
                <w:sz w:val="20"/>
                <w:szCs w:val="20"/>
                <w:lang w:val="nl-NL" w:eastAsia="nl-NL"/>
              </w:rPr>
              <w:t>standaardtaal</w:t>
            </w:r>
          </w:p>
          <w:p w:rsidR="009B607E" w:rsidRPr="00C74E74" w:rsidRDefault="009B607E" w:rsidP="009F1BF3">
            <w:pPr>
              <w:numPr>
                <w:ilvl w:val="0"/>
                <w:numId w:val="18"/>
              </w:numPr>
              <w:spacing w:after="0" w:line="240" w:lineRule="auto"/>
              <w:ind w:left="714" w:hanging="357"/>
              <w:rPr>
                <w:rFonts w:ascii="Trebuchet MS" w:eastAsia="Calibri" w:hAnsi="Trebuchet MS" w:cs="Arial"/>
                <w:color w:val="404040" w:themeColor="text1" w:themeTint="BF"/>
                <w:sz w:val="20"/>
                <w:szCs w:val="20"/>
                <w:lang w:val="nl-NL" w:eastAsia="nl-NL"/>
              </w:rPr>
            </w:pPr>
            <w:r w:rsidRPr="00C74E74">
              <w:rPr>
                <w:rFonts w:ascii="Trebuchet MS" w:eastAsia="Calibri" w:hAnsi="Trebuchet MS" w:cs="Arial"/>
                <w:color w:val="404040" w:themeColor="text1" w:themeTint="BF"/>
                <w:sz w:val="20"/>
                <w:szCs w:val="20"/>
                <w:lang w:val="nl-NL" w:eastAsia="nl-NL"/>
              </w:rPr>
              <w:t>informeel en formeel</w:t>
            </w:r>
          </w:p>
        </w:tc>
      </w:tr>
    </w:tbl>
    <w:p w:rsidR="006E6142" w:rsidRPr="006E6142" w:rsidRDefault="006E6142" w:rsidP="006E6142">
      <w:pPr>
        <w:pStyle w:val="LPKop3"/>
      </w:pPr>
      <w:bookmarkStart w:id="44" w:name="_Ref374878763"/>
      <w:r w:rsidRPr="006E6142">
        <w:lastRenderedPageBreak/>
        <w:t>Schrijven</w:t>
      </w:r>
      <w:bookmarkEnd w:id="44"/>
    </w:p>
    <w:p w:rsidR="006E6142" w:rsidRPr="00C74E74" w:rsidRDefault="006E6142" w:rsidP="006E6142">
      <w:pPr>
        <w:spacing w:after="0" w:line="260" w:lineRule="exact"/>
        <w:outlineLvl w:val="0"/>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Leerplandoelstellingen en mogelijke leerinhouden</w:t>
      </w:r>
    </w:p>
    <w:p w:rsidR="006E6142" w:rsidRPr="00C74E74" w:rsidRDefault="006E6142" w:rsidP="006E6142">
      <w:pPr>
        <w:spacing w:after="240" w:line="240" w:lineRule="atLeast"/>
        <w:jc w:val="both"/>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Onderstaande doelstellingen moeten samen gelezen worden met de kenmerken van de geschreven producties. Die tekstkenmerken vind je in de overzichtstabel. Waar relevant, komen specifieke leerinhouden en producties aan bod die verband houden met de studierichting.</w:t>
      </w:r>
    </w:p>
    <w:p w:rsidR="006E6142" w:rsidRPr="00C74E74" w:rsidRDefault="006E6142" w:rsidP="006E6142">
      <w:pPr>
        <w:spacing w:after="0" w:line="260" w:lineRule="exact"/>
        <w:rPr>
          <w:rFonts w:ascii="Trebuchet MS" w:eastAsia="Times New Roman" w:hAnsi="Trebuchet MS" w:cs="Arial"/>
          <w:color w:val="404040" w:themeColor="text1" w:themeTint="BF"/>
          <w:sz w:val="20"/>
          <w:szCs w:val="20"/>
          <w:lang w:eastAsia="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842"/>
        <w:gridCol w:w="6152"/>
      </w:tblGrid>
      <w:tr w:rsidR="006E6142" w:rsidRPr="00C74E74" w:rsidTr="00607578">
        <w:tc>
          <w:tcPr>
            <w:tcW w:w="2802" w:type="pct"/>
            <w:tcBorders>
              <w:bottom w:val="single" w:sz="4" w:space="0" w:color="auto"/>
            </w:tcBorders>
            <w:shd w:val="clear" w:color="auto" w:fill="F79646" w:themeFill="accent6"/>
          </w:tcPr>
          <w:p w:rsidR="006E6142" w:rsidRPr="00C74E74" w:rsidRDefault="006E6142" w:rsidP="006E6142">
            <w:pPr>
              <w:tabs>
                <w:tab w:val="left" w:pos="1800"/>
              </w:tabs>
              <w:spacing w:before="120" w:after="120" w:line="240" w:lineRule="atLeast"/>
              <w:jc w:val="center"/>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Doelstellingen</w:t>
            </w:r>
          </w:p>
        </w:tc>
        <w:tc>
          <w:tcPr>
            <w:tcW w:w="2198" w:type="pct"/>
            <w:tcBorders>
              <w:bottom w:val="single" w:sz="4" w:space="0" w:color="auto"/>
            </w:tcBorders>
            <w:shd w:val="clear" w:color="auto" w:fill="F79646" w:themeFill="accent6"/>
          </w:tcPr>
          <w:p w:rsidR="006E6142" w:rsidRPr="00C74E74" w:rsidRDefault="006E6142" w:rsidP="006E6142">
            <w:pPr>
              <w:spacing w:before="120" w:after="120" w:line="240" w:lineRule="atLeast"/>
              <w:jc w:val="center"/>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Mogelijke producties</w:t>
            </w:r>
          </w:p>
        </w:tc>
      </w:tr>
      <w:tr w:rsidR="006E6142" w:rsidRPr="00C74E74" w:rsidTr="00607578">
        <w:trPr>
          <w:trHeight w:val="431"/>
        </w:trPr>
        <w:tc>
          <w:tcPr>
            <w:tcW w:w="5000" w:type="pct"/>
            <w:gridSpan w:val="2"/>
            <w:tcBorders>
              <w:bottom w:val="single" w:sz="4" w:space="0" w:color="auto"/>
            </w:tcBorders>
            <w:shd w:val="clear" w:color="auto" w:fill="C2D69B" w:themeFill="accent3" w:themeFillTint="99"/>
          </w:tcPr>
          <w:p w:rsidR="006E6142" w:rsidRPr="00C74E74" w:rsidRDefault="006E6142" w:rsidP="006E6142">
            <w:pPr>
              <w:spacing w:before="60" w:after="60" w:line="260" w:lineRule="exact"/>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bCs/>
                <w:color w:val="404040" w:themeColor="text1" w:themeTint="BF"/>
                <w:sz w:val="20"/>
                <w:szCs w:val="20"/>
                <w:lang w:eastAsia="nl-NL"/>
              </w:rPr>
              <w:t xml:space="preserve">De leerlingen kunnen de volgende </w:t>
            </w:r>
            <w:r w:rsidRPr="00C74E74">
              <w:rPr>
                <w:rFonts w:ascii="Trebuchet MS" w:eastAsia="Times New Roman" w:hAnsi="Trebuchet MS" w:cs="Arial"/>
                <w:b/>
                <w:bCs/>
                <w:color w:val="404040" w:themeColor="text1" w:themeTint="BF"/>
                <w:sz w:val="20"/>
                <w:szCs w:val="20"/>
                <w:lang w:eastAsia="nl-NL"/>
              </w:rPr>
              <w:t>schrijftaken</w:t>
            </w:r>
            <w:r w:rsidRPr="00C74E74">
              <w:rPr>
                <w:rFonts w:ascii="Trebuchet MS" w:eastAsia="Times New Roman" w:hAnsi="Trebuchet MS" w:cs="Arial"/>
                <w:bCs/>
                <w:color w:val="404040" w:themeColor="text1" w:themeTint="BF"/>
                <w:sz w:val="20"/>
                <w:szCs w:val="20"/>
                <w:lang w:eastAsia="nl-NL"/>
              </w:rPr>
              <w:t xml:space="preserve"> uitvoeren op:</w:t>
            </w:r>
          </w:p>
        </w:tc>
      </w:tr>
      <w:tr w:rsidR="006E6142" w:rsidRPr="00C74E74" w:rsidTr="00607578">
        <w:trPr>
          <w:trHeight w:val="431"/>
        </w:trPr>
        <w:tc>
          <w:tcPr>
            <w:tcW w:w="5000" w:type="pct"/>
            <w:gridSpan w:val="2"/>
            <w:shd w:val="clear" w:color="auto" w:fill="92CDDC" w:themeFill="accent5" w:themeFillTint="99"/>
          </w:tcPr>
          <w:p w:rsidR="006E6142" w:rsidRPr="00C74E74" w:rsidRDefault="006E6142" w:rsidP="006E6142">
            <w:pPr>
              <w:spacing w:before="60" w:after="60" w:line="260" w:lineRule="exact"/>
              <w:rPr>
                <w:rFonts w:ascii="Trebuchet MS" w:eastAsia="Times New Roman" w:hAnsi="Trebuchet MS" w:cs="Arial"/>
                <w:bCs/>
                <w:color w:val="404040" w:themeColor="text1" w:themeTint="BF"/>
                <w:sz w:val="20"/>
                <w:szCs w:val="20"/>
                <w:lang w:eastAsia="nl-NL"/>
              </w:rPr>
            </w:pPr>
            <w:r w:rsidRPr="00C74E74">
              <w:rPr>
                <w:rFonts w:ascii="Trebuchet MS" w:eastAsia="Times New Roman" w:hAnsi="Trebuchet MS" w:cs="Arial"/>
                <w:b/>
                <w:bCs/>
                <w:color w:val="404040" w:themeColor="text1" w:themeTint="BF"/>
                <w:sz w:val="20"/>
                <w:szCs w:val="20"/>
                <w:lang w:eastAsia="nl-NL"/>
              </w:rPr>
              <w:t xml:space="preserve">beschrijvend niveau </w:t>
            </w:r>
          </w:p>
        </w:tc>
      </w:tr>
      <w:tr w:rsidR="006E6142" w:rsidRPr="00C74E74" w:rsidTr="006E6142">
        <w:tc>
          <w:tcPr>
            <w:tcW w:w="2802" w:type="pct"/>
            <w:shd w:val="clear" w:color="auto" w:fill="auto"/>
          </w:tcPr>
          <w:p w:rsidR="006E6142" w:rsidRPr="00C74E74" w:rsidRDefault="006E6142" w:rsidP="006E6142">
            <w:pPr>
              <w:spacing w:before="120" w:after="0"/>
              <w:rPr>
                <w:rFonts w:ascii="Trebuchet MS" w:eastAsia="Times New Roman" w:hAnsi="Trebuchet MS" w:cs="Arial"/>
                <w:b/>
                <w:bCs/>
                <w:color w:val="404040" w:themeColor="text1" w:themeTint="BF"/>
                <w:sz w:val="20"/>
                <w:szCs w:val="20"/>
                <w:lang w:eastAsia="nl-NL"/>
              </w:rPr>
            </w:pPr>
            <w:r w:rsidRPr="00C74E74">
              <w:rPr>
                <w:rFonts w:ascii="Trebuchet MS" w:eastAsia="Times New Roman" w:hAnsi="Trebuchet MS" w:cs="Arial"/>
                <w:b/>
                <w:bCs/>
                <w:color w:val="404040" w:themeColor="text1" w:themeTint="BF"/>
                <w:sz w:val="20"/>
                <w:szCs w:val="20"/>
                <w:lang w:eastAsia="nl-NL"/>
              </w:rPr>
              <w:t>Sch 1</w:t>
            </w:r>
          </w:p>
          <w:p w:rsidR="006E6142" w:rsidRPr="00C74E74" w:rsidRDefault="006E6142" w:rsidP="006E6142">
            <w:pPr>
              <w:tabs>
                <w:tab w:val="left" w:pos="1800"/>
              </w:tabs>
              <w:spacing w:after="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 xml:space="preserve">formulieren en open vragenlijsten invullen. </w:t>
            </w:r>
            <w:r w:rsidRPr="00C74E74">
              <w:rPr>
                <w:rFonts w:ascii="Trebuchet MS" w:eastAsia="Times New Roman" w:hAnsi="Trebuchet MS" w:cs="Arial"/>
                <w:i/>
                <w:iCs/>
                <w:color w:val="404040" w:themeColor="text1" w:themeTint="BF"/>
                <w:sz w:val="20"/>
                <w:szCs w:val="20"/>
                <w:lang w:eastAsia="nl-NL"/>
              </w:rPr>
              <w:t>(ET 26)</w:t>
            </w:r>
          </w:p>
        </w:tc>
        <w:tc>
          <w:tcPr>
            <w:tcW w:w="2198" w:type="pct"/>
            <w:shd w:val="clear" w:color="auto" w:fill="auto"/>
          </w:tcPr>
          <w:p w:rsidR="006E6142" w:rsidRPr="00C74E74" w:rsidRDefault="006E6142" w:rsidP="006E6142">
            <w:pPr>
              <w:spacing w:before="120" w:after="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inschrijvingsformulieren, deelnameformulieren aan een wedstrijd, enquêtes, beoordelingsformulieren …</w:t>
            </w:r>
          </w:p>
        </w:tc>
      </w:tr>
      <w:tr w:rsidR="006E6142" w:rsidRPr="00C74E74" w:rsidTr="006E6142">
        <w:tc>
          <w:tcPr>
            <w:tcW w:w="2802" w:type="pct"/>
            <w:shd w:val="clear" w:color="auto" w:fill="auto"/>
          </w:tcPr>
          <w:p w:rsidR="006E6142" w:rsidRPr="00C74E74" w:rsidRDefault="006E6142" w:rsidP="006E6142">
            <w:pPr>
              <w:spacing w:before="120" w:after="0"/>
              <w:rPr>
                <w:rFonts w:ascii="Trebuchet MS" w:eastAsia="Times New Roman" w:hAnsi="Trebuchet MS" w:cs="Arial"/>
                <w:b/>
                <w:bCs/>
                <w:color w:val="404040" w:themeColor="text1" w:themeTint="BF"/>
                <w:sz w:val="20"/>
                <w:szCs w:val="20"/>
                <w:lang w:eastAsia="nl-NL"/>
              </w:rPr>
            </w:pPr>
            <w:r w:rsidRPr="00C74E74">
              <w:rPr>
                <w:rFonts w:ascii="Trebuchet MS" w:eastAsia="Times New Roman" w:hAnsi="Trebuchet MS" w:cs="Arial"/>
                <w:b/>
                <w:bCs/>
                <w:color w:val="404040" w:themeColor="text1" w:themeTint="BF"/>
                <w:sz w:val="20"/>
                <w:szCs w:val="20"/>
                <w:lang w:eastAsia="nl-NL"/>
              </w:rPr>
              <w:t>Sch 2</w:t>
            </w:r>
          </w:p>
          <w:p w:rsidR="006E6142" w:rsidRPr="00C74E74" w:rsidRDefault="006E6142" w:rsidP="006E6142">
            <w:pPr>
              <w:spacing w:after="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 xml:space="preserve">een mededeling schrijven. </w:t>
            </w:r>
            <w:r w:rsidRPr="00C74E74">
              <w:rPr>
                <w:rFonts w:ascii="Trebuchet MS" w:eastAsia="Times New Roman" w:hAnsi="Trebuchet MS" w:cs="Arial"/>
                <w:i/>
                <w:iCs/>
                <w:color w:val="404040" w:themeColor="text1" w:themeTint="BF"/>
                <w:sz w:val="20"/>
                <w:szCs w:val="20"/>
                <w:lang w:eastAsia="nl-NL"/>
              </w:rPr>
              <w:t>(ET 27)</w:t>
            </w:r>
          </w:p>
        </w:tc>
        <w:tc>
          <w:tcPr>
            <w:tcW w:w="2198" w:type="pct"/>
            <w:shd w:val="clear" w:color="auto" w:fill="auto"/>
          </w:tcPr>
          <w:p w:rsidR="006E6142" w:rsidRPr="00C74E74" w:rsidRDefault="006E6142" w:rsidP="006E6142">
            <w:pPr>
              <w:spacing w:before="120" w:after="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een bericht achterlaten, een oproep doen, een korte instructie geven, uitleg geven bij een routebeschrijving, afspraken noteren …</w:t>
            </w:r>
          </w:p>
        </w:tc>
      </w:tr>
      <w:tr w:rsidR="006E6142" w:rsidRPr="00C74E74" w:rsidTr="006E6142">
        <w:tc>
          <w:tcPr>
            <w:tcW w:w="2802" w:type="pct"/>
            <w:tcBorders>
              <w:bottom w:val="single" w:sz="4" w:space="0" w:color="auto"/>
            </w:tcBorders>
            <w:shd w:val="clear" w:color="auto" w:fill="auto"/>
          </w:tcPr>
          <w:p w:rsidR="006E6142" w:rsidRPr="00C74E74" w:rsidRDefault="006E6142" w:rsidP="006E6142">
            <w:pPr>
              <w:spacing w:before="120" w:after="0"/>
              <w:rPr>
                <w:rFonts w:ascii="Trebuchet MS" w:eastAsia="Times New Roman" w:hAnsi="Trebuchet MS" w:cs="Arial"/>
                <w:b/>
                <w:bCs/>
                <w:color w:val="404040" w:themeColor="text1" w:themeTint="BF"/>
                <w:sz w:val="20"/>
                <w:szCs w:val="20"/>
                <w:lang w:eastAsia="nl-NL"/>
              </w:rPr>
            </w:pPr>
            <w:r w:rsidRPr="00C74E74">
              <w:rPr>
                <w:rFonts w:ascii="Trebuchet MS" w:eastAsia="Times New Roman" w:hAnsi="Trebuchet MS" w:cs="Arial"/>
                <w:b/>
                <w:bCs/>
                <w:color w:val="404040" w:themeColor="text1" w:themeTint="BF"/>
                <w:sz w:val="20"/>
                <w:szCs w:val="20"/>
                <w:lang w:eastAsia="nl-NL"/>
              </w:rPr>
              <w:t>Sch 3</w:t>
            </w:r>
          </w:p>
          <w:p w:rsidR="006E6142" w:rsidRPr="00C74E74" w:rsidRDefault="006E6142" w:rsidP="006E6142">
            <w:pPr>
              <w:spacing w:after="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een situatie, een gebeurtenis, een ervaring beschrijven</w:t>
            </w:r>
            <w:r w:rsidRPr="00C74E74">
              <w:rPr>
                <w:rFonts w:ascii="Trebuchet MS" w:eastAsia="Times New Roman" w:hAnsi="Trebuchet MS" w:cs="Arial"/>
                <w:i/>
                <w:iCs/>
                <w:color w:val="404040" w:themeColor="text1" w:themeTint="BF"/>
                <w:sz w:val="20"/>
                <w:szCs w:val="20"/>
                <w:lang w:eastAsia="nl-NL"/>
              </w:rPr>
              <w:t>. (ET 28)</w:t>
            </w:r>
          </w:p>
        </w:tc>
        <w:tc>
          <w:tcPr>
            <w:tcW w:w="2198" w:type="pct"/>
            <w:tcBorders>
              <w:bottom w:val="single" w:sz="4" w:space="0" w:color="auto"/>
            </w:tcBorders>
            <w:shd w:val="clear" w:color="auto" w:fill="auto"/>
          </w:tcPr>
          <w:p w:rsidR="006E6142" w:rsidRPr="00C74E74" w:rsidRDefault="006E6142" w:rsidP="006E6142">
            <w:pPr>
              <w:spacing w:before="120" w:after="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met visuele ondersteuning of vanuit de eigen ervaringen: een situatie, een gebeurtenis (bv. een ongeluk, een toneelstuk of een concert …),  een ervaring beschrijven (bv. een les of stage …)</w:t>
            </w:r>
          </w:p>
        </w:tc>
      </w:tr>
      <w:tr w:rsidR="006E6142" w:rsidRPr="00C74E74" w:rsidTr="00607578">
        <w:tc>
          <w:tcPr>
            <w:tcW w:w="5000" w:type="pct"/>
            <w:gridSpan w:val="2"/>
            <w:shd w:val="clear" w:color="auto" w:fill="92CDDC" w:themeFill="accent5" w:themeFillTint="99"/>
          </w:tcPr>
          <w:p w:rsidR="006E6142" w:rsidRPr="00C74E74" w:rsidRDefault="006E6142" w:rsidP="006E6142">
            <w:pPr>
              <w:spacing w:before="60" w:after="60"/>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
                <w:color w:val="404040" w:themeColor="text1" w:themeTint="BF"/>
                <w:sz w:val="20"/>
                <w:szCs w:val="20"/>
                <w:lang w:eastAsia="nl-NL"/>
              </w:rPr>
              <w:t>structurerend niveau</w:t>
            </w:r>
          </w:p>
        </w:tc>
      </w:tr>
      <w:tr w:rsidR="006E6142" w:rsidRPr="00C74E74" w:rsidTr="006E6142">
        <w:tc>
          <w:tcPr>
            <w:tcW w:w="2802" w:type="pct"/>
            <w:tcBorders>
              <w:bottom w:val="single" w:sz="4" w:space="0" w:color="auto"/>
            </w:tcBorders>
            <w:shd w:val="clear" w:color="auto" w:fill="auto"/>
          </w:tcPr>
          <w:p w:rsidR="006E6142" w:rsidRPr="00C74E74" w:rsidRDefault="006E6142" w:rsidP="006E6142">
            <w:pPr>
              <w:spacing w:before="120" w:after="0"/>
              <w:rPr>
                <w:rFonts w:ascii="Trebuchet MS" w:eastAsia="Times New Roman" w:hAnsi="Trebuchet MS" w:cs="Arial"/>
                <w:b/>
                <w:bCs/>
                <w:color w:val="404040" w:themeColor="text1" w:themeTint="BF"/>
                <w:sz w:val="20"/>
                <w:szCs w:val="20"/>
                <w:lang w:eastAsia="nl-NL"/>
              </w:rPr>
            </w:pPr>
            <w:r w:rsidRPr="00C74E74">
              <w:rPr>
                <w:rFonts w:ascii="Trebuchet MS" w:eastAsia="Times New Roman" w:hAnsi="Trebuchet MS" w:cs="Arial"/>
                <w:b/>
                <w:bCs/>
                <w:color w:val="404040" w:themeColor="text1" w:themeTint="BF"/>
                <w:sz w:val="20"/>
                <w:szCs w:val="20"/>
                <w:lang w:eastAsia="nl-NL"/>
              </w:rPr>
              <w:t>Sch 4</w:t>
            </w:r>
          </w:p>
          <w:p w:rsidR="006E6142" w:rsidRPr="00C74E74" w:rsidRDefault="006E6142" w:rsidP="006E6142">
            <w:pPr>
              <w:spacing w:after="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 xml:space="preserve">informele en formele, ook digitale correspondentie voeren. </w:t>
            </w:r>
            <w:r w:rsidRPr="00C74E74">
              <w:rPr>
                <w:rFonts w:ascii="Trebuchet MS" w:eastAsia="Times New Roman" w:hAnsi="Trebuchet MS" w:cs="Arial"/>
                <w:i/>
                <w:iCs/>
                <w:color w:val="404040" w:themeColor="text1" w:themeTint="BF"/>
                <w:sz w:val="20"/>
                <w:szCs w:val="20"/>
                <w:lang w:eastAsia="nl-NL"/>
              </w:rPr>
              <w:t>(ET 30)</w:t>
            </w:r>
          </w:p>
        </w:tc>
        <w:tc>
          <w:tcPr>
            <w:tcW w:w="2198" w:type="pct"/>
            <w:tcBorders>
              <w:bottom w:val="single" w:sz="4" w:space="0" w:color="auto"/>
            </w:tcBorders>
            <w:shd w:val="clear" w:color="auto" w:fill="auto"/>
          </w:tcPr>
          <w:p w:rsidR="006E6142" w:rsidRPr="00C74E74" w:rsidRDefault="006E6142" w:rsidP="006E6142">
            <w:pPr>
              <w:spacing w:before="120" w:after="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kaartjes vanuit een vakantiebestemming, een bijdrage op een forum, brieven en mails om inlichtingen te vragen, om een afspraak te maken, iemand uit te nodigen, te feliciteren, te bedanken …</w:t>
            </w:r>
          </w:p>
        </w:tc>
      </w:tr>
      <w:tr w:rsidR="006E6142" w:rsidRPr="00C74E74" w:rsidTr="00607578">
        <w:tc>
          <w:tcPr>
            <w:tcW w:w="5000" w:type="pct"/>
            <w:gridSpan w:val="2"/>
            <w:shd w:val="clear" w:color="auto" w:fill="C2D69B" w:themeFill="accent3" w:themeFillTint="99"/>
          </w:tcPr>
          <w:p w:rsidR="006E6142" w:rsidRPr="00C74E74" w:rsidRDefault="006E6142" w:rsidP="006E6142">
            <w:pPr>
              <w:spacing w:before="60" w:after="60"/>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Cs/>
                <w:color w:val="404040" w:themeColor="text1" w:themeTint="BF"/>
                <w:sz w:val="20"/>
                <w:szCs w:val="20"/>
                <w:lang w:eastAsia="nl-NL"/>
              </w:rPr>
              <w:lastRenderedPageBreak/>
              <w:t>De leerlingen kunnen bij</w:t>
            </w:r>
            <w:r w:rsidRPr="00C74E74">
              <w:rPr>
                <w:rFonts w:ascii="Trebuchet MS" w:eastAsia="Times New Roman" w:hAnsi="Trebuchet MS" w:cs="Arial"/>
                <w:b/>
                <w:color w:val="404040" w:themeColor="text1" w:themeTint="BF"/>
                <w:sz w:val="20"/>
                <w:szCs w:val="20"/>
                <w:lang w:eastAsia="nl-NL"/>
              </w:rPr>
              <w:t xml:space="preserve"> het uitvoeren </w:t>
            </w:r>
            <w:r w:rsidRPr="00C74E74">
              <w:rPr>
                <w:rFonts w:ascii="Trebuchet MS" w:eastAsia="Times New Roman" w:hAnsi="Trebuchet MS" w:cs="Arial"/>
                <w:bCs/>
                <w:color w:val="404040" w:themeColor="text1" w:themeTint="BF"/>
                <w:sz w:val="20"/>
                <w:szCs w:val="20"/>
                <w:lang w:eastAsia="nl-NL"/>
              </w:rPr>
              <w:t>van schrijftaken:</w:t>
            </w:r>
          </w:p>
        </w:tc>
      </w:tr>
      <w:tr w:rsidR="006E6142" w:rsidRPr="00C74E74" w:rsidTr="006E6142">
        <w:tc>
          <w:tcPr>
            <w:tcW w:w="5000" w:type="pct"/>
            <w:gridSpan w:val="2"/>
            <w:shd w:val="clear" w:color="auto" w:fill="auto"/>
          </w:tcPr>
          <w:p w:rsidR="006E6142" w:rsidRPr="00C74E74" w:rsidRDefault="006E6142" w:rsidP="006E6142">
            <w:pPr>
              <w:spacing w:before="120" w:after="0"/>
              <w:rPr>
                <w:rFonts w:ascii="Trebuchet MS" w:eastAsia="Times New Roman" w:hAnsi="Trebuchet MS" w:cs="Arial"/>
                <w:b/>
                <w:bCs/>
                <w:color w:val="404040" w:themeColor="text1" w:themeTint="BF"/>
                <w:sz w:val="20"/>
                <w:szCs w:val="20"/>
                <w:lang w:eastAsia="nl-NL"/>
              </w:rPr>
            </w:pPr>
            <w:r w:rsidRPr="00C74E74">
              <w:rPr>
                <w:rFonts w:ascii="Trebuchet MS" w:eastAsia="Times New Roman" w:hAnsi="Trebuchet MS" w:cs="Arial"/>
                <w:b/>
                <w:bCs/>
                <w:color w:val="404040" w:themeColor="text1" w:themeTint="BF"/>
                <w:sz w:val="20"/>
                <w:szCs w:val="20"/>
                <w:lang w:eastAsia="nl-NL"/>
              </w:rPr>
              <w:t>Sch 5</w:t>
            </w:r>
          </w:p>
          <w:p w:rsidR="006E6142" w:rsidRPr="00C74E74" w:rsidRDefault="006E6142" w:rsidP="006E6142">
            <w:pPr>
              <w:spacing w:after="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alledaagse omgangsvormen en beleefdheidsconventies voor sociale contacten gebruiken. (</w:t>
            </w:r>
            <w:r w:rsidRPr="00C74E74">
              <w:rPr>
                <w:rFonts w:ascii="Trebuchet MS" w:eastAsia="Times New Roman" w:hAnsi="Trebuchet MS" w:cs="Arial"/>
                <w:i/>
                <w:iCs/>
                <w:color w:val="404040" w:themeColor="text1" w:themeTint="BF"/>
                <w:sz w:val="20"/>
                <w:szCs w:val="20"/>
                <w:lang w:eastAsia="nl-NL"/>
              </w:rPr>
              <w:t>ET 29)</w:t>
            </w:r>
          </w:p>
        </w:tc>
      </w:tr>
      <w:tr w:rsidR="006E6142" w:rsidRPr="00C74E74" w:rsidTr="006E6142">
        <w:tc>
          <w:tcPr>
            <w:tcW w:w="5000" w:type="pct"/>
            <w:gridSpan w:val="2"/>
            <w:tcBorders>
              <w:bottom w:val="single" w:sz="4" w:space="0" w:color="auto"/>
            </w:tcBorders>
            <w:shd w:val="clear" w:color="auto" w:fill="auto"/>
          </w:tcPr>
          <w:p w:rsidR="006E6142" w:rsidRPr="00C74E74" w:rsidRDefault="006E6142" w:rsidP="006E6142">
            <w:pPr>
              <w:spacing w:before="120" w:after="0"/>
              <w:rPr>
                <w:rFonts w:ascii="Trebuchet MS" w:eastAsia="Times New Roman" w:hAnsi="Trebuchet MS" w:cs="Arial"/>
                <w:b/>
                <w:bCs/>
                <w:color w:val="404040" w:themeColor="text1" w:themeTint="BF"/>
                <w:sz w:val="20"/>
                <w:szCs w:val="20"/>
                <w:lang w:eastAsia="nl-NL"/>
              </w:rPr>
            </w:pPr>
            <w:r w:rsidRPr="00C74E74">
              <w:rPr>
                <w:rFonts w:ascii="Trebuchet MS" w:eastAsia="Times New Roman" w:hAnsi="Trebuchet MS" w:cs="Arial"/>
                <w:b/>
                <w:bCs/>
                <w:color w:val="404040" w:themeColor="text1" w:themeTint="BF"/>
                <w:sz w:val="20"/>
                <w:szCs w:val="20"/>
                <w:lang w:eastAsia="nl-NL"/>
              </w:rPr>
              <w:t>Sch 6</w:t>
            </w:r>
          </w:p>
          <w:p w:rsidR="006E6142" w:rsidRPr="00C74E74" w:rsidRDefault="006E6142" w:rsidP="006E6142">
            <w:pPr>
              <w:spacing w:after="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 xml:space="preserve">de in de klas behandelde woordenschat en grammaticale structuren inzetten en uitbreiden. Ze kunnen hierbij reflecteren over taal en taalgebruik. </w:t>
            </w:r>
          </w:p>
          <w:p w:rsidR="006E6142" w:rsidRPr="00C74E74" w:rsidRDefault="006E6142" w:rsidP="006E6142">
            <w:pPr>
              <w:spacing w:after="0"/>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 xml:space="preserve">Zij dienen vertrouwd te zijn met de eigenheid van de schrijftaal en de gepaste aanspreekvormen, openings- en slotformules.  </w:t>
            </w:r>
            <w:r w:rsidRPr="00C74E74">
              <w:rPr>
                <w:rFonts w:ascii="Trebuchet MS" w:eastAsia="Times New Roman" w:hAnsi="Trebuchet MS" w:cs="Arial"/>
                <w:i/>
                <w:iCs/>
                <w:color w:val="404040" w:themeColor="text1" w:themeTint="BF"/>
                <w:sz w:val="20"/>
                <w:szCs w:val="20"/>
                <w:lang w:eastAsia="nl-NL"/>
              </w:rPr>
              <w:t>(ET 32, ET 33)</w:t>
            </w:r>
          </w:p>
        </w:tc>
      </w:tr>
      <w:tr w:rsidR="006E6142" w:rsidRPr="00C74E74" w:rsidTr="00607578">
        <w:tc>
          <w:tcPr>
            <w:tcW w:w="5000" w:type="pct"/>
            <w:gridSpan w:val="2"/>
            <w:shd w:val="clear" w:color="auto" w:fill="C2D69B" w:themeFill="accent3" w:themeFillTint="99"/>
          </w:tcPr>
          <w:p w:rsidR="006E6142" w:rsidRPr="00C74E74" w:rsidRDefault="006E6142" w:rsidP="006E6142">
            <w:pPr>
              <w:spacing w:before="60" w:after="60"/>
              <w:rPr>
                <w:rFonts w:ascii="Trebuchet MS" w:eastAsia="Times New Roman" w:hAnsi="Trebuchet MS" w:cs="Arial"/>
                <w:b/>
                <w:bCs/>
                <w:color w:val="404040" w:themeColor="text1" w:themeTint="BF"/>
                <w:sz w:val="20"/>
                <w:szCs w:val="20"/>
                <w:lang w:eastAsia="nl-NL"/>
              </w:rPr>
            </w:pPr>
            <w:r w:rsidRPr="00C74E74">
              <w:rPr>
                <w:rFonts w:ascii="Trebuchet MS" w:eastAsia="Times New Roman" w:hAnsi="Trebuchet MS" w:cs="Arial"/>
                <w:bCs/>
                <w:color w:val="404040" w:themeColor="text1" w:themeTint="BF"/>
                <w:sz w:val="20"/>
                <w:szCs w:val="20"/>
                <w:lang w:eastAsia="nl-NL"/>
              </w:rPr>
              <w:t>De leerlingen kunnen, waar nodig, de volgende</w:t>
            </w:r>
            <w:r w:rsidRPr="00C74E74">
              <w:rPr>
                <w:rFonts w:ascii="Trebuchet MS" w:eastAsia="Times New Roman" w:hAnsi="Trebuchet MS" w:cs="Arial"/>
                <w:b/>
                <w:color w:val="404040" w:themeColor="text1" w:themeTint="BF"/>
                <w:sz w:val="20"/>
                <w:szCs w:val="20"/>
                <w:lang w:eastAsia="nl-NL"/>
              </w:rPr>
              <w:t xml:space="preserve"> strategieën </w:t>
            </w:r>
            <w:r w:rsidRPr="00C74E74">
              <w:rPr>
                <w:rFonts w:ascii="Trebuchet MS" w:eastAsia="Times New Roman" w:hAnsi="Trebuchet MS" w:cs="Arial"/>
                <w:bCs/>
                <w:color w:val="404040" w:themeColor="text1" w:themeTint="BF"/>
                <w:sz w:val="20"/>
                <w:szCs w:val="20"/>
                <w:lang w:eastAsia="nl-NL"/>
              </w:rPr>
              <w:t>toepassen: (</w:t>
            </w:r>
            <w:r w:rsidRPr="00C74E74">
              <w:rPr>
                <w:rFonts w:ascii="Trebuchet MS" w:eastAsia="Times New Roman" w:hAnsi="Trebuchet MS" w:cs="Arial"/>
                <w:bCs/>
                <w:i/>
                <w:iCs/>
                <w:color w:val="404040" w:themeColor="text1" w:themeTint="BF"/>
                <w:sz w:val="20"/>
                <w:szCs w:val="20"/>
                <w:lang w:eastAsia="nl-NL"/>
              </w:rPr>
              <w:t>ET 31)</w:t>
            </w:r>
          </w:p>
        </w:tc>
      </w:tr>
      <w:tr w:rsidR="006E6142" w:rsidRPr="00C74E74" w:rsidTr="006E6142">
        <w:trPr>
          <w:trHeight w:val="3732"/>
        </w:trPr>
        <w:tc>
          <w:tcPr>
            <w:tcW w:w="5000" w:type="pct"/>
            <w:gridSpan w:val="2"/>
            <w:tcBorders>
              <w:bottom w:val="single" w:sz="4" w:space="0" w:color="auto"/>
            </w:tcBorders>
            <w:shd w:val="clear" w:color="auto" w:fill="auto"/>
          </w:tcPr>
          <w:p w:rsidR="006E6142" w:rsidRPr="00C74E74" w:rsidRDefault="006E6142" w:rsidP="006E6142">
            <w:pPr>
              <w:spacing w:before="120" w:after="0" w:line="260" w:lineRule="exact"/>
              <w:rPr>
                <w:rFonts w:ascii="Trebuchet MS" w:eastAsia="Times New Roman" w:hAnsi="Trebuchet MS" w:cs="Arial"/>
                <w:b/>
                <w:bCs/>
                <w:color w:val="404040" w:themeColor="text1" w:themeTint="BF"/>
                <w:sz w:val="20"/>
                <w:szCs w:val="20"/>
                <w:lang w:eastAsia="nl-NL"/>
              </w:rPr>
            </w:pPr>
            <w:r w:rsidRPr="00C74E74">
              <w:rPr>
                <w:rFonts w:ascii="Trebuchet MS" w:eastAsia="Times New Roman" w:hAnsi="Trebuchet MS" w:cs="Arial"/>
                <w:b/>
                <w:bCs/>
                <w:color w:val="404040" w:themeColor="text1" w:themeTint="BF"/>
                <w:sz w:val="20"/>
                <w:szCs w:val="20"/>
                <w:lang w:eastAsia="nl-NL"/>
              </w:rPr>
              <w:t xml:space="preserve">Sch 7: </w:t>
            </w:r>
          </w:p>
          <w:p w:rsidR="006E6142" w:rsidRPr="00C74E74" w:rsidRDefault="006E6142" w:rsidP="009F1BF3">
            <w:pPr>
              <w:numPr>
                <w:ilvl w:val="0"/>
                <w:numId w:val="24"/>
              </w:numPr>
              <w:spacing w:after="0" w:line="240" w:lineRule="auto"/>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het schrijfdoel bepalen en hun taalgebruik er op afstemmen;</w:t>
            </w:r>
          </w:p>
          <w:p w:rsidR="006E6142" w:rsidRPr="00C74E74" w:rsidRDefault="006E6142" w:rsidP="009F1BF3">
            <w:pPr>
              <w:numPr>
                <w:ilvl w:val="0"/>
                <w:numId w:val="24"/>
              </w:numPr>
              <w:spacing w:after="0" w:line="240" w:lineRule="auto"/>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een schrijfplan opstellen;</w:t>
            </w:r>
          </w:p>
          <w:p w:rsidR="006E6142" w:rsidRPr="00C74E74" w:rsidRDefault="006E6142" w:rsidP="009F1BF3">
            <w:pPr>
              <w:numPr>
                <w:ilvl w:val="0"/>
                <w:numId w:val="24"/>
              </w:numPr>
              <w:spacing w:after="0" w:line="240" w:lineRule="auto"/>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de passende lay-out gebruiken;</w:t>
            </w:r>
          </w:p>
          <w:p w:rsidR="006E6142" w:rsidRPr="00C74E74" w:rsidRDefault="006E6142" w:rsidP="009F1BF3">
            <w:pPr>
              <w:numPr>
                <w:ilvl w:val="0"/>
                <w:numId w:val="24"/>
              </w:numPr>
              <w:spacing w:after="0" w:line="240" w:lineRule="auto"/>
              <w:rPr>
                <w:rFonts w:ascii="Trebuchet MS" w:eastAsia="Times New Roman" w:hAnsi="Trebuchet MS" w:cs="Times New Roman"/>
                <w:b/>
                <w:snapToGrid w:val="0"/>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rekening houden met de belangrijkste conventies van geschreven taal;</w:t>
            </w:r>
          </w:p>
          <w:p w:rsidR="006E6142" w:rsidRPr="00C74E74" w:rsidRDefault="006E6142" w:rsidP="009F1BF3">
            <w:pPr>
              <w:numPr>
                <w:ilvl w:val="0"/>
                <w:numId w:val="24"/>
              </w:numPr>
              <w:spacing w:after="0" w:line="240" w:lineRule="auto"/>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zich blijven concentreren ondanks het feit dat ze niet alles kunnen uitdrukken;</w:t>
            </w:r>
          </w:p>
          <w:p w:rsidR="006E6142" w:rsidRPr="00C74E74" w:rsidRDefault="006E6142" w:rsidP="009F1BF3">
            <w:pPr>
              <w:numPr>
                <w:ilvl w:val="0"/>
                <w:numId w:val="24"/>
              </w:numPr>
              <w:spacing w:after="0" w:line="240" w:lineRule="auto"/>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de eigen tekst nakijken;</w:t>
            </w:r>
          </w:p>
          <w:p w:rsidR="006E6142" w:rsidRPr="00C74E74" w:rsidRDefault="006E6142" w:rsidP="009F1BF3">
            <w:pPr>
              <w:numPr>
                <w:ilvl w:val="0"/>
                <w:numId w:val="24"/>
              </w:numPr>
              <w:spacing w:after="0" w:line="240" w:lineRule="auto"/>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bij een gemeenschappelijke schrijftaak:</w:t>
            </w:r>
          </w:p>
          <w:p w:rsidR="006E6142" w:rsidRPr="00C74E74" w:rsidRDefault="006E6142" w:rsidP="006E6142">
            <w:pPr>
              <w:keepLines/>
              <w:numPr>
                <w:ilvl w:val="1"/>
                <w:numId w:val="0"/>
              </w:numPr>
              <w:tabs>
                <w:tab w:val="num" w:pos="1364"/>
              </w:tabs>
              <w:spacing w:after="0" w:line="200" w:lineRule="atLeast"/>
              <w:ind w:left="1367" w:right="204" w:hanging="397"/>
              <w:jc w:val="both"/>
              <w:rPr>
                <w:rFonts w:ascii="Trebuchet MS" w:eastAsia="Times New Roman" w:hAnsi="Trebuchet MS" w:cs="Arial"/>
                <w:i/>
                <w:snapToGrid w:val="0"/>
                <w:color w:val="404040" w:themeColor="text1" w:themeTint="BF"/>
                <w:sz w:val="20"/>
                <w:szCs w:val="20"/>
                <w:lang w:eastAsia="nl-NL"/>
              </w:rPr>
            </w:pPr>
            <w:r w:rsidRPr="00C74E74">
              <w:rPr>
                <w:rFonts w:ascii="Trebuchet MS" w:eastAsia="Times New Roman" w:hAnsi="Trebuchet MS" w:cs="Arial"/>
                <w:snapToGrid w:val="0"/>
                <w:color w:val="404040" w:themeColor="text1" w:themeTint="BF"/>
                <w:sz w:val="20"/>
                <w:szCs w:val="20"/>
                <w:lang w:eastAsia="nl-NL"/>
              </w:rPr>
              <w:t>afspraken maken over inhoud en opbouw;</w:t>
            </w:r>
          </w:p>
          <w:p w:rsidR="006E6142" w:rsidRPr="00C74E74" w:rsidRDefault="006E6142" w:rsidP="006E6142">
            <w:pPr>
              <w:keepLines/>
              <w:numPr>
                <w:ilvl w:val="1"/>
                <w:numId w:val="0"/>
              </w:numPr>
              <w:tabs>
                <w:tab w:val="num" w:pos="1364"/>
              </w:tabs>
              <w:spacing w:after="0" w:line="200" w:lineRule="atLeast"/>
              <w:ind w:left="1367" w:hanging="397"/>
              <w:jc w:val="both"/>
              <w:rPr>
                <w:rFonts w:ascii="Trebuchet MS" w:eastAsia="Times New Roman" w:hAnsi="Trebuchet MS" w:cs="Arial"/>
                <w:snapToGrid w:val="0"/>
                <w:color w:val="404040" w:themeColor="text1" w:themeTint="BF"/>
                <w:sz w:val="20"/>
                <w:szCs w:val="20"/>
                <w:lang w:eastAsia="nl-NL"/>
              </w:rPr>
            </w:pPr>
            <w:r w:rsidRPr="00C74E74">
              <w:rPr>
                <w:rFonts w:ascii="Trebuchet MS" w:eastAsia="Times New Roman" w:hAnsi="Trebuchet MS" w:cs="Times New Roman"/>
                <w:snapToGrid w:val="0"/>
                <w:color w:val="404040" w:themeColor="text1" w:themeTint="BF"/>
                <w:sz w:val="20"/>
                <w:szCs w:val="20"/>
                <w:lang w:eastAsia="nl-NL"/>
              </w:rPr>
              <w:t>elkaars teksten nakijken: evalueren en corrigeren;</w:t>
            </w:r>
            <w:r w:rsidRPr="00C74E74">
              <w:rPr>
                <w:rFonts w:ascii="Trebuchet MS" w:eastAsia="Times New Roman" w:hAnsi="Trebuchet MS" w:cs="Times New Roman"/>
                <w:color w:val="404040" w:themeColor="text1" w:themeTint="BF"/>
                <w:sz w:val="20"/>
                <w:szCs w:val="20"/>
                <w:lang w:eastAsia="nl-NL"/>
              </w:rPr>
              <w:t xml:space="preserve"> </w:t>
            </w:r>
          </w:p>
          <w:p w:rsidR="006E6142" w:rsidRPr="00C74E74" w:rsidRDefault="006E6142" w:rsidP="009F1BF3">
            <w:pPr>
              <w:numPr>
                <w:ilvl w:val="0"/>
                <w:numId w:val="24"/>
              </w:numPr>
              <w:spacing w:after="0" w:line="240" w:lineRule="auto"/>
              <w:rPr>
                <w:rFonts w:ascii="Trebuchet MS" w:eastAsia="Times New Roman" w:hAnsi="Trebuchet MS" w:cs="Times New Roman"/>
                <w:snapToGrid w:val="0"/>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e</w:t>
            </w:r>
            <w:r w:rsidRPr="00C74E74">
              <w:rPr>
                <w:rFonts w:ascii="Trebuchet MS" w:eastAsia="Times New Roman" w:hAnsi="Trebuchet MS" w:cs="Arial"/>
                <w:snapToGrid w:val="0"/>
                <w:color w:val="404040" w:themeColor="text1" w:themeTint="BF"/>
                <w:sz w:val="20"/>
                <w:szCs w:val="20"/>
                <w:lang w:eastAsia="nl-NL"/>
              </w:rPr>
              <w:t>lkaars inbreng in de tekst benutten;</w:t>
            </w:r>
          </w:p>
          <w:p w:rsidR="006E6142" w:rsidRPr="00C74E74" w:rsidRDefault="006E6142" w:rsidP="009F1BF3">
            <w:pPr>
              <w:numPr>
                <w:ilvl w:val="0"/>
                <w:numId w:val="24"/>
              </w:numPr>
              <w:spacing w:after="0" w:line="240" w:lineRule="auto"/>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gebruik maken van een model of een in de klas behandelde tekst;</w:t>
            </w:r>
          </w:p>
          <w:p w:rsidR="006E6142" w:rsidRPr="00C74E74" w:rsidRDefault="006E6142" w:rsidP="009F1BF3">
            <w:pPr>
              <w:numPr>
                <w:ilvl w:val="0"/>
                <w:numId w:val="24"/>
              </w:numPr>
              <w:spacing w:after="0" w:line="240" w:lineRule="auto"/>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digitale en niet-digitale hulpbronnen (woordenboeken, grammatica’s, spellingchecker) en gegevensbestanden kritisch raadplegen en de gevonden informatie correct gebruiken.</w:t>
            </w:r>
            <w:r w:rsidRPr="00C74E74">
              <w:rPr>
                <w:rFonts w:ascii="Trebuchet MS" w:eastAsia="Times New Roman" w:hAnsi="Trebuchet MS" w:cs="Times New Roman"/>
                <w:b/>
                <w:snapToGrid w:val="0"/>
                <w:color w:val="404040" w:themeColor="text1" w:themeTint="BF"/>
                <w:sz w:val="20"/>
                <w:szCs w:val="20"/>
                <w:lang w:eastAsia="nl-NL"/>
              </w:rPr>
              <w:t xml:space="preserve"> </w:t>
            </w:r>
          </w:p>
        </w:tc>
      </w:tr>
      <w:tr w:rsidR="006E6142" w:rsidRPr="00C74E74" w:rsidTr="00607578">
        <w:tc>
          <w:tcPr>
            <w:tcW w:w="5000" w:type="pct"/>
            <w:gridSpan w:val="2"/>
            <w:tcBorders>
              <w:bottom w:val="single" w:sz="4" w:space="0" w:color="auto"/>
            </w:tcBorders>
            <w:shd w:val="clear" w:color="auto" w:fill="C2D69B" w:themeFill="accent3" w:themeFillTint="99"/>
          </w:tcPr>
          <w:p w:rsidR="006E6142" w:rsidRPr="00C74E74" w:rsidRDefault="006E6142" w:rsidP="006E6142">
            <w:pPr>
              <w:spacing w:before="60" w:after="60" w:line="260" w:lineRule="exact"/>
              <w:rPr>
                <w:rFonts w:ascii="Trebuchet MS" w:eastAsia="Times New Roman" w:hAnsi="Trebuchet MS" w:cs="Arial"/>
                <w:b/>
                <w:color w:val="404040" w:themeColor="text1" w:themeTint="BF"/>
                <w:sz w:val="20"/>
                <w:szCs w:val="20"/>
                <w:lang w:eastAsia="nl-NL"/>
              </w:rPr>
            </w:pPr>
            <w:r w:rsidRPr="00C74E74">
              <w:rPr>
                <w:rFonts w:ascii="Trebuchet MS" w:eastAsia="Times New Roman" w:hAnsi="Trebuchet MS" w:cs="Arial"/>
                <w:bCs/>
                <w:color w:val="404040" w:themeColor="text1" w:themeTint="BF"/>
                <w:sz w:val="20"/>
                <w:szCs w:val="20"/>
                <w:lang w:eastAsia="nl-NL"/>
              </w:rPr>
              <w:t>Bij het uitvoeren van schrijftaken ontwikkelen de leerlingen volgende</w:t>
            </w:r>
            <w:r w:rsidRPr="00C74E74">
              <w:rPr>
                <w:rFonts w:ascii="Trebuchet MS" w:eastAsia="Times New Roman" w:hAnsi="Trebuchet MS" w:cs="Arial"/>
                <w:b/>
                <w:color w:val="404040" w:themeColor="text1" w:themeTint="BF"/>
                <w:sz w:val="20"/>
                <w:szCs w:val="20"/>
                <w:lang w:eastAsia="nl-NL"/>
              </w:rPr>
              <w:t xml:space="preserve"> attitudes:</w:t>
            </w:r>
          </w:p>
        </w:tc>
      </w:tr>
      <w:tr w:rsidR="006E6142" w:rsidRPr="00C74E74" w:rsidTr="006E6142">
        <w:tc>
          <w:tcPr>
            <w:tcW w:w="5000" w:type="pct"/>
            <w:gridSpan w:val="2"/>
            <w:tcBorders>
              <w:bottom w:val="single" w:sz="4" w:space="0" w:color="auto"/>
            </w:tcBorders>
            <w:shd w:val="clear" w:color="auto" w:fill="auto"/>
          </w:tcPr>
          <w:p w:rsidR="006E6142" w:rsidRPr="00C74E74" w:rsidRDefault="006E6142" w:rsidP="006E6142">
            <w:pPr>
              <w:spacing w:before="120" w:after="0" w:line="260" w:lineRule="exact"/>
              <w:rPr>
                <w:rFonts w:ascii="Trebuchet MS" w:eastAsia="Times New Roman" w:hAnsi="Trebuchet MS" w:cs="Arial"/>
                <w:b/>
                <w:bCs/>
                <w:color w:val="404040" w:themeColor="text1" w:themeTint="BF"/>
                <w:sz w:val="20"/>
                <w:szCs w:val="20"/>
                <w:lang w:eastAsia="nl-NL"/>
              </w:rPr>
            </w:pPr>
            <w:r w:rsidRPr="00C74E74">
              <w:rPr>
                <w:rFonts w:ascii="Trebuchet MS" w:eastAsia="Times New Roman" w:hAnsi="Trebuchet MS" w:cs="Arial"/>
                <w:b/>
                <w:bCs/>
                <w:color w:val="404040" w:themeColor="text1" w:themeTint="BF"/>
                <w:sz w:val="20"/>
                <w:szCs w:val="20"/>
                <w:lang w:eastAsia="nl-NL"/>
              </w:rPr>
              <w:t>Sch 8*</w:t>
            </w:r>
          </w:p>
          <w:p w:rsidR="006E6142" w:rsidRPr="00C74E74" w:rsidRDefault="006E6142" w:rsidP="006E6142">
            <w:pPr>
              <w:spacing w:after="0" w:line="260" w:lineRule="exact"/>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 xml:space="preserve">de bereidheid tonen om bovenvermelde taaltaken uit te voeren en daarbij de gepaste schrijfstrategieën toe te passen. </w:t>
            </w:r>
            <w:r w:rsidRPr="00C74E74">
              <w:rPr>
                <w:rFonts w:ascii="Trebuchet MS" w:eastAsia="Times New Roman" w:hAnsi="Trebuchet MS" w:cs="Arial"/>
                <w:i/>
                <w:iCs/>
                <w:color w:val="404040" w:themeColor="text1" w:themeTint="BF"/>
                <w:sz w:val="20"/>
                <w:szCs w:val="20"/>
                <w:lang w:eastAsia="nl-NL"/>
              </w:rPr>
              <w:t>(ET 34*)</w:t>
            </w:r>
          </w:p>
        </w:tc>
      </w:tr>
      <w:tr w:rsidR="006E6142" w:rsidRPr="00C74E74" w:rsidTr="006E6142">
        <w:tc>
          <w:tcPr>
            <w:tcW w:w="5000" w:type="pct"/>
            <w:gridSpan w:val="2"/>
            <w:shd w:val="clear" w:color="auto" w:fill="auto"/>
          </w:tcPr>
          <w:p w:rsidR="006E6142" w:rsidRPr="00C74E74" w:rsidRDefault="006E6142" w:rsidP="006E6142">
            <w:pPr>
              <w:spacing w:before="120" w:after="0" w:line="260" w:lineRule="exact"/>
              <w:rPr>
                <w:rFonts w:ascii="Trebuchet MS" w:eastAsia="Times New Roman" w:hAnsi="Trebuchet MS" w:cs="Arial"/>
                <w:b/>
                <w:bCs/>
                <w:color w:val="404040" w:themeColor="text1" w:themeTint="BF"/>
                <w:sz w:val="20"/>
                <w:szCs w:val="20"/>
                <w:lang w:eastAsia="nl-NL"/>
              </w:rPr>
            </w:pPr>
            <w:r w:rsidRPr="00C74E74">
              <w:rPr>
                <w:rFonts w:ascii="Trebuchet MS" w:eastAsia="Times New Roman" w:hAnsi="Trebuchet MS" w:cs="Arial"/>
                <w:b/>
                <w:bCs/>
                <w:color w:val="404040" w:themeColor="text1" w:themeTint="BF"/>
                <w:sz w:val="20"/>
                <w:szCs w:val="20"/>
                <w:lang w:eastAsia="nl-NL"/>
              </w:rPr>
              <w:t>Sch 9*</w:t>
            </w:r>
          </w:p>
          <w:p w:rsidR="006E6142" w:rsidRPr="00C74E74" w:rsidRDefault="006E6142" w:rsidP="006E6142">
            <w:pPr>
              <w:spacing w:after="0" w:line="260" w:lineRule="exact"/>
              <w:rPr>
                <w:rFonts w:ascii="Trebuchet MS" w:eastAsia="Times New Roman" w:hAnsi="Trebuchet MS" w:cs="Arial"/>
                <w:color w:val="404040" w:themeColor="text1" w:themeTint="BF"/>
                <w:sz w:val="20"/>
                <w:szCs w:val="20"/>
                <w:lang w:eastAsia="nl-NL"/>
              </w:rPr>
            </w:pPr>
            <w:r w:rsidRPr="00C74E74">
              <w:rPr>
                <w:rFonts w:ascii="Trebuchet MS" w:eastAsia="Times New Roman" w:hAnsi="Trebuchet MS" w:cs="Arial"/>
                <w:color w:val="404040" w:themeColor="text1" w:themeTint="BF"/>
                <w:sz w:val="20"/>
                <w:szCs w:val="20"/>
                <w:lang w:eastAsia="nl-NL"/>
              </w:rPr>
              <w:t xml:space="preserve">streven naar taalverzorging (= een zo groot mogelijke vormcorrectheid). </w:t>
            </w:r>
            <w:r w:rsidRPr="00C74E74">
              <w:rPr>
                <w:rFonts w:ascii="Trebuchet MS" w:eastAsia="Times New Roman" w:hAnsi="Trebuchet MS" w:cs="Arial"/>
                <w:i/>
                <w:iCs/>
                <w:color w:val="404040" w:themeColor="text1" w:themeTint="BF"/>
                <w:sz w:val="20"/>
                <w:szCs w:val="20"/>
                <w:lang w:eastAsia="nl-NL"/>
              </w:rPr>
              <w:t>(ET 35*)</w:t>
            </w:r>
          </w:p>
        </w:tc>
      </w:tr>
    </w:tbl>
    <w:p w:rsidR="006E6142" w:rsidRPr="00C74E74" w:rsidRDefault="006E6142" w:rsidP="006E6142">
      <w:pPr>
        <w:spacing w:after="0" w:line="260" w:lineRule="exact"/>
        <w:rPr>
          <w:rFonts w:ascii="Trebuchet MS" w:eastAsia="Times New Roman" w:hAnsi="Trebuchet MS" w:cs="Arial"/>
          <w:color w:val="404040" w:themeColor="text1" w:themeTint="BF"/>
          <w:sz w:val="20"/>
          <w:szCs w:val="20"/>
          <w:lang w:eastAsia="nl-NL"/>
        </w:rPr>
      </w:pPr>
    </w:p>
    <w:p w:rsidR="00842252" w:rsidRDefault="00842252" w:rsidP="001E01BF">
      <w:pPr>
        <w:spacing w:after="0" w:line="240" w:lineRule="auto"/>
        <w:rPr>
          <w:rFonts w:ascii="Trebuchet MS" w:eastAsia="Times New Roman" w:hAnsi="Trebuchet MS" w:cs="Arial"/>
          <w:b/>
          <w:color w:val="404040" w:themeColor="text1" w:themeTint="BF"/>
          <w:sz w:val="20"/>
          <w:szCs w:val="20"/>
        </w:rPr>
      </w:pPr>
    </w:p>
    <w:p w:rsidR="00842252" w:rsidRDefault="00842252" w:rsidP="001E01BF">
      <w:pPr>
        <w:spacing w:after="0" w:line="240" w:lineRule="auto"/>
        <w:rPr>
          <w:rFonts w:ascii="Trebuchet MS" w:eastAsia="Times New Roman" w:hAnsi="Trebuchet MS" w:cs="Arial"/>
          <w:b/>
          <w:color w:val="404040" w:themeColor="text1" w:themeTint="BF"/>
          <w:sz w:val="20"/>
          <w:szCs w:val="20"/>
        </w:rPr>
      </w:pPr>
    </w:p>
    <w:p w:rsidR="001A3241" w:rsidRDefault="001A3241" w:rsidP="001E01BF">
      <w:pPr>
        <w:spacing w:after="0" w:line="240" w:lineRule="auto"/>
        <w:rPr>
          <w:rFonts w:ascii="Trebuchet MS" w:eastAsia="Times New Roman" w:hAnsi="Trebuchet MS" w:cs="Arial"/>
          <w:b/>
          <w:color w:val="404040" w:themeColor="text1" w:themeTint="BF"/>
          <w:sz w:val="20"/>
          <w:szCs w:val="20"/>
        </w:rPr>
      </w:pPr>
    </w:p>
    <w:p w:rsidR="00842252" w:rsidRDefault="00842252" w:rsidP="001E01BF">
      <w:pPr>
        <w:spacing w:after="0" w:line="240" w:lineRule="auto"/>
        <w:rPr>
          <w:rFonts w:ascii="Trebuchet MS" w:eastAsia="Times New Roman" w:hAnsi="Trebuchet MS" w:cs="Arial"/>
          <w:b/>
          <w:color w:val="404040" w:themeColor="text1" w:themeTint="BF"/>
          <w:sz w:val="20"/>
          <w:szCs w:val="20"/>
        </w:rPr>
      </w:pPr>
    </w:p>
    <w:p w:rsidR="00842252" w:rsidRDefault="00842252" w:rsidP="001E01BF">
      <w:pPr>
        <w:spacing w:after="0" w:line="240" w:lineRule="auto"/>
        <w:rPr>
          <w:rFonts w:ascii="Trebuchet MS" w:eastAsia="Times New Roman" w:hAnsi="Trebuchet MS" w:cs="Arial"/>
          <w:b/>
          <w:color w:val="404040" w:themeColor="text1" w:themeTint="BF"/>
          <w:sz w:val="20"/>
          <w:szCs w:val="20"/>
        </w:rPr>
      </w:pPr>
    </w:p>
    <w:p w:rsidR="001E01BF" w:rsidRPr="001E01BF" w:rsidRDefault="001E01BF" w:rsidP="001E01BF">
      <w:pPr>
        <w:spacing w:after="0" w:line="240" w:lineRule="auto"/>
        <w:rPr>
          <w:rFonts w:ascii="Trebuchet MS" w:eastAsia="Times New Roman" w:hAnsi="Trebuchet MS" w:cs="Arial"/>
          <w:b/>
          <w:color w:val="404040" w:themeColor="text1" w:themeTint="BF"/>
          <w:sz w:val="20"/>
          <w:szCs w:val="20"/>
        </w:rPr>
      </w:pPr>
      <w:r w:rsidRPr="001E01BF">
        <w:rPr>
          <w:rFonts w:ascii="Trebuchet MS" w:eastAsia="Times New Roman" w:hAnsi="Trebuchet MS" w:cs="Arial"/>
          <w:b/>
          <w:color w:val="404040" w:themeColor="text1" w:themeTint="BF"/>
          <w:sz w:val="20"/>
          <w:szCs w:val="20"/>
        </w:rPr>
        <w:t>Leerlijn schrijven eerste graad – derde graad</w:t>
      </w:r>
    </w:p>
    <w:p w:rsidR="006E6142" w:rsidRPr="00C74E74" w:rsidRDefault="006E6142" w:rsidP="006E6142">
      <w:pPr>
        <w:spacing w:after="0" w:line="240" w:lineRule="auto"/>
        <w:rPr>
          <w:rFonts w:ascii="Trebuchet MS" w:eastAsia="Times New Roman" w:hAnsi="Trebuchet MS" w:cs="Arial"/>
          <w:b/>
          <w:color w:val="404040" w:themeColor="text1" w:themeTint="BF"/>
          <w:sz w:val="20"/>
          <w:szCs w:val="20"/>
        </w:rPr>
      </w:pPr>
    </w:p>
    <w:tbl>
      <w:tblPr>
        <w:tblStyle w:val="Tabelraster6"/>
        <w:tblpPr w:leftFromText="141" w:rightFromText="141" w:vertAnchor="page" w:horzAnchor="margin" w:tblpY="2212"/>
        <w:tblW w:w="5000" w:type="pct"/>
        <w:tblLook w:val="04A0" w:firstRow="1" w:lastRow="0" w:firstColumn="1" w:lastColumn="0" w:noHBand="0" w:noVBand="1"/>
      </w:tblPr>
      <w:tblGrid>
        <w:gridCol w:w="4662"/>
        <w:gridCol w:w="4666"/>
        <w:gridCol w:w="4666"/>
      </w:tblGrid>
      <w:tr w:rsidR="0039232E" w:rsidRPr="00C74E74" w:rsidTr="0039232E">
        <w:tc>
          <w:tcPr>
            <w:tcW w:w="1666" w:type="pct"/>
            <w:tcBorders>
              <w:bottom w:val="single" w:sz="4" w:space="0" w:color="auto"/>
            </w:tcBorders>
            <w:shd w:val="clear" w:color="auto" w:fill="F79646" w:themeFill="accent6"/>
          </w:tcPr>
          <w:p w:rsidR="0039232E" w:rsidRPr="00C74E74" w:rsidRDefault="0039232E" w:rsidP="0039232E">
            <w:pPr>
              <w:tabs>
                <w:tab w:val="left" w:pos="1898"/>
              </w:tabs>
              <w:spacing w:before="120" w:after="120" w:line="240" w:lineRule="atLeast"/>
              <w:jc w:val="center"/>
              <w:rPr>
                <w:rFonts w:ascii="Trebuchet MS" w:hAnsi="Trebuchet MS" w:cs="Arial"/>
                <w:b/>
                <w:color w:val="404040" w:themeColor="text1" w:themeTint="BF"/>
                <w:sz w:val="20"/>
                <w:szCs w:val="20"/>
              </w:rPr>
            </w:pPr>
            <w:r w:rsidRPr="00C74E74">
              <w:rPr>
                <w:rFonts w:ascii="Trebuchet MS" w:hAnsi="Trebuchet MS" w:cs="Arial"/>
                <w:b/>
                <w:color w:val="404040" w:themeColor="text1" w:themeTint="BF"/>
                <w:sz w:val="20"/>
                <w:szCs w:val="20"/>
              </w:rPr>
              <w:t>Eerste graad</w:t>
            </w:r>
          </w:p>
        </w:tc>
        <w:tc>
          <w:tcPr>
            <w:tcW w:w="1667" w:type="pct"/>
            <w:tcBorders>
              <w:bottom w:val="single" w:sz="4" w:space="0" w:color="auto"/>
            </w:tcBorders>
            <w:shd w:val="clear" w:color="auto" w:fill="F79646" w:themeFill="accent6"/>
          </w:tcPr>
          <w:p w:rsidR="0039232E" w:rsidRPr="00C74E74" w:rsidRDefault="0039232E" w:rsidP="0039232E">
            <w:pPr>
              <w:spacing w:before="120" w:line="240" w:lineRule="atLeast"/>
              <w:jc w:val="center"/>
              <w:rPr>
                <w:rFonts w:ascii="Trebuchet MS" w:hAnsi="Trebuchet MS" w:cs="Arial"/>
                <w:b/>
                <w:color w:val="404040" w:themeColor="text1" w:themeTint="BF"/>
                <w:sz w:val="20"/>
                <w:szCs w:val="20"/>
              </w:rPr>
            </w:pPr>
            <w:r w:rsidRPr="00C74E74">
              <w:rPr>
                <w:rFonts w:ascii="Trebuchet MS" w:hAnsi="Trebuchet MS" w:cs="Arial"/>
                <w:b/>
                <w:color w:val="404040" w:themeColor="text1" w:themeTint="BF"/>
                <w:sz w:val="20"/>
                <w:szCs w:val="20"/>
              </w:rPr>
              <w:t xml:space="preserve">Tweede graad </w:t>
            </w:r>
            <w:r w:rsidRPr="00C74E74">
              <w:rPr>
                <w:rFonts w:ascii="Trebuchet MS" w:hAnsi="Trebuchet MS"/>
                <w:color w:val="404040" w:themeColor="text1" w:themeTint="BF"/>
                <w:sz w:val="20"/>
                <w:szCs w:val="20"/>
                <w:lang w:val="nl-NL" w:eastAsia="nl-NL"/>
              </w:rPr>
              <w:t xml:space="preserve"> </w:t>
            </w:r>
            <w:r w:rsidRPr="00C74E74">
              <w:rPr>
                <w:rFonts w:ascii="Trebuchet MS" w:hAnsi="Trebuchet MS" w:cs="Arial"/>
                <w:b/>
                <w:color w:val="404040" w:themeColor="text1" w:themeTint="BF"/>
                <w:sz w:val="20"/>
                <w:szCs w:val="20"/>
              </w:rPr>
              <w:t xml:space="preserve">kso/tso </w:t>
            </w:r>
          </w:p>
          <w:p w:rsidR="0039232E" w:rsidRPr="00C74E74" w:rsidRDefault="0039232E" w:rsidP="0039232E">
            <w:pPr>
              <w:spacing w:after="120" w:line="240" w:lineRule="atLeast"/>
              <w:jc w:val="center"/>
              <w:rPr>
                <w:rFonts w:ascii="Trebuchet MS" w:hAnsi="Trebuchet MS" w:cs="Arial"/>
                <w:b/>
                <w:color w:val="404040" w:themeColor="text1" w:themeTint="BF"/>
                <w:sz w:val="20"/>
                <w:szCs w:val="20"/>
              </w:rPr>
            </w:pPr>
            <w:r w:rsidRPr="00C74E74">
              <w:rPr>
                <w:rFonts w:ascii="Trebuchet MS" w:hAnsi="Trebuchet MS" w:cs="Arial"/>
                <w:color w:val="404040" w:themeColor="text1" w:themeTint="BF"/>
                <w:sz w:val="20"/>
                <w:szCs w:val="20"/>
              </w:rPr>
              <w:t>(basis)</w:t>
            </w:r>
          </w:p>
        </w:tc>
        <w:tc>
          <w:tcPr>
            <w:tcW w:w="1667" w:type="pct"/>
            <w:tcBorders>
              <w:bottom w:val="single" w:sz="4" w:space="0" w:color="auto"/>
            </w:tcBorders>
            <w:shd w:val="clear" w:color="auto" w:fill="F79646" w:themeFill="accent6"/>
          </w:tcPr>
          <w:p w:rsidR="0039232E" w:rsidRPr="00C74E74" w:rsidRDefault="0039232E" w:rsidP="0039232E">
            <w:pPr>
              <w:spacing w:before="120" w:after="120" w:line="240" w:lineRule="atLeast"/>
              <w:jc w:val="center"/>
              <w:rPr>
                <w:rFonts w:ascii="Trebuchet MS" w:hAnsi="Trebuchet MS" w:cs="Arial"/>
                <w:b/>
                <w:color w:val="404040" w:themeColor="text1" w:themeTint="BF"/>
                <w:sz w:val="20"/>
                <w:szCs w:val="20"/>
              </w:rPr>
            </w:pPr>
            <w:r w:rsidRPr="00C74E74">
              <w:rPr>
                <w:rFonts w:ascii="Trebuchet MS" w:hAnsi="Trebuchet MS" w:cs="Arial"/>
                <w:b/>
                <w:color w:val="404040" w:themeColor="text1" w:themeTint="BF"/>
                <w:sz w:val="20"/>
                <w:szCs w:val="20"/>
              </w:rPr>
              <w:t xml:space="preserve">Derde graad </w:t>
            </w:r>
            <w:r w:rsidRPr="00C74E74">
              <w:rPr>
                <w:rFonts w:ascii="Trebuchet MS" w:hAnsi="Trebuchet MS"/>
                <w:color w:val="404040" w:themeColor="text1" w:themeTint="BF"/>
                <w:sz w:val="20"/>
                <w:szCs w:val="20"/>
                <w:lang w:val="nl-NL" w:eastAsia="nl-NL"/>
              </w:rPr>
              <w:t xml:space="preserve"> </w:t>
            </w:r>
            <w:r w:rsidRPr="00C74E74">
              <w:rPr>
                <w:rFonts w:ascii="Trebuchet MS" w:hAnsi="Trebuchet MS" w:cs="Arial"/>
                <w:b/>
                <w:color w:val="404040" w:themeColor="text1" w:themeTint="BF"/>
                <w:sz w:val="20"/>
                <w:szCs w:val="20"/>
              </w:rPr>
              <w:t>kso/tso</w:t>
            </w:r>
          </w:p>
        </w:tc>
      </w:tr>
      <w:tr w:rsidR="0039232E" w:rsidRPr="00C74E74" w:rsidTr="0039232E">
        <w:tc>
          <w:tcPr>
            <w:tcW w:w="5000" w:type="pct"/>
            <w:gridSpan w:val="3"/>
            <w:shd w:val="clear" w:color="auto" w:fill="C2D69B" w:themeFill="accent3" w:themeFillTint="99"/>
          </w:tcPr>
          <w:p w:rsidR="0039232E" w:rsidRPr="00C74E74" w:rsidRDefault="0039232E" w:rsidP="0039232E">
            <w:pPr>
              <w:spacing w:before="120"/>
              <w:jc w:val="center"/>
              <w:rPr>
                <w:rFonts w:ascii="Trebuchet MS" w:hAnsi="Trebuchet MS" w:cs="Arial"/>
                <w:color w:val="404040" w:themeColor="text1" w:themeTint="BF"/>
                <w:sz w:val="20"/>
                <w:szCs w:val="20"/>
              </w:rPr>
            </w:pPr>
            <w:r w:rsidRPr="00C74E74">
              <w:rPr>
                <w:rFonts w:ascii="Trebuchet MS" w:hAnsi="Trebuchet MS" w:cs="Arial"/>
                <w:b/>
                <w:color w:val="404040" w:themeColor="text1" w:themeTint="BF"/>
                <w:sz w:val="20"/>
                <w:szCs w:val="20"/>
              </w:rPr>
              <w:t>Beschrijvend niveau</w:t>
            </w:r>
          </w:p>
        </w:tc>
      </w:tr>
      <w:tr w:rsidR="0039232E" w:rsidRPr="00C74E74" w:rsidTr="0039232E">
        <w:tc>
          <w:tcPr>
            <w:tcW w:w="1666"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inlichtingen verstrekken op eenvoudige formulieren</w:t>
            </w: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formulieren en vragenlijsten invullen</w:t>
            </w: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formulieren en open vragenlijsten invullen</w:t>
            </w:r>
          </w:p>
        </w:tc>
      </w:tr>
      <w:tr w:rsidR="0039232E" w:rsidRPr="00C74E74" w:rsidTr="0039232E">
        <w:tc>
          <w:tcPr>
            <w:tcW w:w="1666"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een tekst schrijven over een in de klas behandeld onderwerp met behulp van kernwoorden</w:t>
            </w: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een mededeling schrijven</w:t>
            </w: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een mededeling schrijven</w:t>
            </w:r>
          </w:p>
        </w:tc>
      </w:tr>
      <w:tr w:rsidR="0039232E" w:rsidRPr="00C74E74" w:rsidTr="0039232E">
        <w:tc>
          <w:tcPr>
            <w:tcW w:w="1666" w:type="pct"/>
          </w:tcPr>
          <w:p w:rsidR="0039232E" w:rsidRPr="00C74E74" w:rsidRDefault="0039232E" w:rsidP="0039232E">
            <w:pPr>
              <w:spacing w:before="60"/>
              <w:jc w:val="both"/>
              <w:rPr>
                <w:rFonts w:ascii="Trebuchet MS" w:hAnsi="Trebuchet MS" w:cs="Arial"/>
                <w:color w:val="404040" w:themeColor="text1" w:themeTint="BF"/>
                <w:sz w:val="20"/>
                <w:szCs w:val="20"/>
                <w:lang w:val="nl-NL" w:eastAsia="nl-NL"/>
              </w:rPr>
            </w:pPr>
            <w:r w:rsidRPr="00C74E74">
              <w:rPr>
                <w:rFonts w:ascii="Trebuchet MS" w:hAnsi="Trebuchet MS" w:cs="Arial"/>
                <w:color w:val="404040" w:themeColor="text1" w:themeTint="BF"/>
                <w:sz w:val="20"/>
                <w:szCs w:val="20"/>
                <w:lang w:val="nl-NL" w:eastAsia="nl-NL"/>
              </w:rPr>
              <w:t>een bericht opstellen met behulp van een voorbeeld</w:t>
            </w: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p>
        </w:tc>
      </w:tr>
      <w:tr w:rsidR="0039232E" w:rsidRPr="00C74E74" w:rsidTr="0039232E">
        <w:tc>
          <w:tcPr>
            <w:tcW w:w="1666"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een gebeurtenis, een verhaal, iets of iemand beschrijven door middel van een opsomming in korte zinnen</w:t>
            </w: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een situatie, een gebeurtenis, een ervaring beschrijven;</w:t>
            </w: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een situatie, een gebeurtenis, een ervaring beschrijven</w:t>
            </w:r>
          </w:p>
        </w:tc>
      </w:tr>
      <w:tr w:rsidR="0039232E" w:rsidRPr="00C74E74" w:rsidTr="0039232E">
        <w:tc>
          <w:tcPr>
            <w:tcW w:w="1666"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persoonlijke, ook digitale correspondentie voeren met behulp van een voorbeeld</w:t>
            </w: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p>
        </w:tc>
      </w:tr>
      <w:tr w:rsidR="0039232E" w:rsidRPr="00C74E74" w:rsidTr="0039232E">
        <w:tc>
          <w:tcPr>
            <w:tcW w:w="1666"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gebruik maken van elementaire omgangsvormen en beleefdheidsconventies</w:t>
            </w: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alledaagse omgangsvormen en beleefdheidsconventies voor sociale contacten gebruiken</w:t>
            </w:r>
          </w:p>
        </w:tc>
      </w:tr>
      <w:tr w:rsidR="0039232E" w:rsidRPr="00C74E74" w:rsidTr="0039232E">
        <w:tc>
          <w:tcPr>
            <w:tcW w:w="5000" w:type="pct"/>
            <w:gridSpan w:val="3"/>
            <w:shd w:val="clear" w:color="auto" w:fill="C2D69B" w:themeFill="accent3" w:themeFillTint="99"/>
          </w:tcPr>
          <w:p w:rsidR="0039232E" w:rsidRPr="00C74E74" w:rsidRDefault="0039232E" w:rsidP="0039232E">
            <w:pPr>
              <w:spacing w:before="120"/>
              <w:jc w:val="center"/>
              <w:rPr>
                <w:rFonts w:ascii="Trebuchet MS" w:hAnsi="Trebuchet MS" w:cs="Arial"/>
                <w:b/>
                <w:color w:val="404040" w:themeColor="text1" w:themeTint="BF"/>
                <w:sz w:val="20"/>
                <w:szCs w:val="20"/>
              </w:rPr>
            </w:pPr>
            <w:r w:rsidRPr="00C74E74">
              <w:rPr>
                <w:rFonts w:ascii="Trebuchet MS" w:hAnsi="Trebuchet MS" w:cs="Arial"/>
                <w:b/>
                <w:color w:val="404040" w:themeColor="text1" w:themeTint="BF"/>
                <w:sz w:val="20"/>
                <w:szCs w:val="20"/>
              </w:rPr>
              <w:t>Structurerend niveau</w:t>
            </w:r>
          </w:p>
        </w:tc>
      </w:tr>
      <w:tr w:rsidR="0039232E" w:rsidRPr="00C74E74" w:rsidTr="0039232E">
        <w:tc>
          <w:tcPr>
            <w:tcW w:w="1666"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persoonlijke, ook digitale correspondentie voeren met behulp van een voorbeeld</w:t>
            </w: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eenvoudige, ook digitale correspondentie voeren</w:t>
            </w:r>
          </w:p>
        </w:tc>
        <w:tc>
          <w:tcPr>
            <w:tcW w:w="1667" w:type="pct"/>
          </w:tcPr>
          <w:p w:rsidR="0039232E" w:rsidRPr="00C74E74" w:rsidRDefault="0039232E" w:rsidP="0039232E">
            <w:pPr>
              <w:spacing w:before="60"/>
              <w:rPr>
                <w:rFonts w:ascii="Trebuchet MS" w:hAnsi="Trebuchet MS" w:cs="Arial"/>
                <w:color w:val="404040" w:themeColor="text1" w:themeTint="BF"/>
                <w:sz w:val="20"/>
                <w:szCs w:val="20"/>
              </w:rPr>
            </w:pPr>
            <w:r w:rsidRPr="00C74E74">
              <w:rPr>
                <w:rFonts w:ascii="Trebuchet MS" w:hAnsi="Trebuchet MS" w:cs="Arial"/>
                <w:color w:val="404040" w:themeColor="text1" w:themeTint="BF"/>
                <w:sz w:val="20"/>
                <w:szCs w:val="20"/>
              </w:rPr>
              <w:t>informele en formele, ook digitale correspondentie voeren</w:t>
            </w:r>
          </w:p>
        </w:tc>
      </w:tr>
    </w:tbl>
    <w:p w:rsidR="006E6142" w:rsidRPr="00C74E74" w:rsidRDefault="006E6142" w:rsidP="006E6142">
      <w:pPr>
        <w:spacing w:after="0" w:line="240" w:lineRule="auto"/>
        <w:rPr>
          <w:rFonts w:ascii="Trebuchet MS" w:eastAsia="Times New Roman" w:hAnsi="Trebuchet MS" w:cs="Times New Roman"/>
          <w:bCs/>
          <w:color w:val="404040" w:themeColor="text1" w:themeTint="BF"/>
          <w:sz w:val="20"/>
          <w:szCs w:val="20"/>
          <w:lang w:eastAsia="nl-NL"/>
        </w:rPr>
      </w:pPr>
    </w:p>
    <w:p w:rsidR="00842252" w:rsidRDefault="00842252" w:rsidP="006E6142">
      <w:pPr>
        <w:tabs>
          <w:tab w:val="left" w:pos="2640"/>
        </w:tabs>
        <w:spacing w:before="60" w:after="60" w:line="240" w:lineRule="auto"/>
        <w:rPr>
          <w:rFonts w:ascii="Trebuchet MS" w:eastAsia="Calibri" w:hAnsi="Trebuchet MS" w:cs="Arial"/>
          <w:b/>
          <w:i/>
          <w:color w:val="404040" w:themeColor="text1" w:themeTint="BF"/>
          <w:sz w:val="20"/>
          <w:szCs w:val="20"/>
        </w:rPr>
      </w:pPr>
    </w:p>
    <w:p w:rsidR="00842252" w:rsidRDefault="00842252" w:rsidP="006E6142">
      <w:pPr>
        <w:tabs>
          <w:tab w:val="left" w:pos="2640"/>
        </w:tabs>
        <w:spacing w:before="60" w:after="60" w:line="240" w:lineRule="auto"/>
        <w:rPr>
          <w:rFonts w:ascii="Trebuchet MS" w:eastAsia="Calibri" w:hAnsi="Trebuchet MS" w:cs="Arial"/>
          <w:b/>
          <w:i/>
          <w:color w:val="404040" w:themeColor="text1" w:themeTint="BF"/>
          <w:sz w:val="20"/>
          <w:szCs w:val="20"/>
        </w:rPr>
      </w:pPr>
    </w:p>
    <w:p w:rsidR="00842252" w:rsidRDefault="00842252" w:rsidP="006E6142">
      <w:pPr>
        <w:tabs>
          <w:tab w:val="left" w:pos="2640"/>
        </w:tabs>
        <w:spacing w:before="60" w:after="60" w:line="240" w:lineRule="auto"/>
        <w:rPr>
          <w:rFonts w:ascii="Trebuchet MS" w:eastAsia="Calibri" w:hAnsi="Trebuchet MS" w:cs="Arial"/>
          <w:b/>
          <w:i/>
          <w:color w:val="404040" w:themeColor="text1" w:themeTint="BF"/>
          <w:sz w:val="20"/>
          <w:szCs w:val="20"/>
        </w:rPr>
      </w:pPr>
    </w:p>
    <w:p w:rsidR="00842252" w:rsidRDefault="00842252" w:rsidP="006E6142">
      <w:pPr>
        <w:tabs>
          <w:tab w:val="left" w:pos="2640"/>
        </w:tabs>
        <w:spacing w:before="60" w:after="60" w:line="240" w:lineRule="auto"/>
        <w:rPr>
          <w:rFonts w:ascii="Trebuchet MS" w:eastAsia="Calibri" w:hAnsi="Trebuchet MS" w:cs="Arial"/>
          <w:b/>
          <w:i/>
          <w:color w:val="404040" w:themeColor="text1" w:themeTint="BF"/>
          <w:sz w:val="20"/>
          <w:szCs w:val="20"/>
        </w:rPr>
      </w:pPr>
    </w:p>
    <w:p w:rsidR="0039232E" w:rsidRDefault="0039232E" w:rsidP="006E6142">
      <w:pPr>
        <w:tabs>
          <w:tab w:val="left" w:pos="2640"/>
        </w:tabs>
        <w:spacing w:before="60" w:after="60" w:line="240" w:lineRule="auto"/>
        <w:rPr>
          <w:rFonts w:ascii="Trebuchet MS" w:eastAsia="Calibri" w:hAnsi="Trebuchet MS" w:cs="Arial"/>
          <w:b/>
          <w:i/>
          <w:color w:val="404040" w:themeColor="text1" w:themeTint="BF"/>
          <w:sz w:val="20"/>
          <w:szCs w:val="20"/>
        </w:rPr>
      </w:pPr>
    </w:p>
    <w:p w:rsidR="00AA55DE" w:rsidRDefault="00AA55DE" w:rsidP="006E6142">
      <w:pPr>
        <w:tabs>
          <w:tab w:val="left" w:pos="2640"/>
        </w:tabs>
        <w:spacing w:before="60" w:after="60" w:line="240" w:lineRule="auto"/>
        <w:rPr>
          <w:rFonts w:ascii="Trebuchet MS" w:eastAsia="Calibri" w:hAnsi="Trebuchet MS" w:cs="Arial"/>
          <w:b/>
          <w:color w:val="404040" w:themeColor="text1" w:themeTint="BF"/>
          <w:sz w:val="20"/>
          <w:szCs w:val="20"/>
        </w:rPr>
      </w:pPr>
    </w:p>
    <w:p w:rsidR="00AA55DE" w:rsidRDefault="00AA55DE" w:rsidP="006E6142">
      <w:pPr>
        <w:tabs>
          <w:tab w:val="left" w:pos="2640"/>
        </w:tabs>
        <w:spacing w:before="60" w:after="60" w:line="240" w:lineRule="auto"/>
        <w:rPr>
          <w:rFonts w:ascii="Trebuchet MS" w:eastAsia="Calibri" w:hAnsi="Trebuchet MS" w:cs="Arial"/>
          <w:b/>
          <w:color w:val="404040" w:themeColor="text1" w:themeTint="BF"/>
          <w:sz w:val="20"/>
          <w:szCs w:val="20"/>
        </w:rPr>
      </w:pPr>
    </w:p>
    <w:p w:rsidR="006E6142" w:rsidRPr="00842252" w:rsidRDefault="006E6142" w:rsidP="006E6142">
      <w:pPr>
        <w:tabs>
          <w:tab w:val="left" w:pos="2640"/>
        </w:tabs>
        <w:spacing w:before="60" w:after="60" w:line="240" w:lineRule="auto"/>
        <w:rPr>
          <w:rFonts w:ascii="Trebuchet MS" w:eastAsia="Calibri" w:hAnsi="Trebuchet MS" w:cs="Arial"/>
          <w:b/>
          <w:color w:val="404040" w:themeColor="text1" w:themeTint="BF"/>
          <w:sz w:val="20"/>
          <w:szCs w:val="20"/>
        </w:rPr>
      </w:pPr>
      <w:r w:rsidRPr="00842252">
        <w:rPr>
          <w:rFonts w:ascii="Trebuchet MS" w:eastAsia="Calibri" w:hAnsi="Trebuchet MS" w:cs="Arial"/>
          <w:b/>
          <w:color w:val="404040" w:themeColor="text1" w:themeTint="BF"/>
          <w:sz w:val="20"/>
          <w:szCs w:val="20"/>
        </w:rPr>
        <w:lastRenderedPageBreak/>
        <w:t>Leerlijn tekstkenmerken schrijven tweede graad – derde graad</w:t>
      </w:r>
    </w:p>
    <w:tbl>
      <w:tblPr>
        <w:tblpPr w:leftFromText="141" w:rightFromText="141" w:vertAnchor="page" w:horzAnchor="margin" w:tblpY="200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97"/>
        <w:gridCol w:w="6997"/>
      </w:tblGrid>
      <w:tr w:rsidR="0039232E" w:rsidRPr="00C74E74" w:rsidTr="0039232E">
        <w:tc>
          <w:tcPr>
            <w:tcW w:w="2500" w:type="pct"/>
            <w:shd w:val="clear" w:color="auto" w:fill="F79646" w:themeFill="accent6"/>
          </w:tcPr>
          <w:p w:rsidR="0039232E" w:rsidRPr="00C74E74" w:rsidRDefault="0039232E" w:rsidP="0039232E">
            <w:pPr>
              <w:tabs>
                <w:tab w:val="left" w:pos="2640"/>
              </w:tabs>
              <w:spacing w:before="120" w:after="120" w:line="240" w:lineRule="auto"/>
              <w:jc w:val="center"/>
              <w:rPr>
                <w:rFonts w:ascii="Trebuchet MS" w:eastAsia="Calibri" w:hAnsi="Trebuchet MS" w:cs="Arial"/>
                <w:b/>
                <w:color w:val="404040" w:themeColor="text1" w:themeTint="BF"/>
                <w:sz w:val="20"/>
                <w:szCs w:val="20"/>
              </w:rPr>
            </w:pPr>
            <w:r w:rsidRPr="00C74E74">
              <w:rPr>
                <w:rFonts w:ascii="Trebuchet MS" w:eastAsia="Calibri" w:hAnsi="Trebuchet MS" w:cs="Arial"/>
                <w:b/>
                <w:color w:val="404040" w:themeColor="text1" w:themeTint="BF"/>
                <w:sz w:val="20"/>
                <w:szCs w:val="20"/>
              </w:rPr>
              <w:t>Tweede graad</w:t>
            </w:r>
          </w:p>
        </w:tc>
        <w:tc>
          <w:tcPr>
            <w:tcW w:w="2500" w:type="pct"/>
            <w:shd w:val="clear" w:color="auto" w:fill="F79646" w:themeFill="accent6"/>
          </w:tcPr>
          <w:p w:rsidR="0039232E" w:rsidRPr="00C74E74" w:rsidRDefault="0039232E" w:rsidP="0039232E">
            <w:pPr>
              <w:tabs>
                <w:tab w:val="left" w:pos="2640"/>
              </w:tabs>
              <w:spacing w:before="120" w:after="120" w:line="240" w:lineRule="auto"/>
              <w:jc w:val="center"/>
              <w:rPr>
                <w:rFonts w:ascii="Trebuchet MS" w:eastAsia="Calibri" w:hAnsi="Trebuchet MS" w:cs="Arial"/>
                <w:b/>
                <w:color w:val="404040" w:themeColor="text1" w:themeTint="BF"/>
                <w:sz w:val="20"/>
                <w:szCs w:val="20"/>
              </w:rPr>
            </w:pPr>
            <w:r w:rsidRPr="00C74E74">
              <w:rPr>
                <w:rFonts w:ascii="Trebuchet MS" w:eastAsia="Calibri" w:hAnsi="Trebuchet MS" w:cs="Arial"/>
                <w:b/>
                <w:color w:val="404040" w:themeColor="text1" w:themeTint="BF"/>
                <w:sz w:val="20"/>
                <w:szCs w:val="20"/>
              </w:rPr>
              <w:t>Derde graad</w:t>
            </w:r>
          </w:p>
        </w:tc>
      </w:tr>
      <w:tr w:rsidR="0039232E" w:rsidRPr="00C74E74" w:rsidTr="0039232E">
        <w:tc>
          <w:tcPr>
            <w:tcW w:w="2500" w:type="pct"/>
          </w:tcPr>
          <w:p w:rsidR="0039232E" w:rsidRPr="00C74E74" w:rsidRDefault="0039232E" w:rsidP="0039232E">
            <w:pPr>
              <w:tabs>
                <w:tab w:val="num" w:pos="567"/>
              </w:tabs>
              <w:spacing w:before="60" w:after="6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Onderwerp</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concreet en vertrouwd</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eigen leefwereld en dagelijks leven</w:t>
            </w:r>
          </w:p>
          <w:p w:rsidR="0039232E" w:rsidRPr="00C74E74" w:rsidRDefault="0039232E" w:rsidP="0039232E">
            <w:pPr>
              <w:tabs>
                <w:tab w:val="num" w:pos="567"/>
              </w:tabs>
              <w:spacing w:before="60" w:after="60"/>
              <w:ind w:left="567" w:hanging="567"/>
              <w:rPr>
                <w:rFonts w:ascii="Trebuchet MS" w:eastAsia="Times New Roman" w:hAnsi="Trebuchet MS" w:cs="Arial"/>
                <w:b/>
                <w:bCs/>
                <w:color w:val="404040" w:themeColor="text1" w:themeTint="BF"/>
                <w:sz w:val="20"/>
                <w:szCs w:val="20"/>
                <w:lang w:val="nl-NL" w:eastAsia="nl-NL"/>
              </w:rPr>
            </w:pPr>
          </w:p>
        </w:tc>
        <w:tc>
          <w:tcPr>
            <w:tcW w:w="2500" w:type="pct"/>
          </w:tcPr>
          <w:p w:rsidR="0039232E" w:rsidRPr="00C74E74" w:rsidRDefault="0039232E" w:rsidP="0039232E">
            <w:pPr>
              <w:tabs>
                <w:tab w:val="num" w:pos="567"/>
              </w:tabs>
              <w:spacing w:before="60" w:after="6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Onderwerp</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vrij concreet en vertrouwd</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b/>
                <w:color w:val="404040" w:themeColor="text1" w:themeTint="BF"/>
                <w:sz w:val="20"/>
                <w:szCs w:val="20"/>
                <w:lang w:val="nl-NL" w:eastAsia="nl-NL"/>
              </w:rPr>
              <w:t>U</w:t>
            </w:r>
            <w:r w:rsidRPr="00C74E74">
              <w:rPr>
                <w:rFonts w:ascii="Trebuchet MS" w:eastAsia="Times New Roman" w:hAnsi="Trebuchet MS" w:cs="Arial"/>
                <w:color w:val="404040" w:themeColor="text1" w:themeTint="BF"/>
                <w:sz w:val="20"/>
                <w:szCs w:val="20"/>
                <w:lang w:val="nl-NL" w:eastAsia="nl-NL"/>
              </w:rPr>
              <w:t>: vertrouwd en minder vertrouwd</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eigen leefwereld en dagelijks leven, waar relevant ook in verband met de specifieke inhouden van de studierichting</w:t>
            </w:r>
          </w:p>
          <w:p w:rsidR="0039232E" w:rsidRPr="00C74E74" w:rsidRDefault="0039232E" w:rsidP="0039232E">
            <w:pPr>
              <w:numPr>
                <w:ilvl w:val="0"/>
                <w:numId w:val="18"/>
              </w:numPr>
              <w:spacing w:after="0" w:line="260" w:lineRule="exact"/>
              <w:ind w:left="714" w:hanging="35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color w:val="404040" w:themeColor="text1" w:themeTint="BF"/>
                <w:sz w:val="20"/>
                <w:szCs w:val="20"/>
                <w:lang w:val="nl-NL" w:eastAsia="nl-NL"/>
              </w:rPr>
              <w:t>U:</w:t>
            </w:r>
            <w:r w:rsidRPr="00C74E74">
              <w:rPr>
                <w:rFonts w:ascii="Trebuchet MS" w:eastAsia="Times New Roman" w:hAnsi="Trebuchet MS" w:cs="Arial"/>
                <w:color w:val="404040" w:themeColor="text1" w:themeTint="BF"/>
                <w:sz w:val="20"/>
                <w:szCs w:val="20"/>
                <w:lang w:val="nl-NL" w:eastAsia="nl-NL"/>
              </w:rPr>
              <w:t xml:space="preserve"> ook onderwerpen van meer algemene aard (bv. de actualiteit)</w:t>
            </w:r>
          </w:p>
        </w:tc>
      </w:tr>
      <w:tr w:rsidR="0039232E" w:rsidRPr="00C74E74" w:rsidTr="0039232E">
        <w:tc>
          <w:tcPr>
            <w:tcW w:w="2500" w:type="pct"/>
          </w:tcPr>
          <w:p w:rsidR="0039232E" w:rsidRPr="00C74E74" w:rsidRDefault="0039232E" w:rsidP="0039232E">
            <w:pPr>
              <w:tabs>
                <w:tab w:val="num" w:pos="567"/>
              </w:tabs>
              <w:spacing w:before="60" w:after="60"/>
              <w:ind w:left="567" w:hanging="567"/>
              <w:rPr>
                <w:rFonts w:ascii="Trebuchet MS" w:eastAsia="Times New Roman" w:hAnsi="Trebuchet MS" w:cs="Times New Roman"/>
                <w:b/>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Taalgebruikssituatie</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voor de leerlingen relevante taalgebruikssituaties</w:t>
            </w:r>
          </w:p>
          <w:p w:rsidR="0039232E" w:rsidRPr="00C74E74" w:rsidRDefault="0039232E" w:rsidP="0039232E">
            <w:pPr>
              <w:numPr>
                <w:ilvl w:val="0"/>
                <w:numId w:val="18"/>
              </w:numPr>
              <w:spacing w:after="0" w:line="260" w:lineRule="exact"/>
              <w:ind w:left="714" w:hanging="357"/>
              <w:rPr>
                <w:rFonts w:ascii="Trebuchet MS" w:eastAsia="Times New Roman" w:hAnsi="Trebuchet MS" w:cs="Times New Roman"/>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aandacht voor digitale media</w:t>
            </w:r>
          </w:p>
        </w:tc>
        <w:tc>
          <w:tcPr>
            <w:tcW w:w="2500" w:type="pct"/>
          </w:tcPr>
          <w:p w:rsidR="0039232E" w:rsidRPr="00C74E74" w:rsidRDefault="0039232E" w:rsidP="0039232E">
            <w:pPr>
              <w:tabs>
                <w:tab w:val="num" w:pos="567"/>
              </w:tabs>
              <w:spacing w:before="60" w:after="6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Taalgebruikssituatie</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voor de leerlingen relevante taalgebruikssituaties</w:t>
            </w:r>
          </w:p>
          <w:p w:rsidR="0039232E" w:rsidRPr="00C74E74" w:rsidRDefault="0039232E" w:rsidP="0039232E">
            <w:pPr>
              <w:numPr>
                <w:ilvl w:val="0"/>
                <w:numId w:val="18"/>
              </w:numPr>
              <w:spacing w:after="0" w:line="260" w:lineRule="exact"/>
              <w:ind w:left="714" w:hanging="35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met aandacht voor digitale media;</w:t>
            </w:r>
          </w:p>
        </w:tc>
      </w:tr>
      <w:tr w:rsidR="0039232E" w:rsidRPr="006E6142" w:rsidTr="0039232E">
        <w:tc>
          <w:tcPr>
            <w:tcW w:w="2500" w:type="pct"/>
          </w:tcPr>
          <w:p w:rsidR="0039232E" w:rsidRPr="00C74E74" w:rsidRDefault="0039232E" w:rsidP="0039232E">
            <w:pPr>
              <w:tabs>
                <w:tab w:val="num" w:pos="567"/>
              </w:tabs>
              <w:spacing w:before="60" w:after="6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Structuur – samenhang</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enkelvoudige en eenvoudig samengestelde zinnen</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eenvoudige en duidelijke tekststructuur</w:t>
            </w:r>
          </w:p>
        </w:tc>
        <w:tc>
          <w:tcPr>
            <w:tcW w:w="2500" w:type="pct"/>
          </w:tcPr>
          <w:p w:rsidR="0039232E" w:rsidRPr="00C74E74" w:rsidRDefault="0039232E" w:rsidP="0039232E">
            <w:pPr>
              <w:tabs>
                <w:tab w:val="num" w:pos="567"/>
              </w:tabs>
              <w:spacing w:before="60" w:after="60"/>
              <w:ind w:left="567" w:hanging="567"/>
              <w:rPr>
                <w:rFonts w:ascii="Trebuchet MS" w:eastAsia="Times New Roman" w:hAnsi="Trebuchet MS" w:cs="Times New Roman"/>
                <w:b/>
                <w:color w:val="404040" w:themeColor="text1" w:themeTint="BF"/>
                <w:sz w:val="20"/>
                <w:szCs w:val="20"/>
                <w:lang w:val="nl-NL" w:eastAsia="nl-NL"/>
              </w:rPr>
            </w:pPr>
            <w:r w:rsidRPr="00C74E74">
              <w:rPr>
                <w:rFonts w:ascii="Trebuchet MS" w:eastAsia="Times New Roman" w:hAnsi="Trebuchet MS" w:cs="Times New Roman"/>
                <w:b/>
                <w:color w:val="404040" w:themeColor="text1" w:themeTint="BF"/>
                <w:sz w:val="20"/>
                <w:szCs w:val="20"/>
                <w:lang w:val="nl-NL" w:eastAsia="nl-NL"/>
              </w:rPr>
              <w:t>Structuur – samenhang</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enkelvoudige en eenvoudig samengestelde zinnen</w:t>
            </w:r>
          </w:p>
          <w:p w:rsidR="0039232E" w:rsidRPr="00C74E74" w:rsidRDefault="0039232E" w:rsidP="0039232E">
            <w:pPr>
              <w:numPr>
                <w:ilvl w:val="0"/>
                <w:numId w:val="18"/>
              </w:numPr>
              <w:spacing w:after="0" w:line="260" w:lineRule="exact"/>
              <w:ind w:left="714" w:hanging="35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eenvoudige en duidelijke tekststructuur</w:t>
            </w:r>
          </w:p>
        </w:tc>
      </w:tr>
      <w:tr w:rsidR="0039232E" w:rsidRPr="006E6142" w:rsidTr="0039232E">
        <w:tc>
          <w:tcPr>
            <w:tcW w:w="2500" w:type="pct"/>
          </w:tcPr>
          <w:p w:rsidR="0039232E" w:rsidRPr="00C74E74" w:rsidRDefault="0039232E" w:rsidP="0039232E">
            <w:pPr>
              <w:tabs>
                <w:tab w:val="num" w:pos="567"/>
              </w:tabs>
              <w:spacing w:before="60" w:after="6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 xml:space="preserve">Lengte </w:t>
            </w:r>
          </w:p>
          <w:p w:rsidR="0039232E" w:rsidRPr="00C74E74" w:rsidRDefault="0039232E" w:rsidP="0039232E">
            <w:pPr>
              <w:numPr>
                <w:ilvl w:val="0"/>
                <w:numId w:val="18"/>
              </w:numPr>
              <w:spacing w:after="0" w:line="260" w:lineRule="exact"/>
              <w:ind w:left="714" w:hanging="357"/>
              <w:jc w:val="both"/>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vrij korte teksten</w:t>
            </w:r>
          </w:p>
        </w:tc>
        <w:tc>
          <w:tcPr>
            <w:tcW w:w="2500" w:type="pct"/>
          </w:tcPr>
          <w:p w:rsidR="0039232E" w:rsidRPr="00C74E74" w:rsidRDefault="0039232E" w:rsidP="0039232E">
            <w:pPr>
              <w:tabs>
                <w:tab w:val="num" w:pos="567"/>
              </w:tabs>
              <w:spacing w:before="60" w:after="6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 xml:space="preserve">Lengte </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vrij korte en af en toe iets langere teksten</w:t>
            </w:r>
          </w:p>
          <w:p w:rsidR="0039232E" w:rsidRPr="00C74E74" w:rsidRDefault="0039232E" w:rsidP="0039232E">
            <w:pPr>
              <w:numPr>
                <w:ilvl w:val="0"/>
                <w:numId w:val="18"/>
              </w:numPr>
              <w:spacing w:after="0" w:line="260" w:lineRule="exact"/>
              <w:ind w:left="714" w:hanging="357"/>
              <w:rPr>
                <w:rFonts w:ascii="Trebuchet MS" w:eastAsia="Times New Roman" w:hAnsi="Trebuchet MS" w:cs="Times New Roman"/>
                <w:b/>
                <w:color w:val="404040" w:themeColor="text1" w:themeTint="BF"/>
                <w:sz w:val="20"/>
                <w:szCs w:val="20"/>
                <w:lang w:val="nl-NL" w:eastAsia="nl-NL"/>
              </w:rPr>
            </w:pPr>
            <w:r w:rsidRPr="00C74E74">
              <w:rPr>
                <w:rFonts w:ascii="Trebuchet MS" w:eastAsia="Times New Roman" w:hAnsi="Trebuchet MS" w:cs="Arial"/>
                <w:b/>
                <w:color w:val="404040" w:themeColor="text1" w:themeTint="BF"/>
                <w:sz w:val="20"/>
                <w:szCs w:val="20"/>
                <w:lang w:val="nl-NL" w:eastAsia="nl-NL"/>
              </w:rPr>
              <w:t>V:</w:t>
            </w:r>
            <w:r w:rsidRPr="00C74E74">
              <w:rPr>
                <w:rFonts w:ascii="Trebuchet MS" w:eastAsia="Times New Roman" w:hAnsi="Trebuchet MS" w:cs="Arial"/>
                <w:color w:val="404040" w:themeColor="text1" w:themeTint="BF"/>
                <w:sz w:val="20"/>
                <w:szCs w:val="20"/>
                <w:lang w:val="nl-NL" w:eastAsia="nl-NL"/>
              </w:rPr>
              <w:t xml:space="preserve"> wat langere teksten</w:t>
            </w:r>
          </w:p>
        </w:tc>
      </w:tr>
      <w:tr w:rsidR="0039232E" w:rsidRPr="006E6142" w:rsidTr="0039232E">
        <w:tc>
          <w:tcPr>
            <w:tcW w:w="2500" w:type="pct"/>
          </w:tcPr>
          <w:p w:rsidR="0039232E" w:rsidRPr="00C74E74" w:rsidRDefault="0039232E" w:rsidP="0039232E">
            <w:pPr>
              <w:tabs>
                <w:tab w:val="num" w:pos="567"/>
              </w:tabs>
              <w:spacing w:before="60" w:after="6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Woordenschat en taalvariëteit</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 xml:space="preserve">frequente woorden </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standaardtaal</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informeel en af en toe formeel</w:t>
            </w:r>
            <w:r w:rsidRPr="00C74E74">
              <w:rPr>
                <w:rFonts w:ascii="Trebuchet MS" w:eastAsia="Times New Roman" w:hAnsi="Trebuchet MS" w:cs="Arial"/>
                <w:color w:val="404040" w:themeColor="text1" w:themeTint="BF"/>
                <w:sz w:val="20"/>
                <w:szCs w:val="20"/>
                <w:lang w:val="nl-NL" w:eastAsia="nl-NL"/>
              </w:rPr>
              <w:br/>
            </w:r>
          </w:p>
          <w:p w:rsidR="0039232E" w:rsidRPr="00C74E74" w:rsidRDefault="0039232E" w:rsidP="0039232E">
            <w:pPr>
              <w:spacing w:after="0"/>
              <w:jc w:val="center"/>
              <w:rPr>
                <w:rFonts w:ascii="Trebuchet MS" w:eastAsia="Times New Roman" w:hAnsi="Trebuchet MS" w:cs="Arial"/>
                <w:color w:val="404040" w:themeColor="text1" w:themeTint="BF"/>
                <w:sz w:val="20"/>
                <w:szCs w:val="20"/>
                <w:lang w:val="nl-NL" w:eastAsia="nl-NL"/>
              </w:rPr>
            </w:pPr>
          </w:p>
        </w:tc>
        <w:tc>
          <w:tcPr>
            <w:tcW w:w="2500" w:type="pct"/>
          </w:tcPr>
          <w:p w:rsidR="0039232E" w:rsidRPr="00C74E74" w:rsidRDefault="0039232E" w:rsidP="0039232E">
            <w:pPr>
              <w:tabs>
                <w:tab w:val="num" w:pos="567"/>
              </w:tabs>
              <w:spacing w:before="60" w:after="60"/>
              <w:ind w:left="567" w:hanging="567"/>
              <w:rPr>
                <w:rFonts w:ascii="Trebuchet MS" w:eastAsia="Times New Roman" w:hAnsi="Trebuchet MS" w:cs="Arial"/>
                <w:b/>
                <w:bCs/>
                <w:color w:val="404040" w:themeColor="text1" w:themeTint="BF"/>
                <w:sz w:val="20"/>
                <w:szCs w:val="20"/>
                <w:lang w:val="nl-NL" w:eastAsia="nl-NL"/>
              </w:rPr>
            </w:pPr>
            <w:r w:rsidRPr="00C74E74">
              <w:rPr>
                <w:rFonts w:ascii="Trebuchet MS" w:eastAsia="Times New Roman" w:hAnsi="Trebuchet MS" w:cs="Arial"/>
                <w:b/>
                <w:bCs/>
                <w:color w:val="404040" w:themeColor="text1" w:themeTint="BF"/>
                <w:sz w:val="20"/>
                <w:szCs w:val="20"/>
                <w:lang w:val="nl-NL" w:eastAsia="nl-NL"/>
              </w:rPr>
              <w:t>Woordenschat en taalvariëteit</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frequente woorden</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af en toe ook richtingspecifieke woordenschat</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standaardtaal</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b/>
                <w:color w:val="404040" w:themeColor="text1" w:themeTint="BF"/>
                <w:sz w:val="20"/>
                <w:szCs w:val="20"/>
                <w:lang w:val="nl-NL" w:eastAsia="nl-NL"/>
              </w:rPr>
              <w:t>U:</w:t>
            </w:r>
            <w:r w:rsidRPr="00C74E74">
              <w:rPr>
                <w:rFonts w:ascii="Trebuchet MS" w:eastAsia="Times New Roman" w:hAnsi="Trebuchet MS" w:cs="Arial"/>
                <w:color w:val="404040" w:themeColor="text1" w:themeTint="BF"/>
                <w:sz w:val="20"/>
                <w:szCs w:val="20"/>
                <w:lang w:val="nl-NL" w:eastAsia="nl-NL"/>
              </w:rPr>
              <w:t xml:space="preserve"> toereikend om duidelijke beschrijvingen te geven en meningen te formuleren over de eigen leefwereld en onderwerpen van meer algemene aard</w:t>
            </w:r>
          </w:p>
          <w:p w:rsidR="0039232E" w:rsidRPr="00C74E74" w:rsidRDefault="0039232E" w:rsidP="0039232E">
            <w:pPr>
              <w:numPr>
                <w:ilvl w:val="0"/>
                <w:numId w:val="18"/>
              </w:numPr>
              <w:spacing w:after="0" w:line="260" w:lineRule="exact"/>
              <w:ind w:left="714" w:hanging="357"/>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informeel en formeel</w:t>
            </w:r>
          </w:p>
        </w:tc>
      </w:tr>
    </w:tbl>
    <w:p w:rsidR="006E6142" w:rsidRDefault="006E6142" w:rsidP="008C4EC6">
      <w:pPr>
        <w:pStyle w:val="LPTekst"/>
        <w:sectPr w:rsidR="006E6142" w:rsidSect="00550794">
          <w:pgSz w:w="16840" w:h="11907" w:orient="landscape" w:code="9"/>
          <w:pgMar w:top="1418" w:right="1418" w:bottom="1418" w:left="1418" w:header="709" w:footer="709" w:gutter="0"/>
          <w:cols w:space="708"/>
          <w:docGrid w:linePitch="360"/>
        </w:sectPr>
      </w:pPr>
    </w:p>
    <w:p w:rsidR="006E6142" w:rsidRPr="006E6142" w:rsidRDefault="006E6142" w:rsidP="009F1BF3">
      <w:pPr>
        <w:pStyle w:val="LPKop1"/>
        <w:numPr>
          <w:ilvl w:val="0"/>
          <w:numId w:val="33"/>
        </w:numPr>
      </w:pPr>
      <w:bookmarkStart w:id="45" w:name="_Toc441743017"/>
      <w:r w:rsidRPr="006E6142">
        <w:lastRenderedPageBreak/>
        <w:t>Situering van deel B</w:t>
      </w:r>
      <w:bookmarkEnd w:id="45"/>
      <w:r w:rsidRPr="006E6142">
        <w:t xml:space="preserve"> </w:t>
      </w:r>
    </w:p>
    <w:tbl>
      <w:tblPr>
        <w:tblStyle w:val="Tabelraster7"/>
        <w:tblW w:w="0" w:type="auto"/>
        <w:shd w:val="clear" w:color="auto" w:fill="FBD4B4" w:themeFill="accent6" w:themeFillTint="66"/>
        <w:tblLook w:val="04A0" w:firstRow="1" w:lastRow="0" w:firstColumn="1" w:lastColumn="0" w:noHBand="0" w:noVBand="1"/>
      </w:tblPr>
      <w:tblGrid>
        <w:gridCol w:w="9061"/>
      </w:tblGrid>
      <w:tr w:rsidR="006E6142" w:rsidRPr="006E6142" w:rsidTr="006E6142">
        <w:tc>
          <w:tcPr>
            <w:tcW w:w="9210" w:type="dxa"/>
            <w:shd w:val="clear" w:color="auto" w:fill="FBD4B4" w:themeFill="accent6" w:themeFillTint="66"/>
          </w:tcPr>
          <w:p w:rsidR="006E6142" w:rsidRPr="006E6142" w:rsidRDefault="006E6142" w:rsidP="006E6142">
            <w:pPr>
              <w:keepNext/>
              <w:tabs>
                <w:tab w:val="left" w:pos="851"/>
                <w:tab w:val="right" w:leader="dot" w:pos="9214"/>
              </w:tabs>
              <w:autoSpaceDE w:val="0"/>
              <w:autoSpaceDN w:val="0"/>
              <w:adjustRightInd w:val="0"/>
              <w:spacing w:before="120" w:line="300" w:lineRule="exact"/>
              <w:ind w:left="851" w:hanging="851"/>
              <w:jc w:val="center"/>
              <w:rPr>
                <w:rFonts w:ascii="Arial" w:eastAsia="Calibri" w:hAnsi="Arial" w:cs="Arial"/>
                <w:noProof/>
              </w:rPr>
            </w:pPr>
            <w:r w:rsidRPr="006E6142">
              <w:rPr>
                <w:rFonts w:ascii="Arial" w:eastAsia="Calibri" w:hAnsi="Arial" w:cs="Arial"/>
                <w:noProof/>
              </w:rPr>
              <w:t>Deel B   Engels  voor:</w:t>
            </w:r>
          </w:p>
          <w:p w:rsidR="006E6142" w:rsidRPr="006E6142" w:rsidRDefault="006E6142" w:rsidP="009F1BF3">
            <w:pPr>
              <w:numPr>
                <w:ilvl w:val="2"/>
                <w:numId w:val="25"/>
              </w:numPr>
              <w:spacing w:line="360" w:lineRule="auto"/>
              <w:contextualSpacing/>
              <w:rPr>
                <w:rFonts w:ascii="Arial" w:eastAsia="Calibri" w:hAnsi="Arial" w:cs="Arial"/>
                <w:b/>
                <w:sz w:val="24"/>
                <w:szCs w:val="24"/>
              </w:rPr>
            </w:pPr>
            <w:r w:rsidRPr="006E6142">
              <w:rPr>
                <w:rFonts w:ascii="Arial" w:eastAsia="Calibri" w:hAnsi="Arial" w:cs="Arial"/>
                <w:b/>
                <w:sz w:val="24"/>
                <w:szCs w:val="24"/>
              </w:rPr>
              <w:t>Boekhouden-informatica (tso)</w:t>
            </w:r>
          </w:p>
          <w:p w:rsidR="006E6142" w:rsidRPr="006E6142" w:rsidRDefault="006E6142" w:rsidP="009F1BF3">
            <w:pPr>
              <w:numPr>
                <w:ilvl w:val="2"/>
                <w:numId w:val="25"/>
              </w:numPr>
              <w:spacing w:line="360" w:lineRule="auto"/>
              <w:contextualSpacing/>
              <w:rPr>
                <w:rFonts w:ascii="Arial" w:eastAsia="Calibri" w:hAnsi="Arial" w:cs="Arial"/>
                <w:b/>
                <w:sz w:val="24"/>
                <w:szCs w:val="24"/>
              </w:rPr>
            </w:pPr>
            <w:r w:rsidRPr="006E6142">
              <w:rPr>
                <w:rFonts w:ascii="Arial" w:eastAsia="Calibri" w:hAnsi="Arial" w:cs="Arial"/>
                <w:b/>
                <w:sz w:val="24"/>
                <w:szCs w:val="24"/>
              </w:rPr>
              <w:t xml:space="preserve">Hospitality (tso) </w:t>
            </w:r>
          </w:p>
          <w:p w:rsidR="006E6142" w:rsidRPr="006E6142" w:rsidRDefault="006E6142" w:rsidP="009F1BF3">
            <w:pPr>
              <w:numPr>
                <w:ilvl w:val="2"/>
                <w:numId w:val="25"/>
              </w:numPr>
              <w:spacing w:line="360" w:lineRule="auto"/>
              <w:contextualSpacing/>
              <w:rPr>
                <w:rFonts w:ascii="Arial" w:eastAsia="Calibri" w:hAnsi="Arial" w:cs="Arial"/>
                <w:b/>
                <w:sz w:val="24"/>
                <w:szCs w:val="24"/>
              </w:rPr>
            </w:pPr>
            <w:r w:rsidRPr="006E6142">
              <w:rPr>
                <w:rFonts w:ascii="Arial" w:eastAsia="Calibri" w:hAnsi="Arial" w:cs="Arial"/>
                <w:b/>
                <w:sz w:val="24"/>
                <w:szCs w:val="24"/>
              </w:rPr>
              <w:t>Hotel (tso)</w:t>
            </w:r>
          </w:p>
          <w:p w:rsidR="006E6142" w:rsidRDefault="006E6142" w:rsidP="009F1BF3">
            <w:pPr>
              <w:numPr>
                <w:ilvl w:val="2"/>
                <w:numId w:val="25"/>
              </w:numPr>
              <w:spacing w:line="360" w:lineRule="auto"/>
              <w:contextualSpacing/>
              <w:rPr>
                <w:rFonts w:ascii="Arial" w:eastAsia="Calibri" w:hAnsi="Arial" w:cs="Arial"/>
                <w:b/>
                <w:sz w:val="24"/>
                <w:szCs w:val="24"/>
              </w:rPr>
            </w:pPr>
            <w:r w:rsidRPr="006E6142">
              <w:rPr>
                <w:rFonts w:ascii="Arial" w:eastAsia="Calibri" w:hAnsi="Arial" w:cs="Arial"/>
                <w:b/>
                <w:sz w:val="24"/>
                <w:szCs w:val="24"/>
              </w:rPr>
              <w:t>Informaticabeheer (tso)</w:t>
            </w:r>
          </w:p>
          <w:p w:rsidR="005A4111" w:rsidRPr="005A4111" w:rsidRDefault="005A4111" w:rsidP="009F1BF3">
            <w:pPr>
              <w:numPr>
                <w:ilvl w:val="2"/>
                <w:numId w:val="25"/>
              </w:numPr>
              <w:spacing w:line="360" w:lineRule="auto"/>
              <w:contextualSpacing/>
              <w:rPr>
                <w:rFonts w:ascii="Arial" w:eastAsia="Calibri" w:hAnsi="Arial" w:cs="Arial"/>
                <w:b/>
                <w:sz w:val="24"/>
                <w:szCs w:val="24"/>
                <w:highlight w:val="yellow"/>
              </w:rPr>
            </w:pPr>
            <w:r w:rsidRPr="005A4111">
              <w:rPr>
                <w:rFonts w:ascii="Arial" w:eastAsia="Calibri" w:hAnsi="Arial" w:cs="Arial"/>
                <w:b/>
                <w:sz w:val="24"/>
                <w:szCs w:val="24"/>
                <w:highlight w:val="yellow"/>
              </w:rPr>
              <w:t>Onthaal en public relations (tso)</w:t>
            </w:r>
          </w:p>
          <w:p w:rsidR="006E6142" w:rsidRPr="006E6142" w:rsidRDefault="006E6142" w:rsidP="009F1BF3">
            <w:pPr>
              <w:numPr>
                <w:ilvl w:val="2"/>
                <w:numId w:val="25"/>
              </w:numPr>
              <w:spacing w:line="360" w:lineRule="auto"/>
              <w:contextualSpacing/>
              <w:rPr>
                <w:rFonts w:ascii="Arial" w:eastAsia="Calibri" w:hAnsi="Arial" w:cs="Arial"/>
                <w:b/>
                <w:sz w:val="24"/>
                <w:szCs w:val="24"/>
              </w:rPr>
            </w:pPr>
            <w:r w:rsidRPr="006E6142">
              <w:rPr>
                <w:rFonts w:ascii="Arial" w:eastAsia="Calibri" w:hAnsi="Arial" w:cs="Arial"/>
                <w:b/>
                <w:sz w:val="24"/>
                <w:szCs w:val="24"/>
              </w:rPr>
              <w:t>Toerisme (tso)</w:t>
            </w:r>
          </w:p>
          <w:p w:rsidR="006E6142" w:rsidRPr="006E6142" w:rsidRDefault="006E6142" w:rsidP="009F1BF3">
            <w:pPr>
              <w:numPr>
                <w:ilvl w:val="2"/>
                <w:numId w:val="25"/>
              </w:numPr>
              <w:spacing w:line="360" w:lineRule="auto"/>
              <w:contextualSpacing/>
              <w:rPr>
                <w:rFonts w:ascii="Arial" w:eastAsia="Calibri" w:hAnsi="Arial" w:cs="Arial"/>
                <w:b/>
                <w:sz w:val="24"/>
                <w:szCs w:val="24"/>
              </w:rPr>
            </w:pPr>
            <w:r w:rsidRPr="006E6142">
              <w:rPr>
                <w:rFonts w:ascii="Arial" w:eastAsia="Calibri" w:hAnsi="Arial" w:cs="Arial"/>
                <w:b/>
                <w:sz w:val="24"/>
                <w:szCs w:val="24"/>
              </w:rPr>
              <w:t>Woordkunst-drama (kso)</w:t>
            </w:r>
          </w:p>
        </w:tc>
      </w:tr>
    </w:tbl>
    <w:p w:rsidR="006E6142" w:rsidRPr="006E6142" w:rsidRDefault="006E6142" w:rsidP="006E6142">
      <w:pPr>
        <w:spacing w:after="240" w:line="240" w:lineRule="atLeast"/>
        <w:jc w:val="both"/>
        <w:rPr>
          <w:rFonts w:ascii="Arial" w:eastAsia="Times New Roman" w:hAnsi="Arial" w:cs="Times New Roman"/>
          <w:sz w:val="20"/>
          <w:szCs w:val="20"/>
          <w:lang w:eastAsia="nl-NL"/>
        </w:rPr>
      </w:pPr>
    </w:p>
    <w:p w:rsidR="006E6142" w:rsidRPr="00C74E74" w:rsidRDefault="006E6142" w:rsidP="006E6142">
      <w:pPr>
        <w:spacing w:after="240" w:line="240" w:lineRule="atLeast"/>
        <w:jc w:val="both"/>
        <w:rPr>
          <w:rFonts w:ascii="Trebuchet MS" w:eastAsia="Calibri" w:hAnsi="Trebuchet MS" w:cs="Times New Roman"/>
          <w:color w:val="404040" w:themeColor="text1" w:themeTint="BF"/>
          <w:sz w:val="20"/>
          <w:szCs w:val="20"/>
          <w:lang w:eastAsia="nl-NL"/>
        </w:rPr>
      </w:pPr>
      <w:r w:rsidRPr="00C74E74">
        <w:rPr>
          <w:rFonts w:ascii="Trebuchet MS" w:eastAsia="Calibri" w:hAnsi="Trebuchet MS" w:cs="Times New Roman"/>
          <w:color w:val="404040" w:themeColor="text1" w:themeTint="BF"/>
          <w:sz w:val="20"/>
          <w:szCs w:val="20"/>
          <w:lang w:eastAsia="nl-NL"/>
        </w:rPr>
        <w:t xml:space="preserve">In de studierichtingen tso Boekhouden-informatica, Hospitality, Hotel, Informaticabeheer, </w:t>
      </w:r>
      <w:r w:rsidR="005A4111" w:rsidRPr="005A4111">
        <w:rPr>
          <w:rFonts w:ascii="Trebuchet MS" w:eastAsia="Calibri" w:hAnsi="Trebuchet MS" w:cs="Times New Roman"/>
          <w:color w:val="404040" w:themeColor="text1" w:themeTint="BF"/>
          <w:sz w:val="20"/>
          <w:szCs w:val="20"/>
          <w:highlight w:val="yellow"/>
          <w:lang w:eastAsia="nl-NL"/>
        </w:rPr>
        <w:t>Onthaal en public relations</w:t>
      </w:r>
      <w:r w:rsidR="005A4111">
        <w:rPr>
          <w:rFonts w:ascii="Trebuchet MS" w:eastAsia="Calibri" w:hAnsi="Trebuchet MS" w:cs="Times New Roman"/>
          <w:color w:val="404040" w:themeColor="text1" w:themeTint="BF"/>
          <w:sz w:val="20"/>
          <w:szCs w:val="20"/>
          <w:lang w:eastAsia="nl-NL"/>
        </w:rPr>
        <w:t xml:space="preserve">, </w:t>
      </w:r>
      <w:r w:rsidRPr="00C74E74">
        <w:rPr>
          <w:rFonts w:ascii="Trebuchet MS" w:eastAsia="Calibri" w:hAnsi="Trebuchet MS" w:cs="Times New Roman"/>
          <w:color w:val="404040" w:themeColor="text1" w:themeTint="BF"/>
          <w:sz w:val="20"/>
          <w:szCs w:val="20"/>
          <w:lang w:eastAsia="nl-NL"/>
        </w:rPr>
        <w:t>Toerisme en kso Woordkunst-drama maakt Engels deel uit van de basisvorming en van het specifieke gedeelte. Van deze leerlingen wordt vooral een hogere praktische taalbeheersing gevraagd, die ze mee kunnen inzetten in contexten die eigen zijn aan de studierichting en waarop ze in beroepscontexten of in vervolgonderwijs een beroep zullen kunnen doen.</w:t>
      </w:r>
    </w:p>
    <w:p w:rsidR="006E6142" w:rsidRPr="00C74E74" w:rsidRDefault="006E6142" w:rsidP="006E6142">
      <w:pPr>
        <w:spacing w:after="240" w:line="240" w:lineRule="atLeast"/>
        <w:jc w:val="both"/>
        <w:rPr>
          <w:rFonts w:ascii="Trebuchet MS" w:eastAsia="Calibri" w:hAnsi="Trebuchet MS" w:cs="Times New Roman"/>
          <w:color w:val="404040" w:themeColor="text1" w:themeTint="BF"/>
          <w:sz w:val="20"/>
          <w:szCs w:val="20"/>
          <w:lang w:eastAsia="nl-NL"/>
        </w:rPr>
      </w:pPr>
      <w:r w:rsidRPr="00C74E74">
        <w:rPr>
          <w:rFonts w:ascii="Trebuchet MS" w:eastAsia="Calibri" w:hAnsi="Trebuchet MS" w:cs="Times New Roman"/>
          <w:color w:val="404040" w:themeColor="text1" w:themeTint="BF"/>
          <w:sz w:val="20"/>
          <w:szCs w:val="20"/>
          <w:lang w:eastAsia="nl-NL"/>
        </w:rPr>
        <w:t>Om de leerplandoelstellingen en leerinhouden te profileren voor de studierichting overlegt de vakgroep Engels met de leraren van de richtingspecifieke vakken. De specifieke inkleuring voor de richtingen zal vooral vorm krijgen door bv. de tekstkeuze (inhouden die met de studierichting te maken hebben) en de (reële of gesimuleerde) context waarin je de vaardigheden inoefent. Daarnaast zullen voor bepaalde taaltaken hogere verwachtingen worden gesteld.</w:t>
      </w:r>
    </w:p>
    <w:p w:rsidR="006E6142" w:rsidRPr="00C74E74" w:rsidRDefault="006E6142" w:rsidP="006E6142">
      <w:pPr>
        <w:keepNext/>
        <w:tabs>
          <w:tab w:val="right" w:pos="7088"/>
          <w:tab w:val="right" w:pos="8222"/>
          <w:tab w:val="right" w:pos="9356"/>
        </w:tabs>
        <w:spacing w:before="120" w:after="120" w:line="280" w:lineRule="atLeast"/>
        <w:ind w:left="851" w:hanging="851"/>
        <w:rPr>
          <w:rFonts w:ascii="Trebuchet MS" w:eastAsia="Times New Roman" w:hAnsi="Trebuchet MS" w:cs="Times New Roman"/>
          <w:b/>
          <w:color w:val="404040" w:themeColor="text1" w:themeTint="BF"/>
          <w:sz w:val="20"/>
          <w:szCs w:val="20"/>
          <w:lang w:eastAsia="nl-NL"/>
        </w:rPr>
      </w:pPr>
      <w:bookmarkStart w:id="46" w:name="_Toc351561012"/>
      <w:bookmarkStart w:id="47" w:name="_Toc378856318"/>
      <w:bookmarkStart w:id="48" w:name="_Toc378946150"/>
      <w:r w:rsidRPr="00C74E74">
        <w:rPr>
          <w:rFonts w:ascii="Trebuchet MS" w:eastAsia="Times New Roman" w:hAnsi="Trebuchet MS" w:cs="Times New Roman"/>
          <w:b/>
          <w:color w:val="404040" w:themeColor="text1" w:themeTint="BF"/>
          <w:sz w:val="20"/>
          <w:szCs w:val="20"/>
          <w:lang w:eastAsia="nl-NL"/>
        </w:rPr>
        <w:t>Duiding per studierichting</w:t>
      </w:r>
      <w:bookmarkEnd w:id="46"/>
      <w:bookmarkEnd w:id="47"/>
      <w:bookmarkEnd w:id="48"/>
    </w:p>
    <w:p w:rsidR="006E6142" w:rsidRPr="00C74E74" w:rsidRDefault="006E6142" w:rsidP="006E6142">
      <w:pPr>
        <w:ind w:left="360"/>
        <w:jc w:val="both"/>
        <w:rPr>
          <w:rFonts w:ascii="Trebuchet MS" w:eastAsia="Calibri" w:hAnsi="Trebuchet MS" w:cs="Arial"/>
          <w:i/>
          <w:color w:val="404040" w:themeColor="text1" w:themeTint="BF"/>
          <w:sz w:val="20"/>
          <w:szCs w:val="20"/>
        </w:rPr>
      </w:pPr>
      <w:r w:rsidRPr="00C74E74">
        <w:rPr>
          <w:rFonts w:ascii="Trebuchet MS" w:eastAsia="Calibri" w:hAnsi="Trebuchet MS" w:cs="Arial"/>
          <w:i/>
          <w:color w:val="404040" w:themeColor="text1" w:themeTint="BF"/>
          <w:sz w:val="20"/>
          <w:szCs w:val="20"/>
        </w:rPr>
        <w:t>Om de leerinhouden en oefencontexten te laten aansluiten bij de werk- en studiecontext van deze richtingen is het noodzakelijk geregeld te overleggen met de vakgroep of de leraren van de specifieke vakken. Zo kun je een verantwoorde keuze maken. Let wel: in geen geval mag een overdreven klemtoon op de specifieke invulling van leerinhouden de algemene omgang met de doeltaal verdringen!</w:t>
      </w:r>
    </w:p>
    <w:p w:rsidR="006E6142" w:rsidRPr="00C74E74" w:rsidRDefault="006E6142" w:rsidP="009F1BF3">
      <w:pPr>
        <w:numPr>
          <w:ilvl w:val="0"/>
          <w:numId w:val="26"/>
        </w:numPr>
        <w:spacing w:after="0" w:line="260" w:lineRule="exact"/>
        <w:contextualSpacing/>
        <w:jc w:val="both"/>
        <w:rPr>
          <w:rFonts w:ascii="Trebuchet MS" w:eastAsia="Times New Roman" w:hAnsi="Trebuchet MS" w:cs="Arial"/>
          <w:b/>
          <w:color w:val="404040" w:themeColor="text1" w:themeTint="BF"/>
          <w:sz w:val="20"/>
          <w:szCs w:val="20"/>
        </w:rPr>
      </w:pPr>
      <w:r w:rsidRPr="00C74E74">
        <w:rPr>
          <w:rFonts w:ascii="Trebuchet MS" w:eastAsia="Times New Roman" w:hAnsi="Trebuchet MS" w:cs="Arial"/>
          <w:b/>
          <w:color w:val="404040" w:themeColor="text1" w:themeTint="BF"/>
          <w:sz w:val="20"/>
          <w:szCs w:val="20"/>
        </w:rPr>
        <w:t>Boekhouden-informatica tso</w:t>
      </w:r>
    </w:p>
    <w:p w:rsidR="006E6142" w:rsidRPr="00C74E74" w:rsidRDefault="006E6142" w:rsidP="006E6142">
      <w:pPr>
        <w:contextualSpacing/>
        <w:jc w:val="both"/>
        <w:rPr>
          <w:rFonts w:ascii="Trebuchet MS" w:eastAsia="Times New Roman" w:hAnsi="Trebuchet MS" w:cs="Arial"/>
          <w:b/>
          <w:color w:val="404040" w:themeColor="text1" w:themeTint="BF"/>
          <w:sz w:val="20"/>
          <w:szCs w:val="20"/>
        </w:rPr>
      </w:pPr>
    </w:p>
    <w:p w:rsidR="006E6142" w:rsidRPr="00C74E74" w:rsidRDefault="006E6142" w:rsidP="006E6142">
      <w:pPr>
        <w:autoSpaceDE w:val="0"/>
        <w:autoSpaceDN w:val="0"/>
        <w:adjustRightInd w:val="0"/>
        <w:spacing w:after="120" w:line="240" w:lineRule="atLeast"/>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Op talig vlak moeten deze leerlingen vertrouwd geraken met de contexten waarin zij bij hun verdere studie of in het beroepsleven terecht zullen komen.</w:t>
      </w:r>
    </w:p>
    <w:p w:rsidR="006E6142" w:rsidRPr="00C74E74" w:rsidRDefault="006E6142" w:rsidP="009F1BF3">
      <w:pPr>
        <w:numPr>
          <w:ilvl w:val="0"/>
          <w:numId w:val="23"/>
        </w:numPr>
        <w:autoSpaceDE w:val="0"/>
        <w:autoSpaceDN w:val="0"/>
        <w:adjustRightInd w:val="0"/>
        <w:spacing w:after="120" w:line="240" w:lineRule="atLeast"/>
        <w:contextualSpacing/>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Een groot deel van de teksten van en andere communicatie over het informaticaluik van de opleiding vereist een grondiger dan gemiddeld receptieve en productieve talenkennis.</w:t>
      </w:r>
    </w:p>
    <w:p w:rsidR="006E6142" w:rsidRPr="00C74E74" w:rsidRDefault="006E6142" w:rsidP="009F1BF3">
      <w:pPr>
        <w:numPr>
          <w:ilvl w:val="0"/>
          <w:numId w:val="23"/>
        </w:numPr>
        <w:autoSpaceDE w:val="0"/>
        <w:autoSpaceDN w:val="0"/>
        <w:adjustRightInd w:val="0"/>
        <w:spacing w:after="120" w:line="240" w:lineRule="atLeast"/>
        <w:contextualSpacing/>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De doorstroming naar het hoger onderwijs gebeurt bijna uitsluitend naar bedrijfseconomische richtingen, waarin talen een belangrijke rol spelen.</w:t>
      </w:r>
    </w:p>
    <w:p w:rsidR="006E6142" w:rsidRPr="00C74E74" w:rsidRDefault="006E6142" w:rsidP="009F1BF3">
      <w:pPr>
        <w:numPr>
          <w:ilvl w:val="0"/>
          <w:numId w:val="23"/>
        </w:numPr>
        <w:autoSpaceDE w:val="0"/>
        <w:autoSpaceDN w:val="0"/>
        <w:adjustRightInd w:val="0"/>
        <w:spacing w:after="120" w:line="240" w:lineRule="atLeast"/>
        <w:contextualSpacing/>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Tewerkstelling gebeurt meestal in een commerciële setting, waarin talige communicatie essentieel is.</w:t>
      </w:r>
    </w:p>
    <w:p w:rsidR="006E6142" w:rsidRPr="00C74E74" w:rsidRDefault="006E6142" w:rsidP="006E6142">
      <w:pPr>
        <w:autoSpaceDE w:val="0"/>
        <w:autoSpaceDN w:val="0"/>
        <w:adjustRightInd w:val="0"/>
        <w:spacing w:after="120" w:line="240" w:lineRule="atLeast"/>
        <w:jc w:val="both"/>
        <w:rPr>
          <w:rFonts w:ascii="Trebuchet MS" w:eastAsia="Times New Roman" w:hAnsi="Trebuchet MS" w:cs="Arial"/>
          <w:color w:val="404040" w:themeColor="text1" w:themeTint="BF"/>
          <w:sz w:val="20"/>
          <w:szCs w:val="20"/>
          <w:lang w:eastAsia="nl-BE"/>
        </w:rPr>
      </w:pPr>
      <w:r w:rsidRPr="00C74E74">
        <w:rPr>
          <w:rFonts w:ascii="Trebuchet MS" w:eastAsia="Times New Roman" w:hAnsi="Trebuchet MS" w:cs="Arial"/>
          <w:color w:val="404040" w:themeColor="text1" w:themeTint="BF"/>
          <w:sz w:val="20"/>
          <w:szCs w:val="20"/>
          <w:lang w:eastAsia="nl-BE"/>
        </w:rPr>
        <w:t xml:space="preserve">De invulling van de lessen Engels in de richting Boekhouden-informatica zal dan ook grotendeels gericht zijn op een verhoging van de algemene taalcompetenties door middel van de uitdagende doelstellingen, sterk aangevuld met contextgerichte taalverwerving. </w:t>
      </w:r>
    </w:p>
    <w:p w:rsidR="006E6142" w:rsidRPr="00C74E74" w:rsidRDefault="006E6142" w:rsidP="006E6142">
      <w:pPr>
        <w:spacing w:after="120" w:line="260" w:lineRule="exact"/>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Voor de leerlingen uit deze studierichting zijn zowel de schriftelijke als mondelinge taalvaardigheid belangrijk. Zij dienen ook correcte administratieve en commerciële terminologie te gebruiken.</w:t>
      </w:r>
    </w:p>
    <w:p w:rsidR="006E6142" w:rsidRPr="00C74E74" w:rsidRDefault="006E6142" w:rsidP="009F1BF3">
      <w:pPr>
        <w:numPr>
          <w:ilvl w:val="0"/>
          <w:numId w:val="23"/>
        </w:numPr>
        <w:autoSpaceDE w:val="0"/>
        <w:autoSpaceDN w:val="0"/>
        <w:adjustRightInd w:val="0"/>
        <w:spacing w:after="120" w:line="240" w:lineRule="atLeast"/>
        <w:contextualSpacing/>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lastRenderedPageBreak/>
        <w:t>De gangbare conventies toepassen bij telefoongesprekken: zich melden, doorverbinden, vragen of men even wil wachten, zeggen dat men terug zal bellen, het gesprek beëindigen, een boodschap inspreken op een antwoordapparaat.</w:t>
      </w:r>
    </w:p>
    <w:p w:rsidR="006E6142" w:rsidRPr="00C74E74" w:rsidRDefault="006E6142" w:rsidP="009F1BF3">
      <w:pPr>
        <w:numPr>
          <w:ilvl w:val="0"/>
          <w:numId w:val="23"/>
        </w:numPr>
        <w:autoSpaceDE w:val="0"/>
        <w:autoSpaceDN w:val="0"/>
        <w:adjustRightInd w:val="0"/>
        <w:spacing w:after="60" w:line="240" w:lineRule="atLeast"/>
        <w:ind w:left="357" w:hanging="357"/>
        <w:contextualSpacing/>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Een gesprek voeren over aankoop en verkoop en service:</w:t>
      </w:r>
    </w:p>
    <w:p w:rsidR="006E6142" w:rsidRPr="00C74E74" w:rsidRDefault="006E6142" w:rsidP="009F1BF3">
      <w:pPr>
        <w:numPr>
          <w:ilvl w:val="0"/>
          <w:numId w:val="31"/>
        </w:numPr>
        <w:spacing w:after="60" w:line="240" w:lineRule="auto"/>
        <w:ind w:left="1066" w:hanging="357"/>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informatie vragen en geven over producten en diensten (productinformatie, prijzen, leverings- en betalingsvoorwaarden, …);</w:t>
      </w:r>
    </w:p>
    <w:p w:rsidR="006E6142" w:rsidRPr="00C74E74" w:rsidRDefault="006E6142" w:rsidP="009F1BF3">
      <w:pPr>
        <w:numPr>
          <w:ilvl w:val="0"/>
          <w:numId w:val="31"/>
        </w:numPr>
        <w:spacing w:after="60" w:line="240" w:lineRule="auto"/>
        <w:ind w:left="1066" w:hanging="357"/>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een offerte vragen of uitwerken;</w:t>
      </w:r>
    </w:p>
    <w:p w:rsidR="006E6142" w:rsidRPr="00C74E74" w:rsidRDefault="006E6142" w:rsidP="009F1BF3">
      <w:pPr>
        <w:numPr>
          <w:ilvl w:val="0"/>
          <w:numId w:val="31"/>
        </w:numPr>
        <w:spacing w:after="60" w:line="240" w:lineRule="auto"/>
        <w:ind w:left="1066" w:hanging="357"/>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een bestelling plaatsen, bevestigen of aanvaarden;</w:t>
      </w:r>
    </w:p>
    <w:p w:rsidR="006E6142" w:rsidRPr="00C74E74" w:rsidRDefault="006E6142" w:rsidP="009F1BF3">
      <w:pPr>
        <w:numPr>
          <w:ilvl w:val="0"/>
          <w:numId w:val="31"/>
        </w:numPr>
        <w:spacing w:after="60" w:line="240" w:lineRule="auto"/>
        <w:ind w:left="1066" w:hanging="357"/>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informatie vragen en geven met betrekking tot bedrijfsadministratieve vragen;</w:t>
      </w:r>
    </w:p>
    <w:p w:rsidR="006E6142" w:rsidRPr="00C74E74" w:rsidRDefault="006E6142" w:rsidP="009F1BF3">
      <w:pPr>
        <w:numPr>
          <w:ilvl w:val="0"/>
          <w:numId w:val="31"/>
        </w:numPr>
        <w:spacing w:after="60" w:line="240" w:lineRule="auto"/>
        <w:ind w:left="1066" w:hanging="357"/>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een klacht formuleren en een klacht adequaat behandelen.</w:t>
      </w:r>
    </w:p>
    <w:p w:rsidR="006E6142" w:rsidRPr="00C74E74" w:rsidRDefault="006E6142" w:rsidP="009F1BF3">
      <w:pPr>
        <w:numPr>
          <w:ilvl w:val="0"/>
          <w:numId w:val="23"/>
        </w:numPr>
        <w:autoSpaceDE w:val="0"/>
        <w:autoSpaceDN w:val="0"/>
        <w:adjustRightInd w:val="0"/>
        <w:spacing w:after="120" w:line="240" w:lineRule="atLeast"/>
        <w:contextualSpacing/>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Een sollicitatiegesprek voeren.</w:t>
      </w:r>
    </w:p>
    <w:p w:rsidR="006E6142" w:rsidRPr="00C74E74" w:rsidRDefault="006E6142" w:rsidP="009F1BF3">
      <w:pPr>
        <w:numPr>
          <w:ilvl w:val="0"/>
          <w:numId w:val="23"/>
        </w:numPr>
        <w:autoSpaceDE w:val="0"/>
        <w:autoSpaceDN w:val="0"/>
        <w:adjustRightInd w:val="0"/>
        <w:spacing w:after="120" w:line="240" w:lineRule="atLeast"/>
        <w:contextualSpacing/>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Bedrijfscorrespondentie voeren.</w:t>
      </w:r>
    </w:p>
    <w:p w:rsidR="006E6142" w:rsidRPr="00C74E74" w:rsidRDefault="006E6142" w:rsidP="009F1BF3">
      <w:pPr>
        <w:numPr>
          <w:ilvl w:val="0"/>
          <w:numId w:val="23"/>
        </w:numPr>
        <w:autoSpaceDE w:val="0"/>
        <w:autoSpaceDN w:val="0"/>
        <w:adjustRightInd w:val="0"/>
        <w:spacing w:after="120" w:line="240" w:lineRule="atLeast"/>
        <w:contextualSpacing/>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Documenten en terminologie in verband met internationale handel.</w:t>
      </w:r>
    </w:p>
    <w:p w:rsidR="006E6142" w:rsidRPr="00C74E74" w:rsidRDefault="006E6142" w:rsidP="006E6142">
      <w:pPr>
        <w:spacing w:after="120" w:line="240" w:lineRule="atLeast"/>
        <w:rPr>
          <w:rFonts w:ascii="Trebuchet MS" w:eastAsia="Times New Roman" w:hAnsi="Trebuchet MS" w:cs="Times New Roman"/>
          <w:color w:val="404040" w:themeColor="text1" w:themeTint="BF"/>
          <w:sz w:val="20"/>
          <w:szCs w:val="20"/>
          <w:lang w:val="nl-NL" w:eastAsia="nl-NL"/>
        </w:rPr>
      </w:pPr>
    </w:p>
    <w:p w:rsidR="006E6142" w:rsidRPr="00C74E74" w:rsidRDefault="006E6142" w:rsidP="009F1BF3">
      <w:pPr>
        <w:numPr>
          <w:ilvl w:val="0"/>
          <w:numId w:val="26"/>
        </w:numPr>
        <w:spacing w:after="0" w:line="260" w:lineRule="exact"/>
        <w:contextualSpacing/>
        <w:jc w:val="both"/>
        <w:rPr>
          <w:rFonts w:ascii="Trebuchet MS" w:eastAsia="Times New Roman" w:hAnsi="Trebuchet MS" w:cs="Arial"/>
          <w:b/>
          <w:color w:val="404040" w:themeColor="text1" w:themeTint="BF"/>
          <w:sz w:val="20"/>
          <w:szCs w:val="20"/>
        </w:rPr>
      </w:pPr>
      <w:r w:rsidRPr="00C74E74">
        <w:rPr>
          <w:rFonts w:ascii="Trebuchet MS" w:eastAsia="Times New Roman" w:hAnsi="Trebuchet MS" w:cs="Arial"/>
          <w:b/>
          <w:color w:val="404040" w:themeColor="text1" w:themeTint="BF"/>
          <w:sz w:val="20"/>
          <w:szCs w:val="20"/>
        </w:rPr>
        <w:t>Hotel tso en Hospitality tso</w:t>
      </w:r>
    </w:p>
    <w:p w:rsidR="006E6142" w:rsidRPr="00C74E74" w:rsidRDefault="006E6142" w:rsidP="009F1BF3">
      <w:pPr>
        <w:numPr>
          <w:ilvl w:val="0"/>
          <w:numId w:val="23"/>
        </w:numPr>
        <w:autoSpaceDE w:val="0"/>
        <w:autoSpaceDN w:val="0"/>
        <w:adjustRightInd w:val="0"/>
        <w:spacing w:after="120" w:line="240" w:lineRule="atLeast"/>
        <w:contextualSpacing/>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 xml:space="preserve">De taalgebruikssituaties die van specifiek belang zijn in deze studierichtingen hebben te maken met de leefwereld van de leerlingen maar ook met latere (studie- en) werksituaties. Voor de leerlingen van de studierichtingen Hotel en Hospitality is de mondelinge taalvaardigheid (luisteren, spreken en gesprekken voeren) zeer belangrijk. </w:t>
      </w:r>
    </w:p>
    <w:p w:rsidR="006E6142" w:rsidRPr="00C74E74" w:rsidRDefault="006E6142" w:rsidP="006E6142">
      <w:pPr>
        <w:ind w:left="360"/>
        <w:contextualSpacing/>
        <w:jc w:val="both"/>
        <w:rPr>
          <w:rFonts w:ascii="Trebuchet MS" w:eastAsia="Times New Roman" w:hAnsi="Trebuchet MS" w:cs="Arial"/>
          <w:color w:val="404040" w:themeColor="text1" w:themeTint="BF"/>
          <w:sz w:val="20"/>
          <w:szCs w:val="20"/>
        </w:rPr>
      </w:pPr>
      <w:r w:rsidRPr="00C74E74">
        <w:rPr>
          <w:rFonts w:ascii="Trebuchet MS" w:eastAsia="Times New Roman" w:hAnsi="Trebuchet MS" w:cs="Arial"/>
          <w:b/>
          <w:color w:val="404040" w:themeColor="text1" w:themeTint="BF"/>
          <w:sz w:val="20"/>
          <w:szCs w:val="20"/>
        </w:rPr>
        <w:t xml:space="preserve">Receptie </w:t>
      </w:r>
      <w:r w:rsidRPr="00C74E74">
        <w:rPr>
          <w:rFonts w:ascii="Trebuchet MS" w:eastAsia="Times New Roman" w:hAnsi="Trebuchet MS" w:cs="Arial"/>
          <w:color w:val="404040" w:themeColor="text1" w:themeTint="BF"/>
          <w:sz w:val="20"/>
          <w:szCs w:val="20"/>
        </w:rPr>
        <w:t>van een hotel, restaurant, toeristische dienst, congrescentrum, evenementenbureau:</w:t>
      </w:r>
    </w:p>
    <w:p w:rsidR="006E6142" w:rsidRPr="00C74E74" w:rsidRDefault="006E6142" w:rsidP="009F1BF3">
      <w:pPr>
        <w:numPr>
          <w:ilvl w:val="0"/>
          <w:numId w:val="31"/>
        </w:numPr>
        <w:spacing w:after="60" w:line="240" w:lineRule="auto"/>
        <w:ind w:left="1066" w:hanging="357"/>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onthalen;</w:t>
      </w:r>
    </w:p>
    <w:p w:rsidR="006E6142" w:rsidRPr="00C74E74" w:rsidRDefault="006E6142" w:rsidP="009F1BF3">
      <w:pPr>
        <w:numPr>
          <w:ilvl w:val="0"/>
          <w:numId w:val="31"/>
        </w:numPr>
        <w:spacing w:after="60" w:line="240" w:lineRule="auto"/>
        <w:ind w:left="1066" w:hanging="357"/>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telefoneren;</w:t>
      </w:r>
    </w:p>
    <w:p w:rsidR="006E6142" w:rsidRPr="00C74E74" w:rsidRDefault="006E6142" w:rsidP="009F1BF3">
      <w:pPr>
        <w:numPr>
          <w:ilvl w:val="0"/>
          <w:numId w:val="31"/>
        </w:numPr>
        <w:spacing w:after="60" w:line="240" w:lineRule="auto"/>
        <w:ind w:left="1066" w:hanging="357"/>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reserveringen boeken en afspraken maken;</w:t>
      </w:r>
    </w:p>
    <w:p w:rsidR="006E6142" w:rsidRPr="00C74E74" w:rsidRDefault="006E6142" w:rsidP="009F1BF3">
      <w:pPr>
        <w:numPr>
          <w:ilvl w:val="0"/>
          <w:numId w:val="31"/>
        </w:numPr>
        <w:spacing w:after="60" w:line="240" w:lineRule="auto"/>
        <w:ind w:left="1066" w:hanging="357"/>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inlichtingen verstrekken: hotelaccommodatie, verblijfsvoorwaarden, toeristische informatie, evenementen, programma’s, excursies … . Omgaan met informatie uit folders, brochures, toeristische gidsen, stadsplannen, administratieve formulieren …;</w:t>
      </w:r>
    </w:p>
    <w:p w:rsidR="006E6142" w:rsidRPr="00C74E74" w:rsidRDefault="006E6142" w:rsidP="009F1BF3">
      <w:pPr>
        <w:numPr>
          <w:ilvl w:val="0"/>
          <w:numId w:val="31"/>
        </w:numPr>
        <w:spacing w:after="60" w:line="240" w:lineRule="auto"/>
        <w:ind w:left="1066" w:hanging="357"/>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problemen oplossen en klachten behandelen;</w:t>
      </w:r>
    </w:p>
    <w:p w:rsidR="006E6142" w:rsidRPr="00C74E74" w:rsidRDefault="006E6142" w:rsidP="009F1BF3">
      <w:pPr>
        <w:numPr>
          <w:ilvl w:val="0"/>
          <w:numId w:val="31"/>
        </w:numPr>
        <w:spacing w:after="60" w:line="240" w:lineRule="auto"/>
        <w:ind w:left="1066" w:hanging="357"/>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verkopen en afrekenen;</w:t>
      </w:r>
    </w:p>
    <w:p w:rsidR="006E6142" w:rsidRPr="00C74E74" w:rsidRDefault="006E6142" w:rsidP="009F1BF3">
      <w:pPr>
        <w:numPr>
          <w:ilvl w:val="0"/>
          <w:numId w:val="31"/>
        </w:numPr>
        <w:spacing w:after="60" w:line="240" w:lineRule="auto"/>
        <w:ind w:left="1066" w:hanging="357"/>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courante boodschappen samenvatten en overbrengen;</w:t>
      </w:r>
    </w:p>
    <w:p w:rsidR="006E6142" w:rsidRPr="00C74E74" w:rsidRDefault="006E6142" w:rsidP="006E6142">
      <w:pPr>
        <w:ind w:firstLine="426"/>
        <w:contextualSpacing/>
        <w:jc w:val="both"/>
        <w:rPr>
          <w:rFonts w:ascii="Trebuchet MS" w:eastAsia="Times New Roman" w:hAnsi="Trebuchet MS" w:cs="Arial"/>
          <w:color w:val="404040" w:themeColor="text1" w:themeTint="BF"/>
          <w:sz w:val="20"/>
          <w:szCs w:val="20"/>
        </w:rPr>
      </w:pPr>
      <w:r w:rsidRPr="00C74E74">
        <w:rPr>
          <w:rFonts w:ascii="Trebuchet MS" w:eastAsia="Times New Roman" w:hAnsi="Trebuchet MS" w:cs="Arial"/>
          <w:b/>
          <w:color w:val="404040" w:themeColor="text1" w:themeTint="BF"/>
          <w:sz w:val="20"/>
          <w:szCs w:val="20"/>
        </w:rPr>
        <w:t>Zaaldienst</w:t>
      </w:r>
      <w:r w:rsidRPr="00C74E74">
        <w:rPr>
          <w:rFonts w:ascii="Trebuchet MS" w:eastAsia="Times New Roman" w:hAnsi="Trebuchet MS" w:cs="Arial"/>
          <w:color w:val="404040" w:themeColor="text1" w:themeTint="BF"/>
          <w:sz w:val="20"/>
          <w:szCs w:val="20"/>
        </w:rPr>
        <w:t xml:space="preserve"> van een hotel of restaurant:</w:t>
      </w:r>
    </w:p>
    <w:p w:rsidR="006E6142" w:rsidRPr="00C74E74" w:rsidRDefault="006E6142" w:rsidP="009F1BF3">
      <w:pPr>
        <w:numPr>
          <w:ilvl w:val="0"/>
          <w:numId w:val="32"/>
        </w:numPr>
        <w:spacing w:after="0" w:line="260" w:lineRule="exact"/>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onthalen, bedienen en afscheid nemen, met de klemtoon op de typische omgangsvormen (aandacht voor interculturaliteit!).</w:t>
      </w:r>
    </w:p>
    <w:p w:rsidR="006E6142" w:rsidRPr="00C74E74" w:rsidRDefault="006E6142" w:rsidP="006E6142">
      <w:pPr>
        <w:ind w:firstLine="426"/>
        <w:contextualSpacing/>
        <w:jc w:val="both"/>
        <w:rPr>
          <w:rFonts w:ascii="Trebuchet MS" w:eastAsia="Times New Roman" w:hAnsi="Trebuchet MS" w:cs="Arial"/>
          <w:color w:val="404040" w:themeColor="text1" w:themeTint="BF"/>
          <w:sz w:val="20"/>
          <w:szCs w:val="20"/>
        </w:rPr>
      </w:pPr>
      <w:r w:rsidRPr="00C74E74">
        <w:rPr>
          <w:rFonts w:ascii="Trebuchet MS" w:eastAsia="Times New Roman" w:hAnsi="Trebuchet MS" w:cs="Arial"/>
          <w:b/>
          <w:color w:val="404040" w:themeColor="text1" w:themeTint="BF"/>
          <w:sz w:val="20"/>
          <w:szCs w:val="20"/>
        </w:rPr>
        <w:t>Keukendienst</w:t>
      </w:r>
      <w:r w:rsidRPr="00C74E74">
        <w:rPr>
          <w:rFonts w:ascii="Trebuchet MS" w:eastAsia="Times New Roman" w:hAnsi="Trebuchet MS" w:cs="Arial"/>
          <w:color w:val="404040" w:themeColor="text1" w:themeTint="BF"/>
          <w:sz w:val="20"/>
          <w:szCs w:val="20"/>
        </w:rPr>
        <w:t>:</w:t>
      </w:r>
    </w:p>
    <w:p w:rsidR="006E6142" w:rsidRPr="00C74E74" w:rsidRDefault="006E6142" w:rsidP="009F1BF3">
      <w:pPr>
        <w:numPr>
          <w:ilvl w:val="0"/>
          <w:numId w:val="32"/>
        </w:numPr>
        <w:spacing w:after="0" w:line="260" w:lineRule="exact"/>
        <w:jc w:val="both"/>
        <w:rPr>
          <w:rFonts w:ascii="Trebuchet MS" w:eastAsia="Times New Roman"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waar</w:t>
      </w:r>
      <w:r w:rsidRPr="00C74E74">
        <w:rPr>
          <w:rFonts w:ascii="Trebuchet MS" w:eastAsia="Times New Roman" w:hAnsi="Trebuchet MS" w:cs="Arial"/>
          <w:color w:val="404040" w:themeColor="text1" w:themeTint="BF"/>
          <w:sz w:val="20"/>
          <w:szCs w:val="20"/>
        </w:rPr>
        <w:t xml:space="preserve"> relevant, de meest courante vakspecifieke terminologie inzetten.</w:t>
      </w:r>
    </w:p>
    <w:p w:rsidR="006E6142" w:rsidRPr="00C74E74" w:rsidRDefault="006E6142" w:rsidP="006E6142">
      <w:pPr>
        <w:ind w:firstLine="426"/>
        <w:contextualSpacing/>
        <w:jc w:val="both"/>
        <w:rPr>
          <w:rFonts w:ascii="Trebuchet MS" w:eastAsia="Times New Roman" w:hAnsi="Trebuchet MS" w:cs="Arial"/>
          <w:b/>
          <w:color w:val="404040" w:themeColor="text1" w:themeTint="BF"/>
          <w:sz w:val="20"/>
          <w:szCs w:val="20"/>
        </w:rPr>
      </w:pPr>
      <w:r w:rsidRPr="00C74E74">
        <w:rPr>
          <w:rFonts w:ascii="Trebuchet MS" w:eastAsia="Times New Roman" w:hAnsi="Trebuchet MS" w:cs="Arial"/>
          <w:b/>
          <w:color w:val="404040" w:themeColor="text1" w:themeTint="BF"/>
          <w:sz w:val="20"/>
          <w:szCs w:val="20"/>
        </w:rPr>
        <w:t>Traiteurdienst en catering:</w:t>
      </w:r>
    </w:p>
    <w:p w:rsidR="006E6142" w:rsidRPr="00C74E74" w:rsidRDefault="006E6142" w:rsidP="009F1BF3">
      <w:pPr>
        <w:numPr>
          <w:ilvl w:val="0"/>
          <w:numId w:val="32"/>
        </w:numPr>
        <w:spacing w:after="0" w:line="260" w:lineRule="exact"/>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zich melden, afspraken maken met klant of eigenaar en toelichten of adviseren.</w:t>
      </w:r>
    </w:p>
    <w:p w:rsidR="006E6142" w:rsidRPr="00C74E74" w:rsidRDefault="006E6142" w:rsidP="006E6142">
      <w:pPr>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 xml:space="preserve">Voor de receptieve vaardigheden (luisteren en lezen) kan je een keuze maken uit: reisbrochures, toeristische folders, websites van overheden, toerismebureaus en hotels of pensions, flyers over evenementen, kookboeken … . </w:t>
      </w:r>
    </w:p>
    <w:p w:rsidR="006E6142" w:rsidRPr="00C74E74" w:rsidRDefault="006E6142" w:rsidP="006E6142">
      <w:pPr>
        <w:ind w:left="720"/>
        <w:contextualSpacing/>
        <w:jc w:val="both"/>
        <w:rPr>
          <w:rFonts w:ascii="Trebuchet MS" w:eastAsia="Calibri" w:hAnsi="Trebuchet MS" w:cs="Times New Roman"/>
          <w:b/>
          <w:color w:val="404040" w:themeColor="text1" w:themeTint="BF"/>
          <w:sz w:val="20"/>
          <w:szCs w:val="20"/>
          <w:lang w:eastAsia="nl-NL"/>
        </w:rPr>
      </w:pPr>
    </w:p>
    <w:p w:rsidR="006E6142" w:rsidRPr="00C74E74" w:rsidRDefault="006E6142" w:rsidP="009F1BF3">
      <w:pPr>
        <w:numPr>
          <w:ilvl w:val="0"/>
          <w:numId w:val="26"/>
        </w:numPr>
        <w:spacing w:after="0" w:line="260" w:lineRule="exact"/>
        <w:contextualSpacing/>
        <w:jc w:val="both"/>
        <w:rPr>
          <w:rFonts w:ascii="Trebuchet MS" w:eastAsia="Times New Roman" w:hAnsi="Trebuchet MS" w:cs="Arial"/>
          <w:b/>
          <w:color w:val="404040" w:themeColor="text1" w:themeTint="BF"/>
          <w:sz w:val="20"/>
          <w:szCs w:val="20"/>
        </w:rPr>
      </w:pPr>
      <w:r w:rsidRPr="00C74E74">
        <w:rPr>
          <w:rFonts w:ascii="Trebuchet MS" w:eastAsia="Times New Roman" w:hAnsi="Trebuchet MS" w:cs="Arial"/>
          <w:b/>
          <w:color w:val="404040" w:themeColor="text1" w:themeTint="BF"/>
          <w:sz w:val="20"/>
          <w:szCs w:val="20"/>
        </w:rPr>
        <w:t>Informaticabeheer tso</w:t>
      </w:r>
    </w:p>
    <w:p w:rsidR="006E6142" w:rsidRPr="00C74E74" w:rsidRDefault="006E6142" w:rsidP="006E6142">
      <w:pPr>
        <w:autoSpaceDE w:val="0"/>
        <w:autoSpaceDN w:val="0"/>
        <w:adjustRightInd w:val="0"/>
        <w:spacing w:after="0" w:line="240" w:lineRule="auto"/>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 xml:space="preserve">De derde graad Informaticabeheer tso is een informaticastudierichting die onder andere voorbereidt op verder studeren in hoger onderwijs (professionele bachelor). Daarom is gekozen voor een brede en evenwichtige vorming met </w:t>
      </w:r>
      <w:r w:rsidRPr="00C74E74">
        <w:rPr>
          <w:rFonts w:ascii="Trebuchet MS" w:eastAsia="Times New Roman" w:hAnsi="Trebuchet MS" w:cs="Arial"/>
          <w:color w:val="404040" w:themeColor="text1" w:themeTint="BF"/>
          <w:sz w:val="20"/>
          <w:szCs w:val="20"/>
          <w:lang w:val="nl-NL" w:eastAsia="nl-BE"/>
        </w:rPr>
        <w:t xml:space="preserve">bijzondere aandacht voor de taalvaardigheid (Nederlands, Frans en Engels). </w:t>
      </w:r>
    </w:p>
    <w:p w:rsidR="006E6142" w:rsidRPr="00C74E74" w:rsidRDefault="006E6142" w:rsidP="006E6142">
      <w:pPr>
        <w:spacing w:after="120" w:line="240" w:lineRule="auto"/>
        <w:jc w:val="both"/>
        <w:rPr>
          <w:rFonts w:ascii="Trebuchet MS" w:eastAsia="Calibri" w:hAnsi="Trebuchet MS" w:cs="Arial"/>
          <w:color w:val="404040" w:themeColor="text1" w:themeTint="BF"/>
          <w:sz w:val="20"/>
          <w:szCs w:val="20"/>
          <w:lang w:eastAsia="nl-NL"/>
        </w:rPr>
      </w:pPr>
    </w:p>
    <w:p w:rsidR="006E6142" w:rsidRPr="00C74E74" w:rsidRDefault="006E6142" w:rsidP="006E6142">
      <w:pPr>
        <w:spacing w:after="240" w:line="240" w:lineRule="atLeast"/>
        <w:jc w:val="both"/>
        <w:rPr>
          <w:rFonts w:ascii="Trebuchet MS" w:eastAsia="Calibri" w:hAnsi="Trebuchet MS" w:cs="Arial"/>
          <w:color w:val="404040" w:themeColor="text1" w:themeTint="BF"/>
          <w:sz w:val="20"/>
          <w:szCs w:val="20"/>
          <w:lang w:eastAsia="nl-NL"/>
        </w:rPr>
      </w:pPr>
      <w:r w:rsidRPr="00C74E74">
        <w:rPr>
          <w:rFonts w:ascii="Trebuchet MS" w:eastAsia="Calibri" w:hAnsi="Trebuchet MS" w:cs="Arial"/>
          <w:color w:val="404040" w:themeColor="text1" w:themeTint="BF"/>
          <w:sz w:val="20"/>
          <w:szCs w:val="20"/>
          <w:lang w:eastAsia="nl-NL"/>
        </w:rPr>
        <w:t>De leerlingen uit de richting Informaticabeheer moeten het Engels kunnen inzetten in courante taalgebruikssituaties van hun eigen leefwereld en dagelijks leven maar ook van latere werk- en studiecontexten. Je overlegt regelmatig met de vakgroep en de leraren van de specifieke vakken. Het is vooral belangrijk dat de leerlingen Engels goed begrijpen en de vakterminologie goed beheersen.</w:t>
      </w:r>
    </w:p>
    <w:p w:rsidR="006E6142" w:rsidRPr="00C74E74" w:rsidRDefault="006E6142" w:rsidP="006E6142">
      <w:pPr>
        <w:spacing w:after="240" w:line="240" w:lineRule="atLeast"/>
        <w:jc w:val="both"/>
        <w:rPr>
          <w:rFonts w:ascii="Trebuchet MS" w:eastAsia="Calibri" w:hAnsi="Trebuchet MS" w:cs="Arial,Bold"/>
          <w:b/>
          <w:bCs/>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NL"/>
        </w:rPr>
        <w:t xml:space="preserve">Aandacht voor </w:t>
      </w:r>
      <w:r w:rsidRPr="00C74E74">
        <w:rPr>
          <w:rFonts w:ascii="Trebuchet MS" w:eastAsia="Calibri" w:hAnsi="Trebuchet MS" w:cs="Arial"/>
          <w:b/>
          <w:color w:val="404040" w:themeColor="text1" w:themeTint="BF"/>
          <w:sz w:val="20"/>
          <w:szCs w:val="20"/>
          <w:lang w:eastAsia="nl-NL"/>
        </w:rPr>
        <w:t>tekstmateriaal uit literatuur rond ICT en media.</w:t>
      </w:r>
    </w:p>
    <w:p w:rsidR="006E6142" w:rsidRPr="00C74E74" w:rsidRDefault="006E6142" w:rsidP="006E6142">
      <w:pPr>
        <w:spacing w:after="120" w:line="240" w:lineRule="atLeast"/>
        <w:jc w:val="both"/>
        <w:rPr>
          <w:rFonts w:ascii="Trebuchet MS" w:eastAsia="Calibri" w:hAnsi="Trebuchet MS" w:cs="Arial"/>
          <w:color w:val="404040" w:themeColor="text1" w:themeTint="BF"/>
          <w:sz w:val="20"/>
          <w:szCs w:val="20"/>
          <w:lang w:eastAsia="nl-NL"/>
        </w:rPr>
      </w:pPr>
      <w:r w:rsidRPr="00C74E74">
        <w:rPr>
          <w:rFonts w:ascii="Trebuchet MS" w:eastAsia="Calibri" w:hAnsi="Trebuchet MS" w:cs="Arial"/>
          <w:color w:val="404040" w:themeColor="text1" w:themeTint="BF"/>
          <w:sz w:val="20"/>
          <w:szCs w:val="20"/>
          <w:lang w:eastAsia="nl-NL"/>
        </w:rPr>
        <w:lastRenderedPageBreak/>
        <w:t>Mondelinge vaardigheid aan de helpdesk van een computerfirma:</w:t>
      </w:r>
    </w:p>
    <w:p w:rsidR="006E6142" w:rsidRPr="00C74E74" w:rsidRDefault="006E6142" w:rsidP="009F1BF3">
      <w:pPr>
        <w:numPr>
          <w:ilvl w:val="0"/>
          <w:numId w:val="30"/>
        </w:numPr>
        <w:spacing w:after="240" w:line="240" w:lineRule="atLeast"/>
        <w:contextualSpacing/>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telefoon opnemen/zelf bellen;</w:t>
      </w:r>
    </w:p>
    <w:p w:rsidR="006E6142" w:rsidRPr="00C74E74" w:rsidRDefault="006E6142" w:rsidP="009F1BF3">
      <w:pPr>
        <w:numPr>
          <w:ilvl w:val="0"/>
          <w:numId w:val="30"/>
        </w:numPr>
        <w:spacing w:after="240" w:line="240" w:lineRule="atLeast"/>
        <w:contextualSpacing/>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formuleren van een probleem;</w:t>
      </w:r>
    </w:p>
    <w:p w:rsidR="006E6142" w:rsidRPr="00C74E74" w:rsidRDefault="006E6142" w:rsidP="009F1BF3">
      <w:pPr>
        <w:numPr>
          <w:ilvl w:val="0"/>
          <w:numId w:val="30"/>
        </w:numPr>
        <w:spacing w:after="240" w:line="240" w:lineRule="atLeast"/>
        <w:contextualSpacing/>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terminologie inzetten om problemen te kunnen oplossen (de courante specifieke terminologie);</w:t>
      </w:r>
    </w:p>
    <w:p w:rsidR="006E6142" w:rsidRPr="00C74E74" w:rsidRDefault="006E6142" w:rsidP="009F1BF3">
      <w:pPr>
        <w:numPr>
          <w:ilvl w:val="0"/>
          <w:numId w:val="30"/>
        </w:numPr>
        <w:spacing w:after="240" w:line="240" w:lineRule="auto"/>
        <w:contextualSpacing/>
        <w:jc w:val="both"/>
        <w:rPr>
          <w:rFonts w:ascii="Trebuchet MS" w:eastAsia="Calibri" w:hAnsi="Trebuchet MS" w:cs="Times New Roman"/>
          <w:bCs/>
          <w:color w:val="404040" w:themeColor="text1" w:themeTint="BF"/>
          <w:sz w:val="20"/>
          <w:szCs w:val="20"/>
        </w:rPr>
      </w:pPr>
      <w:r w:rsidRPr="00C74E74">
        <w:rPr>
          <w:rFonts w:ascii="Trebuchet MS" w:eastAsia="Calibri" w:hAnsi="Trebuchet MS" w:cs="Arial"/>
          <w:color w:val="404040" w:themeColor="text1" w:themeTint="BF"/>
          <w:sz w:val="20"/>
          <w:szCs w:val="20"/>
        </w:rPr>
        <w:t>klachten kunnen behandelen.</w:t>
      </w:r>
    </w:p>
    <w:p w:rsidR="006E6142" w:rsidRPr="00C74E74" w:rsidRDefault="006E6142" w:rsidP="006E6142">
      <w:pPr>
        <w:spacing w:after="240" w:line="240" w:lineRule="auto"/>
        <w:ind w:left="720"/>
        <w:contextualSpacing/>
        <w:jc w:val="both"/>
        <w:rPr>
          <w:rFonts w:ascii="Trebuchet MS" w:eastAsia="Calibri" w:hAnsi="Trebuchet MS" w:cs="Times New Roman"/>
          <w:bCs/>
          <w:color w:val="404040" w:themeColor="text1" w:themeTint="BF"/>
          <w:sz w:val="20"/>
          <w:szCs w:val="20"/>
        </w:rPr>
      </w:pPr>
    </w:p>
    <w:p w:rsidR="006B06F5" w:rsidRPr="0073255F" w:rsidRDefault="006B06F5" w:rsidP="009F1BF3">
      <w:pPr>
        <w:numPr>
          <w:ilvl w:val="0"/>
          <w:numId w:val="26"/>
        </w:numPr>
        <w:spacing w:after="0" w:line="260" w:lineRule="exact"/>
        <w:contextualSpacing/>
        <w:jc w:val="both"/>
        <w:rPr>
          <w:rFonts w:ascii="Trebuchet MS" w:eastAsia="Times New Roman" w:hAnsi="Trebuchet MS" w:cs="Arial"/>
          <w:b/>
          <w:color w:val="404040" w:themeColor="text1" w:themeTint="BF"/>
          <w:sz w:val="20"/>
          <w:szCs w:val="20"/>
          <w:highlight w:val="yellow"/>
        </w:rPr>
      </w:pPr>
      <w:r w:rsidRPr="0073255F">
        <w:rPr>
          <w:rFonts w:ascii="Trebuchet MS" w:eastAsia="Times New Roman" w:hAnsi="Trebuchet MS" w:cs="Arial"/>
          <w:b/>
          <w:color w:val="404040" w:themeColor="text1" w:themeTint="BF"/>
          <w:sz w:val="20"/>
          <w:szCs w:val="20"/>
          <w:highlight w:val="yellow"/>
        </w:rPr>
        <w:t>Onthaal en public relations tso</w:t>
      </w:r>
      <w:r w:rsidR="00DC20C9">
        <w:rPr>
          <w:rFonts w:ascii="Trebuchet MS" w:eastAsia="Times New Roman" w:hAnsi="Trebuchet MS" w:cs="Arial"/>
          <w:b/>
          <w:color w:val="404040" w:themeColor="text1" w:themeTint="BF"/>
          <w:sz w:val="20"/>
          <w:szCs w:val="20"/>
          <w:highlight w:val="yellow"/>
        </w:rPr>
        <w:t xml:space="preserve"> (OPR)</w:t>
      </w:r>
    </w:p>
    <w:p w:rsidR="006B06F5" w:rsidRPr="0073255F" w:rsidRDefault="006B06F5" w:rsidP="006B06F5">
      <w:pPr>
        <w:rPr>
          <w:rFonts w:ascii="Trebuchet MS" w:hAnsi="Trebuchet MS"/>
          <w:sz w:val="20"/>
          <w:szCs w:val="20"/>
          <w:highlight w:val="yellow"/>
        </w:rPr>
      </w:pPr>
      <w:r w:rsidRPr="0073255F">
        <w:rPr>
          <w:rFonts w:ascii="Trebuchet MS" w:hAnsi="Trebuchet MS"/>
          <w:sz w:val="20"/>
          <w:szCs w:val="20"/>
          <w:highlight w:val="yellow"/>
        </w:rPr>
        <w:t>De taalgebruikssituaties die belangrijk zijn in deze studierichting hebben te maken met de leef- en werkwereld van de leerlingen. Ze moeten Frans/Engels kunnen inzetten in courante taalgebruikssituaties van hun eigen leefwereld en dagelijks leven maar ook met het oog op doorstroming naar hoger onderwijs en latere werksituaties.</w:t>
      </w:r>
    </w:p>
    <w:p w:rsidR="006B06F5" w:rsidRPr="0073255F" w:rsidRDefault="006B06F5" w:rsidP="006B06F5">
      <w:pPr>
        <w:rPr>
          <w:rFonts w:ascii="Trebuchet MS" w:hAnsi="Trebuchet MS"/>
          <w:sz w:val="20"/>
          <w:szCs w:val="20"/>
          <w:highlight w:val="yellow"/>
        </w:rPr>
      </w:pPr>
      <w:r w:rsidRPr="0073255F">
        <w:rPr>
          <w:rFonts w:ascii="Trebuchet MS" w:hAnsi="Trebuchet MS"/>
          <w:sz w:val="20"/>
          <w:szCs w:val="20"/>
          <w:highlight w:val="yellow"/>
        </w:rPr>
        <w:t xml:space="preserve">De studierichting OPR wil een doorstromingsrichting zijn die sterk gericht is op </w:t>
      </w:r>
      <w:r w:rsidRPr="0073255F">
        <w:rPr>
          <w:rFonts w:ascii="Trebuchet MS" w:hAnsi="Trebuchet MS"/>
          <w:b/>
          <w:sz w:val="20"/>
          <w:szCs w:val="20"/>
          <w:highlight w:val="yellow"/>
        </w:rPr>
        <w:t>toegepaste</w:t>
      </w:r>
      <w:r w:rsidRPr="0073255F">
        <w:rPr>
          <w:rFonts w:ascii="Trebuchet MS" w:hAnsi="Trebuchet MS"/>
          <w:sz w:val="20"/>
          <w:szCs w:val="20"/>
          <w:highlight w:val="yellow"/>
        </w:rPr>
        <w:t xml:space="preserve"> </w:t>
      </w:r>
      <w:r w:rsidRPr="0073255F">
        <w:rPr>
          <w:rFonts w:ascii="Trebuchet MS" w:hAnsi="Trebuchet MS"/>
          <w:b/>
          <w:sz w:val="20"/>
          <w:szCs w:val="20"/>
          <w:highlight w:val="yellow"/>
        </w:rPr>
        <w:t>communicatie</w:t>
      </w:r>
      <w:r w:rsidRPr="0073255F">
        <w:rPr>
          <w:rFonts w:ascii="Trebuchet MS" w:hAnsi="Trebuchet MS"/>
          <w:sz w:val="20"/>
          <w:szCs w:val="20"/>
          <w:highlight w:val="yellow"/>
        </w:rPr>
        <w:t xml:space="preserve">, in de breedste betekenis: </w:t>
      </w:r>
      <w:r w:rsidRPr="0073255F">
        <w:rPr>
          <w:rFonts w:ascii="Trebuchet MS" w:hAnsi="Trebuchet MS"/>
          <w:b/>
          <w:i/>
          <w:sz w:val="20"/>
          <w:szCs w:val="20"/>
          <w:highlight w:val="yellow"/>
        </w:rPr>
        <w:t>communicatievaardig</w:t>
      </w:r>
      <w:r w:rsidRPr="0073255F">
        <w:rPr>
          <w:rFonts w:ascii="Trebuchet MS" w:hAnsi="Trebuchet MS"/>
          <w:i/>
          <w:sz w:val="20"/>
          <w:szCs w:val="20"/>
          <w:highlight w:val="yellow"/>
        </w:rPr>
        <w:t xml:space="preserve">, </w:t>
      </w:r>
      <w:r w:rsidRPr="0073255F">
        <w:rPr>
          <w:rFonts w:ascii="Trebuchet MS" w:hAnsi="Trebuchet MS"/>
          <w:b/>
          <w:i/>
          <w:sz w:val="20"/>
          <w:szCs w:val="20"/>
          <w:highlight w:val="yellow"/>
        </w:rPr>
        <w:t>actualiteitsbewust</w:t>
      </w:r>
      <w:r w:rsidRPr="0073255F">
        <w:rPr>
          <w:rFonts w:ascii="Trebuchet MS" w:hAnsi="Trebuchet MS"/>
          <w:i/>
          <w:sz w:val="20"/>
          <w:szCs w:val="20"/>
          <w:highlight w:val="yellow"/>
        </w:rPr>
        <w:t xml:space="preserve">, </w:t>
      </w:r>
      <w:r w:rsidRPr="0073255F">
        <w:rPr>
          <w:rFonts w:ascii="Trebuchet MS" w:hAnsi="Trebuchet MS"/>
          <w:b/>
          <w:i/>
          <w:sz w:val="20"/>
          <w:szCs w:val="20"/>
          <w:highlight w:val="yellow"/>
        </w:rPr>
        <w:t>mediawijs</w:t>
      </w:r>
      <w:r w:rsidRPr="0073255F">
        <w:rPr>
          <w:rFonts w:ascii="Trebuchet MS" w:hAnsi="Trebuchet MS"/>
          <w:sz w:val="20"/>
          <w:szCs w:val="20"/>
          <w:highlight w:val="yellow"/>
        </w:rPr>
        <w:t>.</w:t>
      </w:r>
    </w:p>
    <w:p w:rsidR="006B06F5" w:rsidRPr="0073255F" w:rsidRDefault="006B06F5" w:rsidP="006B06F5">
      <w:pPr>
        <w:rPr>
          <w:rFonts w:ascii="Trebuchet MS" w:hAnsi="Trebuchet MS"/>
          <w:sz w:val="20"/>
          <w:szCs w:val="20"/>
          <w:highlight w:val="yellow"/>
        </w:rPr>
      </w:pPr>
      <w:r w:rsidRPr="0073255F">
        <w:rPr>
          <w:rFonts w:ascii="Trebuchet MS" w:hAnsi="Trebuchet MS"/>
          <w:sz w:val="20"/>
          <w:szCs w:val="20"/>
          <w:highlight w:val="yellow"/>
        </w:rPr>
        <w:t xml:space="preserve">De studierichting bereidt de </w:t>
      </w:r>
      <w:r w:rsidR="00DC20C9">
        <w:rPr>
          <w:rFonts w:ascii="Trebuchet MS" w:hAnsi="Trebuchet MS"/>
          <w:sz w:val="20"/>
          <w:szCs w:val="20"/>
          <w:highlight w:val="yellow"/>
        </w:rPr>
        <w:t>leerling</w:t>
      </w:r>
      <w:r w:rsidRPr="0073255F">
        <w:rPr>
          <w:rFonts w:ascii="Trebuchet MS" w:hAnsi="Trebuchet MS"/>
          <w:sz w:val="20"/>
          <w:szCs w:val="20"/>
          <w:highlight w:val="yellow"/>
        </w:rPr>
        <w:t xml:space="preserve"> voor op professionele bacheloropleidingen, in de eerste plaats communicatiemanagement en journalistiek, die in het verlengde van deze studierichting liggen. De leerlingen kunnen ook kiezen voor eventmanagement of officemanagement. Wellicht zullen enkele leerlingen via een korte bijkomende opleiding ook doorstromen naar de arbeidsmarkt.</w:t>
      </w:r>
    </w:p>
    <w:p w:rsidR="006B06F5" w:rsidRPr="0073255F" w:rsidRDefault="006B06F5" w:rsidP="006B06F5">
      <w:pPr>
        <w:rPr>
          <w:rFonts w:ascii="Trebuchet MS" w:hAnsi="Trebuchet MS"/>
          <w:sz w:val="20"/>
          <w:szCs w:val="20"/>
          <w:highlight w:val="yellow"/>
        </w:rPr>
      </w:pPr>
      <w:r w:rsidRPr="0073255F">
        <w:rPr>
          <w:rFonts w:ascii="Trebuchet MS" w:hAnsi="Trebuchet MS"/>
          <w:sz w:val="20"/>
          <w:szCs w:val="20"/>
          <w:highlight w:val="yellow"/>
        </w:rPr>
        <w:t xml:space="preserve">Leerlingen in OPR kiezen in de </w:t>
      </w:r>
      <w:r w:rsidR="00DC20C9">
        <w:rPr>
          <w:rFonts w:ascii="Trebuchet MS" w:hAnsi="Trebuchet MS"/>
          <w:sz w:val="20"/>
          <w:szCs w:val="20"/>
          <w:highlight w:val="yellow"/>
        </w:rPr>
        <w:t>3de</w:t>
      </w:r>
      <w:r w:rsidRPr="0073255F">
        <w:rPr>
          <w:rFonts w:ascii="Trebuchet MS" w:hAnsi="Trebuchet MS"/>
          <w:sz w:val="20"/>
          <w:szCs w:val="20"/>
          <w:highlight w:val="yellow"/>
        </w:rPr>
        <w:t xml:space="preserve"> graad bewust voor talen, actualiteit en media. Ze zijn sociaal voelend en hebben interesse voor het maatschappelijk gebeuren. Ze hebben reeds een ruime talenkennis (Nederlands, Engels en Frans) verworven. Ze zijn bovendien meer dan gemiddeld geïnteresseerd in ICT en moderne communicatiemiddelen.</w:t>
      </w:r>
    </w:p>
    <w:p w:rsidR="006B06F5" w:rsidRPr="0073255F" w:rsidRDefault="006B06F5" w:rsidP="006B06F5">
      <w:pPr>
        <w:spacing w:after="0"/>
        <w:rPr>
          <w:rFonts w:ascii="Trebuchet MS" w:hAnsi="Trebuchet MS"/>
          <w:sz w:val="20"/>
          <w:szCs w:val="20"/>
          <w:highlight w:val="yellow"/>
        </w:rPr>
      </w:pPr>
      <w:r w:rsidRPr="0073255F">
        <w:rPr>
          <w:rFonts w:ascii="Trebuchet MS" w:hAnsi="Trebuchet MS"/>
          <w:sz w:val="20"/>
          <w:szCs w:val="20"/>
          <w:highlight w:val="yellow"/>
        </w:rPr>
        <w:t>Algemene doelstellingen voor de richting:</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mediawijsheid verwerven;</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kritisch en bewust omgaan met een brede waaier aan actualiteit;</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op een doeltreffende manier communiceren in verschillende professionele contexten;</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ter ondersteuning van bovenstaande doelstellingen: een basiskennis verwerve</w:t>
      </w:r>
      <w:r w:rsidR="00DC20C9">
        <w:rPr>
          <w:rFonts w:ascii="Trebuchet MS" w:hAnsi="Trebuchet MS"/>
          <w:szCs w:val="20"/>
          <w:highlight w:val="yellow"/>
        </w:rPr>
        <w:t>n in economie, ICT-toepassingen</w:t>
      </w:r>
      <w:r w:rsidRPr="0073255F">
        <w:rPr>
          <w:rFonts w:ascii="Trebuchet MS" w:hAnsi="Trebuchet MS"/>
          <w:szCs w:val="20"/>
          <w:highlight w:val="yellow"/>
        </w:rPr>
        <w:t xml:space="preserve"> …</w:t>
      </w:r>
    </w:p>
    <w:p w:rsidR="006B06F5" w:rsidRPr="0073255F" w:rsidRDefault="006B06F5" w:rsidP="006B06F5">
      <w:pPr>
        <w:rPr>
          <w:rFonts w:ascii="Trebuchet MS" w:hAnsi="Trebuchet MS"/>
          <w:sz w:val="20"/>
          <w:szCs w:val="20"/>
          <w:highlight w:val="yellow"/>
        </w:rPr>
      </w:pPr>
      <w:r w:rsidRPr="0073255F">
        <w:rPr>
          <w:rFonts w:ascii="Trebuchet MS" w:hAnsi="Trebuchet MS"/>
          <w:sz w:val="20"/>
          <w:szCs w:val="20"/>
          <w:highlight w:val="yellow"/>
        </w:rPr>
        <w:t xml:space="preserve">De invulling van de lessen </w:t>
      </w:r>
      <w:r w:rsidR="000C3615">
        <w:rPr>
          <w:rFonts w:ascii="Trebuchet MS" w:hAnsi="Trebuchet MS"/>
          <w:sz w:val="20"/>
          <w:szCs w:val="20"/>
          <w:highlight w:val="yellow"/>
        </w:rPr>
        <w:t>Frans/</w:t>
      </w:r>
      <w:r w:rsidRPr="0073255F">
        <w:rPr>
          <w:rFonts w:ascii="Trebuchet MS" w:hAnsi="Trebuchet MS"/>
          <w:sz w:val="20"/>
          <w:szCs w:val="20"/>
          <w:highlight w:val="yellow"/>
        </w:rPr>
        <w:t>Engels zal grotendeels gericht zijn op een verhoging van de algemene taalcompetenties en contextgerichte taalverwerving. Zowel de schriftelijk als mondelinge taalvaardigheid zijn belangrijk. Regelmatig overleg met de leraren van de specifieke vakken en met de vakgroep en de taalleraren is noodzakelijk.</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mondelinge communicatie: durven spreken en vlot communiceren voor/aangepast aan verschillende doelgroepen;</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kennis maken met de francofone/Angelsaksische actuele media;</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anderstalige, waaronder zeker ook digitale, bronnen raadplegen en met ondersteuning kritisch bekijken; ook zoektermen formuleren in een andere taal;</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de relevante informatie van anderstalige bronnen communiceren of presenteren, zowel schriftelijk als mondeling;</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verwerken van verschillende soorten berichten (pers-, nieuwsberichten …) in Engels;</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expliciet aandacht hebben voor taalvariatie en de francofone/Angelsaksische communicatiecontext;</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in een te kiezen middel (blo</w:t>
      </w:r>
      <w:r w:rsidR="00DC20C9">
        <w:rPr>
          <w:rFonts w:ascii="Trebuchet MS" w:hAnsi="Trebuchet MS"/>
          <w:szCs w:val="20"/>
          <w:highlight w:val="yellow"/>
        </w:rPr>
        <w:t xml:space="preserve">g, video conference, e-Twinning …) communiceren in het </w:t>
      </w:r>
      <w:r w:rsidRPr="0073255F">
        <w:rPr>
          <w:rFonts w:ascii="Trebuchet MS" w:hAnsi="Trebuchet MS"/>
          <w:szCs w:val="20"/>
          <w:highlight w:val="yellow"/>
        </w:rPr>
        <w:t>Engels met een anderstalige school of organisatie</w:t>
      </w:r>
      <w:r w:rsidR="00DC20C9">
        <w:rPr>
          <w:rFonts w:ascii="Trebuchet MS" w:hAnsi="Trebuchet MS"/>
          <w:szCs w:val="20"/>
          <w:highlight w:val="yellow"/>
        </w:rPr>
        <w:t>;</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 xml:space="preserve">aanreiken van een functioneel </w:t>
      </w:r>
      <w:r w:rsidR="00DC20C9">
        <w:rPr>
          <w:rFonts w:ascii="Trebuchet MS" w:hAnsi="Trebuchet MS"/>
          <w:szCs w:val="20"/>
          <w:highlight w:val="yellow"/>
        </w:rPr>
        <w:t>begrippenkader (logo, huisstijl</w:t>
      </w:r>
      <w:r w:rsidRPr="0073255F">
        <w:rPr>
          <w:rFonts w:ascii="Trebuchet MS" w:hAnsi="Trebuchet MS"/>
          <w:szCs w:val="20"/>
          <w:highlight w:val="yellow"/>
        </w:rPr>
        <w:t xml:space="preserve"> …) specifiek voor de studierichting;</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de aangeleerde richtingspecifieke inhouden en vaardigheden en de verworven competenties kunnen toepassen in een anderstalige context (bv. lay-out folder, opmaak presentatie, beleefdheidsconv</w:t>
      </w:r>
      <w:r w:rsidR="00DC20C9">
        <w:rPr>
          <w:rFonts w:ascii="Trebuchet MS" w:hAnsi="Trebuchet MS"/>
          <w:szCs w:val="20"/>
          <w:highlight w:val="yellow"/>
        </w:rPr>
        <w:t>enties, inzet van sociale media</w:t>
      </w:r>
      <w:r w:rsidRPr="0073255F">
        <w:rPr>
          <w:rFonts w:ascii="Trebuchet MS" w:hAnsi="Trebuchet MS"/>
          <w:szCs w:val="20"/>
          <w:highlight w:val="yellow"/>
        </w:rPr>
        <w:t xml:space="preserve"> …);</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lastRenderedPageBreak/>
        <w:t xml:space="preserve">zoveel mogelijk taalcorrectheid nastreven; </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gericht strategieën inzetten en hulpmiddelen efficiënt en doelgericht gebruiken;</w:t>
      </w:r>
    </w:p>
    <w:p w:rsidR="006B06F5" w:rsidRPr="0073255F" w:rsidRDefault="006B06F5" w:rsidP="006B06F5">
      <w:pPr>
        <w:pStyle w:val="Lijstalinea"/>
        <w:numPr>
          <w:ilvl w:val="0"/>
          <w:numId w:val="58"/>
        </w:numPr>
        <w:spacing w:after="160" w:line="259" w:lineRule="auto"/>
        <w:rPr>
          <w:rFonts w:ascii="Trebuchet MS" w:hAnsi="Trebuchet MS"/>
          <w:szCs w:val="20"/>
          <w:highlight w:val="yellow"/>
        </w:rPr>
      </w:pPr>
      <w:r w:rsidRPr="0073255F">
        <w:rPr>
          <w:rFonts w:ascii="Trebuchet MS" w:hAnsi="Trebuchet MS"/>
          <w:szCs w:val="20"/>
          <w:highlight w:val="yellow"/>
        </w:rPr>
        <w:t>met ondersteuning reflecteren over en bijsturen van de eigen communicatie; omgaan met feedback.</w:t>
      </w:r>
    </w:p>
    <w:p w:rsidR="006B06F5" w:rsidRPr="006B06F5" w:rsidRDefault="006B06F5" w:rsidP="006B06F5">
      <w:pPr>
        <w:spacing w:after="0" w:line="260" w:lineRule="exact"/>
        <w:ind w:left="720"/>
        <w:contextualSpacing/>
        <w:jc w:val="both"/>
        <w:rPr>
          <w:rFonts w:ascii="Trebuchet MS" w:eastAsia="Times New Roman" w:hAnsi="Trebuchet MS" w:cs="Arial"/>
          <w:b/>
          <w:color w:val="404040" w:themeColor="text1" w:themeTint="BF"/>
          <w:sz w:val="20"/>
          <w:szCs w:val="20"/>
          <w:lang w:val="nl-NL"/>
        </w:rPr>
      </w:pPr>
    </w:p>
    <w:p w:rsidR="006E6142" w:rsidRPr="00C74E74" w:rsidRDefault="006E6142" w:rsidP="009F1BF3">
      <w:pPr>
        <w:numPr>
          <w:ilvl w:val="0"/>
          <w:numId w:val="26"/>
        </w:numPr>
        <w:spacing w:after="0" w:line="260" w:lineRule="exact"/>
        <w:contextualSpacing/>
        <w:jc w:val="both"/>
        <w:rPr>
          <w:rFonts w:ascii="Trebuchet MS" w:eastAsia="Times New Roman" w:hAnsi="Trebuchet MS" w:cs="Arial"/>
          <w:b/>
          <w:color w:val="404040" w:themeColor="text1" w:themeTint="BF"/>
          <w:sz w:val="20"/>
          <w:szCs w:val="20"/>
        </w:rPr>
      </w:pPr>
      <w:r w:rsidRPr="00C74E74">
        <w:rPr>
          <w:rFonts w:ascii="Trebuchet MS" w:eastAsia="Times New Roman" w:hAnsi="Trebuchet MS" w:cs="Arial"/>
          <w:b/>
          <w:color w:val="404040" w:themeColor="text1" w:themeTint="BF"/>
          <w:sz w:val="20"/>
          <w:szCs w:val="20"/>
        </w:rPr>
        <w:t>Toerisme tso</w:t>
      </w:r>
    </w:p>
    <w:p w:rsidR="006E6142" w:rsidRPr="00C74E74" w:rsidRDefault="006E6142" w:rsidP="006E6142">
      <w:pPr>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 xml:space="preserve">De taalgebruikssituaties die van specifiek belang zijn in de studierichting toerisme hebben te maken met de leefwereld van de leerlingen maar ook met vaardig communiceren in latere studie- en werksituaties. Je overlegt regelmatig met de vakgroep en de leraren van de specifieke vakken om in te spelen op actuele thema’s en om hiaten of overlappingen te vermijden. Het is heel belangrijk dat de leerlingen </w:t>
      </w:r>
      <w:r w:rsidRPr="00C74E74">
        <w:rPr>
          <w:rFonts w:ascii="Trebuchet MS" w:eastAsia="Calibri" w:hAnsi="Trebuchet MS" w:cs="Arial"/>
          <w:b/>
          <w:color w:val="404040" w:themeColor="text1" w:themeTint="BF"/>
          <w:sz w:val="20"/>
          <w:szCs w:val="20"/>
        </w:rPr>
        <w:t>correcte en actuele toeristische terminologie</w:t>
      </w:r>
      <w:r w:rsidRPr="00C74E74">
        <w:rPr>
          <w:rFonts w:ascii="Trebuchet MS" w:eastAsia="Calibri" w:hAnsi="Trebuchet MS" w:cs="Arial"/>
          <w:color w:val="404040" w:themeColor="text1" w:themeTint="BF"/>
          <w:sz w:val="20"/>
          <w:szCs w:val="20"/>
        </w:rPr>
        <w:t xml:space="preserve"> leren gebruiken.</w:t>
      </w:r>
    </w:p>
    <w:p w:rsidR="006E6142" w:rsidRPr="00C74E74" w:rsidRDefault="006E6142" w:rsidP="006E6142">
      <w:pPr>
        <w:ind w:left="357"/>
        <w:contextualSpacing/>
        <w:rPr>
          <w:rFonts w:ascii="Trebuchet MS" w:eastAsia="Times New Roman" w:hAnsi="Trebuchet MS" w:cs="Arial"/>
          <w:b/>
          <w:color w:val="404040" w:themeColor="text1" w:themeTint="BF"/>
          <w:sz w:val="20"/>
          <w:szCs w:val="20"/>
        </w:rPr>
      </w:pPr>
      <w:r w:rsidRPr="00C74E74">
        <w:rPr>
          <w:rFonts w:ascii="Trebuchet MS" w:eastAsia="Times New Roman" w:hAnsi="Trebuchet MS" w:cs="Arial"/>
          <w:b/>
          <w:color w:val="404040" w:themeColor="text1" w:themeTint="BF"/>
          <w:sz w:val="20"/>
          <w:szCs w:val="20"/>
        </w:rPr>
        <w:t>Interne en externe communicatie, eenvoudige boodschappen afhandelen</w:t>
      </w:r>
    </w:p>
    <w:p w:rsidR="006E6142" w:rsidRPr="00C74E74" w:rsidRDefault="006E6142" w:rsidP="009F1BF3">
      <w:pPr>
        <w:numPr>
          <w:ilvl w:val="0"/>
          <w:numId w:val="27"/>
        </w:numPr>
        <w:spacing w:after="120" w:line="240" w:lineRule="auto"/>
        <w:contextualSpacing/>
        <w:jc w:val="both"/>
        <w:rPr>
          <w:rFonts w:ascii="Trebuchet MS" w:eastAsia="Times New Roman"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begroeten;</w:t>
      </w:r>
    </w:p>
    <w:p w:rsidR="006E6142" w:rsidRPr="00C74E74" w:rsidRDefault="006E6142" w:rsidP="009F1BF3">
      <w:pPr>
        <w:numPr>
          <w:ilvl w:val="0"/>
          <w:numId w:val="27"/>
        </w:numPr>
        <w:spacing w:after="120" w:line="240" w:lineRule="auto"/>
        <w:contextualSpacing/>
        <w:jc w:val="both"/>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verwelkomen;</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vragen om zich te identificeren;</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doorverwijzen;</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vragen om te wachten;</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de weg wijzen;</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informatie geven;</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afspraken maken;</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bemiddelen bij het oplossen van problemen;</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reservaties maken;</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reservaties wijzigen of annuleren;</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rapporten opmaken (feiten, opmerkingen, klachten, gebeurtenissen … );</w:t>
      </w:r>
    </w:p>
    <w:p w:rsidR="006E6142" w:rsidRPr="00C74E74" w:rsidRDefault="006E6142" w:rsidP="009F1BF3">
      <w:pPr>
        <w:numPr>
          <w:ilvl w:val="0"/>
          <w:numId w:val="27"/>
        </w:numPr>
        <w:spacing w:after="120" w:line="240" w:lineRule="auto"/>
        <w:ind w:left="714" w:hanging="357"/>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documenten invullen bij verkoop.</w:t>
      </w:r>
    </w:p>
    <w:p w:rsidR="006E6142" w:rsidRPr="00C74E74" w:rsidRDefault="006E6142" w:rsidP="006E6142">
      <w:pPr>
        <w:spacing w:after="120" w:line="240" w:lineRule="auto"/>
        <w:ind w:left="714"/>
        <w:contextualSpacing/>
        <w:rPr>
          <w:rFonts w:ascii="Trebuchet MS" w:eastAsia="Times New Roman" w:hAnsi="Trebuchet MS" w:cs="Arial"/>
          <w:color w:val="404040" w:themeColor="text1" w:themeTint="BF"/>
          <w:sz w:val="20"/>
          <w:szCs w:val="20"/>
        </w:rPr>
      </w:pPr>
    </w:p>
    <w:p w:rsidR="006E6142" w:rsidRPr="00C74E74" w:rsidRDefault="006E6142" w:rsidP="006E6142">
      <w:pPr>
        <w:spacing w:after="0" w:line="240" w:lineRule="auto"/>
        <w:ind w:firstLine="357"/>
        <w:rPr>
          <w:rFonts w:ascii="Trebuchet MS" w:eastAsia="Calibri" w:hAnsi="Trebuchet MS" w:cs="Arial"/>
          <w:i/>
          <w:color w:val="404040" w:themeColor="text1" w:themeTint="BF"/>
          <w:sz w:val="20"/>
          <w:szCs w:val="20"/>
        </w:rPr>
      </w:pPr>
      <w:r w:rsidRPr="00C74E74">
        <w:rPr>
          <w:rFonts w:ascii="Trebuchet MS" w:eastAsia="Calibri" w:hAnsi="Trebuchet MS" w:cs="Arial"/>
          <w:i/>
          <w:color w:val="404040" w:themeColor="text1" w:themeTint="BF"/>
          <w:sz w:val="20"/>
          <w:szCs w:val="20"/>
        </w:rPr>
        <w:t>Voorbeelden :</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zichzelf, collega’s, medewerkers van het bedrijf voorstellen;</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gasten begroeten, namen opzoeken op lijsten;</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de weg wijzen naar het vervoermiddel (bus, shuttle, taxi …);</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afspraken maken (planning, tijd en plaats meedelen …);</w:t>
      </w:r>
    </w:p>
    <w:p w:rsidR="006E6142" w:rsidRPr="00C74E74" w:rsidRDefault="006E6142" w:rsidP="009F1BF3">
      <w:pPr>
        <w:numPr>
          <w:ilvl w:val="0"/>
          <w:numId w:val="27"/>
        </w:numPr>
        <w:spacing w:after="120" w:line="240" w:lineRule="auto"/>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color w:val="404040" w:themeColor="text1" w:themeTint="BF"/>
          <w:sz w:val="20"/>
          <w:szCs w:val="20"/>
        </w:rPr>
        <w:t>een probleem begrijpen (ziekte, klacht …) en correct noteren.</w:t>
      </w:r>
    </w:p>
    <w:p w:rsidR="006E6142" w:rsidRPr="00C74E74" w:rsidRDefault="006E6142" w:rsidP="006E6142">
      <w:pPr>
        <w:spacing w:after="0" w:line="240" w:lineRule="auto"/>
        <w:ind w:left="720"/>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br/>
      </w:r>
    </w:p>
    <w:p w:rsidR="006E6142" w:rsidRPr="00C74E74" w:rsidRDefault="006E6142" w:rsidP="006E6142">
      <w:pPr>
        <w:spacing w:after="120" w:line="240" w:lineRule="atLeast"/>
        <w:ind w:left="357"/>
        <w:contextualSpacing/>
        <w:rPr>
          <w:rFonts w:ascii="Trebuchet MS" w:eastAsia="Times New Roman" w:hAnsi="Trebuchet MS" w:cs="Arial"/>
          <w:color w:val="404040" w:themeColor="text1" w:themeTint="BF"/>
          <w:sz w:val="20"/>
          <w:szCs w:val="20"/>
        </w:rPr>
      </w:pPr>
      <w:r w:rsidRPr="00C74E74">
        <w:rPr>
          <w:rFonts w:ascii="Trebuchet MS" w:eastAsia="Times New Roman" w:hAnsi="Trebuchet MS" w:cs="Arial"/>
          <w:b/>
          <w:color w:val="404040" w:themeColor="text1" w:themeTint="BF"/>
          <w:sz w:val="20"/>
          <w:szCs w:val="20"/>
        </w:rPr>
        <w:t>Toeristische informatie</w:t>
      </w:r>
      <w:r w:rsidRPr="00C74E74">
        <w:rPr>
          <w:rFonts w:ascii="Trebuchet MS" w:eastAsia="Times New Roman" w:hAnsi="Trebuchet MS" w:cs="Arial"/>
          <w:color w:val="404040" w:themeColor="text1" w:themeTint="BF"/>
          <w:sz w:val="20"/>
          <w:szCs w:val="20"/>
        </w:rPr>
        <w:t xml:space="preserve"> </w:t>
      </w:r>
      <w:r w:rsidRPr="00C74E74">
        <w:rPr>
          <w:rFonts w:ascii="Trebuchet MS" w:eastAsia="Times New Roman" w:hAnsi="Trebuchet MS" w:cs="Arial"/>
          <w:b/>
          <w:color w:val="404040" w:themeColor="text1" w:themeTint="BF"/>
          <w:sz w:val="20"/>
          <w:szCs w:val="20"/>
        </w:rPr>
        <w:t>mondeling</w:t>
      </w:r>
      <w:r w:rsidRPr="00C74E74">
        <w:rPr>
          <w:rFonts w:ascii="Trebuchet MS" w:eastAsia="Times New Roman" w:hAnsi="Trebuchet MS" w:cs="Arial"/>
          <w:color w:val="404040" w:themeColor="text1" w:themeTint="BF"/>
          <w:sz w:val="20"/>
          <w:szCs w:val="20"/>
        </w:rPr>
        <w:t xml:space="preserve"> op een eenvoudige en duidelijke manier verstrekken aan klanten, leveranciers …</w:t>
      </w:r>
    </w:p>
    <w:p w:rsidR="006E6142" w:rsidRPr="00C74E74" w:rsidRDefault="006E6142" w:rsidP="006E6142">
      <w:pPr>
        <w:spacing w:after="120" w:line="240" w:lineRule="auto"/>
        <w:ind w:left="357"/>
        <w:contextualSpacing/>
        <w:rPr>
          <w:rFonts w:ascii="Trebuchet MS" w:eastAsia="Times New Roman" w:hAnsi="Trebuchet MS" w:cs="Arial"/>
          <w:color w:val="404040" w:themeColor="text1" w:themeTint="BF"/>
          <w:sz w:val="20"/>
          <w:szCs w:val="20"/>
        </w:rPr>
      </w:pPr>
    </w:p>
    <w:p w:rsidR="006E6142" w:rsidRPr="00C74E74" w:rsidRDefault="006E6142" w:rsidP="006E6142">
      <w:pPr>
        <w:spacing w:after="120" w:line="240" w:lineRule="auto"/>
        <w:ind w:firstLine="357"/>
        <w:contextualSpacing/>
        <w:rPr>
          <w:rFonts w:ascii="Trebuchet MS" w:eastAsia="Calibri" w:hAnsi="Trebuchet MS" w:cs="Arial"/>
          <w:i/>
          <w:color w:val="404040" w:themeColor="text1" w:themeTint="BF"/>
          <w:sz w:val="20"/>
          <w:szCs w:val="20"/>
        </w:rPr>
      </w:pPr>
      <w:r w:rsidRPr="00C74E74">
        <w:rPr>
          <w:rFonts w:ascii="Trebuchet MS" w:eastAsia="Calibri" w:hAnsi="Trebuchet MS" w:cs="Arial"/>
          <w:i/>
          <w:color w:val="404040" w:themeColor="text1" w:themeTint="BF"/>
          <w:sz w:val="20"/>
          <w:szCs w:val="20"/>
        </w:rPr>
        <w:t>Voorbeelden :</w:t>
      </w:r>
    </w:p>
    <w:p w:rsidR="006E6142" w:rsidRPr="00C74E74" w:rsidRDefault="006E6142" w:rsidP="009F1BF3">
      <w:pPr>
        <w:numPr>
          <w:ilvl w:val="0"/>
          <w:numId w:val="28"/>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accommodatie, faciliteiten vakantieverblijf  bespreken;</w:t>
      </w:r>
    </w:p>
    <w:p w:rsidR="006E6142" w:rsidRPr="00C74E74" w:rsidRDefault="006E6142" w:rsidP="009F1BF3">
      <w:pPr>
        <w:numPr>
          <w:ilvl w:val="0"/>
          <w:numId w:val="28"/>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soorten toerisme benoemen;</w:t>
      </w:r>
    </w:p>
    <w:p w:rsidR="006E6142" w:rsidRPr="00C74E74" w:rsidRDefault="006E6142" w:rsidP="009F1BF3">
      <w:pPr>
        <w:numPr>
          <w:ilvl w:val="0"/>
          <w:numId w:val="28"/>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verschillende vervoersmiddelen, luchthaven, cruises … benoemen;</w:t>
      </w:r>
    </w:p>
    <w:p w:rsidR="006E6142" w:rsidRPr="00C74E74" w:rsidRDefault="006E6142" w:rsidP="009F1BF3">
      <w:pPr>
        <w:numPr>
          <w:ilvl w:val="0"/>
          <w:numId w:val="28"/>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info geven en bespreken: gebruiken, regels, procedures, openingsuren, bezienswaardigheden, prijzen, uurregelingen …;</w:t>
      </w:r>
    </w:p>
    <w:p w:rsidR="006E6142" w:rsidRPr="00C74E74" w:rsidRDefault="006E6142" w:rsidP="009F1BF3">
      <w:pPr>
        <w:numPr>
          <w:ilvl w:val="0"/>
          <w:numId w:val="28"/>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verkoopgesprek voeren;</w:t>
      </w:r>
    </w:p>
    <w:p w:rsidR="006E6142" w:rsidRPr="00C74E74" w:rsidRDefault="006E6142" w:rsidP="009F1BF3">
      <w:pPr>
        <w:numPr>
          <w:ilvl w:val="0"/>
          <w:numId w:val="28"/>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info geven over excursies en activiteiten;</w:t>
      </w:r>
    </w:p>
    <w:p w:rsidR="006E6142" w:rsidRPr="00C74E74" w:rsidRDefault="006E6142" w:rsidP="009F1BF3">
      <w:pPr>
        <w:numPr>
          <w:ilvl w:val="0"/>
          <w:numId w:val="28"/>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prijzen en tarieven uitleggen, verschillende betaalmogelijkheden bespreken.</w:t>
      </w:r>
    </w:p>
    <w:p w:rsidR="006E6142" w:rsidRPr="00C74E74" w:rsidRDefault="006E6142" w:rsidP="006E6142">
      <w:pPr>
        <w:spacing w:after="120" w:line="240" w:lineRule="auto"/>
        <w:ind w:left="720"/>
        <w:contextualSpacing/>
        <w:rPr>
          <w:rFonts w:ascii="Trebuchet MS" w:eastAsia="Calibri" w:hAnsi="Trebuchet MS" w:cs="Arial"/>
          <w:color w:val="404040" w:themeColor="text1" w:themeTint="BF"/>
          <w:sz w:val="20"/>
          <w:szCs w:val="20"/>
        </w:rPr>
      </w:pPr>
    </w:p>
    <w:p w:rsidR="006E6142" w:rsidRPr="00C74E74" w:rsidRDefault="006E6142" w:rsidP="006E6142">
      <w:pPr>
        <w:spacing w:after="120" w:line="240" w:lineRule="atLeast"/>
        <w:ind w:left="357"/>
        <w:contextualSpacing/>
        <w:rPr>
          <w:rFonts w:ascii="Trebuchet MS" w:eastAsia="Times New Roman" w:hAnsi="Trebuchet MS" w:cs="Arial"/>
          <w:b/>
          <w:color w:val="404040" w:themeColor="text1" w:themeTint="BF"/>
          <w:sz w:val="20"/>
          <w:szCs w:val="20"/>
        </w:rPr>
      </w:pPr>
      <w:r w:rsidRPr="00C74E74">
        <w:rPr>
          <w:rFonts w:ascii="Trebuchet MS" w:eastAsia="Times New Roman" w:hAnsi="Trebuchet MS" w:cs="Arial"/>
          <w:b/>
          <w:color w:val="404040" w:themeColor="text1" w:themeTint="BF"/>
          <w:sz w:val="20"/>
          <w:szCs w:val="20"/>
        </w:rPr>
        <w:t>Telefoneren</w:t>
      </w:r>
    </w:p>
    <w:p w:rsidR="006E6142" w:rsidRPr="00C74E74" w:rsidRDefault="006E6142" w:rsidP="006E6142">
      <w:pPr>
        <w:spacing w:after="120" w:line="240" w:lineRule="auto"/>
        <w:ind w:left="357"/>
        <w:contextualSpacing/>
        <w:rPr>
          <w:rFonts w:ascii="Trebuchet MS" w:eastAsia="Times New Roman" w:hAnsi="Trebuchet MS" w:cs="Arial"/>
          <w:b/>
          <w:color w:val="404040" w:themeColor="text1" w:themeTint="BF"/>
          <w:sz w:val="20"/>
          <w:szCs w:val="20"/>
        </w:rPr>
      </w:pPr>
    </w:p>
    <w:p w:rsidR="006E6142" w:rsidRPr="00C74E74" w:rsidRDefault="006E6142" w:rsidP="006E6142">
      <w:pPr>
        <w:spacing w:after="120" w:line="240" w:lineRule="auto"/>
        <w:ind w:firstLine="357"/>
        <w:contextualSpacing/>
        <w:rPr>
          <w:rFonts w:ascii="Trebuchet MS" w:eastAsia="Calibri" w:hAnsi="Trebuchet MS" w:cs="Arial"/>
          <w:i/>
          <w:color w:val="404040" w:themeColor="text1" w:themeTint="BF"/>
          <w:sz w:val="20"/>
          <w:szCs w:val="20"/>
        </w:rPr>
      </w:pPr>
      <w:r w:rsidRPr="00C74E74">
        <w:rPr>
          <w:rFonts w:ascii="Trebuchet MS" w:eastAsia="Calibri" w:hAnsi="Trebuchet MS" w:cs="Arial"/>
          <w:i/>
          <w:color w:val="404040" w:themeColor="text1" w:themeTint="BF"/>
          <w:sz w:val="20"/>
          <w:szCs w:val="20"/>
        </w:rPr>
        <w:t>Voorbeelden:</w:t>
      </w:r>
    </w:p>
    <w:p w:rsidR="006E6142" w:rsidRPr="00C74E74" w:rsidRDefault="006E6142" w:rsidP="009F1BF3">
      <w:pPr>
        <w:numPr>
          <w:ilvl w:val="0"/>
          <w:numId w:val="29"/>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doorverbinden;</w:t>
      </w:r>
    </w:p>
    <w:p w:rsidR="006E6142" w:rsidRPr="00C74E74" w:rsidRDefault="006E6142" w:rsidP="009F1BF3">
      <w:pPr>
        <w:numPr>
          <w:ilvl w:val="0"/>
          <w:numId w:val="29"/>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telefoonnummers noteren en doorgeven;</w:t>
      </w:r>
    </w:p>
    <w:p w:rsidR="006E6142" w:rsidRPr="00C74E74" w:rsidRDefault="006E6142" w:rsidP="009F1BF3">
      <w:pPr>
        <w:numPr>
          <w:ilvl w:val="0"/>
          <w:numId w:val="29"/>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een inlichting vragen;</w:t>
      </w:r>
    </w:p>
    <w:p w:rsidR="006E6142" w:rsidRPr="00C74E74" w:rsidRDefault="006E6142" w:rsidP="009F1BF3">
      <w:pPr>
        <w:numPr>
          <w:ilvl w:val="0"/>
          <w:numId w:val="29"/>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een afspraak maken;</w:t>
      </w:r>
    </w:p>
    <w:p w:rsidR="006E6142" w:rsidRPr="00C74E74" w:rsidRDefault="006E6142" w:rsidP="009F1BF3">
      <w:pPr>
        <w:numPr>
          <w:ilvl w:val="0"/>
          <w:numId w:val="29"/>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reserveren;</w:t>
      </w:r>
    </w:p>
    <w:p w:rsidR="006E6142" w:rsidRPr="00C74E74" w:rsidRDefault="006E6142" w:rsidP="009F1BF3">
      <w:pPr>
        <w:numPr>
          <w:ilvl w:val="0"/>
          <w:numId w:val="29"/>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gespelde namen correct noteren en namen spellen;</w:t>
      </w:r>
    </w:p>
    <w:p w:rsidR="006E6142" w:rsidRPr="00C74E74" w:rsidRDefault="006E6142" w:rsidP="009F1BF3">
      <w:pPr>
        <w:numPr>
          <w:ilvl w:val="0"/>
          <w:numId w:val="29"/>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op een antwoordapparaat een bericht begrijpen en/of inspreken.</w:t>
      </w:r>
    </w:p>
    <w:p w:rsidR="006E6142" w:rsidRPr="00C74E74" w:rsidRDefault="006E6142" w:rsidP="006E6142">
      <w:pPr>
        <w:spacing w:after="120" w:line="240" w:lineRule="auto"/>
        <w:ind w:left="360"/>
        <w:rPr>
          <w:rFonts w:ascii="Trebuchet MS" w:eastAsia="Times New Roman"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lastRenderedPageBreak/>
        <w:br/>
      </w:r>
      <w:r w:rsidRPr="00C74E74">
        <w:rPr>
          <w:rFonts w:ascii="Trebuchet MS" w:eastAsia="Times New Roman" w:hAnsi="Trebuchet MS" w:cs="Arial"/>
          <w:b/>
          <w:color w:val="404040" w:themeColor="text1" w:themeTint="BF"/>
          <w:sz w:val="20"/>
          <w:szCs w:val="20"/>
        </w:rPr>
        <w:t>Toeristische informatie</w:t>
      </w:r>
      <w:r w:rsidRPr="00C74E74">
        <w:rPr>
          <w:rFonts w:ascii="Trebuchet MS" w:eastAsia="Times New Roman" w:hAnsi="Trebuchet MS" w:cs="Arial"/>
          <w:color w:val="404040" w:themeColor="text1" w:themeTint="BF"/>
          <w:sz w:val="20"/>
          <w:szCs w:val="20"/>
        </w:rPr>
        <w:t xml:space="preserve"> op een eenvoudige en duidelijke manier </w:t>
      </w:r>
      <w:r w:rsidRPr="00C74E74">
        <w:rPr>
          <w:rFonts w:ascii="Trebuchet MS" w:eastAsia="Times New Roman" w:hAnsi="Trebuchet MS" w:cs="Arial"/>
          <w:b/>
          <w:color w:val="404040" w:themeColor="text1" w:themeTint="BF"/>
          <w:sz w:val="20"/>
          <w:szCs w:val="20"/>
        </w:rPr>
        <w:t xml:space="preserve">schriftelijk </w:t>
      </w:r>
      <w:r w:rsidRPr="00C74E74">
        <w:rPr>
          <w:rFonts w:ascii="Trebuchet MS" w:eastAsia="Times New Roman" w:hAnsi="Trebuchet MS" w:cs="Arial"/>
          <w:color w:val="404040" w:themeColor="text1" w:themeTint="BF"/>
          <w:sz w:val="20"/>
          <w:szCs w:val="20"/>
        </w:rPr>
        <w:t xml:space="preserve">verstrekken aan klanten, leveranciers … </w:t>
      </w:r>
    </w:p>
    <w:p w:rsidR="006E6142" w:rsidRPr="00C74E74" w:rsidRDefault="006E6142" w:rsidP="009F1BF3">
      <w:pPr>
        <w:numPr>
          <w:ilvl w:val="0"/>
          <w:numId w:val="29"/>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via mail</w:t>
      </w:r>
    </w:p>
    <w:p w:rsidR="006E6142" w:rsidRPr="00C74E74" w:rsidRDefault="006E6142" w:rsidP="009F1BF3">
      <w:pPr>
        <w:numPr>
          <w:ilvl w:val="0"/>
          <w:numId w:val="29"/>
        </w:numPr>
        <w:spacing w:after="120" w:line="240" w:lineRule="auto"/>
        <w:contextualSpacing/>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correspondentie : behandelen en eventueel aanpassen van standaarddocumenten.</w:t>
      </w:r>
    </w:p>
    <w:p w:rsidR="006E6142" w:rsidRPr="00C74E74" w:rsidRDefault="006E6142" w:rsidP="006E6142">
      <w:pPr>
        <w:spacing w:after="120" w:line="240" w:lineRule="auto"/>
        <w:contextualSpacing/>
        <w:rPr>
          <w:rFonts w:ascii="Trebuchet MS" w:eastAsia="Calibri" w:hAnsi="Trebuchet MS" w:cs="Arial"/>
          <w:color w:val="404040" w:themeColor="text1" w:themeTint="BF"/>
          <w:sz w:val="20"/>
          <w:szCs w:val="20"/>
        </w:rPr>
      </w:pPr>
    </w:p>
    <w:p w:rsidR="006E6142" w:rsidRPr="00C74E74" w:rsidRDefault="006E6142" w:rsidP="006E6142">
      <w:pPr>
        <w:ind w:left="357"/>
        <w:contextualSpacing/>
        <w:rPr>
          <w:rFonts w:ascii="Trebuchet MS" w:eastAsia="Times New Roman" w:hAnsi="Trebuchet MS" w:cs="Arial"/>
          <w:b/>
          <w:color w:val="404040" w:themeColor="text1" w:themeTint="BF"/>
          <w:sz w:val="20"/>
          <w:szCs w:val="20"/>
        </w:rPr>
      </w:pPr>
      <w:r w:rsidRPr="00C74E74">
        <w:rPr>
          <w:rFonts w:ascii="Trebuchet MS" w:eastAsia="Times New Roman" w:hAnsi="Trebuchet MS" w:cs="Arial"/>
          <w:b/>
          <w:color w:val="404040" w:themeColor="text1" w:themeTint="BF"/>
          <w:sz w:val="20"/>
          <w:szCs w:val="20"/>
        </w:rPr>
        <w:t>Toeristische informatiebronnen efficiënt raadplegen</w:t>
      </w:r>
    </w:p>
    <w:p w:rsidR="006E6142" w:rsidRPr="00C74E74" w:rsidRDefault="006E6142" w:rsidP="006E6142">
      <w:pPr>
        <w:spacing w:after="120" w:line="240" w:lineRule="auto"/>
        <w:contextualSpacing/>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Deze bronnen kunnen via diverse media aan bod komen. De leerlingen verwerken de informatie en maken daarbij gebruik van de passende toeristische terminologie. Ze kunnen de essentie weergeven uit een bron, zonder hierbij letterlijk te vertalen.</w:t>
      </w:r>
    </w:p>
    <w:p w:rsidR="006E6142" w:rsidRPr="00C74E74" w:rsidRDefault="006E6142" w:rsidP="006E6142">
      <w:pPr>
        <w:spacing w:after="120" w:line="240" w:lineRule="auto"/>
        <w:ind w:left="360"/>
        <w:contextualSpacing/>
        <w:jc w:val="both"/>
        <w:rPr>
          <w:rFonts w:ascii="Trebuchet MS" w:eastAsia="Calibri" w:hAnsi="Trebuchet MS" w:cs="Arial"/>
          <w:i/>
          <w:color w:val="404040" w:themeColor="text1" w:themeTint="BF"/>
          <w:sz w:val="20"/>
          <w:szCs w:val="20"/>
        </w:rPr>
      </w:pPr>
      <w:r w:rsidRPr="00C74E74">
        <w:rPr>
          <w:rFonts w:ascii="Trebuchet MS" w:eastAsia="Calibri" w:hAnsi="Trebuchet MS" w:cs="Arial"/>
          <w:color w:val="404040" w:themeColor="text1" w:themeTint="BF"/>
          <w:sz w:val="20"/>
          <w:szCs w:val="20"/>
        </w:rPr>
        <w:br/>
      </w:r>
      <w:r w:rsidRPr="00C74E74">
        <w:rPr>
          <w:rFonts w:ascii="Trebuchet MS" w:eastAsia="Calibri" w:hAnsi="Trebuchet MS" w:cs="Arial"/>
          <w:i/>
          <w:color w:val="404040" w:themeColor="text1" w:themeTint="BF"/>
          <w:sz w:val="20"/>
          <w:szCs w:val="20"/>
        </w:rPr>
        <w:t>Informatie in verband met :</w:t>
      </w:r>
    </w:p>
    <w:p w:rsidR="006E6142" w:rsidRPr="00C74E74" w:rsidRDefault="006E6142" w:rsidP="009F1BF3">
      <w:pPr>
        <w:numPr>
          <w:ilvl w:val="0"/>
          <w:numId w:val="30"/>
        </w:numPr>
        <w:spacing w:after="120" w:line="240" w:lineRule="auto"/>
        <w:contextualSpacing/>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toeristische actualiteit;</w:t>
      </w:r>
    </w:p>
    <w:p w:rsidR="006E6142" w:rsidRPr="00C74E74" w:rsidRDefault="006E6142" w:rsidP="009F1BF3">
      <w:pPr>
        <w:numPr>
          <w:ilvl w:val="0"/>
          <w:numId w:val="30"/>
        </w:numPr>
        <w:spacing w:after="120" w:line="240" w:lineRule="auto"/>
        <w:contextualSpacing/>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bestemming (in kernwoorden omschrijven);</w:t>
      </w:r>
    </w:p>
    <w:p w:rsidR="006E6142" w:rsidRPr="00C74E74" w:rsidRDefault="006E6142" w:rsidP="009F1BF3">
      <w:pPr>
        <w:numPr>
          <w:ilvl w:val="0"/>
          <w:numId w:val="30"/>
        </w:numPr>
        <w:spacing w:after="120" w:line="240" w:lineRule="auto"/>
        <w:contextualSpacing/>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ligging, bereikbaarheid, klimaat, munt, uurverschil, gezondheidsvoorschriften, milieuaspecten, formaliteiten, plaatselijke gebruiken, godsdienst, fooien, gastronomie, praktische gegevens, dokters, ambassade, consulaat … zowel over eigen streek voor buitenlandse bezoekers als voor buitenlandse bestemmingen;</w:t>
      </w:r>
    </w:p>
    <w:p w:rsidR="006E6142" w:rsidRPr="00C74E74" w:rsidRDefault="006E6142" w:rsidP="009F1BF3">
      <w:pPr>
        <w:numPr>
          <w:ilvl w:val="0"/>
          <w:numId w:val="30"/>
        </w:numPr>
        <w:spacing w:after="120" w:line="240" w:lineRule="auto"/>
        <w:contextualSpacing/>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activiteiten tijdens de vakantie: culturele, sportieve, ludieke, avontuurlijke …</w:t>
      </w:r>
    </w:p>
    <w:p w:rsidR="006E6142" w:rsidRPr="00C74E74" w:rsidRDefault="006E6142" w:rsidP="006E6142">
      <w:pPr>
        <w:spacing w:after="120" w:line="240" w:lineRule="auto"/>
        <w:ind w:left="720"/>
        <w:contextualSpacing/>
        <w:jc w:val="both"/>
        <w:rPr>
          <w:rFonts w:ascii="Trebuchet MS" w:eastAsia="Calibri" w:hAnsi="Trebuchet MS" w:cs="Arial"/>
          <w:color w:val="404040" w:themeColor="text1" w:themeTint="BF"/>
          <w:sz w:val="20"/>
          <w:szCs w:val="20"/>
        </w:rPr>
      </w:pPr>
    </w:p>
    <w:p w:rsidR="006E6142" w:rsidRPr="00C74E74" w:rsidRDefault="006E6142" w:rsidP="006E6142">
      <w:pPr>
        <w:spacing w:after="120" w:line="240" w:lineRule="auto"/>
        <w:contextualSpacing/>
        <w:jc w:val="both"/>
        <w:rPr>
          <w:rFonts w:ascii="Trebuchet MS" w:eastAsia="Calibri" w:hAnsi="Trebuchet MS" w:cs="Arial"/>
          <w:color w:val="404040" w:themeColor="text1" w:themeTint="BF"/>
          <w:sz w:val="20"/>
          <w:szCs w:val="20"/>
        </w:rPr>
      </w:pPr>
    </w:p>
    <w:p w:rsidR="006E6142" w:rsidRPr="00C74E74" w:rsidRDefault="006E6142" w:rsidP="009F1BF3">
      <w:pPr>
        <w:numPr>
          <w:ilvl w:val="0"/>
          <w:numId w:val="26"/>
        </w:numPr>
        <w:spacing w:after="0" w:line="260" w:lineRule="exact"/>
        <w:contextualSpacing/>
        <w:jc w:val="both"/>
        <w:rPr>
          <w:rFonts w:ascii="Trebuchet MS" w:eastAsia="Times New Roman" w:hAnsi="Trebuchet MS" w:cs="Arial"/>
          <w:b/>
          <w:color w:val="404040" w:themeColor="text1" w:themeTint="BF"/>
          <w:sz w:val="20"/>
          <w:szCs w:val="20"/>
        </w:rPr>
      </w:pPr>
      <w:r w:rsidRPr="00C74E74">
        <w:rPr>
          <w:rFonts w:ascii="Trebuchet MS" w:eastAsia="Times New Roman" w:hAnsi="Trebuchet MS" w:cs="Arial"/>
          <w:b/>
          <w:color w:val="404040" w:themeColor="text1" w:themeTint="BF"/>
          <w:sz w:val="20"/>
          <w:szCs w:val="20"/>
        </w:rPr>
        <w:t>Woordkunst – drama kso</w:t>
      </w:r>
    </w:p>
    <w:p w:rsidR="006E6142" w:rsidRPr="00C74E74" w:rsidRDefault="006E6142" w:rsidP="006E6142">
      <w:pPr>
        <w:autoSpaceDE w:val="0"/>
        <w:autoSpaceDN w:val="0"/>
        <w:adjustRightInd w:val="0"/>
        <w:spacing w:after="0" w:line="240" w:lineRule="auto"/>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 xml:space="preserve">De leerlingen van de richting woordkunst-drama moeten moderne talen kunnen inzetten in courante taalgebruikssituaties van hun eigen leefwereld en het dagelijks leven maar ook van specifieke contexten. </w:t>
      </w:r>
    </w:p>
    <w:p w:rsidR="006E6142" w:rsidRPr="00C74E74" w:rsidRDefault="006E6142" w:rsidP="006E6142">
      <w:pPr>
        <w:autoSpaceDE w:val="0"/>
        <w:autoSpaceDN w:val="0"/>
        <w:adjustRightInd w:val="0"/>
        <w:spacing w:after="0" w:line="240" w:lineRule="auto"/>
        <w:jc w:val="both"/>
        <w:rPr>
          <w:rFonts w:ascii="Trebuchet MS" w:eastAsia="Calibri" w:hAnsi="Trebuchet MS" w:cs="Arial"/>
          <w:color w:val="404040" w:themeColor="text1" w:themeTint="BF"/>
          <w:sz w:val="20"/>
          <w:szCs w:val="20"/>
          <w:lang w:eastAsia="nl-BE"/>
        </w:rPr>
      </w:pPr>
    </w:p>
    <w:p w:rsidR="006E6142" w:rsidRPr="00C74E74" w:rsidRDefault="006E6142" w:rsidP="006E6142">
      <w:pPr>
        <w:autoSpaceDE w:val="0"/>
        <w:autoSpaceDN w:val="0"/>
        <w:adjustRightInd w:val="0"/>
        <w:spacing w:after="0" w:line="240" w:lineRule="auto"/>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 xml:space="preserve">Het behandelde tekstmateriaal zal gekozen worden in relatie tot de specifieke doelstellingen van de richting. </w:t>
      </w:r>
    </w:p>
    <w:p w:rsidR="006E6142" w:rsidRPr="00C74E74" w:rsidRDefault="006E6142" w:rsidP="006E6142">
      <w:pPr>
        <w:autoSpaceDE w:val="0"/>
        <w:autoSpaceDN w:val="0"/>
        <w:adjustRightInd w:val="0"/>
        <w:spacing w:after="0" w:line="240" w:lineRule="auto"/>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 xml:space="preserve">Je overlegt regelmatig met de vakgroep en de leraren van de specifieke vakken om in te spelen op de inhouden en eventueel planning van die vakken en om hiaten of overlappingen te vermijden. </w:t>
      </w:r>
    </w:p>
    <w:p w:rsidR="006E6142" w:rsidRPr="00C74E74" w:rsidRDefault="006E6142" w:rsidP="006E6142">
      <w:pPr>
        <w:autoSpaceDE w:val="0"/>
        <w:autoSpaceDN w:val="0"/>
        <w:adjustRightInd w:val="0"/>
        <w:spacing w:after="0" w:line="240" w:lineRule="auto"/>
        <w:jc w:val="both"/>
        <w:rPr>
          <w:rFonts w:ascii="Trebuchet MS" w:eastAsia="Calibri" w:hAnsi="Trebuchet MS" w:cs="Arial"/>
          <w:color w:val="404040" w:themeColor="text1" w:themeTint="BF"/>
          <w:sz w:val="20"/>
          <w:szCs w:val="20"/>
          <w:lang w:eastAsia="nl-BE"/>
        </w:rPr>
      </w:pPr>
    </w:p>
    <w:p w:rsidR="006E6142" w:rsidRPr="00C74E74" w:rsidRDefault="006E6142" w:rsidP="006E6142">
      <w:pPr>
        <w:autoSpaceDE w:val="0"/>
        <w:autoSpaceDN w:val="0"/>
        <w:adjustRightInd w:val="0"/>
        <w:spacing w:after="0" w:line="240" w:lineRule="auto"/>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Gezien de eigenheid van deze studierichting zal de klemtoon meer dan in andere richtingen liggen op het correct interpreteren van teksten, de mondelinge weergave van die teksten en mondelinge interactie. De sterkere aandacht voor artistiek-literaire teksten ligt voor de hand, naast het omgaan met informatieve teksten over breed-culturele en maatschappelijke onderwerpen. Het werken in de context van de podiumkunsten brengt ook specifieke terminologie met zich.</w:t>
      </w:r>
    </w:p>
    <w:p w:rsidR="006E6142" w:rsidRPr="00C74E74" w:rsidRDefault="006E6142" w:rsidP="006E6142">
      <w:pPr>
        <w:autoSpaceDE w:val="0"/>
        <w:autoSpaceDN w:val="0"/>
        <w:adjustRightInd w:val="0"/>
        <w:spacing w:after="0" w:line="240" w:lineRule="auto"/>
        <w:jc w:val="both"/>
        <w:rPr>
          <w:rFonts w:ascii="Trebuchet MS" w:eastAsia="Calibri" w:hAnsi="Trebuchet MS" w:cs="Arial"/>
          <w:color w:val="404040" w:themeColor="text1" w:themeTint="BF"/>
          <w:sz w:val="20"/>
          <w:szCs w:val="20"/>
          <w:lang w:eastAsia="nl-BE"/>
        </w:rPr>
      </w:pPr>
    </w:p>
    <w:p w:rsidR="006E6142" w:rsidRPr="00C74E74" w:rsidRDefault="006E6142" w:rsidP="006E6142">
      <w:pPr>
        <w:autoSpaceDE w:val="0"/>
        <w:autoSpaceDN w:val="0"/>
        <w:adjustRightInd w:val="0"/>
        <w:spacing w:after="0" w:line="240" w:lineRule="auto"/>
        <w:jc w:val="both"/>
        <w:rPr>
          <w:rFonts w:ascii="Trebuchet MS" w:eastAsia="Calibri" w:hAnsi="Trebuchet MS" w:cs="Arial"/>
          <w:color w:val="404040" w:themeColor="text1" w:themeTint="BF"/>
          <w:sz w:val="20"/>
          <w:szCs w:val="20"/>
          <w:lang w:eastAsia="nl-BE"/>
        </w:rPr>
      </w:pPr>
      <w:r w:rsidRPr="00C74E74">
        <w:rPr>
          <w:rFonts w:ascii="Trebuchet MS" w:eastAsia="Calibri" w:hAnsi="Trebuchet MS" w:cs="Arial"/>
          <w:color w:val="404040" w:themeColor="text1" w:themeTint="BF"/>
          <w:sz w:val="20"/>
          <w:szCs w:val="20"/>
          <w:lang w:eastAsia="nl-BE"/>
        </w:rPr>
        <w:t xml:space="preserve">Bij mondelinge taalvaardigheid en interactie wordt meer dan in andere richtingen aandacht besteed aan de correcte uitspraak, intonatiepatronen en de (interactieve) expressie. </w:t>
      </w:r>
    </w:p>
    <w:p w:rsidR="006E6142" w:rsidRPr="00C74E74" w:rsidRDefault="006E6142" w:rsidP="006E6142">
      <w:pPr>
        <w:spacing w:after="240" w:line="240" w:lineRule="atLeast"/>
        <w:jc w:val="both"/>
        <w:rPr>
          <w:rFonts w:ascii="Trebuchet MS" w:eastAsia="Times New Roman" w:hAnsi="Trebuchet MS" w:cs="Times New Roman"/>
          <w:color w:val="404040" w:themeColor="text1" w:themeTint="BF"/>
          <w:sz w:val="20"/>
          <w:szCs w:val="20"/>
          <w:lang w:eastAsia="nl-NL"/>
        </w:rPr>
      </w:pPr>
    </w:p>
    <w:p w:rsidR="007F2D04" w:rsidRPr="00C74E74" w:rsidRDefault="007F2D04" w:rsidP="00C74E74">
      <w:pPr>
        <w:pStyle w:val="LPKop1"/>
        <w:rPr>
          <w:rFonts w:eastAsia="Calibri"/>
        </w:rPr>
      </w:pPr>
      <w:bookmarkStart w:id="49" w:name="_Toc378619659"/>
      <w:bookmarkStart w:id="50" w:name="_Toc378856319"/>
      <w:bookmarkStart w:id="51" w:name="_Toc378946151"/>
      <w:bookmarkStart w:id="52" w:name="_Toc441743018"/>
      <w:r w:rsidRPr="00C74E74">
        <w:rPr>
          <w:rFonts w:eastAsia="Calibri"/>
        </w:rPr>
        <w:lastRenderedPageBreak/>
        <w:t>Opbouw en samenhang van het leerplan</w:t>
      </w:r>
      <w:bookmarkEnd w:id="49"/>
      <w:bookmarkEnd w:id="50"/>
      <w:bookmarkEnd w:id="51"/>
      <w:bookmarkEnd w:id="52"/>
    </w:p>
    <w:p w:rsidR="007F2D04" w:rsidRPr="00C74E74" w:rsidRDefault="007F2D04" w:rsidP="009F1BF3">
      <w:pPr>
        <w:numPr>
          <w:ilvl w:val="0"/>
          <w:numId w:val="5"/>
        </w:numPr>
        <w:tabs>
          <w:tab w:val="num" w:pos="360"/>
          <w:tab w:val="left" w:pos="1380"/>
        </w:tabs>
        <w:spacing w:after="240" w:line="240" w:lineRule="atLeast"/>
        <w:ind w:left="360"/>
        <w:contextualSpacing/>
        <w:jc w:val="both"/>
        <w:rPr>
          <w:rFonts w:ascii="Trebuchet MS" w:eastAsia="Calibri" w:hAnsi="Trebuchet MS" w:cs="Arial"/>
          <w:color w:val="404040" w:themeColor="text1" w:themeTint="BF"/>
          <w:sz w:val="20"/>
          <w:szCs w:val="20"/>
        </w:rPr>
      </w:pPr>
      <w:r w:rsidRPr="00C74E74">
        <w:rPr>
          <w:rFonts w:ascii="Trebuchet MS" w:eastAsia="Calibri" w:hAnsi="Trebuchet MS" w:cs="Arial"/>
          <w:b/>
          <w:color w:val="404040" w:themeColor="text1" w:themeTint="BF"/>
          <w:sz w:val="20"/>
          <w:szCs w:val="20"/>
        </w:rPr>
        <w:t xml:space="preserve">Algemene doelstellingen </w:t>
      </w:r>
      <w:r w:rsidRPr="00C74E74">
        <w:rPr>
          <w:rFonts w:ascii="Trebuchet MS" w:eastAsia="Calibri" w:hAnsi="Trebuchet MS" w:cs="Arial"/>
          <w:color w:val="404040" w:themeColor="text1" w:themeTint="BF"/>
          <w:sz w:val="20"/>
          <w:szCs w:val="20"/>
        </w:rPr>
        <w:t>(deel B 6.1)</w:t>
      </w:r>
    </w:p>
    <w:p w:rsidR="007F2D04" w:rsidRPr="00C74E74" w:rsidRDefault="007F2D04" w:rsidP="007F2D04">
      <w:pPr>
        <w:tabs>
          <w:tab w:val="left" w:pos="1380"/>
        </w:tabs>
        <w:spacing w:after="240" w:line="240" w:lineRule="atLeast"/>
        <w:ind w:left="360"/>
        <w:contextualSpacing/>
        <w:jc w:val="both"/>
        <w:rPr>
          <w:rFonts w:ascii="Trebuchet MS" w:eastAsia="Calibri" w:hAnsi="Trebuchet MS" w:cs="Arial"/>
          <w:color w:val="404040" w:themeColor="text1" w:themeTint="BF"/>
          <w:sz w:val="20"/>
          <w:szCs w:val="20"/>
        </w:rPr>
      </w:pPr>
    </w:p>
    <w:p w:rsidR="007F2D04" w:rsidRPr="00C74E74" w:rsidRDefault="007F2D04" w:rsidP="007F2D04">
      <w:pPr>
        <w:tabs>
          <w:tab w:val="left" w:pos="1380"/>
        </w:tabs>
        <w:spacing w:after="0" w:line="240" w:lineRule="atLeast"/>
        <w:jc w:val="both"/>
        <w:rPr>
          <w:rFonts w:ascii="Trebuchet MS" w:eastAsia="Times New Roman" w:hAnsi="Trebuchet MS" w:cs="Arial"/>
          <w:color w:val="404040" w:themeColor="text1" w:themeTint="BF"/>
          <w:sz w:val="20"/>
          <w:szCs w:val="20"/>
          <w:lang w:val="nl-NL" w:eastAsia="nl-NL"/>
        </w:rPr>
      </w:pPr>
      <w:r w:rsidRPr="00C74E74">
        <w:rPr>
          <w:rFonts w:ascii="Trebuchet MS" w:eastAsia="Times New Roman" w:hAnsi="Trebuchet MS" w:cs="Arial"/>
          <w:color w:val="404040" w:themeColor="text1" w:themeTint="BF"/>
          <w:sz w:val="20"/>
          <w:szCs w:val="20"/>
          <w:lang w:val="nl-NL" w:eastAsia="nl-NL"/>
        </w:rPr>
        <w:t xml:space="preserve">Daarin formuleren we de algemene doelstellingen van het vreemdetalenonderwijs in </w:t>
      </w:r>
      <w:r w:rsidR="00374A22" w:rsidRPr="00374A22">
        <w:rPr>
          <w:rFonts w:ascii="Trebuchet MS" w:eastAsia="Times New Roman" w:hAnsi="Trebuchet MS" w:cs="Arial"/>
          <w:color w:val="404040" w:themeColor="text1" w:themeTint="BF"/>
          <w:sz w:val="20"/>
          <w:szCs w:val="20"/>
          <w:highlight w:val="yellow"/>
          <w:lang w:val="nl-NL" w:eastAsia="nl-NL"/>
        </w:rPr>
        <w:t>Katholiek Onderwijs Vlaanderen</w:t>
      </w:r>
      <w:r w:rsidRPr="00C74E74">
        <w:rPr>
          <w:rFonts w:ascii="Trebuchet MS" w:eastAsia="Times New Roman" w:hAnsi="Trebuchet MS" w:cs="Arial"/>
          <w:color w:val="404040" w:themeColor="text1" w:themeTint="BF"/>
          <w:sz w:val="20"/>
          <w:szCs w:val="20"/>
          <w:lang w:val="nl-NL" w:eastAsia="nl-NL"/>
        </w:rPr>
        <w:t xml:space="preserve">, zoals die ook gelden voor alle andere leerplannen moderne vreemde talen. </w:t>
      </w:r>
    </w:p>
    <w:p w:rsidR="007F2D04" w:rsidRPr="00C74E74" w:rsidRDefault="007F2D04" w:rsidP="007F2D04">
      <w:pPr>
        <w:tabs>
          <w:tab w:val="left" w:pos="1380"/>
        </w:tabs>
        <w:spacing w:after="240" w:line="240" w:lineRule="atLeast"/>
        <w:jc w:val="both"/>
        <w:rPr>
          <w:rFonts w:ascii="Trebuchet MS" w:eastAsia="Times New Roman" w:hAnsi="Trebuchet MS" w:cs="Arial"/>
          <w:color w:val="404040" w:themeColor="text1" w:themeTint="BF"/>
          <w:sz w:val="20"/>
          <w:szCs w:val="20"/>
          <w:lang w:val="nl-NL" w:eastAsia="nl-NL"/>
        </w:rPr>
      </w:pPr>
    </w:p>
    <w:p w:rsidR="007F2D04" w:rsidRPr="00C74E74" w:rsidRDefault="007F2D04" w:rsidP="009F1BF3">
      <w:pPr>
        <w:numPr>
          <w:ilvl w:val="0"/>
          <w:numId w:val="5"/>
        </w:numPr>
        <w:tabs>
          <w:tab w:val="num" w:pos="360"/>
          <w:tab w:val="left" w:pos="1380"/>
        </w:tabs>
        <w:spacing w:before="360" w:after="240" w:line="240" w:lineRule="atLeast"/>
        <w:ind w:left="357" w:hanging="357"/>
        <w:contextualSpacing/>
        <w:jc w:val="both"/>
        <w:rPr>
          <w:rFonts w:ascii="Trebuchet MS" w:eastAsia="Calibri" w:hAnsi="Trebuchet MS" w:cs="Arial"/>
          <w:color w:val="404040" w:themeColor="text1" w:themeTint="BF"/>
          <w:sz w:val="20"/>
          <w:szCs w:val="20"/>
        </w:rPr>
      </w:pPr>
      <w:r w:rsidRPr="00C74E74">
        <w:rPr>
          <w:rFonts w:ascii="Trebuchet MS" w:eastAsia="Calibri" w:hAnsi="Trebuchet MS" w:cs="Arial"/>
          <w:b/>
          <w:color w:val="404040" w:themeColor="text1" w:themeTint="BF"/>
          <w:sz w:val="20"/>
          <w:szCs w:val="20"/>
        </w:rPr>
        <w:t>Communicatieve vaardigheden</w:t>
      </w:r>
      <w:r w:rsidRPr="00C74E74">
        <w:rPr>
          <w:rFonts w:ascii="Trebuchet MS" w:eastAsia="Calibri" w:hAnsi="Trebuchet MS" w:cs="Arial"/>
          <w:color w:val="404040" w:themeColor="text1" w:themeTint="BF"/>
          <w:sz w:val="20"/>
          <w:szCs w:val="20"/>
        </w:rPr>
        <w:t xml:space="preserve"> (deel B 6.2)</w:t>
      </w:r>
    </w:p>
    <w:p w:rsidR="007F2D04" w:rsidRPr="00C74E74" w:rsidRDefault="007F2D04" w:rsidP="007F2D04">
      <w:pPr>
        <w:tabs>
          <w:tab w:val="left" w:pos="1380"/>
        </w:tabs>
        <w:spacing w:after="240" w:line="240" w:lineRule="atLeast"/>
        <w:ind w:left="360"/>
        <w:contextualSpacing/>
        <w:jc w:val="both"/>
        <w:rPr>
          <w:rFonts w:ascii="Trebuchet MS" w:eastAsia="Calibri" w:hAnsi="Trebuchet MS" w:cs="Arial"/>
          <w:color w:val="404040" w:themeColor="text1" w:themeTint="BF"/>
          <w:sz w:val="20"/>
          <w:szCs w:val="20"/>
        </w:rPr>
      </w:pPr>
    </w:p>
    <w:p w:rsidR="007F2D04" w:rsidRPr="00C74E74" w:rsidRDefault="007F2D04" w:rsidP="007F2D04">
      <w:pPr>
        <w:spacing w:after="120"/>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 xml:space="preserve">De leerplandoelstellingen omschrijven voor de verschillende vaardigheden welke taken de leerling moet kunnen uitvoeren. Voor de receptieve vaardigheden (luisteren en lezen) worden hierbij de tekstsoorten aangegeven, voor de productieve vaardigheden de (gesproken en geschreven) teksten die de leerling zelf moet kunnen produceren. Daarnaast worden telkens voorbeelden gegeven van mogelijke leerinhouden: voorbeelden van tekstsoorten (receptieve vaardigheden) en voorbeelden van producties (productieve vaardigheden). Deze voorbeelden kunnen de leraar inspireren bij de selectie van teksten en opdrachten. De tekstkenmerken bij de verschillende vaardigheden staan gegroepeerd in de overzichtstabel. In overzichtstabellen (“leerlijn”) geven we bij elke vaardigheid aan, welke groei in de derde graad verwacht wordt tegenover de tweede (en eerste) graad. De groei die verwacht wordt na de tweede graad in verband met de tekstkenmerken wordt eveneens in een overzichtstabel als leerlijn getoond.  </w:t>
      </w:r>
    </w:p>
    <w:p w:rsidR="007F2D04" w:rsidRPr="00C74E74" w:rsidRDefault="007F2D04" w:rsidP="007F2D04">
      <w:pPr>
        <w:spacing w:after="120"/>
        <w:jc w:val="both"/>
        <w:rPr>
          <w:rFonts w:ascii="Trebuchet MS" w:eastAsia="Calibri" w:hAnsi="Trebuchet MS" w:cs="Arial"/>
          <w:color w:val="404040" w:themeColor="text1" w:themeTint="BF"/>
          <w:sz w:val="20"/>
          <w:szCs w:val="20"/>
        </w:rPr>
      </w:pPr>
    </w:p>
    <w:p w:rsidR="007F2D04" w:rsidRPr="00C74E74" w:rsidRDefault="007F2D04" w:rsidP="009F1BF3">
      <w:pPr>
        <w:numPr>
          <w:ilvl w:val="0"/>
          <w:numId w:val="5"/>
        </w:numPr>
        <w:tabs>
          <w:tab w:val="num" w:pos="360"/>
        </w:tabs>
        <w:spacing w:before="360" w:after="240" w:line="240" w:lineRule="atLeast"/>
        <w:ind w:left="357" w:hanging="357"/>
        <w:contextualSpacing/>
        <w:jc w:val="both"/>
        <w:rPr>
          <w:rFonts w:ascii="Trebuchet MS" w:eastAsia="Calibri" w:hAnsi="Trebuchet MS" w:cs="Arial"/>
          <w:color w:val="404040" w:themeColor="text1" w:themeTint="BF"/>
          <w:sz w:val="20"/>
          <w:szCs w:val="20"/>
        </w:rPr>
      </w:pPr>
      <w:r w:rsidRPr="00C74E74">
        <w:rPr>
          <w:rFonts w:ascii="Trebuchet MS" w:eastAsia="Calibri" w:hAnsi="Trebuchet MS" w:cs="Arial"/>
          <w:b/>
          <w:color w:val="404040" w:themeColor="text1" w:themeTint="BF"/>
          <w:sz w:val="20"/>
          <w:szCs w:val="20"/>
        </w:rPr>
        <w:t>Interculturele component</w:t>
      </w:r>
      <w:r w:rsidRPr="00C74E74">
        <w:rPr>
          <w:rFonts w:ascii="Trebuchet MS" w:eastAsia="Calibri" w:hAnsi="Trebuchet MS" w:cs="Arial"/>
          <w:color w:val="404040" w:themeColor="text1" w:themeTint="BF"/>
          <w:sz w:val="20"/>
          <w:szCs w:val="20"/>
        </w:rPr>
        <w:t xml:space="preserve"> (7.1)</w:t>
      </w:r>
    </w:p>
    <w:p w:rsidR="007F2D04" w:rsidRPr="00C74E74" w:rsidRDefault="007F2D04" w:rsidP="007F2D04">
      <w:pPr>
        <w:spacing w:after="120"/>
        <w:ind w:left="360"/>
        <w:contextualSpacing/>
        <w:jc w:val="both"/>
        <w:rPr>
          <w:rFonts w:ascii="Trebuchet MS" w:eastAsia="Calibri" w:hAnsi="Trebuchet MS" w:cs="Arial"/>
          <w:color w:val="404040" w:themeColor="text1" w:themeTint="BF"/>
          <w:sz w:val="20"/>
          <w:szCs w:val="20"/>
        </w:rPr>
      </w:pPr>
    </w:p>
    <w:p w:rsidR="007F2D04" w:rsidRPr="00C74E74" w:rsidRDefault="007F2D04" w:rsidP="007F2D04">
      <w:pPr>
        <w:spacing w:after="120"/>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 xml:space="preserve">De doelstellingen die – geïntegreerd in de vaardigheden - betrekking hebben op het herkennen van cultuuruitingen die specifiek zijn voor de Engelstalige wereld sluiten aan bij de interculturele competentie.  Het gaat hier over kennis van de wereld in het algemeen en de Engelstalige wereld in het bijzonder, van taalkundige elementen (bv. afkortingen, letterwoorden …) en van sociolinguïstische aspecten (taalregisters, afwijkingen van de standaardtaal, beleefdheidsconventies, sociale conventies …). </w:t>
      </w:r>
    </w:p>
    <w:p w:rsidR="007F2D04" w:rsidRPr="00C74E74" w:rsidRDefault="007F2D04" w:rsidP="007F2D04">
      <w:pPr>
        <w:spacing w:after="120"/>
        <w:jc w:val="both"/>
        <w:rPr>
          <w:rFonts w:ascii="Trebuchet MS" w:eastAsia="Calibri" w:hAnsi="Trebuchet MS" w:cs="Arial"/>
          <w:color w:val="404040" w:themeColor="text1" w:themeTint="BF"/>
          <w:sz w:val="20"/>
          <w:szCs w:val="20"/>
        </w:rPr>
      </w:pPr>
    </w:p>
    <w:p w:rsidR="007F2D04" w:rsidRPr="00C74E74" w:rsidRDefault="007F2D04" w:rsidP="009F1BF3">
      <w:pPr>
        <w:numPr>
          <w:ilvl w:val="0"/>
          <w:numId w:val="5"/>
        </w:numPr>
        <w:tabs>
          <w:tab w:val="num" w:pos="360"/>
        </w:tabs>
        <w:spacing w:before="360" w:after="240" w:line="240" w:lineRule="atLeast"/>
        <w:ind w:left="357" w:hanging="357"/>
        <w:contextualSpacing/>
        <w:jc w:val="both"/>
        <w:rPr>
          <w:rFonts w:ascii="Trebuchet MS" w:eastAsia="Calibri" w:hAnsi="Trebuchet MS" w:cs="Arial"/>
          <w:color w:val="404040" w:themeColor="text1" w:themeTint="BF"/>
          <w:sz w:val="20"/>
          <w:szCs w:val="20"/>
        </w:rPr>
      </w:pPr>
      <w:r w:rsidRPr="00C74E74">
        <w:rPr>
          <w:rFonts w:ascii="Trebuchet MS" w:eastAsia="Calibri" w:hAnsi="Trebuchet MS" w:cs="Arial"/>
          <w:b/>
          <w:color w:val="404040" w:themeColor="text1" w:themeTint="BF"/>
          <w:sz w:val="20"/>
          <w:szCs w:val="20"/>
        </w:rPr>
        <w:t xml:space="preserve">Taalkundige component </w:t>
      </w:r>
      <w:r w:rsidRPr="00C74E74">
        <w:rPr>
          <w:rFonts w:ascii="Trebuchet MS" w:eastAsia="Calibri" w:hAnsi="Trebuchet MS" w:cs="Arial"/>
          <w:color w:val="404040" w:themeColor="text1" w:themeTint="BF"/>
          <w:sz w:val="20"/>
          <w:szCs w:val="20"/>
        </w:rPr>
        <w:t>(7.2)</w:t>
      </w:r>
    </w:p>
    <w:p w:rsidR="007F2D04" w:rsidRPr="00C74E74" w:rsidRDefault="007F2D04" w:rsidP="007F2D04">
      <w:pPr>
        <w:spacing w:after="120"/>
        <w:ind w:left="360"/>
        <w:contextualSpacing/>
        <w:jc w:val="both"/>
        <w:rPr>
          <w:rFonts w:ascii="Trebuchet MS" w:eastAsia="Calibri" w:hAnsi="Trebuchet MS" w:cs="Arial"/>
          <w:color w:val="404040" w:themeColor="text1" w:themeTint="BF"/>
          <w:sz w:val="20"/>
          <w:szCs w:val="20"/>
        </w:rPr>
      </w:pPr>
    </w:p>
    <w:p w:rsidR="007F2D04" w:rsidRPr="00C74E74" w:rsidRDefault="007F2D04" w:rsidP="007F2D04">
      <w:pPr>
        <w:spacing w:after="120"/>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 xml:space="preserve">De leerplandoelstellingen en leerinhouden hebben ook betrekking op functionele kennis, strategieën en attitudes. Bij het uitvoeren van taaltaken moet de leerling vaardigheden inzetten die berusten op een samenspel van al deze componenten. Groeien in taalvaardigheid veronderstelt dan ook dat de verschillende componenten samen ontwikkeld worden. </w:t>
      </w:r>
    </w:p>
    <w:p w:rsidR="007F2D04" w:rsidRPr="00C74E74" w:rsidRDefault="007F2D04" w:rsidP="007F2D04">
      <w:pPr>
        <w:spacing w:after="120"/>
        <w:jc w:val="both"/>
        <w:rPr>
          <w:rFonts w:ascii="Trebuchet MS" w:eastAsia="Calibri" w:hAnsi="Trebuchet MS" w:cs="Arial"/>
          <w:color w:val="404040" w:themeColor="text1" w:themeTint="BF"/>
          <w:sz w:val="20"/>
          <w:szCs w:val="20"/>
        </w:rPr>
      </w:pPr>
      <w:r w:rsidRPr="00C74E74">
        <w:rPr>
          <w:rFonts w:ascii="Trebuchet MS" w:eastAsia="Calibri" w:hAnsi="Trebuchet MS" w:cs="Arial"/>
          <w:color w:val="404040" w:themeColor="text1" w:themeTint="BF"/>
          <w:sz w:val="20"/>
          <w:szCs w:val="20"/>
        </w:rPr>
        <w:t>De doelstellingen m.b.t. de taalkundige component beklemtonen het geïntegreerde karakter van kennis en vaardigheden. Vragen als “wat moet de leerling kunnen doen?” en “wat moet hij hiervoor kennen en weten?” zijn uiterst belangrijk</w:t>
      </w:r>
      <w:r w:rsidRPr="00C74E74">
        <w:rPr>
          <w:rFonts w:ascii="Trebuchet MS" w:eastAsia="Calibri" w:hAnsi="Trebuchet MS" w:cs="Arial"/>
          <w:i/>
          <w:iCs/>
          <w:color w:val="404040" w:themeColor="text1" w:themeTint="BF"/>
          <w:sz w:val="20"/>
          <w:szCs w:val="20"/>
        </w:rPr>
        <w:t>.</w:t>
      </w:r>
      <w:r w:rsidRPr="00C74E74">
        <w:rPr>
          <w:rFonts w:ascii="Trebuchet MS" w:eastAsia="Calibri" w:hAnsi="Trebuchet MS" w:cs="Arial"/>
          <w:color w:val="404040" w:themeColor="text1" w:themeTint="BF"/>
          <w:sz w:val="20"/>
          <w:szCs w:val="20"/>
        </w:rPr>
        <w:t xml:space="preserve"> Om taken/taaltaken uit te voeren moet de leerling immers de nodige functionele kennis (woordenschat, taalstructuren, taalinzichten …) inzetten. Tegelijkertijd breidt hij zijn taalkennis uit door (onder begeleiding) te reflecteren over de tekst. </w:t>
      </w:r>
    </w:p>
    <w:p w:rsidR="006E6142" w:rsidRPr="00C74E74" w:rsidRDefault="006E6142" w:rsidP="006E6142">
      <w:pPr>
        <w:spacing w:after="240" w:line="240" w:lineRule="atLeast"/>
        <w:jc w:val="both"/>
        <w:rPr>
          <w:rFonts w:ascii="Trebuchet MS" w:eastAsia="Times New Roman" w:hAnsi="Trebuchet MS" w:cs="Times New Roman"/>
          <w:color w:val="404040" w:themeColor="text1" w:themeTint="BF"/>
          <w:sz w:val="20"/>
          <w:szCs w:val="20"/>
          <w:lang w:eastAsia="nl-NL"/>
        </w:rPr>
      </w:pPr>
    </w:p>
    <w:p w:rsidR="006E6142" w:rsidRPr="00C74E74" w:rsidRDefault="006E6142" w:rsidP="006E6142">
      <w:pPr>
        <w:spacing w:after="240" w:line="240" w:lineRule="atLeast"/>
        <w:jc w:val="both"/>
        <w:rPr>
          <w:rFonts w:ascii="Trebuchet MS" w:eastAsia="Times New Roman" w:hAnsi="Trebuchet MS" w:cs="Times New Roman"/>
          <w:color w:val="404040" w:themeColor="text1" w:themeTint="BF"/>
          <w:sz w:val="20"/>
          <w:szCs w:val="20"/>
          <w:lang w:eastAsia="nl-NL"/>
        </w:rPr>
      </w:pPr>
    </w:p>
    <w:p w:rsidR="009B607E" w:rsidRPr="00C74E74" w:rsidRDefault="009B607E" w:rsidP="008C4EC6">
      <w:pPr>
        <w:pStyle w:val="LPTekst"/>
        <w:rPr>
          <w:lang w:val="nl-BE"/>
        </w:rPr>
      </w:pPr>
    </w:p>
    <w:p w:rsidR="009B607E" w:rsidRPr="00C74E74" w:rsidRDefault="009B607E" w:rsidP="008C4EC6">
      <w:pPr>
        <w:pStyle w:val="LPTekst"/>
      </w:pPr>
    </w:p>
    <w:p w:rsidR="007F2D04" w:rsidRPr="00574D57" w:rsidRDefault="007F2D04" w:rsidP="00574D57">
      <w:pPr>
        <w:pStyle w:val="LPKop1"/>
        <w:rPr>
          <w:rFonts w:eastAsia="Calibri"/>
        </w:rPr>
      </w:pPr>
      <w:bookmarkStart w:id="53" w:name="_Toc378619658"/>
      <w:bookmarkStart w:id="54" w:name="_Toc378856317"/>
      <w:bookmarkStart w:id="55" w:name="_Toc378946152"/>
      <w:bookmarkStart w:id="56" w:name="_Toc441743019"/>
      <w:r w:rsidRPr="00574D57">
        <w:rPr>
          <w:rFonts w:eastAsia="Calibri"/>
        </w:rPr>
        <w:lastRenderedPageBreak/>
        <w:t>Beginsituatie en profiel van de leerling</w:t>
      </w:r>
      <w:bookmarkEnd w:id="53"/>
      <w:bookmarkEnd w:id="54"/>
      <w:bookmarkEnd w:id="55"/>
      <w:bookmarkEnd w:id="56"/>
    </w:p>
    <w:p w:rsidR="007F2D04" w:rsidRPr="00C74E74" w:rsidRDefault="007F2D04" w:rsidP="007F2D04">
      <w:pPr>
        <w:spacing w:after="240" w:line="240" w:lineRule="atLeast"/>
        <w:jc w:val="both"/>
        <w:rPr>
          <w:rFonts w:ascii="Trebuchet MS" w:eastAsia="Calibri" w:hAnsi="Trebuchet MS" w:cs="Times New Roman"/>
          <w:color w:val="404040" w:themeColor="text1" w:themeTint="BF"/>
          <w:sz w:val="20"/>
          <w:szCs w:val="20"/>
          <w:lang w:eastAsia="nl-NL"/>
        </w:rPr>
      </w:pPr>
      <w:r w:rsidRPr="00C74E74">
        <w:rPr>
          <w:rFonts w:ascii="Trebuchet MS" w:eastAsia="Calibri" w:hAnsi="Trebuchet MS" w:cs="Times New Roman"/>
          <w:color w:val="404040" w:themeColor="text1" w:themeTint="BF"/>
          <w:sz w:val="20"/>
          <w:szCs w:val="20"/>
          <w:lang w:eastAsia="nl-NL"/>
        </w:rPr>
        <w:t xml:space="preserve">Deel B van dit leerplan bouwt verder op het leerplan Engels kso-tso tweede graad 2012/056. De meeste leerlingen zullen, gezien hun keuze voor een van deze richtingen, ook de uitbreidingsdoelstellingen en de suggesties voor verdieping onder de knie hebben. Nochtans zal ook hier de aanvangssituatie van de individuele leerlingen soms erg divers zijn. De school dient met de aard van de instroom rekening te houden om de verschillen op te vangen. </w:t>
      </w:r>
    </w:p>
    <w:p w:rsidR="007F2D04" w:rsidRPr="00C74E74" w:rsidRDefault="007F2D04" w:rsidP="007F2D04">
      <w:pPr>
        <w:spacing w:after="240" w:line="240" w:lineRule="atLeast"/>
        <w:jc w:val="both"/>
        <w:rPr>
          <w:rFonts w:ascii="Trebuchet MS" w:eastAsia="Times New Roman" w:hAnsi="Trebuchet MS" w:cs="Times New Roman"/>
          <w:color w:val="404040" w:themeColor="text1" w:themeTint="BF"/>
          <w:sz w:val="20"/>
          <w:szCs w:val="20"/>
          <w:lang w:eastAsia="nl-NL"/>
        </w:rPr>
      </w:pPr>
      <w:r w:rsidRPr="00C74E74">
        <w:rPr>
          <w:rFonts w:ascii="Trebuchet MS" w:eastAsia="Calibri" w:hAnsi="Trebuchet MS" w:cs="Times New Roman"/>
          <w:color w:val="404040" w:themeColor="text1" w:themeTint="BF"/>
          <w:sz w:val="20"/>
          <w:szCs w:val="20"/>
          <w:lang w:eastAsia="nl-NL"/>
        </w:rPr>
        <w:t>Op het einde van de derde graad verwachten wij van alle leerlingen in deze richtingen een hoger verwerkingsniveau</w:t>
      </w:r>
      <w:r w:rsidRPr="00C74E74">
        <w:rPr>
          <w:rFonts w:ascii="Trebuchet MS" w:eastAsia="Calibri" w:hAnsi="Trebuchet MS" w:cs="Times New Roman"/>
          <w:color w:val="404040" w:themeColor="text1" w:themeTint="BF"/>
          <w:sz w:val="20"/>
          <w:szCs w:val="20"/>
          <w:vertAlign w:val="superscript"/>
          <w:lang w:eastAsia="nl-NL"/>
        </w:rPr>
        <w:footnoteReference w:id="21"/>
      </w:r>
      <w:r w:rsidRPr="00C74E74">
        <w:rPr>
          <w:rFonts w:ascii="Trebuchet MS" w:eastAsia="Calibri" w:hAnsi="Trebuchet MS" w:cs="Times New Roman"/>
          <w:color w:val="404040" w:themeColor="text1" w:themeTint="BF"/>
          <w:sz w:val="20"/>
          <w:szCs w:val="20"/>
          <w:lang w:eastAsia="nl-NL"/>
        </w:rPr>
        <w:t xml:space="preserve"> en een betere taalbeheersing (langere en moeilijkere teksten begrijpen, vlotter gesprekken voeren, hogere vormcorrectheid in spreken en schrijven), voornamelijk in de context die eigen is aan de studierichting. Uitbreiding en verdieping moeten er dus toe leiden dat het taalvaardigheidsniveau hoger ligt dan bij de leerlingen van minder talige studierichtingen.</w:t>
      </w:r>
      <w:r w:rsidRPr="00C74E74">
        <w:rPr>
          <w:rFonts w:ascii="Trebuchet MS" w:eastAsia="Times New Roman" w:hAnsi="Trebuchet MS" w:cs="Times New Roman"/>
          <w:color w:val="404040" w:themeColor="text1" w:themeTint="BF"/>
          <w:sz w:val="20"/>
          <w:szCs w:val="20"/>
          <w:lang w:eastAsia="nl-NL"/>
        </w:rPr>
        <w:t xml:space="preserve"> Men zal er dan ook meer tijd aan besteden (doorgaans 3 uur/week i.p.v. 2u). </w:t>
      </w:r>
    </w:p>
    <w:p w:rsidR="007F2D04" w:rsidRPr="00C74E74" w:rsidRDefault="007F2D04" w:rsidP="007F2D04">
      <w:pPr>
        <w:spacing w:after="240" w:line="240" w:lineRule="atLeast"/>
        <w:jc w:val="both"/>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 xml:space="preserve">De groei tussen de verschillende graadleerplannen in de vereisten voor vaardigheid is niet altijd duidelijk zichtbaar in de formulering van de doelstellingen. Daarom schetsen we de leerlijn in een vergelijkende tabel, aansluitend op het overzicht van de doelstellingen bij elke vaardigheid. </w:t>
      </w:r>
    </w:p>
    <w:p w:rsidR="007F2D04" w:rsidRPr="00C74E74" w:rsidRDefault="007F2D04" w:rsidP="007F2D04">
      <w:pPr>
        <w:spacing w:after="240" w:line="240" w:lineRule="atLeast"/>
        <w:jc w:val="both"/>
        <w:rPr>
          <w:rFonts w:ascii="Trebuchet MS" w:eastAsia="Times New Roman" w:hAnsi="Trebuchet MS" w:cs="Times New Roman"/>
          <w:color w:val="404040" w:themeColor="text1" w:themeTint="BF"/>
          <w:sz w:val="20"/>
          <w:szCs w:val="20"/>
          <w:lang w:eastAsia="nl-NL"/>
        </w:rPr>
      </w:pPr>
      <w:r w:rsidRPr="00C74E74">
        <w:rPr>
          <w:rFonts w:ascii="Trebuchet MS" w:eastAsia="Times New Roman" w:hAnsi="Trebuchet MS" w:cs="Times New Roman"/>
          <w:color w:val="404040" w:themeColor="text1" w:themeTint="BF"/>
          <w:sz w:val="20"/>
          <w:szCs w:val="20"/>
          <w:lang w:eastAsia="nl-NL"/>
        </w:rPr>
        <w:t>He toenemend beheersingsniveau tussen de verschillende graden uit zich ook via de tekstkenmerken. Ook daarvoor schetsen we bij elke vaardigheid de vooruitgang die leerlingen kso/tso in de derde graad moeten boeken. Onder 6.2.1 vindt u de overzichtstabel met de tekstkenmerken van de teksten voor elke vaardigheid in dit leerplan.</w:t>
      </w:r>
    </w:p>
    <w:p w:rsidR="007F2D04" w:rsidRPr="007F2D04" w:rsidRDefault="007F2D04" w:rsidP="007F2D04">
      <w:pPr>
        <w:pStyle w:val="LPKop1"/>
      </w:pPr>
      <w:bookmarkStart w:id="57" w:name="_Toc378619660"/>
      <w:bookmarkStart w:id="58" w:name="_Toc378856320"/>
      <w:bookmarkStart w:id="59" w:name="_Toc378946153"/>
      <w:bookmarkStart w:id="60" w:name="_Toc441743020"/>
      <w:r w:rsidRPr="007F2D04">
        <w:lastRenderedPageBreak/>
        <w:t>Doelstellingen en leerinhouden</w:t>
      </w:r>
      <w:bookmarkEnd w:id="57"/>
      <w:bookmarkEnd w:id="58"/>
      <w:bookmarkEnd w:id="59"/>
      <w:bookmarkEnd w:id="60"/>
      <w:r w:rsidRPr="007F2D04">
        <w:t xml:space="preserve"> </w:t>
      </w:r>
    </w:p>
    <w:p w:rsidR="007F2D04" w:rsidRPr="007F2D04" w:rsidRDefault="007F2D04" w:rsidP="007F2D04">
      <w:pPr>
        <w:pStyle w:val="LPKop2"/>
      </w:pPr>
      <w:bookmarkStart w:id="61" w:name="_Ref377914890"/>
      <w:bookmarkStart w:id="62" w:name="_Toc378619661"/>
      <w:bookmarkStart w:id="63" w:name="_Toc378856321"/>
      <w:bookmarkStart w:id="64" w:name="_Toc378946154"/>
      <w:bookmarkStart w:id="65" w:name="_Toc441743021"/>
      <w:r w:rsidRPr="007F2D04">
        <w:t>Algemene doelstellingen</w:t>
      </w:r>
      <w:bookmarkEnd w:id="61"/>
      <w:bookmarkEnd w:id="62"/>
      <w:bookmarkEnd w:id="63"/>
      <w:bookmarkEnd w:id="64"/>
      <w:bookmarkEnd w:id="65"/>
    </w:p>
    <w:p w:rsidR="007F2D04" w:rsidRPr="0035613F" w:rsidRDefault="007F2D04" w:rsidP="007F2D04">
      <w:pPr>
        <w:spacing w:after="120" w:line="240" w:lineRule="atLeast"/>
        <w:jc w:val="both"/>
        <w:rPr>
          <w:rFonts w:ascii="Trebuchet MS" w:eastAsia="Times New Roman" w:hAnsi="Trebuchet MS" w:cs="Times New Roman"/>
          <w:color w:val="404040" w:themeColor="text1" w:themeTint="BF"/>
          <w:sz w:val="20"/>
          <w:szCs w:val="20"/>
          <w:lang w:eastAsia="nl-NL"/>
        </w:rPr>
      </w:pPr>
      <w:r w:rsidRPr="0035613F">
        <w:rPr>
          <w:rFonts w:ascii="Trebuchet MS" w:eastAsia="Times New Roman" w:hAnsi="Trebuchet MS" w:cs="Times New Roman"/>
          <w:color w:val="404040" w:themeColor="text1" w:themeTint="BF"/>
          <w:sz w:val="20"/>
          <w:szCs w:val="20"/>
          <w:lang w:eastAsia="nl-NL"/>
        </w:rPr>
        <w:t>De visietekst “Een visie op het onderwijs moderne vreemde talen”</w:t>
      </w:r>
      <w:r w:rsidRPr="0035613F">
        <w:rPr>
          <w:rFonts w:ascii="Trebuchet MS" w:eastAsia="Times New Roman" w:hAnsi="Trebuchet MS" w:cs="Arial"/>
          <w:color w:val="404040" w:themeColor="text1" w:themeTint="BF"/>
          <w:sz w:val="20"/>
          <w:szCs w:val="20"/>
          <w:vertAlign w:val="superscript"/>
          <w:lang w:eastAsia="nl-NL"/>
        </w:rPr>
        <w:footnoteReference w:id="22"/>
      </w:r>
      <w:r w:rsidRPr="0035613F">
        <w:rPr>
          <w:rFonts w:ascii="Trebuchet MS" w:eastAsia="Times New Roman" w:hAnsi="Trebuchet MS" w:cs="Times New Roman"/>
          <w:color w:val="404040" w:themeColor="text1" w:themeTint="BF"/>
          <w:sz w:val="20"/>
          <w:szCs w:val="20"/>
          <w:lang w:eastAsia="nl-NL"/>
        </w:rPr>
        <w:t xml:space="preserve"> verwoordt de basisvisie voor het vreemdetalenonderwijs in dit leerplan. De tekst zegt onder meer dat de leerling:</w:t>
      </w:r>
    </w:p>
    <w:p w:rsidR="007F2D04" w:rsidRDefault="007F2D04" w:rsidP="00740A98">
      <w:pPr>
        <w:pStyle w:val="Lijstalinea"/>
        <w:numPr>
          <w:ilvl w:val="0"/>
          <w:numId w:val="56"/>
        </w:numPr>
        <w:tabs>
          <w:tab w:val="num" w:pos="500"/>
        </w:tabs>
        <w:spacing w:after="120" w:line="240" w:lineRule="atLeast"/>
        <w:jc w:val="both"/>
        <w:rPr>
          <w:rFonts w:ascii="Trebuchet MS" w:hAnsi="Trebuchet MS"/>
          <w:color w:val="404040" w:themeColor="text1" w:themeTint="BF"/>
          <w:szCs w:val="20"/>
        </w:rPr>
      </w:pPr>
      <w:r w:rsidRPr="00740A98">
        <w:rPr>
          <w:rFonts w:ascii="Trebuchet MS" w:hAnsi="Trebuchet MS"/>
          <w:color w:val="404040" w:themeColor="text1" w:themeTint="BF"/>
          <w:szCs w:val="20"/>
        </w:rPr>
        <w:t>gevarieerde communicatieve ‘taaltaken‘ leert uitvoeren met een progressie in moeilijkheidsgraad of complexiteit en een groei in autonomie;</w:t>
      </w:r>
    </w:p>
    <w:p w:rsidR="00740A98" w:rsidRPr="00740A98" w:rsidRDefault="00740A98" w:rsidP="00740A98">
      <w:pPr>
        <w:pStyle w:val="Lijstalinea"/>
        <w:tabs>
          <w:tab w:val="num" w:pos="500"/>
        </w:tabs>
        <w:spacing w:after="120" w:line="240" w:lineRule="atLeast"/>
        <w:ind w:left="820"/>
        <w:jc w:val="both"/>
        <w:rPr>
          <w:rFonts w:ascii="Trebuchet MS" w:hAnsi="Trebuchet MS"/>
          <w:color w:val="404040" w:themeColor="text1" w:themeTint="BF"/>
          <w:szCs w:val="20"/>
        </w:rPr>
      </w:pPr>
    </w:p>
    <w:p w:rsidR="00740A98" w:rsidRPr="00740A98" w:rsidRDefault="007F2D04" w:rsidP="00740A98">
      <w:pPr>
        <w:pStyle w:val="Lijstalinea"/>
        <w:numPr>
          <w:ilvl w:val="0"/>
          <w:numId w:val="56"/>
        </w:numPr>
        <w:tabs>
          <w:tab w:val="num" w:pos="500"/>
        </w:tabs>
        <w:spacing w:after="120" w:line="240" w:lineRule="atLeast"/>
        <w:jc w:val="both"/>
        <w:rPr>
          <w:rFonts w:ascii="Trebuchet MS" w:hAnsi="Trebuchet MS"/>
          <w:color w:val="404040" w:themeColor="text1" w:themeTint="BF"/>
          <w:szCs w:val="20"/>
        </w:rPr>
      </w:pPr>
      <w:r w:rsidRPr="00740A98">
        <w:rPr>
          <w:rFonts w:ascii="Trebuchet MS" w:hAnsi="Trebuchet MS"/>
          <w:color w:val="404040" w:themeColor="text1" w:themeTint="BF"/>
          <w:szCs w:val="20"/>
        </w:rPr>
        <w:t>in zo authentiek mogelijke taalgebruikssituaties leert functioneren en daarbij leert reflecteren over taalgebruik en taalgebruikssituaties;</w:t>
      </w:r>
    </w:p>
    <w:p w:rsidR="00740A98" w:rsidRPr="00740A98" w:rsidRDefault="00740A98" w:rsidP="00740A98">
      <w:pPr>
        <w:pStyle w:val="Lijstalinea"/>
        <w:tabs>
          <w:tab w:val="num" w:pos="500"/>
        </w:tabs>
        <w:spacing w:after="120" w:line="240" w:lineRule="atLeast"/>
        <w:ind w:left="820"/>
        <w:jc w:val="both"/>
        <w:rPr>
          <w:rFonts w:ascii="Trebuchet MS" w:hAnsi="Trebuchet MS"/>
          <w:color w:val="404040" w:themeColor="text1" w:themeTint="BF"/>
          <w:szCs w:val="20"/>
        </w:rPr>
      </w:pPr>
    </w:p>
    <w:p w:rsidR="007F2D04" w:rsidRPr="00740A98" w:rsidRDefault="007F2D04" w:rsidP="00740A98">
      <w:pPr>
        <w:pStyle w:val="Lijstalinea"/>
        <w:numPr>
          <w:ilvl w:val="0"/>
          <w:numId w:val="56"/>
        </w:numPr>
        <w:tabs>
          <w:tab w:val="num" w:pos="500"/>
        </w:tabs>
        <w:spacing w:after="120" w:line="240" w:lineRule="atLeast"/>
        <w:jc w:val="both"/>
        <w:rPr>
          <w:rFonts w:ascii="Trebuchet MS" w:hAnsi="Trebuchet MS"/>
          <w:color w:val="404040" w:themeColor="text1" w:themeTint="BF"/>
          <w:szCs w:val="20"/>
        </w:rPr>
      </w:pPr>
      <w:r w:rsidRPr="00740A98">
        <w:rPr>
          <w:rFonts w:ascii="Trebuchet MS" w:hAnsi="Trebuchet MS"/>
          <w:color w:val="404040" w:themeColor="text1" w:themeTint="BF"/>
          <w:szCs w:val="20"/>
        </w:rPr>
        <w:t xml:space="preserve">met verschillende tekstsoorten leert omgaan. </w:t>
      </w:r>
    </w:p>
    <w:p w:rsidR="007F2D04" w:rsidRPr="0035613F" w:rsidRDefault="007F2D04" w:rsidP="007F2D04">
      <w:pPr>
        <w:spacing w:before="260" w:after="240" w:line="240" w:lineRule="atLeast"/>
        <w:jc w:val="both"/>
        <w:rPr>
          <w:rFonts w:ascii="Trebuchet MS" w:eastAsia="Times New Roman" w:hAnsi="Trebuchet MS" w:cs="Times New Roman"/>
          <w:b/>
          <w:bCs/>
          <w:color w:val="404040" w:themeColor="text1" w:themeTint="BF"/>
          <w:sz w:val="20"/>
          <w:szCs w:val="20"/>
          <w:lang w:eastAsia="nl-NL"/>
        </w:rPr>
      </w:pPr>
      <w:r w:rsidRPr="0035613F">
        <w:rPr>
          <w:rFonts w:ascii="Trebuchet MS" w:eastAsia="Times New Roman" w:hAnsi="Trebuchet MS" w:cs="Times New Roman"/>
          <w:b/>
          <w:bCs/>
          <w:color w:val="404040" w:themeColor="text1" w:themeTint="BF"/>
          <w:sz w:val="20"/>
          <w:szCs w:val="20"/>
          <w:lang w:eastAsia="nl-NL"/>
        </w:rPr>
        <w:t>De algemene doelstellingen liggen op vier terreinen: het terrein van de attitudes, het terrein van de taaltaken en functionele kennis, de interculturele competentie en de taalleervaardigheden.</w:t>
      </w:r>
      <w:r w:rsidRPr="0035613F">
        <w:rPr>
          <w:rFonts w:ascii="Trebuchet MS" w:eastAsia="Times New Roman" w:hAnsi="Trebuchet MS" w:cs="Times New Roman"/>
          <w:b/>
          <w:bCs/>
          <w:color w:val="404040" w:themeColor="text1" w:themeTint="BF"/>
          <w:sz w:val="20"/>
          <w:szCs w:val="20"/>
          <w:vertAlign w:val="superscript"/>
          <w:lang w:eastAsia="nl-NL"/>
        </w:rPr>
        <w:footnoteReference w:id="23"/>
      </w:r>
    </w:p>
    <w:p w:rsidR="007F2D04" w:rsidRPr="0035613F" w:rsidRDefault="007F2D04" w:rsidP="007F2D04">
      <w:pPr>
        <w:spacing w:before="260" w:after="240" w:line="240" w:lineRule="atLeast"/>
        <w:jc w:val="both"/>
        <w:rPr>
          <w:rFonts w:ascii="Trebuchet MS" w:eastAsia="Times New Roman" w:hAnsi="Trebuchet MS" w:cs="Times New Roman"/>
          <w:color w:val="404040" w:themeColor="text1" w:themeTint="BF"/>
          <w:sz w:val="20"/>
          <w:szCs w:val="20"/>
          <w:lang w:eastAsia="nl-NL"/>
        </w:rPr>
      </w:pPr>
      <w:r w:rsidRPr="0035613F">
        <w:rPr>
          <w:rFonts w:ascii="Trebuchet MS" w:eastAsia="Times New Roman" w:hAnsi="Trebuchet MS" w:cs="Times New Roman"/>
          <w:color w:val="404040" w:themeColor="text1" w:themeTint="BF"/>
          <w:sz w:val="20"/>
          <w:szCs w:val="20"/>
          <w:lang w:eastAsia="nl-NL"/>
        </w:rPr>
        <w:t xml:space="preserve">De leerlingen ontwikkelen </w:t>
      </w:r>
      <w:r w:rsidRPr="0035613F">
        <w:rPr>
          <w:rFonts w:ascii="Trebuchet MS" w:eastAsia="Times New Roman" w:hAnsi="Trebuchet MS" w:cs="Times New Roman"/>
          <w:b/>
          <w:bCs/>
          <w:color w:val="404040" w:themeColor="text1" w:themeTint="BF"/>
          <w:sz w:val="20"/>
          <w:szCs w:val="20"/>
          <w:lang w:eastAsia="nl-NL"/>
        </w:rPr>
        <w:t xml:space="preserve">attitudes </w:t>
      </w:r>
      <w:r w:rsidRPr="0035613F">
        <w:rPr>
          <w:rFonts w:ascii="Trebuchet MS" w:eastAsia="Times New Roman" w:hAnsi="Trebuchet MS" w:cs="Times New Roman"/>
          <w:color w:val="404040" w:themeColor="text1" w:themeTint="BF"/>
          <w:sz w:val="20"/>
          <w:szCs w:val="20"/>
          <w:lang w:eastAsia="nl-NL"/>
        </w:rPr>
        <w:t xml:space="preserve">van bereidheid tot taalgebruik, tot taalzorg en om de taal te leren, in de taal positief te evolueren en te reflecteren over het eigen taalgedrag. </w:t>
      </w:r>
    </w:p>
    <w:p w:rsidR="007F2D04" w:rsidRPr="0035613F" w:rsidRDefault="007F2D04" w:rsidP="007F2D04">
      <w:pPr>
        <w:spacing w:after="120" w:line="240" w:lineRule="atLeast"/>
        <w:jc w:val="both"/>
        <w:rPr>
          <w:rFonts w:ascii="Trebuchet MS" w:eastAsia="Times New Roman" w:hAnsi="Trebuchet MS" w:cs="Times New Roman"/>
          <w:color w:val="404040" w:themeColor="text1" w:themeTint="BF"/>
          <w:sz w:val="20"/>
          <w:szCs w:val="20"/>
          <w:lang w:eastAsia="nl-NL"/>
        </w:rPr>
      </w:pPr>
      <w:r w:rsidRPr="0035613F">
        <w:rPr>
          <w:rFonts w:ascii="Trebuchet MS" w:eastAsia="Times New Roman" w:hAnsi="Trebuchet MS" w:cs="Times New Roman"/>
          <w:color w:val="404040" w:themeColor="text1" w:themeTint="BF"/>
          <w:sz w:val="20"/>
          <w:szCs w:val="20"/>
          <w:lang w:eastAsia="nl-NL"/>
        </w:rPr>
        <w:t>Zij kunnen adequaat en zelfstandig functioneren in eenvoudige en courante</w:t>
      </w:r>
      <w:r w:rsidRPr="0035613F">
        <w:rPr>
          <w:rFonts w:ascii="Trebuchet MS" w:eastAsia="Times New Roman" w:hAnsi="Trebuchet MS" w:cs="Times New Roman"/>
          <w:b/>
          <w:color w:val="404040" w:themeColor="text1" w:themeTint="BF"/>
          <w:sz w:val="20"/>
          <w:szCs w:val="20"/>
          <w:lang w:eastAsia="nl-NL"/>
        </w:rPr>
        <w:t xml:space="preserve"> communicatiesituaties</w:t>
      </w:r>
      <w:r w:rsidRPr="0035613F">
        <w:rPr>
          <w:rFonts w:ascii="Trebuchet MS" w:eastAsia="Times New Roman" w:hAnsi="Trebuchet MS" w:cs="Times New Roman"/>
          <w:color w:val="404040" w:themeColor="text1" w:themeTint="BF"/>
          <w:sz w:val="20"/>
          <w:szCs w:val="20"/>
          <w:lang w:eastAsia="nl-NL"/>
        </w:rPr>
        <w:t xml:space="preserve"> die relevant zijn voor hun interesse en leefwereld. Dit betekent:</w:t>
      </w:r>
    </w:p>
    <w:p w:rsidR="007F2D04" w:rsidRDefault="007F2D04" w:rsidP="00740A98">
      <w:pPr>
        <w:pStyle w:val="Lijstalinea"/>
        <w:numPr>
          <w:ilvl w:val="0"/>
          <w:numId w:val="57"/>
        </w:numPr>
        <w:tabs>
          <w:tab w:val="num" w:pos="500"/>
        </w:tabs>
        <w:spacing w:after="120" w:line="240" w:lineRule="atLeast"/>
        <w:jc w:val="both"/>
        <w:rPr>
          <w:rFonts w:ascii="Trebuchet MS" w:hAnsi="Trebuchet MS"/>
          <w:color w:val="404040" w:themeColor="text1" w:themeTint="BF"/>
          <w:szCs w:val="20"/>
        </w:rPr>
      </w:pPr>
      <w:r w:rsidRPr="00740A98">
        <w:rPr>
          <w:rFonts w:ascii="Trebuchet MS" w:hAnsi="Trebuchet MS"/>
          <w:color w:val="404040" w:themeColor="text1" w:themeTint="BF"/>
          <w:szCs w:val="20"/>
        </w:rPr>
        <w:t>informatie uit gesproken boodschappen begrijpen (luistervaardigheid) en hierbij hun luistergedrag afstemmen op verschillende doeleinden;</w:t>
      </w:r>
    </w:p>
    <w:p w:rsidR="00740A98" w:rsidRPr="00740A98" w:rsidRDefault="00740A98" w:rsidP="00740A98">
      <w:pPr>
        <w:pStyle w:val="Lijstalinea"/>
        <w:tabs>
          <w:tab w:val="num" w:pos="500"/>
        </w:tabs>
        <w:spacing w:after="120" w:line="240" w:lineRule="atLeast"/>
        <w:ind w:left="820"/>
        <w:jc w:val="both"/>
        <w:rPr>
          <w:rFonts w:ascii="Trebuchet MS" w:hAnsi="Trebuchet MS"/>
          <w:color w:val="404040" w:themeColor="text1" w:themeTint="BF"/>
          <w:szCs w:val="20"/>
        </w:rPr>
      </w:pPr>
    </w:p>
    <w:p w:rsidR="00740A98" w:rsidRPr="00740A98" w:rsidRDefault="007F2D04" w:rsidP="00740A98">
      <w:pPr>
        <w:pStyle w:val="Lijstalinea"/>
        <w:numPr>
          <w:ilvl w:val="0"/>
          <w:numId w:val="57"/>
        </w:numPr>
        <w:tabs>
          <w:tab w:val="num" w:pos="500"/>
        </w:tabs>
        <w:spacing w:after="120" w:line="240" w:lineRule="atLeast"/>
        <w:jc w:val="both"/>
        <w:rPr>
          <w:rFonts w:ascii="Trebuchet MS" w:hAnsi="Trebuchet MS"/>
          <w:color w:val="404040" w:themeColor="text1" w:themeTint="BF"/>
          <w:szCs w:val="20"/>
        </w:rPr>
      </w:pPr>
      <w:r w:rsidRPr="00740A98">
        <w:rPr>
          <w:rFonts w:ascii="Trebuchet MS" w:hAnsi="Trebuchet MS"/>
          <w:color w:val="404040" w:themeColor="text1" w:themeTint="BF"/>
          <w:szCs w:val="20"/>
        </w:rPr>
        <w:t xml:space="preserve">informatie uit geschreven teksten (leesvaardigheid) begrijpen, waarbij ze hun leesgedrag afstemmen op verschillende doeleinden of leesintenties; </w:t>
      </w:r>
    </w:p>
    <w:p w:rsidR="00740A98" w:rsidRPr="00740A98" w:rsidRDefault="00740A98" w:rsidP="00740A98">
      <w:pPr>
        <w:pStyle w:val="Lijstalinea"/>
        <w:tabs>
          <w:tab w:val="num" w:pos="500"/>
        </w:tabs>
        <w:spacing w:after="120" w:line="240" w:lineRule="atLeast"/>
        <w:ind w:left="820"/>
        <w:jc w:val="both"/>
        <w:rPr>
          <w:rFonts w:ascii="Trebuchet MS" w:hAnsi="Trebuchet MS"/>
          <w:color w:val="404040" w:themeColor="text1" w:themeTint="BF"/>
          <w:szCs w:val="20"/>
        </w:rPr>
      </w:pPr>
    </w:p>
    <w:p w:rsidR="007F2D04" w:rsidRPr="00740A98" w:rsidRDefault="007F2D04" w:rsidP="00740A98">
      <w:pPr>
        <w:pStyle w:val="Lijstalinea"/>
        <w:numPr>
          <w:ilvl w:val="0"/>
          <w:numId w:val="57"/>
        </w:numPr>
        <w:tabs>
          <w:tab w:val="num" w:pos="500"/>
        </w:tabs>
        <w:spacing w:after="120" w:line="240" w:lineRule="atLeast"/>
        <w:jc w:val="both"/>
        <w:rPr>
          <w:rFonts w:ascii="Trebuchet MS" w:hAnsi="Trebuchet MS"/>
          <w:color w:val="404040" w:themeColor="text1" w:themeTint="BF"/>
          <w:szCs w:val="20"/>
        </w:rPr>
      </w:pPr>
      <w:r w:rsidRPr="00740A98">
        <w:rPr>
          <w:rFonts w:ascii="Trebuchet MS" w:hAnsi="Trebuchet MS"/>
          <w:color w:val="404040" w:themeColor="text1" w:themeTint="BF"/>
          <w:szCs w:val="20"/>
        </w:rPr>
        <w:t>deelnemen aan eenvoudige rechtstreekse of telefonische gesprekken (gespreksvaardigheid);</w:t>
      </w:r>
    </w:p>
    <w:p w:rsidR="00740A98" w:rsidRDefault="00740A98" w:rsidP="00740A98">
      <w:pPr>
        <w:pStyle w:val="Lijstalinea"/>
        <w:spacing w:after="120" w:line="240" w:lineRule="atLeast"/>
        <w:ind w:left="820"/>
        <w:jc w:val="both"/>
        <w:rPr>
          <w:rFonts w:ascii="Trebuchet MS" w:hAnsi="Trebuchet MS"/>
          <w:color w:val="404040" w:themeColor="text1" w:themeTint="BF"/>
          <w:szCs w:val="20"/>
        </w:rPr>
      </w:pPr>
    </w:p>
    <w:p w:rsidR="007F2D04" w:rsidRPr="00740A98" w:rsidRDefault="007F2D04" w:rsidP="00740A98">
      <w:pPr>
        <w:pStyle w:val="Lijstalinea"/>
        <w:numPr>
          <w:ilvl w:val="0"/>
          <w:numId w:val="57"/>
        </w:numPr>
        <w:tabs>
          <w:tab w:val="num" w:pos="500"/>
        </w:tabs>
        <w:spacing w:after="120" w:line="240" w:lineRule="atLeast"/>
        <w:jc w:val="both"/>
        <w:rPr>
          <w:rFonts w:ascii="Trebuchet MS" w:hAnsi="Trebuchet MS"/>
          <w:color w:val="404040" w:themeColor="text1" w:themeTint="BF"/>
          <w:szCs w:val="20"/>
        </w:rPr>
      </w:pPr>
      <w:r w:rsidRPr="00740A98">
        <w:rPr>
          <w:rFonts w:ascii="Trebuchet MS" w:hAnsi="Trebuchet MS"/>
          <w:color w:val="404040" w:themeColor="text1" w:themeTint="BF"/>
          <w:szCs w:val="20"/>
        </w:rPr>
        <w:t>vragen enigszins uitvoeriger beantwoorden en/of iets vertellen m.b.t. het dagelijks leven, hun leefwereld (spreekvaardigheid);</w:t>
      </w:r>
    </w:p>
    <w:p w:rsidR="00740A98" w:rsidRDefault="00740A98" w:rsidP="00740A98">
      <w:pPr>
        <w:pStyle w:val="Lijstalinea"/>
        <w:spacing w:after="120" w:line="240" w:lineRule="atLeast"/>
        <w:ind w:left="820"/>
        <w:jc w:val="both"/>
        <w:rPr>
          <w:rFonts w:ascii="Trebuchet MS" w:hAnsi="Trebuchet MS"/>
          <w:color w:val="404040" w:themeColor="text1" w:themeTint="BF"/>
          <w:szCs w:val="20"/>
        </w:rPr>
      </w:pPr>
    </w:p>
    <w:p w:rsidR="007F2D04" w:rsidRPr="00740A98" w:rsidRDefault="007F2D04" w:rsidP="00740A98">
      <w:pPr>
        <w:pStyle w:val="Lijstalinea"/>
        <w:numPr>
          <w:ilvl w:val="0"/>
          <w:numId w:val="57"/>
        </w:numPr>
        <w:tabs>
          <w:tab w:val="num" w:pos="500"/>
        </w:tabs>
        <w:spacing w:after="120" w:line="240" w:lineRule="atLeast"/>
        <w:jc w:val="both"/>
        <w:rPr>
          <w:rFonts w:ascii="Trebuchet MS" w:hAnsi="Trebuchet MS"/>
          <w:color w:val="404040" w:themeColor="text1" w:themeTint="BF"/>
          <w:szCs w:val="20"/>
        </w:rPr>
      </w:pPr>
      <w:r w:rsidRPr="00740A98">
        <w:rPr>
          <w:rFonts w:ascii="Trebuchet MS" w:hAnsi="Trebuchet MS"/>
          <w:color w:val="404040" w:themeColor="text1" w:themeTint="BF"/>
          <w:szCs w:val="20"/>
        </w:rPr>
        <w:t>eenvoudige geschreven mededelingen doen en boodschappen formuleren, deelnemen aan vormen van geschreven interactie, zoals corresponderen en chatten (schrijfvaardigheid).</w:t>
      </w:r>
    </w:p>
    <w:p w:rsidR="007F2D04" w:rsidRPr="0035613F" w:rsidRDefault="007F2D04" w:rsidP="007F2D04">
      <w:pPr>
        <w:spacing w:before="260" w:after="240" w:line="240" w:lineRule="atLeast"/>
        <w:jc w:val="both"/>
        <w:rPr>
          <w:rFonts w:ascii="Trebuchet MS" w:eastAsia="Times New Roman" w:hAnsi="Trebuchet MS" w:cs="Times New Roman"/>
          <w:color w:val="404040" w:themeColor="text1" w:themeTint="BF"/>
          <w:sz w:val="20"/>
          <w:szCs w:val="20"/>
          <w:lang w:eastAsia="nl-NL"/>
        </w:rPr>
      </w:pPr>
      <w:r w:rsidRPr="0035613F">
        <w:rPr>
          <w:rFonts w:ascii="Trebuchet MS" w:eastAsia="Times New Roman" w:hAnsi="Trebuchet MS" w:cs="Times New Roman"/>
          <w:color w:val="404040" w:themeColor="text1" w:themeTint="BF"/>
          <w:sz w:val="20"/>
          <w:szCs w:val="20"/>
          <w:lang w:eastAsia="nl-NL"/>
        </w:rPr>
        <w:t>Om deze taaltaken te kunnen uitvoeren hebben de leerlingen functionele kennis van woordenschat, spraakkunst en de socioculturele context van de Engelstalige wereld nodig.</w:t>
      </w:r>
    </w:p>
    <w:p w:rsidR="007F2D04" w:rsidRPr="0035613F" w:rsidRDefault="007F2D04" w:rsidP="007F2D04">
      <w:pPr>
        <w:spacing w:after="240" w:line="240" w:lineRule="atLeast"/>
        <w:jc w:val="both"/>
        <w:rPr>
          <w:rFonts w:ascii="Trebuchet MS" w:eastAsia="Times New Roman" w:hAnsi="Trebuchet MS" w:cs="Times New Roman"/>
          <w:color w:val="404040" w:themeColor="text1" w:themeTint="BF"/>
          <w:sz w:val="20"/>
          <w:szCs w:val="20"/>
          <w:lang w:eastAsia="nl-NL"/>
        </w:rPr>
      </w:pPr>
      <w:r w:rsidRPr="0035613F">
        <w:rPr>
          <w:rFonts w:ascii="Trebuchet MS" w:eastAsia="Times New Roman" w:hAnsi="Trebuchet MS" w:cs="Times New Roman"/>
          <w:color w:val="404040" w:themeColor="text1" w:themeTint="BF"/>
          <w:sz w:val="20"/>
          <w:szCs w:val="20"/>
          <w:lang w:eastAsia="nl-NL"/>
        </w:rPr>
        <w:t xml:space="preserve">De lessen Engels dragen bij tot de ontwikkeling van de </w:t>
      </w:r>
      <w:r w:rsidRPr="0035613F">
        <w:rPr>
          <w:rFonts w:ascii="Trebuchet MS" w:eastAsia="Times New Roman" w:hAnsi="Trebuchet MS" w:cs="Times New Roman"/>
          <w:b/>
          <w:color w:val="404040" w:themeColor="text1" w:themeTint="BF"/>
          <w:sz w:val="20"/>
          <w:szCs w:val="20"/>
          <w:lang w:eastAsia="nl-NL"/>
        </w:rPr>
        <w:t>interculturele competentie</w:t>
      </w:r>
      <w:r w:rsidRPr="0035613F">
        <w:rPr>
          <w:rFonts w:ascii="Trebuchet MS" w:eastAsia="Times New Roman" w:hAnsi="Trebuchet MS" w:cs="Times New Roman"/>
          <w:color w:val="404040" w:themeColor="text1" w:themeTint="BF"/>
          <w:sz w:val="20"/>
          <w:szCs w:val="20"/>
          <w:lang w:eastAsia="nl-NL"/>
        </w:rPr>
        <w:t>: ze dragen ertoe bij dat de leerlingen door hun kennis van andere culturen de anderen met respect en onbevooroordeeld kunnen benaderen bij ontmoetingen met mensen uit ander culturen.</w:t>
      </w:r>
    </w:p>
    <w:p w:rsidR="007F2D04" w:rsidRPr="0035613F" w:rsidRDefault="007F2D04" w:rsidP="007F2D04">
      <w:pPr>
        <w:spacing w:after="240" w:line="240" w:lineRule="atLeast"/>
        <w:jc w:val="both"/>
        <w:rPr>
          <w:rFonts w:ascii="Trebuchet MS" w:eastAsia="Times New Roman" w:hAnsi="Trebuchet MS" w:cs="Times New Roman"/>
          <w:color w:val="404040" w:themeColor="text1" w:themeTint="BF"/>
          <w:sz w:val="20"/>
          <w:szCs w:val="20"/>
          <w:lang w:eastAsia="nl-NL"/>
        </w:rPr>
      </w:pPr>
      <w:r w:rsidRPr="0035613F">
        <w:rPr>
          <w:rFonts w:ascii="Trebuchet MS" w:eastAsia="Times New Roman" w:hAnsi="Trebuchet MS" w:cs="Times New Roman"/>
          <w:color w:val="404040" w:themeColor="text1" w:themeTint="BF"/>
          <w:sz w:val="20"/>
          <w:szCs w:val="20"/>
          <w:lang w:eastAsia="nl-NL"/>
        </w:rPr>
        <w:t xml:space="preserve">Bij het uitvoeren van taaltaken leren de leerlingen leerstrategieën toepassen die hen in staat stellen om hun </w:t>
      </w:r>
      <w:r w:rsidRPr="0035613F">
        <w:rPr>
          <w:rFonts w:ascii="Trebuchet MS" w:eastAsia="Times New Roman" w:hAnsi="Trebuchet MS" w:cs="Times New Roman"/>
          <w:b/>
          <w:color w:val="404040" w:themeColor="text1" w:themeTint="BF"/>
          <w:sz w:val="20"/>
          <w:szCs w:val="20"/>
          <w:lang w:eastAsia="nl-NL"/>
        </w:rPr>
        <w:t>taalleervaardigheid t</w:t>
      </w:r>
      <w:r w:rsidRPr="0035613F">
        <w:rPr>
          <w:rFonts w:ascii="Trebuchet MS" w:eastAsia="Times New Roman" w:hAnsi="Trebuchet MS" w:cs="Times New Roman"/>
          <w:color w:val="404040" w:themeColor="text1" w:themeTint="BF"/>
          <w:sz w:val="20"/>
          <w:szCs w:val="20"/>
          <w:lang w:eastAsia="nl-NL"/>
        </w:rPr>
        <w:t>e ontwikkelen en daarbij alsmaar autonomer te worden.</w:t>
      </w:r>
    </w:p>
    <w:p w:rsidR="007F2D04" w:rsidRPr="0035613F" w:rsidRDefault="007F2D04" w:rsidP="007F2D04">
      <w:pPr>
        <w:spacing w:after="240" w:line="240" w:lineRule="atLeast"/>
        <w:jc w:val="both"/>
        <w:rPr>
          <w:rFonts w:ascii="Trebuchet MS" w:eastAsia="Times New Roman" w:hAnsi="Trebuchet MS" w:cs="Times New Roman"/>
          <w:color w:val="404040" w:themeColor="text1" w:themeTint="BF"/>
          <w:sz w:val="20"/>
          <w:szCs w:val="20"/>
          <w:lang w:eastAsia="nl-NL"/>
        </w:rPr>
      </w:pPr>
      <w:r w:rsidRPr="0035613F">
        <w:rPr>
          <w:rFonts w:ascii="Trebuchet MS" w:eastAsia="Times New Roman" w:hAnsi="Trebuchet MS" w:cs="Times New Roman"/>
          <w:color w:val="404040" w:themeColor="text1" w:themeTint="BF"/>
          <w:sz w:val="20"/>
          <w:szCs w:val="20"/>
          <w:lang w:eastAsia="nl-NL"/>
        </w:rPr>
        <w:t xml:space="preserve">De leer- en evaluatieprocessen geven de leerlingen (en hun ouders) voldoende informatie om hen in staat te stellen de aard van de verdere studies en/of beroepskeuze op een positieve wijze te bepalen op het einde van het secundair onderwijs. De delibererende klassenraad moet hen hierbij kunnen </w:t>
      </w:r>
      <w:r w:rsidRPr="0035613F">
        <w:rPr>
          <w:rFonts w:ascii="Trebuchet MS" w:eastAsia="Times New Roman" w:hAnsi="Trebuchet MS" w:cs="Times New Roman"/>
          <w:color w:val="404040" w:themeColor="text1" w:themeTint="BF"/>
          <w:sz w:val="20"/>
          <w:szCs w:val="20"/>
          <w:lang w:eastAsia="nl-NL"/>
        </w:rPr>
        <w:lastRenderedPageBreak/>
        <w:t>begeleiden en adviseren, rekening houdend met het taalinzicht, de motivatie, de belangstelling en de aanleg van de individuele leerling.</w:t>
      </w:r>
    </w:p>
    <w:p w:rsidR="007F2D04" w:rsidRPr="0035613F" w:rsidRDefault="007F2D04" w:rsidP="007F2D04">
      <w:pPr>
        <w:pStyle w:val="LPKop2"/>
      </w:pPr>
      <w:bookmarkStart w:id="66" w:name="_Ref377914936"/>
      <w:bookmarkStart w:id="67" w:name="_Ref377972950"/>
      <w:bookmarkStart w:id="68" w:name="_Toc378619662"/>
      <w:bookmarkStart w:id="69" w:name="_Toc378856322"/>
      <w:bookmarkStart w:id="70" w:name="_Toc378946155"/>
      <w:bookmarkStart w:id="71" w:name="_Toc441743022"/>
      <w:r w:rsidRPr="0035613F">
        <w:t>Communicatieve vaardigheden</w:t>
      </w:r>
      <w:bookmarkEnd w:id="66"/>
      <w:bookmarkEnd w:id="67"/>
      <w:bookmarkEnd w:id="68"/>
      <w:bookmarkEnd w:id="69"/>
      <w:bookmarkEnd w:id="70"/>
      <w:bookmarkEnd w:id="71"/>
    </w:p>
    <w:p w:rsidR="007C3528" w:rsidRPr="009075A6" w:rsidRDefault="007C3528" w:rsidP="007C3528">
      <w:pPr>
        <w:tabs>
          <w:tab w:val="left" w:pos="1380"/>
        </w:tabs>
        <w:spacing w:after="240" w:line="240" w:lineRule="atLeast"/>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 xml:space="preserve">De </w:t>
      </w:r>
      <w:r w:rsidRPr="009075A6">
        <w:rPr>
          <w:rFonts w:ascii="Trebuchet MS" w:eastAsia="Times New Roman" w:hAnsi="Trebuchet MS" w:cs="Times New Roman"/>
          <w:b/>
          <w:color w:val="404040" w:themeColor="text1" w:themeTint="BF"/>
          <w:sz w:val="20"/>
          <w:szCs w:val="20"/>
          <w:lang w:eastAsia="nl-NL"/>
        </w:rPr>
        <w:t>vijf vaardigheden (luisteren, lezen, spreken, gesprekken voeren en schrijven)</w:t>
      </w:r>
      <w:r w:rsidRPr="009075A6">
        <w:rPr>
          <w:rFonts w:ascii="Trebuchet MS" w:eastAsia="Times New Roman" w:hAnsi="Trebuchet MS" w:cs="Times New Roman"/>
          <w:color w:val="404040" w:themeColor="text1" w:themeTint="BF"/>
          <w:sz w:val="20"/>
          <w:szCs w:val="20"/>
          <w:lang w:eastAsia="nl-NL"/>
        </w:rPr>
        <w:t xml:space="preserve"> worden in dit hoofdstuk apart behandeld. Ze veronderstellen immers duidelijk aparte strategieën en het ontwikkelen van elke vaardigheid vraagt een specifieke aanpak. Het inoefenen van een bepaalde vaardigheid (lezen bijvoorbeeld) vereist het gebruik van aangepaste taken. </w:t>
      </w:r>
    </w:p>
    <w:p w:rsidR="007C3528" w:rsidRPr="009075A6" w:rsidRDefault="007C3528" w:rsidP="007C3528">
      <w:pPr>
        <w:tabs>
          <w:tab w:val="left" w:pos="1380"/>
        </w:tabs>
        <w:spacing w:after="240" w:line="240" w:lineRule="atLeast"/>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 xml:space="preserve">Toch zijn de vaardigheden niet altijd te scheiden. Een bepaalde vaardigheid wordt vaak gekoppeld aan een andere. Zo kan je de leestekst gebruiken als vertrekpunt voor productieve taken (spreken of schrijven bijvoorbeeld). Door de integratie van vaardigheden wordt de opdracht levensechter. In het dagelijkse leven zijn de vaardigheden immers ook vaak geïntegreerd. Zo spreken we met anderen over wat we gelezen en gehoord hebben; terwijl we lezen of luisteren maken we aantekeningen van wat we belangrijk of de moeite waard vinden om te onthouden; we schrijven om te reageren op een mail, een brief, een artikel, een stelling; we maken notities voor een uiteenzetting, enzovoort. </w:t>
      </w:r>
    </w:p>
    <w:p w:rsidR="007C3528" w:rsidRPr="009075A6" w:rsidRDefault="007C3528" w:rsidP="007C3528">
      <w:pPr>
        <w:spacing w:after="120" w:line="240" w:lineRule="atLeast"/>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 xml:space="preserve">Bovendien is er een </w:t>
      </w:r>
      <w:r w:rsidRPr="009075A6">
        <w:rPr>
          <w:rFonts w:ascii="Trebuchet MS" w:eastAsia="Times New Roman" w:hAnsi="Trebuchet MS" w:cs="Times New Roman"/>
          <w:b/>
          <w:color w:val="404040" w:themeColor="text1" w:themeTint="BF"/>
          <w:sz w:val="20"/>
          <w:szCs w:val="20"/>
          <w:lang w:eastAsia="nl-NL"/>
        </w:rPr>
        <w:t>onlosmakelijke band tussen kennis van woordenschat, spraakkunst en interculturele competentie en de communicatieve vaardigheden</w:t>
      </w:r>
      <w:r w:rsidRPr="009075A6">
        <w:rPr>
          <w:rFonts w:ascii="Trebuchet MS" w:eastAsia="Times New Roman" w:hAnsi="Trebuchet MS" w:cs="Times New Roman"/>
          <w:color w:val="404040" w:themeColor="text1" w:themeTint="BF"/>
          <w:sz w:val="20"/>
          <w:szCs w:val="20"/>
          <w:lang w:eastAsia="nl-NL"/>
        </w:rPr>
        <w:t>. Om communicatieve taaltaken met succes te kunnen uitvoeren, hebben de leerlingen de vereiste taalkennis, interculturele kennis, kennis van strategieën nodig. Daarom zal je je bij het oefenen van vaardigheden altijd afvragen:</w:t>
      </w:r>
    </w:p>
    <w:p w:rsidR="007C3528" w:rsidRPr="009075A6" w:rsidRDefault="007C3528" w:rsidP="009F1BF3">
      <w:pPr>
        <w:numPr>
          <w:ilvl w:val="0"/>
          <w:numId w:val="16"/>
        </w:numPr>
        <w:tabs>
          <w:tab w:val="num" w:pos="400"/>
        </w:tabs>
        <w:spacing w:after="60" w:line="240" w:lineRule="atLeast"/>
        <w:ind w:left="386"/>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 xml:space="preserve">wat moeten de leerlingen kunnen doen? </w:t>
      </w:r>
    </w:p>
    <w:p w:rsidR="007C3528" w:rsidRPr="009075A6" w:rsidRDefault="007C3528" w:rsidP="009F1BF3">
      <w:pPr>
        <w:numPr>
          <w:ilvl w:val="0"/>
          <w:numId w:val="16"/>
        </w:numPr>
        <w:tabs>
          <w:tab w:val="num" w:pos="400"/>
        </w:tabs>
        <w:spacing w:after="120" w:line="240" w:lineRule="atLeast"/>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 xml:space="preserve">wat moeten de leerlingen hiervoor kennen? </w:t>
      </w:r>
    </w:p>
    <w:p w:rsidR="007C3528" w:rsidRPr="009075A6" w:rsidRDefault="007C3528" w:rsidP="007C3528">
      <w:pPr>
        <w:tabs>
          <w:tab w:val="left" w:pos="1380"/>
        </w:tabs>
        <w:spacing w:after="240" w:line="240" w:lineRule="atLeast"/>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Beschikt de leerling over de nodige kennis? Hoe kun je de leerling bij het uitvoeren van de taaltaak ondersteunen om zijn kennis op de gepaste manier in te zetten, om de taaltaak op niveau uit te voeren? Hoe zorg je ervoor dat hij taaltaken steeds zelfstandiger kan aanpakken en uitvoeren?</w:t>
      </w:r>
    </w:p>
    <w:p w:rsidR="007C3528" w:rsidRPr="009075A6" w:rsidRDefault="007C3528" w:rsidP="007C3528">
      <w:pPr>
        <w:tabs>
          <w:tab w:val="left" w:pos="1380"/>
        </w:tabs>
        <w:spacing w:after="240" w:line="240" w:lineRule="atLeast"/>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Kennis van woordenschat, spraakkunst en interculturele elementen wordt dus geïntegreerd in de communicatieve vaardigheden. Omdat kennis en vaardigheden zo nauw met elkaar verweven zijn, wordt er in het hoofdstuk over vaardigheden herhaaldelijk verwezen naar de taalkundige en de interculturele elementen die de leerlingen moeten inzetten bij het uitvoeren van taaltaken.</w:t>
      </w:r>
    </w:p>
    <w:p w:rsidR="007C3528" w:rsidRPr="009075A6" w:rsidRDefault="007C3528" w:rsidP="007C3528">
      <w:pPr>
        <w:tabs>
          <w:tab w:val="left" w:pos="1380"/>
        </w:tabs>
        <w:spacing w:after="240" w:line="240" w:lineRule="atLeast"/>
        <w:jc w:val="both"/>
        <w:rPr>
          <w:rFonts w:ascii="Trebuchet MS" w:eastAsia="Times New Roman" w:hAnsi="Trebuchet MS" w:cs="Times New Roman"/>
          <w:b/>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Conclusie: de term ‘integratie’ wordt in dit leerplan gebruikt in een dubbele betekenis: enerzijds de samenhang tussen de verschillende communicatieve vaardigheden en anderzijds de verwevenheid van kennis in communicatieve vaardigheden.</w:t>
      </w:r>
      <w:r w:rsidRPr="009075A6">
        <w:rPr>
          <w:rFonts w:ascii="Trebuchet MS" w:eastAsia="Times New Roman" w:hAnsi="Trebuchet MS" w:cs="Times New Roman"/>
          <w:b/>
          <w:color w:val="404040" w:themeColor="text1" w:themeTint="BF"/>
          <w:sz w:val="20"/>
          <w:szCs w:val="20"/>
          <w:lang w:eastAsia="nl-NL"/>
        </w:rPr>
        <w:t xml:space="preserve"> </w:t>
      </w:r>
    </w:p>
    <w:p w:rsidR="007C3528" w:rsidRPr="007C3528" w:rsidRDefault="007C3528" w:rsidP="007C3528">
      <w:pPr>
        <w:pStyle w:val="LPKop3"/>
      </w:pPr>
      <w:bookmarkStart w:id="72" w:name="_Ref377914849"/>
      <w:r w:rsidRPr="007C3528">
        <w:t>Tekstkenmerken bij de verschillende vaardigheden</w:t>
      </w:r>
      <w:bookmarkEnd w:id="72"/>
    </w:p>
    <w:p w:rsidR="007C3528" w:rsidRPr="009075A6" w:rsidRDefault="007C3528" w:rsidP="007C3528">
      <w:pPr>
        <w:spacing w:after="240" w:line="240" w:lineRule="atLeast"/>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 xml:space="preserve">De taaltaken bij </w:t>
      </w:r>
      <w:r w:rsidRPr="00F132B8">
        <w:rPr>
          <w:rFonts w:ascii="Trebuchet MS" w:eastAsia="Times New Roman" w:hAnsi="Trebuchet MS" w:cs="Times New Roman"/>
          <w:color w:val="404040" w:themeColor="text1" w:themeTint="BF"/>
          <w:sz w:val="20"/>
          <w:szCs w:val="20"/>
          <w:lang w:eastAsia="nl-NL"/>
        </w:rPr>
        <w:t>de communicatieve vaardigheden (vanaf 6.2.2) krijgen</w:t>
      </w:r>
      <w:r w:rsidRPr="009075A6">
        <w:rPr>
          <w:rFonts w:ascii="Trebuchet MS" w:eastAsia="Times New Roman" w:hAnsi="Trebuchet MS" w:cs="Times New Roman"/>
          <w:color w:val="404040" w:themeColor="text1" w:themeTint="BF"/>
          <w:sz w:val="20"/>
          <w:szCs w:val="20"/>
          <w:lang w:eastAsia="nl-NL"/>
        </w:rPr>
        <w:t xml:space="preserve"> pas concrete invulling als je ze toepast op teksten. Het niveau wordt sterk mee bepaald door de kenmerken van die teksten. Daarom moeten de doelstellingen van de communicatieve vaardigheden steeds samen gelezen worden met de tekstkenmerken. </w:t>
      </w:r>
    </w:p>
    <w:p w:rsidR="007C3528" w:rsidRPr="009075A6" w:rsidRDefault="007C3528" w:rsidP="007C3528">
      <w:pPr>
        <w:spacing w:after="240" w:line="240" w:lineRule="atLeast"/>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In onderstaande tabel vind je de kenmerken waaraan de gelezen, beluisterde of geproduceerde teksten moeten beantwoorden. Met het oog op differentiatie (bijvoorbeeld voor het richtingspecifieke of voor talig sterkere groepen) worden extra kenmerken gesuggereerd.</w:t>
      </w:r>
    </w:p>
    <w:p w:rsidR="007C3528" w:rsidRPr="009075A6" w:rsidRDefault="007C3528" w:rsidP="007C3528">
      <w:pPr>
        <w:spacing w:after="120" w:line="240" w:lineRule="atLeast"/>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 xml:space="preserve">Voor een goed begrip duiden we de invulling van dit overzicht: </w:t>
      </w:r>
    </w:p>
    <w:p w:rsidR="007C3528" w:rsidRPr="009075A6" w:rsidRDefault="007C3528" w:rsidP="009F1BF3">
      <w:pPr>
        <w:numPr>
          <w:ilvl w:val="0"/>
          <w:numId w:val="16"/>
        </w:numPr>
        <w:spacing w:after="240" w:line="240" w:lineRule="atLeast"/>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 xml:space="preserve">de tekstkenmerken aangeduid met </w:t>
      </w:r>
      <w:r w:rsidRPr="009075A6">
        <w:rPr>
          <w:rFonts w:ascii="Trebuchet MS" w:eastAsia="Times New Roman" w:hAnsi="Trebuchet MS" w:cs="Times New Roman"/>
          <w:b/>
          <w:color w:val="404040" w:themeColor="text1" w:themeTint="BF"/>
          <w:sz w:val="20"/>
          <w:szCs w:val="20"/>
          <w:lang w:eastAsia="nl-NL"/>
        </w:rPr>
        <w:t>X</w:t>
      </w:r>
      <w:r w:rsidRPr="009075A6">
        <w:rPr>
          <w:rFonts w:ascii="Trebuchet MS" w:eastAsia="Times New Roman" w:hAnsi="Trebuchet MS" w:cs="Times New Roman"/>
          <w:color w:val="404040" w:themeColor="text1" w:themeTint="BF"/>
          <w:sz w:val="20"/>
          <w:szCs w:val="20"/>
          <w:lang w:eastAsia="nl-NL"/>
        </w:rPr>
        <w:t xml:space="preserve"> maken deel uit van het basisleerplan en moeten in alle groepen bereikt worden;</w:t>
      </w:r>
    </w:p>
    <w:p w:rsidR="007C3528" w:rsidRPr="009075A6" w:rsidRDefault="007C3528" w:rsidP="009F1BF3">
      <w:pPr>
        <w:numPr>
          <w:ilvl w:val="0"/>
          <w:numId w:val="16"/>
        </w:numPr>
        <w:spacing w:after="240" w:line="240" w:lineRule="auto"/>
        <w:jc w:val="both"/>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lastRenderedPageBreak/>
        <w:t xml:space="preserve">doelen met </w:t>
      </w:r>
      <w:r w:rsidRPr="009075A6">
        <w:rPr>
          <w:rFonts w:ascii="Trebuchet MS" w:eastAsia="Times New Roman" w:hAnsi="Trebuchet MS" w:cs="Times New Roman"/>
          <w:b/>
          <w:color w:val="404040" w:themeColor="text1" w:themeTint="BF"/>
          <w:sz w:val="20"/>
          <w:szCs w:val="20"/>
          <w:lang w:eastAsia="nl-NL"/>
        </w:rPr>
        <w:t>U</w:t>
      </w:r>
      <w:r w:rsidRPr="009075A6">
        <w:rPr>
          <w:rFonts w:ascii="Trebuchet MS" w:eastAsia="Times New Roman" w:hAnsi="Trebuchet MS" w:cs="Times New Roman"/>
          <w:color w:val="404040" w:themeColor="text1" w:themeTint="BF"/>
          <w:sz w:val="20"/>
          <w:szCs w:val="20"/>
          <w:lang w:eastAsia="nl-NL"/>
        </w:rPr>
        <w:t xml:space="preserve">(itbreiding), d.w.z. kwantitatieve versterking, of </w:t>
      </w:r>
      <w:r w:rsidRPr="009075A6">
        <w:rPr>
          <w:rFonts w:ascii="Trebuchet MS" w:eastAsia="Times New Roman" w:hAnsi="Trebuchet MS" w:cs="Times New Roman"/>
          <w:b/>
          <w:color w:val="404040" w:themeColor="text1" w:themeTint="BF"/>
          <w:sz w:val="20"/>
          <w:szCs w:val="20"/>
          <w:lang w:eastAsia="nl-NL"/>
        </w:rPr>
        <w:t>V</w:t>
      </w:r>
      <w:r w:rsidRPr="009075A6">
        <w:rPr>
          <w:rFonts w:ascii="Trebuchet MS" w:eastAsia="Times New Roman" w:hAnsi="Trebuchet MS" w:cs="Times New Roman"/>
          <w:color w:val="404040" w:themeColor="text1" w:themeTint="BF"/>
          <w:sz w:val="20"/>
          <w:szCs w:val="20"/>
          <w:lang w:eastAsia="nl-NL"/>
        </w:rPr>
        <w:t>(erdiepings)-kenmerken of –doelen, die een hoger beheersingsniveau beschrijven</w:t>
      </w:r>
      <w:r w:rsidRPr="009075A6">
        <w:rPr>
          <w:rFonts w:ascii="Trebuchet MS" w:eastAsia="Times New Roman" w:hAnsi="Trebuchet MS" w:cs="Times New Roman"/>
          <w:color w:val="404040" w:themeColor="text1" w:themeTint="BF"/>
          <w:sz w:val="20"/>
          <w:szCs w:val="20"/>
          <w:vertAlign w:val="superscript"/>
          <w:lang w:eastAsia="nl-NL"/>
        </w:rPr>
        <w:footnoteReference w:id="24"/>
      </w:r>
      <w:r w:rsidRPr="009075A6">
        <w:rPr>
          <w:rFonts w:ascii="Trebuchet MS" w:eastAsia="Times New Roman" w:hAnsi="Trebuchet MS" w:cs="Times New Roman"/>
          <w:color w:val="404040" w:themeColor="text1" w:themeTint="BF"/>
          <w:sz w:val="20"/>
          <w:szCs w:val="20"/>
          <w:lang w:eastAsia="nl-NL"/>
        </w:rPr>
        <w:t>. Deze aanduidingen verwijzen naar facultatief te behandelen kenmerken;</w:t>
      </w:r>
    </w:p>
    <w:p w:rsidR="007C3528" w:rsidRPr="009075A6" w:rsidRDefault="007C3528" w:rsidP="009F1BF3">
      <w:pPr>
        <w:numPr>
          <w:ilvl w:val="0"/>
          <w:numId w:val="16"/>
        </w:numPr>
        <w:spacing w:after="240" w:line="240" w:lineRule="auto"/>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 xml:space="preserve">de verschillen in taaltaken en tekstkenmerken met deel A van het leerplan worden </w:t>
      </w:r>
      <w:r w:rsidRPr="009075A6">
        <w:rPr>
          <w:rFonts w:ascii="Trebuchet MS" w:eastAsia="Times New Roman" w:hAnsi="Trebuchet MS" w:cs="Times New Roman"/>
          <w:color w:val="404040" w:themeColor="text1" w:themeTint="BF"/>
          <w:sz w:val="20"/>
          <w:szCs w:val="20"/>
          <w:highlight w:val="green"/>
          <w:lang w:eastAsia="nl-NL"/>
        </w:rPr>
        <w:t>groen gemarkeerd</w:t>
      </w:r>
      <w:r w:rsidRPr="009075A6">
        <w:rPr>
          <w:rFonts w:ascii="Trebuchet MS" w:eastAsia="Times New Roman" w:hAnsi="Trebuchet MS" w:cs="Times New Roman"/>
          <w:color w:val="404040" w:themeColor="text1" w:themeTint="BF"/>
          <w:sz w:val="20"/>
          <w:szCs w:val="20"/>
          <w:lang w:eastAsia="nl-NL"/>
        </w:rPr>
        <w:t>.</w:t>
      </w:r>
    </w:p>
    <w:p w:rsidR="007C3528" w:rsidRPr="009075A6" w:rsidRDefault="007C3528" w:rsidP="007C3528">
      <w:pPr>
        <w:spacing w:after="0" w:line="240" w:lineRule="auto"/>
        <w:rPr>
          <w:rFonts w:ascii="Trebuchet MS" w:eastAsia="Times New Roman" w:hAnsi="Trebuchet MS" w:cs="Times New Roman"/>
          <w:color w:val="404040" w:themeColor="text1" w:themeTint="BF"/>
          <w:sz w:val="20"/>
          <w:szCs w:val="20"/>
          <w:lang w:eastAsia="nl-NL"/>
        </w:rPr>
      </w:pPr>
    </w:p>
    <w:tbl>
      <w:tblPr>
        <w:tblStyle w:val="Tabelraster21"/>
        <w:tblW w:w="9209" w:type="dxa"/>
        <w:tblLook w:val="04A0" w:firstRow="1" w:lastRow="0" w:firstColumn="1" w:lastColumn="0" w:noHBand="0" w:noVBand="1"/>
      </w:tblPr>
      <w:tblGrid>
        <w:gridCol w:w="6747"/>
        <w:gridCol w:w="461"/>
        <w:gridCol w:w="461"/>
        <w:gridCol w:w="470"/>
        <w:gridCol w:w="609"/>
        <w:gridCol w:w="461"/>
      </w:tblGrid>
      <w:tr w:rsidR="009075A6" w:rsidRPr="009075A6" w:rsidTr="00C80E89">
        <w:trPr>
          <w:cantSplit/>
          <w:trHeight w:val="1329"/>
          <w:tblHeader/>
        </w:trPr>
        <w:tc>
          <w:tcPr>
            <w:tcW w:w="0" w:type="auto"/>
            <w:tcBorders>
              <w:bottom w:val="single" w:sz="4" w:space="0" w:color="auto"/>
            </w:tcBorders>
            <w:shd w:val="clear" w:color="auto" w:fill="F79646" w:themeFill="accent6"/>
            <w:vAlign w:val="center"/>
          </w:tcPr>
          <w:p w:rsidR="007C3528" w:rsidRPr="009075A6" w:rsidRDefault="007C3528" w:rsidP="007C3528">
            <w:pPr>
              <w:jc w:val="center"/>
              <w:rPr>
                <w:rFonts w:ascii="Trebuchet MS" w:hAnsi="Trebuchet MS" w:cs="Arial"/>
                <w:b/>
                <w:caps/>
                <w:color w:val="404040" w:themeColor="text1" w:themeTint="BF"/>
                <w:sz w:val="20"/>
                <w:szCs w:val="20"/>
              </w:rPr>
            </w:pPr>
            <w:r w:rsidRPr="009075A6">
              <w:rPr>
                <w:rFonts w:ascii="Trebuchet MS" w:hAnsi="Trebuchet MS" w:cs="Arial"/>
                <w:b/>
                <w:caps/>
                <w:color w:val="404040" w:themeColor="text1" w:themeTint="BF"/>
                <w:sz w:val="20"/>
                <w:szCs w:val="20"/>
              </w:rPr>
              <w:t>Tekstkenmerken tso/kso 3</w:t>
            </w:r>
            <w:r w:rsidRPr="009075A6">
              <w:rPr>
                <w:rFonts w:ascii="Trebuchet MS" w:hAnsi="Trebuchet MS" w:cs="Arial"/>
                <w:b/>
                <w:caps/>
                <w:color w:val="404040" w:themeColor="text1" w:themeTint="BF"/>
                <w:sz w:val="20"/>
                <w:szCs w:val="20"/>
                <w:vertAlign w:val="superscript"/>
              </w:rPr>
              <w:t>de</w:t>
            </w:r>
            <w:r w:rsidRPr="009075A6">
              <w:rPr>
                <w:rFonts w:ascii="Trebuchet MS" w:hAnsi="Trebuchet MS" w:cs="Arial"/>
                <w:b/>
                <w:caps/>
                <w:color w:val="404040" w:themeColor="text1" w:themeTint="BF"/>
                <w:sz w:val="20"/>
                <w:szCs w:val="20"/>
              </w:rPr>
              <w:t xml:space="preserve"> graad</w:t>
            </w:r>
          </w:p>
          <w:p w:rsidR="007C3528" w:rsidRPr="009075A6" w:rsidRDefault="007C3528" w:rsidP="007C3528">
            <w:pPr>
              <w:jc w:val="center"/>
              <w:rPr>
                <w:rFonts w:ascii="Trebuchet MS" w:hAnsi="Trebuchet MS" w:cs="Arial"/>
                <w:color w:val="404040" w:themeColor="text1" w:themeTint="BF"/>
                <w:sz w:val="20"/>
                <w:szCs w:val="20"/>
              </w:rPr>
            </w:pPr>
            <w:r w:rsidRPr="009075A6">
              <w:rPr>
                <w:rFonts w:ascii="Trebuchet MS" w:hAnsi="Trebuchet MS" w:cs="Arial"/>
                <w:b/>
                <w:color w:val="404040" w:themeColor="text1" w:themeTint="BF"/>
                <w:sz w:val="20"/>
                <w:szCs w:val="20"/>
              </w:rPr>
              <w:t>DEEL B</w:t>
            </w:r>
          </w:p>
        </w:tc>
        <w:tc>
          <w:tcPr>
            <w:tcW w:w="0" w:type="auto"/>
            <w:tcBorders>
              <w:bottom w:val="single" w:sz="4" w:space="0" w:color="auto"/>
            </w:tcBorders>
            <w:textDirection w:val="tbRl"/>
            <w:vAlign w:val="center"/>
          </w:tcPr>
          <w:p w:rsidR="007C3528" w:rsidRPr="009075A6" w:rsidRDefault="007C3528" w:rsidP="007C3528">
            <w:pPr>
              <w:ind w:left="113" w:right="113"/>
              <w:jc w:val="center"/>
              <w:rPr>
                <w:rFonts w:ascii="Trebuchet MS" w:hAnsi="Trebuchet MS" w:cs="Arial"/>
                <w:b/>
                <w:color w:val="404040" w:themeColor="text1" w:themeTint="BF"/>
                <w:sz w:val="20"/>
                <w:szCs w:val="20"/>
              </w:rPr>
            </w:pPr>
            <w:r w:rsidRPr="009075A6">
              <w:rPr>
                <w:rFonts w:ascii="Trebuchet MS" w:hAnsi="Trebuchet MS" w:cs="Arial"/>
                <w:b/>
                <w:color w:val="404040" w:themeColor="text1" w:themeTint="BF"/>
                <w:sz w:val="20"/>
                <w:szCs w:val="20"/>
              </w:rPr>
              <w:t>Luisteren</w:t>
            </w:r>
          </w:p>
        </w:tc>
        <w:tc>
          <w:tcPr>
            <w:tcW w:w="0" w:type="auto"/>
            <w:tcBorders>
              <w:bottom w:val="single" w:sz="4" w:space="0" w:color="auto"/>
            </w:tcBorders>
            <w:textDirection w:val="tbRl"/>
            <w:vAlign w:val="center"/>
          </w:tcPr>
          <w:p w:rsidR="007C3528" w:rsidRPr="009075A6" w:rsidRDefault="007C3528" w:rsidP="007C3528">
            <w:pPr>
              <w:ind w:left="113" w:right="113"/>
              <w:jc w:val="center"/>
              <w:rPr>
                <w:rFonts w:ascii="Trebuchet MS" w:hAnsi="Trebuchet MS" w:cs="Arial"/>
                <w:b/>
                <w:color w:val="404040" w:themeColor="text1" w:themeTint="BF"/>
                <w:sz w:val="20"/>
                <w:szCs w:val="20"/>
              </w:rPr>
            </w:pPr>
            <w:r w:rsidRPr="009075A6">
              <w:rPr>
                <w:rFonts w:ascii="Trebuchet MS" w:hAnsi="Trebuchet MS" w:cs="Arial"/>
                <w:b/>
                <w:color w:val="404040" w:themeColor="text1" w:themeTint="BF"/>
                <w:sz w:val="20"/>
                <w:szCs w:val="20"/>
              </w:rPr>
              <w:t>Lezen</w:t>
            </w:r>
          </w:p>
        </w:tc>
        <w:tc>
          <w:tcPr>
            <w:tcW w:w="0" w:type="auto"/>
            <w:tcBorders>
              <w:bottom w:val="single" w:sz="4" w:space="0" w:color="auto"/>
            </w:tcBorders>
            <w:textDirection w:val="tbRl"/>
            <w:vAlign w:val="center"/>
          </w:tcPr>
          <w:p w:rsidR="007C3528" w:rsidRPr="009075A6" w:rsidRDefault="007C3528" w:rsidP="007C3528">
            <w:pPr>
              <w:ind w:left="113" w:right="113"/>
              <w:jc w:val="center"/>
              <w:rPr>
                <w:rFonts w:ascii="Trebuchet MS" w:hAnsi="Trebuchet MS" w:cs="Arial"/>
                <w:b/>
                <w:color w:val="404040" w:themeColor="text1" w:themeTint="BF"/>
                <w:sz w:val="20"/>
                <w:szCs w:val="20"/>
              </w:rPr>
            </w:pPr>
            <w:r w:rsidRPr="009075A6">
              <w:rPr>
                <w:rFonts w:ascii="Trebuchet MS" w:hAnsi="Trebuchet MS" w:cs="Arial"/>
                <w:b/>
                <w:color w:val="404040" w:themeColor="text1" w:themeTint="BF"/>
                <w:sz w:val="20"/>
                <w:szCs w:val="20"/>
              </w:rPr>
              <w:t>Spreken</w:t>
            </w:r>
          </w:p>
        </w:tc>
        <w:tc>
          <w:tcPr>
            <w:tcW w:w="609" w:type="dxa"/>
            <w:tcBorders>
              <w:bottom w:val="single" w:sz="4" w:space="0" w:color="auto"/>
            </w:tcBorders>
            <w:textDirection w:val="tbRl"/>
            <w:vAlign w:val="center"/>
          </w:tcPr>
          <w:p w:rsidR="007C3528" w:rsidRPr="009075A6" w:rsidRDefault="007C3528" w:rsidP="007C3528">
            <w:pPr>
              <w:ind w:left="113" w:right="113"/>
              <w:jc w:val="center"/>
              <w:rPr>
                <w:rFonts w:ascii="Trebuchet MS" w:hAnsi="Trebuchet MS" w:cs="Arial"/>
                <w:b/>
                <w:color w:val="404040" w:themeColor="text1" w:themeTint="BF"/>
                <w:sz w:val="20"/>
                <w:szCs w:val="20"/>
              </w:rPr>
            </w:pPr>
            <w:r w:rsidRPr="009075A6">
              <w:rPr>
                <w:rFonts w:ascii="Trebuchet MS" w:hAnsi="Trebuchet MS" w:cs="Arial"/>
                <w:b/>
                <w:color w:val="404040" w:themeColor="text1" w:themeTint="BF"/>
                <w:sz w:val="20"/>
                <w:szCs w:val="20"/>
              </w:rPr>
              <w:t>Mondelinge interactie</w:t>
            </w:r>
          </w:p>
        </w:tc>
        <w:tc>
          <w:tcPr>
            <w:tcW w:w="461" w:type="dxa"/>
            <w:tcBorders>
              <w:bottom w:val="single" w:sz="4" w:space="0" w:color="auto"/>
            </w:tcBorders>
            <w:textDirection w:val="tbRl"/>
            <w:vAlign w:val="center"/>
          </w:tcPr>
          <w:p w:rsidR="007C3528" w:rsidRPr="009075A6" w:rsidRDefault="007C3528" w:rsidP="007C3528">
            <w:pPr>
              <w:ind w:left="113" w:right="113"/>
              <w:jc w:val="center"/>
              <w:rPr>
                <w:rFonts w:ascii="Trebuchet MS" w:hAnsi="Trebuchet MS" w:cs="Arial"/>
                <w:b/>
                <w:color w:val="404040" w:themeColor="text1" w:themeTint="BF"/>
                <w:sz w:val="20"/>
                <w:szCs w:val="20"/>
              </w:rPr>
            </w:pPr>
            <w:r w:rsidRPr="009075A6">
              <w:rPr>
                <w:rFonts w:ascii="Trebuchet MS" w:hAnsi="Trebuchet MS" w:cs="Arial"/>
                <w:b/>
                <w:color w:val="404040" w:themeColor="text1" w:themeTint="BF"/>
                <w:sz w:val="20"/>
                <w:szCs w:val="20"/>
              </w:rPr>
              <w:t>Schrijven</w:t>
            </w:r>
          </w:p>
        </w:tc>
      </w:tr>
      <w:tr w:rsidR="007C3528" w:rsidRPr="009075A6" w:rsidTr="00C80E89">
        <w:trPr>
          <w:trHeight w:val="413"/>
        </w:trPr>
        <w:tc>
          <w:tcPr>
            <w:tcW w:w="9209" w:type="dxa"/>
            <w:gridSpan w:val="6"/>
            <w:shd w:val="clear" w:color="auto" w:fill="C2D69B" w:themeFill="accent3" w:themeFillTint="99"/>
            <w:vAlign w:val="center"/>
          </w:tcPr>
          <w:p w:rsidR="007C3528" w:rsidRPr="009075A6" w:rsidRDefault="007C3528" w:rsidP="007C3528">
            <w:pPr>
              <w:jc w:val="center"/>
              <w:rPr>
                <w:rFonts w:ascii="Trebuchet MS" w:hAnsi="Trebuchet MS" w:cs="Arial"/>
                <w:b/>
                <w:color w:val="404040" w:themeColor="text1" w:themeTint="BF"/>
                <w:sz w:val="20"/>
                <w:szCs w:val="20"/>
              </w:rPr>
            </w:pPr>
            <w:r w:rsidRPr="009075A6">
              <w:rPr>
                <w:rFonts w:ascii="Trebuchet MS" w:hAnsi="Trebuchet MS" w:cs="Arial"/>
                <w:b/>
                <w:color w:val="404040" w:themeColor="text1" w:themeTint="BF"/>
                <w:sz w:val="20"/>
                <w:szCs w:val="20"/>
              </w:rPr>
              <w:t>Onderwerp</w:t>
            </w:r>
          </w:p>
        </w:tc>
      </w:tr>
      <w:tr w:rsidR="009075A6" w:rsidRPr="009075A6" w:rsidTr="00842252">
        <w:trPr>
          <w:trHeight w:val="340"/>
        </w:trPr>
        <w:tc>
          <w:tcPr>
            <w:tcW w:w="0" w:type="auto"/>
            <w:vAlign w:val="center"/>
          </w:tcPr>
          <w:p w:rsidR="007C3528" w:rsidRPr="009075A6" w:rsidRDefault="007C3528" w:rsidP="007C3528">
            <w:pPr>
              <w:spacing w:beforeLines="60" w:before="144"/>
              <w:rPr>
                <w:rFonts w:ascii="Trebuchet MS" w:hAnsi="Trebuchet MS" w:cs="Arial"/>
                <w:color w:val="404040" w:themeColor="text1" w:themeTint="BF"/>
                <w:sz w:val="20"/>
                <w:szCs w:val="20"/>
                <w:highlight w:val="magenta"/>
                <w:lang w:eastAsia="nl-NL"/>
              </w:rPr>
            </w:pPr>
            <w:r w:rsidRPr="009075A6">
              <w:rPr>
                <w:rFonts w:ascii="Trebuchet MS" w:hAnsi="Trebuchet MS" w:cs="Arial"/>
                <w:color w:val="404040" w:themeColor="text1" w:themeTint="BF"/>
                <w:sz w:val="20"/>
                <w:szCs w:val="20"/>
                <w:lang w:eastAsia="nl-NL"/>
              </w:rPr>
              <w:t>vrij concreet</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r>
      <w:tr w:rsidR="009075A6" w:rsidRPr="009075A6" w:rsidTr="00842252">
        <w:trPr>
          <w:trHeight w:val="340"/>
        </w:trPr>
        <w:tc>
          <w:tcPr>
            <w:tcW w:w="0" w:type="auto"/>
            <w:vAlign w:val="center"/>
          </w:tcPr>
          <w:p w:rsidR="007C3528" w:rsidRPr="009075A6" w:rsidRDefault="007C3528" w:rsidP="007C3528">
            <w:pPr>
              <w:spacing w:beforeLines="60" w:before="144"/>
              <w:rPr>
                <w:rFonts w:ascii="Trebuchet MS" w:hAnsi="Trebuchet MS" w:cs="Arial"/>
                <w:color w:val="404040" w:themeColor="text1" w:themeTint="BF"/>
                <w:sz w:val="20"/>
                <w:szCs w:val="20"/>
                <w:highlight w:val="magenta"/>
                <w:lang w:eastAsia="nl-NL"/>
              </w:rPr>
            </w:pPr>
            <w:r w:rsidRPr="009075A6">
              <w:rPr>
                <w:rFonts w:ascii="Trebuchet MS" w:hAnsi="Trebuchet MS" w:cs="Arial"/>
                <w:color w:val="404040" w:themeColor="text1" w:themeTint="BF"/>
                <w:sz w:val="20"/>
                <w:szCs w:val="20"/>
                <w:lang w:eastAsia="nl-NL"/>
              </w:rPr>
              <w:t>vertrouwd</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r>
      <w:tr w:rsidR="009075A6" w:rsidRPr="009075A6" w:rsidTr="00842252">
        <w:trPr>
          <w:trHeight w:val="340"/>
        </w:trPr>
        <w:tc>
          <w:tcPr>
            <w:tcW w:w="0" w:type="auto"/>
            <w:vAlign w:val="center"/>
          </w:tcPr>
          <w:p w:rsidR="007C3528" w:rsidRPr="009075A6" w:rsidRDefault="007C3528" w:rsidP="007C3528">
            <w:pPr>
              <w:spacing w:beforeLines="60" w:before="144"/>
              <w:rPr>
                <w:rFonts w:ascii="Trebuchet MS" w:hAnsi="Trebuchet MS" w:cs="Arial"/>
                <w:color w:val="404040" w:themeColor="text1" w:themeTint="BF"/>
                <w:sz w:val="20"/>
                <w:szCs w:val="20"/>
                <w:highlight w:val="magenta"/>
                <w:lang w:eastAsia="nl-NL"/>
              </w:rPr>
            </w:pPr>
            <w:r w:rsidRPr="009075A6">
              <w:rPr>
                <w:rFonts w:ascii="Trebuchet MS" w:hAnsi="Trebuchet MS" w:cs="Arial"/>
                <w:color w:val="404040" w:themeColor="text1" w:themeTint="BF"/>
                <w:sz w:val="20"/>
                <w:szCs w:val="20"/>
                <w:lang w:eastAsia="nl-NL"/>
              </w:rPr>
              <w:t>vertrouwd en ook minder vertrouwd</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b/>
                <w:caps/>
                <w:color w:val="404040" w:themeColor="text1" w:themeTint="BF"/>
                <w:sz w:val="20"/>
                <w:szCs w:val="20"/>
              </w:rPr>
            </w:pPr>
            <w:r w:rsidRPr="009075A6">
              <w:rPr>
                <w:rFonts w:ascii="Trebuchet MS" w:hAnsi="Trebuchet MS" w:cs="Arial"/>
                <w:b/>
                <w:caps/>
                <w:color w:val="404040" w:themeColor="text1" w:themeTint="BF"/>
                <w:sz w:val="20"/>
                <w:szCs w:val="20"/>
              </w:rPr>
              <w:t>V</w:t>
            </w:r>
          </w:p>
        </w:tc>
        <w:tc>
          <w:tcPr>
            <w:tcW w:w="609" w:type="dxa"/>
            <w:vAlign w:val="center"/>
          </w:tcPr>
          <w:p w:rsidR="007C3528" w:rsidRPr="009075A6" w:rsidRDefault="007C3528" w:rsidP="007C3528">
            <w:pPr>
              <w:spacing w:beforeLines="60" w:before="144"/>
              <w:jc w:val="center"/>
              <w:rPr>
                <w:rFonts w:ascii="Trebuchet MS" w:hAnsi="Trebuchet MS" w:cs="Arial"/>
                <w:b/>
                <w:caps/>
                <w:color w:val="404040" w:themeColor="text1" w:themeTint="BF"/>
                <w:sz w:val="20"/>
                <w:szCs w:val="20"/>
              </w:rPr>
            </w:pPr>
            <w:r w:rsidRPr="009075A6">
              <w:rPr>
                <w:rFonts w:ascii="Trebuchet MS" w:hAnsi="Trebuchet MS" w:cs="Arial"/>
                <w:b/>
                <w:caps/>
                <w:color w:val="404040" w:themeColor="text1" w:themeTint="BF"/>
                <w:sz w:val="20"/>
                <w:szCs w:val="20"/>
              </w:rPr>
              <w:t>V</w:t>
            </w:r>
          </w:p>
        </w:tc>
        <w:tc>
          <w:tcPr>
            <w:tcW w:w="461" w:type="dxa"/>
            <w:vAlign w:val="center"/>
          </w:tcPr>
          <w:p w:rsidR="007C3528" w:rsidRPr="009075A6" w:rsidRDefault="007C3528" w:rsidP="007C3528">
            <w:pPr>
              <w:spacing w:beforeLines="60" w:before="144"/>
              <w:jc w:val="center"/>
              <w:rPr>
                <w:rFonts w:ascii="Trebuchet MS" w:hAnsi="Trebuchet MS" w:cs="Arial"/>
                <w:b/>
                <w:caps/>
                <w:color w:val="404040" w:themeColor="text1" w:themeTint="BF"/>
                <w:sz w:val="20"/>
                <w:szCs w:val="20"/>
                <w:highlight w:val="green"/>
              </w:rPr>
            </w:pPr>
            <w:r w:rsidRPr="009075A6">
              <w:rPr>
                <w:rFonts w:ascii="Trebuchet MS" w:hAnsi="Trebuchet MS" w:cs="Arial"/>
                <w:b/>
                <w:caps/>
                <w:color w:val="404040" w:themeColor="text1" w:themeTint="BF"/>
                <w:sz w:val="20"/>
                <w:szCs w:val="20"/>
              </w:rPr>
              <w:t>V</w:t>
            </w:r>
          </w:p>
        </w:tc>
      </w:tr>
      <w:tr w:rsidR="009075A6" w:rsidRPr="009075A6" w:rsidTr="00842252">
        <w:trPr>
          <w:trHeight w:val="340"/>
        </w:trPr>
        <w:tc>
          <w:tcPr>
            <w:tcW w:w="0" w:type="auto"/>
            <w:vAlign w:val="center"/>
          </w:tcPr>
          <w:p w:rsidR="007C3528" w:rsidRPr="009075A6" w:rsidRDefault="007C3528" w:rsidP="007C3528">
            <w:pPr>
              <w:spacing w:beforeLines="60" w:before="144"/>
              <w:rPr>
                <w:rFonts w:ascii="Trebuchet MS" w:hAnsi="Trebuchet MS" w:cs="Arial"/>
                <w:color w:val="404040" w:themeColor="text1" w:themeTint="BF"/>
                <w:sz w:val="20"/>
                <w:szCs w:val="20"/>
                <w:lang w:eastAsia="nl-NL"/>
              </w:rPr>
            </w:pPr>
            <w:r w:rsidRPr="009075A6">
              <w:rPr>
                <w:rFonts w:ascii="Trebuchet MS" w:hAnsi="Trebuchet MS" w:cs="Arial"/>
                <w:color w:val="404040" w:themeColor="text1" w:themeTint="BF"/>
                <w:sz w:val="20"/>
                <w:szCs w:val="20"/>
                <w:lang w:eastAsia="nl-NL"/>
              </w:rPr>
              <w:t>in verband met de eigen leefwereld en het dagelijkse leven, waar relevant ook in verband met de specifieke inhouden van de studierichting</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r>
      <w:tr w:rsidR="009075A6" w:rsidRPr="009075A6" w:rsidTr="00842252">
        <w:trPr>
          <w:trHeight w:val="340"/>
        </w:trPr>
        <w:tc>
          <w:tcPr>
            <w:tcW w:w="0" w:type="auto"/>
            <w:tcBorders>
              <w:bottom w:val="single" w:sz="4" w:space="0" w:color="auto"/>
            </w:tcBorders>
            <w:vAlign w:val="center"/>
          </w:tcPr>
          <w:p w:rsidR="007C3528" w:rsidRPr="009075A6" w:rsidRDefault="007C3528" w:rsidP="007C3528">
            <w:pPr>
              <w:spacing w:beforeLines="60" w:before="144"/>
              <w:rPr>
                <w:rFonts w:ascii="Trebuchet MS" w:hAnsi="Trebuchet MS" w:cs="Arial"/>
                <w:color w:val="404040" w:themeColor="text1" w:themeTint="BF"/>
                <w:sz w:val="20"/>
                <w:szCs w:val="20"/>
                <w:lang w:eastAsia="nl-NL"/>
              </w:rPr>
            </w:pPr>
            <w:r w:rsidRPr="009075A6">
              <w:rPr>
                <w:rFonts w:ascii="Trebuchet MS" w:hAnsi="Trebuchet MS" w:cs="Arial"/>
                <w:color w:val="404040" w:themeColor="text1" w:themeTint="BF"/>
                <w:sz w:val="20"/>
                <w:szCs w:val="20"/>
                <w:lang w:eastAsia="nl-NL"/>
              </w:rPr>
              <w:t>ook onderwerpen van meer algemene aard (bv. de actualiteit)</w:t>
            </w:r>
          </w:p>
        </w:tc>
        <w:tc>
          <w:tcPr>
            <w:tcW w:w="0" w:type="auto"/>
            <w:tcBorders>
              <w:bottom w:val="single" w:sz="4" w:space="0" w:color="auto"/>
            </w:tcBorders>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lang w:eastAsia="nl-NL"/>
              </w:rPr>
            </w:pPr>
            <w:r w:rsidRPr="009075A6">
              <w:rPr>
                <w:rFonts w:ascii="Trebuchet MS" w:hAnsi="Trebuchet MS" w:cs="Arial"/>
                <w:caps/>
                <w:color w:val="404040" w:themeColor="text1" w:themeTint="BF"/>
                <w:sz w:val="20"/>
                <w:szCs w:val="20"/>
                <w:lang w:eastAsia="nl-NL"/>
              </w:rPr>
              <w:t>x</w:t>
            </w:r>
          </w:p>
        </w:tc>
        <w:tc>
          <w:tcPr>
            <w:tcW w:w="0" w:type="auto"/>
            <w:tcBorders>
              <w:bottom w:val="single" w:sz="4" w:space="0" w:color="auto"/>
            </w:tcBorders>
            <w:vAlign w:val="center"/>
          </w:tcPr>
          <w:p w:rsidR="007C3528" w:rsidRPr="009075A6" w:rsidRDefault="007C3528" w:rsidP="007C3528">
            <w:pPr>
              <w:spacing w:beforeLines="60" w:before="144"/>
              <w:jc w:val="center"/>
              <w:rPr>
                <w:rFonts w:ascii="Trebuchet MS" w:hAnsi="Trebuchet MS" w:cs="Arial"/>
                <w:color w:val="404040" w:themeColor="text1" w:themeTint="BF"/>
                <w:sz w:val="20"/>
                <w:szCs w:val="20"/>
                <w:lang w:eastAsia="nl-NL"/>
              </w:rPr>
            </w:pPr>
            <w:r w:rsidRPr="009075A6">
              <w:rPr>
                <w:rFonts w:ascii="Trebuchet MS" w:hAnsi="Trebuchet MS" w:cs="Arial"/>
                <w:color w:val="404040" w:themeColor="text1" w:themeTint="BF"/>
                <w:sz w:val="20"/>
                <w:szCs w:val="20"/>
                <w:lang w:eastAsia="nl-NL"/>
              </w:rPr>
              <w:t>X</w:t>
            </w:r>
          </w:p>
        </w:tc>
        <w:tc>
          <w:tcPr>
            <w:tcW w:w="0" w:type="auto"/>
            <w:tcBorders>
              <w:bottom w:val="single" w:sz="4" w:space="0" w:color="auto"/>
            </w:tcBorders>
            <w:vAlign w:val="center"/>
          </w:tcPr>
          <w:p w:rsidR="007C3528" w:rsidRPr="009075A6" w:rsidRDefault="007C3528" w:rsidP="007C3528">
            <w:pPr>
              <w:spacing w:beforeLines="60" w:before="144"/>
              <w:jc w:val="center"/>
              <w:rPr>
                <w:rFonts w:ascii="Trebuchet MS" w:hAnsi="Trebuchet MS" w:cs="Arial"/>
                <w:color w:val="404040" w:themeColor="text1" w:themeTint="BF"/>
                <w:sz w:val="20"/>
                <w:szCs w:val="20"/>
                <w:lang w:eastAsia="nl-NL"/>
              </w:rPr>
            </w:pPr>
            <w:r w:rsidRPr="009075A6">
              <w:rPr>
                <w:rFonts w:ascii="Trebuchet MS" w:hAnsi="Trebuchet MS" w:cs="Arial"/>
                <w:color w:val="404040" w:themeColor="text1" w:themeTint="BF"/>
                <w:sz w:val="20"/>
                <w:szCs w:val="20"/>
                <w:lang w:eastAsia="nl-NL"/>
              </w:rPr>
              <w:t>X</w:t>
            </w:r>
          </w:p>
        </w:tc>
        <w:tc>
          <w:tcPr>
            <w:tcW w:w="609" w:type="dxa"/>
            <w:tcBorders>
              <w:bottom w:val="single" w:sz="4" w:space="0" w:color="auto"/>
            </w:tcBorders>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lang w:eastAsia="nl-NL"/>
              </w:rPr>
            </w:pPr>
            <w:r w:rsidRPr="009075A6">
              <w:rPr>
                <w:rFonts w:ascii="Trebuchet MS" w:hAnsi="Trebuchet MS" w:cs="Arial"/>
                <w:caps/>
                <w:color w:val="404040" w:themeColor="text1" w:themeTint="BF"/>
                <w:sz w:val="20"/>
                <w:szCs w:val="20"/>
                <w:lang w:eastAsia="nl-NL"/>
              </w:rPr>
              <w:t>x</w:t>
            </w:r>
          </w:p>
        </w:tc>
        <w:tc>
          <w:tcPr>
            <w:tcW w:w="461" w:type="dxa"/>
            <w:tcBorders>
              <w:bottom w:val="single" w:sz="4" w:space="0" w:color="auto"/>
            </w:tcBorders>
            <w:vAlign w:val="center"/>
          </w:tcPr>
          <w:p w:rsidR="007C3528" w:rsidRPr="009075A6" w:rsidRDefault="007C3528" w:rsidP="007C3528">
            <w:pPr>
              <w:spacing w:beforeLines="60" w:before="144"/>
              <w:jc w:val="center"/>
              <w:rPr>
                <w:rFonts w:ascii="Trebuchet MS" w:hAnsi="Trebuchet MS" w:cs="Arial"/>
                <w:b/>
                <w:color w:val="404040" w:themeColor="text1" w:themeTint="BF"/>
                <w:sz w:val="20"/>
                <w:szCs w:val="20"/>
                <w:lang w:eastAsia="nl-NL"/>
              </w:rPr>
            </w:pPr>
            <w:r w:rsidRPr="009075A6">
              <w:rPr>
                <w:rFonts w:ascii="Trebuchet MS" w:hAnsi="Trebuchet MS" w:cs="Arial"/>
                <w:b/>
                <w:color w:val="404040" w:themeColor="text1" w:themeTint="BF"/>
                <w:sz w:val="20"/>
                <w:szCs w:val="20"/>
                <w:lang w:eastAsia="nl-NL"/>
              </w:rPr>
              <w:t>U</w:t>
            </w:r>
          </w:p>
        </w:tc>
      </w:tr>
      <w:tr w:rsidR="007C3528" w:rsidRPr="009075A6" w:rsidTr="00C80E89">
        <w:trPr>
          <w:trHeight w:val="425"/>
        </w:trPr>
        <w:tc>
          <w:tcPr>
            <w:tcW w:w="9209" w:type="dxa"/>
            <w:gridSpan w:val="6"/>
            <w:shd w:val="clear" w:color="auto" w:fill="C2D69B" w:themeFill="accent3" w:themeFillTint="99"/>
            <w:vAlign w:val="center"/>
          </w:tcPr>
          <w:p w:rsidR="007C3528" w:rsidRPr="009075A6" w:rsidRDefault="007C3528" w:rsidP="007C3528">
            <w:pPr>
              <w:spacing w:beforeLines="60" w:before="144"/>
              <w:jc w:val="center"/>
              <w:rPr>
                <w:rFonts w:ascii="Trebuchet MS" w:hAnsi="Trebuchet MS" w:cs="Arial"/>
                <w:color w:val="404040" w:themeColor="text1" w:themeTint="BF"/>
                <w:sz w:val="20"/>
                <w:szCs w:val="20"/>
              </w:rPr>
            </w:pPr>
            <w:r w:rsidRPr="009075A6">
              <w:rPr>
                <w:rFonts w:ascii="Trebuchet MS" w:hAnsi="Trebuchet MS" w:cs="Arial"/>
                <w:b/>
                <w:color w:val="404040" w:themeColor="text1" w:themeTint="BF"/>
                <w:sz w:val="20"/>
                <w:szCs w:val="20"/>
              </w:rPr>
              <w:t>Taalgebruikssituatie</w:t>
            </w:r>
          </w:p>
        </w:tc>
      </w:tr>
      <w:tr w:rsidR="009075A6" w:rsidRPr="009075A6" w:rsidTr="00842252">
        <w:trPr>
          <w:trHeight w:val="340"/>
        </w:trPr>
        <w:tc>
          <w:tcPr>
            <w:tcW w:w="0" w:type="auto"/>
          </w:tcPr>
          <w:p w:rsidR="007C3528" w:rsidRPr="009075A6" w:rsidRDefault="007C3528" w:rsidP="007C3528">
            <w:pPr>
              <w:spacing w:beforeLines="60" w:before="144"/>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voor de leerlingen relevante taalgebruikssituaties (om zich te informeren, ontspannen, in verband met hun studie)</w:t>
            </w:r>
            <w:r w:rsidRPr="009075A6">
              <w:rPr>
                <w:rFonts w:ascii="Trebuchet MS" w:hAnsi="Trebuchet MS" w:cs="Arial"/>
                <w:color w:val="404040" w:themeColor="text1" w:themeTint="BF"/>
                <w:sz w:val="20"/>
                <w:szCs w:val="20"/>
              </w:rPr>
              <w:tab/>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r>
      <w:tr w:rsidR="009075A6" w:rsidRPr="009075A6" w:rsidTr="00842252">
        <w:trPr>
          <w:trHeight w:val="340"/>
        </w:trPr>
        <w:tc>
          <w:tcPr>
            <w:tcW w:w="0" w:type="auto"/>
          </w:tcPr>
          <w:p w:rsidR="007C3528" w:rsidRPr="009075A6" w:rsidRDefault="007C3528" w:rsidP="007C3528">
            <w:pPr>
              <w:spacing w:beforeLines="60" w:before="144"/>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gesprekspartners richten zich tot elkaar (rechtstreeks en telefonisch)</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r>
      <w:tr w:rsidR="009075A6" w:rsidRPr="009075A6" w:rsidTr="00842252">
        <w:trPr>
          <w:trHeight w:val="340"/>
        </w:trPr>
        <w:tc>
          <w:tcPr>
            <w:tcW w:w="0" w:type="auto"/>
          </w:tcPr>
          <w:p w:rsidR="007C3528" w:rsidRPr="009075A6" w:rsidRDefault="007C3528" w:rsidP="007C3528">
            <w:pPr>
              <w:spacing w:beforeLines="60" w:before="144"/>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gesprekspartners richten zich tot elkaar en tot anderen</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highlight w:val="green"/>
              </w:rPr>
              <w:t>X</w:t>
            </w: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r>
      <w:tr w:rsidR="009075A6" w:rsidRPr="009075A6" w:rsidTr="00842252">
        <w:trPr>
          <w:trHeight w:val="340"/>
        </w:trPr>
        <w:tc>
          <w:tcPr>
            <w:tcW w:w="0" w:type="auto"/>
          </w:tcPr>
          <w:p w:rsidR="007C3528" w:rsidRPr="009075A6" w:rsidRDefault="007C3528" w:rsidP="007C3528">
            <w:pPr>
              <w:spacing w:beforeLines="60" w:before="144"/>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met en zonder visuele ondersteuning</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r>
      <w:tr w:rsidR="009075A6" w:rsidRPr="009075A6" w:rsidTr="00842252">
        <w:trPr>
          <w:trHeight w:val="340"/>
        </w:trPr>
        <w:tc>
          <w:tcPr>
            <w:tcW w:w="0" w:type="auto"/>
          </w:tcPr>
          <w:p w:rsidR="007C3528" w:rsidRPr="009075A6" w:rsidRDefault="007C3528" w:rsidP="007C3528">
            <w:pPr>
              <w:spacing w:beforeLines="60" w:before="144"/>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met en zonder achtergrondgeluiden</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Lines="60" w:before="144"/>
              <w:jc w:val="center"/>
              <w:rPr>
                <w:rFonts w:ascii="Trebuchet MS" w:hAnsi="Trebuchet MS" w:cs="Arial"/>
                <w:b/>
                <w:caps/>
                <w:color w:val="404040" w:themeColor="text1" w:themeTint="BF"/>
                <w:sz w:val="20"/>
                <w:szCs w:val="20"/>
              </w:rPr>
            </w:pPr>
            <w:r w:rsidRPr="009075A6">
              <w:rPr>
                <w:rFonts w:ascii="Trebuchet MS" w:hAnsi="Trebuchet MS" w:cs="Arial"/>
                <w:b/>
                <w:caps/>
                <w:color w:val="404040" w:themeColor="text1" w:themeTint="BF"/>
                <w:sz w:val="20"/>
                <w:szCs w:val="20"/>
              </w:rPr>
              <w:t>U</w:t>
            </w: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r>
      <w:tr w:rsidR="009075A6" w:rsidRPr="009075A6" w:rsidTr="00842252">
        <w:trPr>
          <w:trHeight w:val="340"/>
        </w:trPr>
        <w:tc>
          <w:tcPr>
            <w:tcW w:w="0" w:type="auto"/>
          </w:tcPr>
          <w:p w:rsidR="007C3528" w:rsidRPr="009075A6" w:rsidRDefault="007C3528" w:rsidP="007C3528">
            <w:pPr>
              <w:spacing w:beforeLines="60" w:before="144"/>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met aandacht voor digitale media</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r>
      <w:tr w:rsidR="009075A6" w:rsidRPr="009075A6" w:rsidTr="00842252">
        <w:trPr>
          <w:trHeight w:val="340"/>
        </w:trPr>
        <w:tc>
          <w:tcPr>
            <w:tcW w:w="0" w:type="auto"/>
          </w:tcPr>
          <w:p w:rsidR="007C3528" w:rsidRPr="009075A6" w:rsidRDefault="007C3528" w:rsidP="007C3528">
            <w:pPr>
              <w:spacing w:beforeLines="60" w:before="144"/>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met elementen die eigen zijn aan de Engelstalige wereld, met oog  voor de socioculturele verschillen tussen de Engelstalige wereld en de eigen wereld</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r>
      <w:tr w:rsidR="007C3528" w:rsidRPr="009075A6" w:rsidTr="00C80E89">
        <w:trPr>
          <w:trHeight w:val="399"/>
        </w:trPr>
        <w:tc>
          <w:tcPr>
            <w:tcW w:w="9209" w:type="dxa"/>
            <w:gridSpan w:val="6"/>
            <w:shd w:val="clear" w:color="auto" w:fill="C2D69B" w:themeFill="accent3" w:themeFillTint="99"/>
            <w:vAlign w:val="center"/>
          </w:tcPr>
          <w:p w:rsidR="007C3528" w:rsidRPr="009075A6" w:rsidRDefault="007C3528" w:rsidP="007C3528">
            <w:pPr>
              <w:spacing w:beforeLines="60" w:before="144"/>
              <w:jc w:val="center"/>
              <w:rPr>
                <w:rFonts w:ascii="Trebuchet MS" w:hAnsi="Trebuchet MS" w:cs="Arial"/>
                <w:b/>
                <w:color w:val="404040" w:themeColor="text1" w:themeTint="BF"/>
                <w:sz w:val="20"/>
                <w:szCs w:val="20"/>
              </w:rPr>
            </w:pPr>
            <w:r w:rsidRPr="009075A6">
              <w:rPr>
                <w:rFonts w:ascii="Trebuchet MS" w:hAnsi="Trebuchet MS" w:cs="Arial"/>
                <w:b/>
                <w:color w:val="404040" w:themeColor="text1" w:themeTint="BF"/>
                <w:sz w:val="20"/>
                <w:szCs w:val="20"/>
              </w:rPr>
              <w:t>Structuur – samenhang</w:t>
            </w:r>
          </w:p>
        </w:tc>
      </w:tr>
      <w:tr w:rsidR="009075A6" w:rsidRPr="009075A6" w:rsidTr="00842252">
        <w:trPr>
          <w:trHeight w:val="340"/>
        </w:trPr>
        <w:tc>
          <w:tcPr>
            <w:tcW w:w="0" w:type="auto"/>
          </w:tcPr>
          <w:p w:rsidR="007C3528" w:rsidRPr="009075A6" w:rsidRDefault="007C3528" w:rsidP="007C3528">
            <w:pPr>
              <w:spacing w:beforeLines="60" w:before="144"/>
              <w:rPr>
                <w:rFonts w:ascii="Trebuchet MS" w:hAnsi="Trebuchet MS" w:cs="Arial"/>
                <w:bCs/>
                <w:color w:val="404040" w:themeColor="text1" w:themeTint="BF"/>
                <w:sz w:val="20"/>
                <w:szCs w:val="20"/>
                <w:lang w:eastAsia="nl-NL"/>
              </w:rPr>
            </w:pPr>
            <w:r w:rsidRPr="009075A6">
              <w:rPr>
                <w:rFonts w:ascii="Trebuchet MS" w:hAnsi="Trebuchet MS" w:cs="Arial"/>
                <w:bCs/>
                <w:color w:val="404040" w:themeColor="text1" w:themeTint="BF"/>
                <w:sz w:val="20"/>
                <w:szCs w:val="20"/>
                <w:lang w:eastAsia="nl-NL"/>
              </w:rPr>
              <w:t xml:space="preserve">enkelvoudige en eenvoudig samengestelde zinnen </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r>
      <w:tr w:rsidR="009075A6" w:rsidRPr="009075A6" w:rsidTr="00842252">
        <w:trPr>
          <w:trHeight w:val="340"/>
        </w:trPr>
        <w:tc>
          <w:tcPr>
            <w:tcW w:w="0" w:type="auto"/>
          </w:tcPr>
          <w:p w:rsidR="007C3528" w:rsidRPr="009075A6" w:rsidRDefault="007C3528" w:rsidP="007C3528">
            <w:pPr>
              <w:spacing w:beforeLines="60" w:before="144"/>
              <w:rPr>
                <w:rFonts w:ascii="Trebuchet MS" w:hAnsi="Trebuchet MS" w:cs="Arial"/>
                <w:bCs/>
                <w:color w:val="404040" w:themeColor="text1" w:themeTint="BF"/>
                <w:sz w:val="20"/>
                <w:szCs w:val="20"/>
                <w:lang w:eastAsia="nl-NL"/>
              </w:rPr>
            </w:pPr>
            <w:r w:rsidRPr="009075A6">
              <w:rPr>
                <w:rFonts w:ascii="Trebuchet MS" w:hAnsi="Trebuchet MS" w:cs="Arial"/>
                <w:bCs/>
                <w:color w:val="404040" w:themeColor="text1" w:themeTint="BF"/>
                <w:sz w:val="20"/>
                <w:szCs w:val="20"/>
                <w:lang w:eastAsia="nl-NL"/>
              </w:rPr>
              <w:t>ook samengestelde zinnen met af en toe beperkte  mate van complexiteit</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highlight w:val="green"/>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r>
      <w:tr w:rsidR="009075A6" w:rsidRPr="009075A6" w:rsidTr="00842252">
        <w:trPr>
          <w:trHeight w:val="340"/>
        </w:trPr>
        <w:tc>
          <w:tcPr>
            <w:tcW w:w="0" w:type="auto"/>
          </w:tcPr>
          <w:p w:rsidR="007C3528" w:rsidRPr="009075A6" w:rsidRDefault="007C3528" w:rsidP="007C3528">
            <w:pPr>
              <w:spacing w:beforeLines="60" w:before="144"/>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eenvoudige, duidelijke tekststructuur</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r>
      <w:tr w:rsidR="009075A6" w:rsidRPr="009075A6" w:rsidTr="00842252">
        <w:trPr>
          <w:trHeight w:val="340"/>
        </w:trPr>
        <w:tc>
          <w:tcPr>
            <w:tcW w:w="0" w:type="auto"/>
          </w:tcPr>
          <w:p w:rsidR="007C3528" w:rsidRPr="009075A6" w:rsidRDefault="007C3528" w:rsidP="007C3528">
            <w:pPr>
              <w:spacing w:beforeLines="60" w:before="144"/>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korte, eenvoudige elementen verbonden tot een samenhangend geheel</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r>
      <w:tr w:rsidR="009075A6" w:rsidRPr="009075A6" w:rsidTr="00842252">
        <w:trPr>
          <w:trHeight w:val="340"/>
        </w:trPr>
        <w:tc>
          <w:tcPr>
            <w:tcW w:w="0" w:type="auto"/>
          </w:tcPr>
          <w:p w:rsidR="007C3528" w:rsidRPr="009075A6" w:rsidRDefault="007C3528" w:rsidP="007C3528">
            <w:pPr>
              <w:spacing w:beforeLines="60" w:before="144"/>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niet al te complex gestructureerde argumentatieve teksten</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b/>
                <w:caps/>
                <w:color w:val="404040" w:themeColor="text1" w:themeTint="BF"/>
                <w:sz w:val="20"/>
                <w:szCs w:val="20"/>
              </w:rPr>
            </w:pPr>
            <w:r w:rsidRPr="009075A6">
              <w:rPr>
                <w:rFonts w:ascii="Trebuchet MS" w:hAnsi="Trebuchet MS" w:cs="Arial"/>
                <w:b/>
                <w:caps/>
                <w:color w:val="404040" w:themeColor="text1" w:themeTint="BF"/>
                <w:sz w:val="20"/>
                <w:szCs w:val="20"/>
              </w:rPr>
              <w:t>U</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r>
      <w:tr w:rsidR="009075A6" w:rsidRPr="009075A6" w:rsidTr="00842252">
        <w:trPr>
          <w:trHeight w:val="340"/>
        </w:trPr>
        <w:tc>
          <w:tcPr>
            <w:tcW w:w="0" w:type="auto"/>
            <w:tcBorders>
              <w:bottom w:val="single" w:sz="4" w:space="0" w:color="auto"/>
            </w:tcBorders>
          </w:tcPr>
          <w:p w:rsidR="007C3528" w:rsidRPr="009075A6" w:rsidRDefault="007C3528" w:rsidP="007C3528">
            <w:pPr>
              <w:spacing w:beforeLines="60" w:before="144"/>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lastRenderedPageBreak/>
              <w:t xml:space="preserve">ook met overtollige informatie (herhalingen, correcties, aarzelingen…) </w:t>
            </w:r>
          </w:p>
        </w:tc>
        <w:tc>
          <w:tcPr>
            <w:tcW w:w="0" w:type="auto"/>
            <w:tcBorders>
              <w:bottom w:val="single" w:sz="4" w:space="0" w:color="auto"/>
            </w:tcBorders>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tcBorders>
              <w:bottom w:val="single" w:sz="4" w:space="0" w:color="auto"/>
            </w:tcBorders>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tcBorders>
              <w:bottom w:val="single" w:sz="4" w:space="0" w:color="auto"/>
            </w:tcBorders>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609" w:type="dxa"/>
            <w:tcBorders>
              <w:bottom w:val="single" w:sz="4" w:space="0" w:color="auto"/>
            </w:tcBorders>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461" w:type="dxa"/>
            <w:tcBorders>
              <w:bottom w:val="single" w:sz="4" w:space="0" w:color="auto"/>
            </w:tcBorders>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r>
      <w:tr w:rsidR="007C3528" w:rsidRPr="009075A6" w:rsidTr="00C80E89">
        <w:trPr>
          <w:trHeight w:val="377"/>
        </w:trPr>
        <w:tc>
          <w:tcPr>
            <w:tcW w:w="9209" w:type="dxa"/>
            <w:gridSpan w:val="6"/>
            <w:shd w:val="clear" w:color="auto" w:fill="C2D69B" w:themeFill="accent3" w:themeFillTint="99"/>
            <w:vAlign w:val="center"/>
          </w:tcPr>
          <w:p w:rsidR="007C3528" w:rsidRPr="009075A6" w:rsidRDefault="007C3528" w:rsidP="007C3528">
            <w:pPr>
              <w:spacing w:beforeLines="60" w:before="144"/>
              <w:jc w:val="center"/>
              <w:rPr>
                <w:rFonts w:ascii="Trebuchet MS" w:hAnsi="Trebuchet MS" w:cs="Arial"/>
                <w:b/>
                <w:color w:val="404040" w:themeColor="text1" w:themeTint="BF"/>
                <w:sz w:val="20"/>
                <w:szCs w:val="20"/>
              </w:rPr>
            </w:pPr>
            <w:r w:rsidRPr="009075A6">
              <w:rPr>
                <w:rFonts w:ascii="Trebuchet MS" w:hAnsi="Trebuchet MS" w:cs="Arial"/>
                <w:b/>
                <w:color w:val="404040" w:themeColor="text1" w:themeTint="BF"/>
                <w:sz w:val="20"/>
                <w:szCs w:val="20"/>
              </w:rPr>
              <w:t>Lengte</w:t>
            </w:r>
          </w:p>
        </w:tc>
      </w:tr>
      <w:tr w:rsidR="009075A6" w:rsidRPr="009075A6" w:rsidTr="00842252">
        <w:trPr>
          <w:trHeight w:val="340"/>
        </w:trPr>
        <w:tc>
          <w:tcPr>
            <w:tcW w:w="0" w:type="auto"/>
          </w:tcPr>
          <w:p w:rsidR="007C3528" w:rsidRPr="009075A6" w:rsidRDefault="007C3528" w:rsidP="007C3528">
            <w:pPr>
              <w:spacing w:beforeLines="60" w:before="144"/>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vrij korte, af en toe iets langere teksten/gesprekken</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Lines="60" w:before="144"/>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r>
      <w:tr w:rsidR="009075A6" w:rsidRPr="009075A6" w:rsidTr="00842252">
        <w:trPr>
          <w:trHeight w:val="340"/>
        </w:trPr>
        <w:tc>
          <w:tcPr>
            <w:tcW w:w="0" w:type="auto"/>
            <w:tcBorders>
              <w:bottom w:val="single" w:sz="4" w:space="0" w:color="auto"/>
            </w:tcBorders>
          </w:tcPr>
          <w:p w:rsidR="007C3528" w:rsidRPr="009075A6" w:rsidRDefault="007C3528" w:rsidP="007C3528">
            <w:pPr>
              <w:spacing w:beforeLines="60" w:before="144"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wat langere teksten/gesprekken</w:t>
            </w:r>
          </w:p>
        </w:tc>
        <w:tc>
          <w:tcPr>
            <w:tcW w:w="0" w:type="auto"/>
            <w:tcBorders>
              <w:bottom w:val="single" w:sz="4" w:space="0" w:color="auto"/>
            </w:tcBorders>
            <w:vAlign w:val="center"/>
          </w:tcPr>
          <w:p w:rsidR="007C3528" w:rsidRPr="009075A6" w:rsidRDefault="007C3528" w:rsidP="007C3528">
            <w:pPr>
              <w:spacing w:beforeLines="60" w:before="144"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V</w:t>
            </w:r>
          </w:p>
        </w:tc>
        <w:tc>
          <w:tcPr>
            <w:tcW w:w="0" w:type="auto"/>
            <w:tcBorders>
              <w:bottom w:val="single" w:sz="4" w:space="0" w:color="auto"/>
            </w:tcBorders>
            <w:vAlign w:val="center"/>
          </w:tcPr>
          <w:p w:rsidR="007C3528" w:rsidRPr="009075A6" w:rsidRDefault="007C3528" w:rsidP="007C3528">
            <w:pPr>
              <w:spacing w:beforeLines="60" w:before="144"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tcBorders>
              <w:bottom w:val="single" w:sz="4" w:space="0" w:color="auto"/>
            </w:tcBorders>
            <w:vAlign w:val="center"/>
          </w:tcPr>
          <w:p w:rsidR="007C3528" w:rsidRPr="009075A6" w:rsidRDefault="007C3528" w:rsidP="007C3528">
            <w:pPr>
              <w:spacing w:beforeLines="60" w:before="144"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V</w:t>
            </w:r>
          </w:p>
        </w:tc>
        <w:tc>
          <w:tcPr>
            <w:tcW w:w="609" w:type="dxa"/>
            <w:tcBorders>
              <w:bottom w:val="single" w:sz="4" w:space="0" w:color="auto"/>
            </w:tcBorders>
            <w:vAlign w:val="center"/>
          </w:tcPr>
          <w:p w:rsidR="007C3528" w:rsidRPr="009075A6" w:rsidRDefault="007C3528" w:rsidP="007C3528">
            <w:pPr>
              <w:spacing w:beforeLines="60" w:before="144"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V</w:t>
            </w:r>
          </w:p>
        </w:tc>
        <w:tc>
          <w:tcPr>
            <w:tcW w:w="461" w:type="dxa"/>
            <w:tcBorders>
              <w:bottom w:val="single" w:sz="4" w:space="0" w:color="auto"/>
            </w:tcBorders>
            <w:vAlign w:val="center"/>
          </w:tcPr>
          <w:p w:rsidR="007C3528" w:rsidRPr="009075A6" w:rsidRDefault="007C3528" w:rsidP="007C3528">
            <w:pPr>
              <w:spacing w:beforeLines="60" w:before="144"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V</w:t>
            </w:r>
          </w:p>
        </w:tc>
      </w:tr>
      <w:tr w:rsidR="007C3528" w:rsidRPr="009075A6" w:rsidTr="00C80E89">
        <w:trPr>
          <w:trHeight w:val="297"/>
        </w:trPr>
        <w:tc>
          <w:tcPr>
            <w:tcW w:w="9209" w:type="dxa"/>
            <w:gridSpan w:val="6"/>
            <w:shd w:val="clear" w:color="auto" w:fill="C2D69B" w:themeFill="accent3" w:themeFillTint="99"/>
            <w:vAlign w:val="center"/>
          </w:tcPr>
          <w:p w:rsidR="007C3528" w:rsidRPr="009075A6" w:rsidRDefault="007C3528" w:rsidP="007C3528">
            <w:pPr>
              <w:spacing w:line="360" w:lineRule="auto"/>
              <w:jc w:val="center"/>
              <w:rPr>
                <w:rFonts w:ascii="Trebuchet MS" w:hAnsi="Trebuchet MS" w:cs="Arial"/>
                <w:b/>
                <w:color w:val="404040" w:themeColor="text1" w:themeTint="BF"/>
                <w:sz w:val="20"/>
                <w:szCs w:val="20"/>
              </w:rPr>
            </w:pPr>
            <w:r w:rsidRPr="009075A6">
              <w:rPr>
                <w:rFonts w:ascii="Trebuchet MS" w:hAnsi="Trebuchet MS" w:cs="Arial"/>
                <w:b/>
                <w:color w:val="404040" w:themeColor="text1" w:themeTint="BF"/>
                <w:sz w:val="20"/>
                <w:szCs w:val="20"/>
              </w:rPr>
              <w:t>Uitspraak, articulatie, intonatie</w:t>
            </w:r>
          </w:p>
        </w:tc>
      </w:tr>
      <w:tr w:rsidR="009075A6" w:rsidRPr="009075A6" w:rsidTr="00842252">
        <w:trPr>
          <w:trHeight w:val="340"/>
        </w:trPr>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uitspraak, articulatie en intonatie die het begrip niet in de weg staat</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r>
      <w:tr w:rsidR="009075A6" w:rsidRPr="009075A6" w:rsidTr="00842252">
        <w:trPr>
          <w:trHeight w:val="340"/>
        </w:trPr>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 xml:space="preserve">heldere uitspraak, zorgvuldige articulatie </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V</w:t>
            </w:r>
            <w:r w:rsidRPr="009075A6">
              <w:rPr>
                <w:rFonts w:ascii="Trebuchet MS" w:hAnsi="Trebuchet MS" w:cs="Arial"/>
                <w:caps/>
                <w:color w:val="404040" w:themeColor="text1" w:themeTint="BF"/>
                <w:sz w:val="20"/>
                <w:szCs w:val="20"/>
                <w:vertAlign w:val="superscript"/>
              </w:rPr>
              <w:footnoteReference w:id="25"/>
            </w: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V</w:t>
            </w: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r>
      <w:tr w:rsidR="009075A6" w:rsidRPr="009075A6" w:rsidTr="00842252">
        <w:trPr>
          <w:trHeight w:val="340"/>
        </w:trPr>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standaardtaal</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r>
      <w:tr w:rsidR="009075A6" w:rsidRPr="009075A6" w:rsidTr="00842252">
        <w:trPr>
          <w:trHeight w:val="340"/>
        </w:trPr>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duidelijke, natuurlijke intonatie</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6B71B9" w:rsidRPr="009075A6" w:rsidRDefault="007C3528" w:rsidP="007C755A">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V</w:t>
            </w:r>
            <w:r w:rsidR="007C755A">
              <w:rPr>
                <w:rStyle w:val="Voetnootmarkering"/>
                <w:rFonts w:cs="Arial"/>
                <w:caps/>
                <w:color w:val="404040" w:themeColor="text1" w:themeTint="BF"/>
                <w:szCs w:val="20"/>
              </w:rPr>
              <w:footnoteReference w:id="26"/>
            </w: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V</w:t>
            </w: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r>
      <w:tr w:rsidR="009075A6" w:rsidRPr="009075A6" w:rsidTr="00842252">
        <w:trPr>
          <w:trHeight w:val="340"/>
        </w:trPr>
        <w:tc>
          <w:tcPr>
            <w:tcW w:w="0" w:type="auto"/>
            <w:tcBorders>
              <w:bottom w:val="single" w:sz="4" w:space="0" w:color="auto"/>
            </w:tcBorders>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weinig  afwijking van de standaardtaal</w:t>
            </w:r>
          </w:p>
        </w:tc>
        <w:tc>
          <w:tcPr>
            <w:tcW w:w="0" w:type="auto"/>
            <w:tcBorders>
              <w:bottom w:val="single" w:sz="4" w:space="0" w:color="auto"/>
            </w:tcBorders>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tcBorders>
              <w:bottom w:val="single" w:sz="4" w:space="0" w:color="auto"/>
            </w:tcBorders>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tcBorders>
              <w:bottom w:val="single" w:sz="4" w:space="0" w:color="auto"/>
            </w:tcBorders>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609" w:type="dxa"/>
            <w:tcBorders>
              <w:bottom w:val="single" w:sz="4" w:space="0" w:color="auto"/>
            </w:tcBorders>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461" w:type="dxa"/>
            <w:tcBorders>
              <w:bottom w:val="single" w:sz="4" w:space="0" w:color="auto"/>
            </w:tcBorders>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r>
      <w:tr w:rsidR="007C3528" w:rsidRPr="009075A6" w:rsidTr="00C80E89">
        <w:trPr>
          <w:trHeight w:val="290"/>
        </w:trPr>
        <w:tc>
          <w:tcPr>
            <w:tcW w:w="9209" w:type="dxa"/>
            <w:gridSpan w:val="6"/>
            <w:shd w:val="clear" w:color="auto" w:fill="C2D69B" w:themeFill="accent3" w:themeFillTint="99"/>
            <w:vAlign w:val="center"/>
          </w:tcPr>
          <w:p w:rsidR="007C3528" w:rsidRPr="009075A6" w:rsidRDefault="007C3528" w:rsidP="007C3528">
            <w:pPr>
              <w:spacing w:before="60" w:line="360" w:lineRule="auto"/>
              <w:jc w:val="center"/>
              <w:rPr>
                <w:rFonts w:ascii="Trebuchet MS" w:hAnsi="Trebuchet MS" w:cs="Arial"/>
                <w:b/>
                <w:color w:val="404040" w:themeColor="text1" w:themeTint="BF"/>
                <w:sz w:val="20"/>
                <w:szCs w:val="20"/>
              </w:rPr>
            </w:pPr>
            <w:r w:rsidRPr="009075A6">
              <w:rPr>
                <w:rFonts w:ascii="Trebuchet MS" w:hAnsi="Trebuchet MS" w:cs="Arial"/>
                <w:b/>
                <w:color w:val="404040" w:themeColor="text1" w:themeTint="BF"/>
                <w:sz w:val="20"/>
                <w:szCs w:val="20"/>
              </w:rPr>
              <w:t>Tempo en vlotheid</w:t>
            </w:r>
          </w:p>
        </w:tc>
      </w:tr>
      <w:tr w:rsidR="009075A6" w:rsidRPr="009075A6" w:rsidTr="00842252">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rustig  tempo</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r>
      <w:tr w:rsidR="009075A6" w:rsidRPr="009075A6" w:rsidTr="00842252">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normaal tempo</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highlight w:val="green"/>
              </w:rPr>
              <w:t>X</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highlight w:val="green"/>
              </w:rPr>
              <w:t>X</w:t>
            </w: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r>
      <w:tr w:rsidR="009075A6" w:rsidRPr="009075A6" w:rsidTr="00842252">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met eventuele herhalingen en onderbrekingen</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r>
      <w:tr w:rsidR="009075A6" w:rsidRPr="009075A6" w:rsidTr="00842252">
        <w:tc>
          <w:tcPr>
            <w:tcW w:w="0" w:type="auto"/>
            <w:tcBorders>
              <w:bottom w:val="single" w:sz="4" w:space="0" w:color="auto"/>
            </w:tcBorders>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beperkt aantal herhalingen en onderbrekingen</w:t>
            </w:r>
          </w:p>
        </w:tc>
        <w:tc>
          <w:tcPr>
            <w:tcW w:w="0" w:type="auto"/>
            <w:tcBorders>
              <w:bottom w:val="single" w:sz="4" w:space="0" w:color="auto"/>
            </w:tcBorders>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tcBorders>
              <w:bottom w:val="single" w:sz="4" w:space="0" w:color="auto"/>
            </w:tcBorders>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tcBorders>
              <w:bottom w:val="single" w:sz="4" w:space="0" w:color="auto"/>
            </w:tcBorders>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V</w:t>
            </w:r>
          </w:p>
        </w:tc>
        <w:tc>
          <w:tcPr>
            <w:tcW w:w="609" w:type="dxa"/>
            <w:tcBorders>
              <w:bottom w:val="single" w:sz="4" w:space="0" w:color="auto"/>
            </w:tcBorders>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V</w:t>
            </w:r>
          </w:p>
        </w:tc>
        <w:tc>
          <w:tcPr>
            <w:tcW w:w="461" w:type="dxa"/>
            <w:tcBorders>
              <w:bottom w:val="single" w:sz="4" w:space="0" w:color="auto"/>
            </w:tcBorders>
            <w:vAlign w:val="center"/>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 xml:space="preserve"> </w:t>
            </w:r>
          </w:p>
        </w:tc>
      </w:tr>
      <w:tr w:rsidR="007C3528" w:rsidRPr="009075A6" w:rsidTr="00C80E89">
        <w:trPr>
          <w:trHeight w:val="279"/>
        </w:trPr>
        <w:tc>
          <w:tcPr>
            <w:tcW w:w="9209" w:type="dxa"/>
            <w:gridSpan w:val="6"/>
            <w:shd w:val="clear" w:color="auto" w:fill="C2D69B" w:themeFill="accent3" w:themeFillTint="99"/>
            <w:vAlign w:val="center"/>
          </w:tcPr>
          <w:p w:rsidR="007C3528" w:rsidRPr="009075A6" w:rsidRDefault="007C3528" w:rsidP="007C3528">
            <w:pPr>
              <w:spacing w:before="60" w:line="360" w:lineRule="auto"/>
              <w:jc w:val="center"/>
              <w:rPr>
                <w:rFonts w:ascii="Trebuchet MS" w:hAnsi="Trebuchet MS" w:cs="Arial"/>
                <w:b/>
                <w:color w:val="404040" w:themeColor="text1" w:themeTint="BF"/>
                <w:sz w:val="20"/>
                <w:szCs w:val="20"/>
              </w:rPr>
            </w:pPr>
            <w:r w:rsidRPr="009075A6">
              <w:rPr>
                <w:rFonts w:ascii="Trebuchet MS" w:hAnsi="Trebuchet MS" w:cs="Arial"/>
                <w:b/>
                <w:color w:val="404040" w:themeColor="text1" w:themeTint="BF"/>
                <w:sz w:val="20"/>
                <w:szCs w:val="20"/>
              </w:rPr>
              <w:t>Woordenschat en taalvariëteit</w:t>
            </w:r>
          </w:p>
        </w:tc>
      </w:tr>
      <w:tr w:rsidR="009075A6" w:rsidRPr="009075A6" w:rsidTr="00842252">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overwegend frequente woorden</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r>
      <w:tr w:rsidR="009075A6" w:rsidRPr="009075A6" w:rsidTr="00842252">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frequente woorden</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highlight w:val="green"/>
              </w:rPr>
              <w:t>X</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r>
      <w:tr w:rsidR="009075A6" w:rsidRPr="009075A6" w:rsidTr="00842252">
        <w:tc>
          <w:tcPr>
            <w:tcW w:w="0" w:type="auto"/>
          </w:tcPr>
          <w:p w:rsidR="007C3528" w:rsidRPr="009075A6" w:rsidRDefault="007C3528" w:rsidP="007C3528">
            <w:pPr>
              <w:spacing w:before="60"/>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toereikend om duidelijke beschrijvingen te geven en meningen te formuleren over de eigen leefwereld en onderwerpen van meer algemene aard</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highlight w:val="green"/>
              </w:rPr>
            </w:pPr>
            <w:r w:rsidRPr="009075A6">
              <w:rPr>
                <w:rFonts w:ascii="Trebuchet MS" w:hAnsi="Trebuchet MS" w:cs="Arial"/>
                <w:caps/>
                <w:color w:val="404040" w:themeColor="text1" w:themeTint="BF"/>
                <w:sz w:val="20"/>
                <w:szCs w:val="20"/>
                <w:highlight w:val="green"/>
              </w:rPr>
              <w:t>X</w:t>
            </w: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highlight w:val="green"/>
              </w:rPr>
            </w:pPr>
            <w:r w:rsidRPr="009075A6">
              <w:rPr>
                <w:rFonts w:ascii="Trebuchet MS" w:hAnsi="Trebuchet MS" w:cs="Arial"/>
                <w:caps/>
                <w:color w:val="404040" w:themeColor="text1" w:themeTint="BF"/>
                <w:sz w:val="20"/>
                <w:szCs w:val="20"/>
                <w:highlight w:val="green"/>
              </w:rPr>
              <w:t>X</w:t>
            </w: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highlight w:val="green"/>
              </w:rPr>
            </w:pPr>
            <w:r w:rsidRPr="009075A6">
              <w:rPr>
                <w:rFonts w:ascii="Trebuchet MS" w:hAnsi="Trebuchet MS" w:cs="Arial"/>
                <w:caps/>
                <w:color w:val="404040" w:themeColor="text1" w:themeTint="BF"/>
                <w:sz w:val="20"/>
                <w:szCs w:val="20"/>
                <w:highlight w:val="green"/>
              </w:rPr>
              <w:t>X</w:t>
            </w:r>
          </w:p>
        </w:tc>
      </w:tr>
      <w:tr w:rsidR="009075A6" w:rsidRPr="009075A6" w:rsidTr="00842252">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richtingspecifieke woordenschat</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highlight w:val="green"/>
              </w:rPr>
            </w:pPr>
            <w:r w:rsidRPr="009075A6">
              <w:rPr>
                <w:rFonts w:ascii="Trebuchet MS" w:hAnsi="Trebuchet MS" w:cs="Arial"/>
                <w:caps/>
                <w:color w:val="404040" w:themeColor="text1" w:themeTint="BF"/>
                <w:sz w:val="20"/>
                <w:szCs w:val="20"/>
                <w:highlight w:val="green"/>
              </w:rPr>
              <w:t>X</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highlight w:val="green"/>
              </w:rPr>
            </w:pPr>
            <w:r w:rsidRPr="009075A6">
              <w:rPr>
                <w:rFonts w:ascii="Trebuchet MS" w:hAnsi="Trebuchet MS" w:cs="Arial"/>
                <w:caps/>
                <w:color w:val="404040" w:themeColor="text1" w:themeTint="BF"/>
                <w:sz w:val="20"/>
                <w:szCs w:val="20"/>
                <w:highlight w:val="green"/>
              </w:rPr>
              <w:t>X</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highlight w:val="green"/>
              </w:rPr>
            </w:pPr>
            <w:r w:rsidRPr="009075A6">
              <w:rPr>
                <w:rFonts w:ascii="Trebuchet MS" w:hAnsi="Trebuchet MS" w:cs="Arial"/>
                <w:caps/>
                <w:color w:val="404040" w:themeColor="text1" w:themeTint="BF"/>
                <w:sz w:val="20"/>
                <w:szCs w:val="20"/>
                <w:highlight w:val="green"/>
              </w:rPr>
              <w:t>X</w:t>
            </w: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highlight w:val="green"/>
              </w:rPr>
            </w:pPr>
            <w:r w:rsidRPr="009075A6">
              <w:rPr>
                <w:rFonts w:ascii="Trebuchet MS" w:hAnsi="Trebuchet MS" w:cs="Arial"/>
                <w:caps/>
                <w:color w:val="404040" w:themeColor="text1" w:themeTint="BF"/>
                <w:sz w:val="20"/>
                <w:szCs w:val="20"/>
                <w:highlight w:val="green"/>
              </w:rPr>
              <w:t>X</w:t>
            </w: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highlight w:val="green"/>
              </w:rPr>
            </w:pPr>
            <w:r w:rsidRPr="009075A6">
              <w:rPr>
                <w:rFonts w:ascii="Trebuchet MS" w:hAnsi="Trebuchet MS" w:cs="Arial"/>
                <w:caps/>
                <w:color w:val="404040" w:themeColor="text1" w:themeTint="BF"/>
                <w:sz w:val="20"/>
                <w:szCs w:val="20"/>
                <w:highlight w:val="green"/>
              </w:rPr>
              <w:t>X</w:t>
            </w:r>
          </w:p>
        </w:tc>
      </w:tr>
      <w:tr w:rsidR="009075A6" w:rsidRPr="009075A6" w:rsidTr="00842252">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lang w:eastAsia="nl-NL"/>
              </w:rPr>
              <w:t>overwegend eenduidig in de context</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r>
      <w:tr w:rsidR="009075A6" w:rsidRPr="009075A6" w:rsidTr="00842252">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rPr>
              <w:t>standaardtaal</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r>
      <w:tr w:rsidR="009075A6" w:rsidRPr="009075A6" w:rsidTr="00842252">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lang w:eastAsia="nl-NL"/>
              </w:rPr>
              <w:t>ook met minimale afwijking van de standaardtaal</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p>
        </w:tc>
      </w:tr>
      <w:tr w:rsidR="009075A6" w:rsidRPr="009075A6" w:rsidTr="00842252">
        <w:tc>
          <w:tcPr>
            <w:tcW w:w="0" w:type="auto"/>
          </w:tcPr>
          <w:p w:rsidR="007C3528" w:rsidRPr="009075A6" w:rsidRDefault="007C3528" w:rsidP="007C3528">
            <w:pPr>
              <w:spacing w:before="60" w:line="360" w:lineRule="auto"/>
              <w:rPr>
                <w:rFonts w:ascii="Trebuchet MS" w:hAnsi="Trebuchet MS" w:cs="Arial"/>
                <w:color w:val="404040" w:themeColor="text1" w:themeTint="BF"/>
                <w:sz w:val="20"/>
                <w:szCs w:val="20"/>
              </w:rPr>
            </w:pPr>
            <w:r w:rsidRPr="009075A6">
              <w:rPr>
                <w:rFonts w:ascii="Trebuchet MS" w:hAnsi="Trebuchet MS" w:cs="Arial"/>
                <w:color w:val="404040" w:themeColor="text1" w:themeTint="BF"/>
                <w:sz w:val="20"/>
                <w:szCs w:val="20"/>
                <w:lang w:eastAsia="nl-NL"/>
              </w:rPr>
              <w:t>informeel en formeel</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0" w:type="auto"/>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609"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c>
          <w:tcPr>
            <w:tcW w:w="461" w:type="dxa"/>
            <w:vAlign w:val="center"/>
          </w:tcPr>
          <w:p w:rsidR="007C3528" w:rsidRPr="009075A6" w:rsidRDefault="007C3528" w:rsidP="007C3528">
            <w:pPr>
              <w:spacing w:before="60" w:line="360" w:lineRule="auto"/>
              <w:jc w:val="center"/>
              <w:rPr>
                <w:rFonts w:ascii="Trebuchet MS" w:hAnsi="Trebuchet MS" w:cs="Arial"/>
                <w:caps/>
                <w:color w:val="404040" w:themeColor="text1" w:themeTint="BF"/>
                <w:sz w:val="20"/>
                <w:szCs w:val="20"/>
              </w:rPr>
            </w:pPr>
            <w:r w:rsidRPr="009075A6">
              <w:rPr>
                <w:rFonts w:ascii="Trebuchet MS" w:hAnsi="Trebuchet MS" w:cs="Arial"/>
                <w:caps/>
                <w:color w:val="404040" w:themeColor="text1" w:themeTint="BF"/>
                <w:sz w:val="20"/>
                <w:szCs w:val="20"/>
              </w:rPr>
              <w:t>x</w:t>
            </w:r>
          </w:p>
        </w:tc>
      </w:tr>
    </w:tbl>
    <w:p w:rsidR="006B71B9" w:rsidRPr="009075A6" w:rsidRDefault="006B71B9" w:rsidP="006B71B9">
      <w:pPr>
        <w:rPr>
          <w:rFonts w:ascii="Trebuchet MS" w:eastAsia="Times New Roman" w:hAnsi="Trebuchet MS" w:cs="Times New Roman"/>
          <w:color w:val="404040" w:themeColor="text1" w:themeTint="BF"/>
          <w:sz w:val="20"/>
          <w:szCs w:val="20"/>
          <w:lang w:eastAsia="nl-NL"/>
        </w:rPr>
        <w:sectPr w:rsidR="006B71B9" w:rsidRPr="009075A6" w:rsidSect="00550794">
          <w:headerReference w:type="even" r:id="rId27"/>
          <w:headerReference w:type="default" r:id="rId28"/>
          <w:footerReference w:type="even" r:id="rId29"/>
          <w:footerReference w:type="default" r:id="rId30"/>
          <w:headerReference w:type="first" r:id="rId31"/>
          <w:pgSz w:w="11907" w:h="16840" w:code="9"/>
          <w:pgMar w:top="1418" w:right="1418" w:bottom="1418" w:left="1418" w:header="709" w:footer="709" w:gutter="0"/>
          <w:cols w:space="708"/>
          <w:docGrid w:linePitch="360"/>
        </w:sectPr>
      </w:pPr>
    </w:p>
    <w:p w:rsidR="007C3528" w:rsidRPr="009075A6" w:rsidRDefault="007C3528" w:rsidP="009075A6">
      <w:pPr>
        <w:pStyle w:val="LPKop3"/>
      </w:pPr>
      <w:bookmarkStart w:id="73" w:name="_Ref377914726"/>
      <w:r w:rsidRPr="009075A6">
        <w:lastRenderedPageBreak/>
        <w:t>Luisteren</w:t>
      </w:r>
      <w:bookmarkEnd w:id="73"/>
    </w:p>
    <w:p w:rsidR="007C3528" w:rsidRPr="009075A6" w:rsidRDefault="007C3528" w:rsidP="007C3528">
      <w:pPr>
        <w:spacing w:after="240" w:line="240" w:lineRule="atLeast"/>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b/>
          <w:color w:val="404040" w:themeColor="text1" w:themeTint="BF"/>
          <w:sz w:val="20"/>
          <w:szCs w:val="20"/>
          <w:lang w:eastAsia="nl-NL"/>
        </w:rPr>
        <w:t xml:space="preserve">Noot vooraf: </w:t>
      </w:r>
      <w:r w:rsidRPr="009075A6">
        <w:rPr>
          <w:rFonts w:ascii="Trebuchet MS" w:eastAsia="Times New Roman" w:hAnsi="Trebuchet MS" w:cs="Times New Roman"/>
          <w:color w:val="404040" w:themeColor="text1" w:themeTint="BF"/>
          <w:sz w:val="20"/>
          <w:szCs w:val="20"/>
          <w:lang w:eastAsia="nl-NL"/>
        </w:rPr>
        <w:t>situaties waarin een luisterfragment gecombineerd wordt met beelden, leunen meestal dichter aan bij de realiteit. Luisteren zonder visuele ondersteuning komt bv. wel voor bij het gebruik van koptelefoons, het luisteren naar de radio en bij telefoongesprekken.</w:t>
      </w:r>
    </w:p>
    <w:p w:rsidR="007C3528" w:rsidRPr="009075A6" w:rsidRDefault="007C3528" w:rsidP="007C3528">
      <w:pPr>
        <w:spacing w:after="240" w:line="240" w:lineRule="atLeast"/>
        <w:jc w:val="both"/>
        <w:rPr>
          <w:rFonts w:ascii="Trebuchet MS" w:eastAsia="Times New Roman" w:hAnsi="Trebuchet MS" w:cs="Times New Roman"/>
          <w:b/>
          <w:color w:val="404040" w:themeColor="text1" w:themeTint="BF"/>
          <w:sz w:val="20"/>
          <w:szCs w:val="20"/>
          <w:lang w:eastAsia="nl-NL"/>
        </w:rPr>
      </w:pPr>
      <w:r w:rsidRPr="009075A6">
        <w:rPr>
          <w:rFonts w:ascii="Trebuchet MS" w:eastAsia="Times New Roman" w:hAnsi="Trebuchet MS" w:cs="Times New Roman"/>
          <w:b/>
          <w:color w:val="404040" w:themeColor="text1" w:themeTint="BF"/>
          <w:sz w:val="20"/>
          <w:szCs w:val="20"/>
          <w:lang w:eastAsia="nl-NL"/>
        </w:rPr>
        <w:t>Leerplandoelstellingen en mogelijke leerinhouden</w:t>
      </w:r>
    </w:p>
    <w:p w:rsidR="007C3528" w:rsidRPr="009075A6" w:rsidRDefault="007C3528" w:rsidP="007C3528">
      <w:pPr>
        <w:spacing w:after="240" w:line="240" w:lineRule="atLeast"/>
        <w:jc w:val="both"/>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Times New Roman"/>
          <w:color w:val="404040" w:themeColor="text1" w:themeTint="BF"/>
          <w:sz w:val="20"/>
          <w:szCs w:val="20"/>
          <w:lang w:eastAsia="nl-NL"/>
        </w:rPr>
        <w:t xml:space="preserve">Elk van de vermelde tekstsoorten moet aan bod komen. Voor elke tekstsoort maakt de leraar in overleg met de vakgroep een keuze uit de verschillende voorbeelden van luisterteksten uit het overzicht. Onderstaande doelstellingen moeten samen gelezen worden met de kenmerken van de beluisterde teksten. De kenmerken van de luisterteksten vind je in de overzichtstabel onder </w:t>
      </w:r>
      <w:r w:rsidRPr="009075A6">
        <w:rPr>
          <w:rFonts w:ascii="Trebuchet MS" w:eastAsia="Times New Roman" w:hAnsi="Trebuchet MS" w:cs="Times New Roman"/>
          <w:color w:val="404040" w:themeColor="text1" w:themeTint="BF"/>
          <w:sz w:val="20"/>
          <w:szCs w:val="20"/>
          <w:lang w:eastAsia="nl-NL"/>
        </w:rPr>
        <w:fldChar w:fldCharType="begin"/>
      </w:r>
      <w:r w:rsidRPr="009075A6">
        <w:rPr>
          <w:rFonts w:ascii="Trebuchet MS" w:eastAsia="Times New Roman" w:hAnsi="Trebuchet MS" w:cs="Times New Roman"/>
          <w:color w:val="404040" w:themeColor="text1" w:themeTint="BF"/>
          <w:sz w:val="20"/>
          <w:szCs w:val="20"/>
          <w:lang w:eastAsia="nl-NL"/>
        </w:rPr>
        <w:instrText xml:space="preserve"> REF _Ref377914849 \r \h </w:instrText>
      </w:r>
      <w:r w:rsidR="009075A6" w:rsidRPr="009075A6">
        <w:rPr>
          <w:rFonts w:ascii="Trebuchet MS" w:eastAsia="Times New Roman" w:hAnsi="Trebuchet MS" w:cs="Times New Roman"/>
          <w:color w:val="404040" w:themeColor="text1" w:themeTint="BF"/>
          <w:sz w:val="20"/>
          <w:szCs w:val="20"/>
          <w:lang w:eastAsia="nl-NL"/>
        </w:rPr>
        <w:instrText xml:space="preserve"> \* MERGEFORMAT </w:instrText>
      </w:r>
      <w:r w:rsidRPr="009075A6">
        <w:rPr>
          <w:rFonts w:ascii="Trebuchet MS" w:eastAsia="Times New Roman" w:hAnsi="Trebuchet MS" w:cs="Times New Roman"/>
          <w:color w:val="404040" w:themeColor="text1" w:themeTint="BF"/>
          <w:sz w:val="20"/>
          <w:szCs w:val="20"/>
          <w:lang w:eastAsia="nl-NL"/>
        </w:rPr>
      </w:r>
      <w:r w:rsidRPr="009075A6">
        <w:rPr>
          <w:rFonts w:ascii="Trebuchet MS" w:eastAsia="Times New Roman" w:hAnsi="Trebuchet MS" w:cs="Times New Roman"/>
          <w:color w:val="404040" w:themeColor="text1" w:themeTint="BF"/>
          <w:sz w:val="20"/>
          <w:szCs w:val="20"/>
          <w:lang w:eastAsia="nl-NL"/>
        </w:rPr>
        <w:fldChar w:fldCharType="separate"/>
      </w:r>
      <w:r w:rsidR="00D272BA">
        <w:rPr>
          <w:rFonts w:ascii="Trebuchet MS" w:eastAsia="Times New Roman" w:hAnsi="Trebuchet MS" w:cs="Times New Roman"/>
          <w:color w:val="404040" w:themeColor="text1" w:themeTint="BF"/>
          <w:sz w:val="20"/>
          <w:szCs w:val="20"/>
          <w:lang w:eastAsia="nl-NL"/>
        </w:rPr>
        <w:t>6.2.1</w:t>
      </w:r>
      <w:r w:rsidRPr="009075A6">
        <w:rPr>
          <w:rFonts w:ascii="Trebuchet MS" w:eastAsia="Times New Roman" w:hAnsi="Trebuchet MS" w:cs="Times New Roman"/>
          <w:color w:val="404040" w:themeColor="text1" w:themeTint="BF"/>
          <w:sz w:val="20"/>
          <w:szCs w:val="20"/>
          <w:lang w:eastAsia="nl-NL"/>
        </w:rPr>
        <w:fldChar w:fldCharType="end"/>
      </w:r>
      <w:r w:rsidRPr="009075A6">
        <w:rPr>
          <w:rFonts w:ascii="Trebuchet MS" w:eastAsia="Times New Roman" w:hAnsi="Trebuchet MS" w:cs="Times New Roman"/>
          <w:color w:val="404040" w:themeColor="text1" w:themeTint="BF"/>
          <w:sz w:val="20"/>
          <w:szCs w:val="20"/>
          <w:lang w:eastAsia="nl-NL"/>
        </w:rPr>
        <w:t>. Waar relevant, komen leerinhouden aan bod die verband houden met de studierichting.</w:t>
      </w:r>
    </w:p>
    <w:tbl>
      <w:tblPr>
        <w:tblW w:w="14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7938"/>
        <w:gridCol w:w="1335"/>
        <w:gridCol w:w="1336"/>
        <w:gridCol w:w="1336"/>
        <w:gridCol w:w="1539"/>
      </w:tblGrid>
      <w:tr w:rsidR="007C3528" w:rsidRPr="009075A6" w:rsidTr="00C80E89">
        <w:trPr>
          <w:jc w:val="center"/>
        </w:trPr>
        <w:tc>
          <w:tcPr>
            <w:tcW w:w="8859" w:type="dxa"/>
            <w:gridSpan w:val="2"/>
            <w:tcBorders>
              <w:bottom w:val="single" w:sz="4" w:space="0" w:color="auto"/>
            </w:tcBorders>
            <w:shd w:val="clear" w:color="auto" w:fill="F79646" w:themeFill="accent6"/>
          </w:tcPr>
          <w:p w:rsidR="007C3528" w:rsidRPr="009075A6" w:rsidRDefault="007C3528" w:rsidP="007C3528">
            <w:pPr>
              <w:spacing w:before="60" w:after="60" w:line="240" w:lineRule="auto"/>
              <w:ind w:right="-570" w:firstLine="1530"/>
              <w:jc w:val="center"/>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Doelstellingen luisteren</w:t>
            </w:r>
          </w:p>
        </w:tc>
        <w:tc>
          <w:tcPr>
            <w:tcW w:w="5546" w:type="dxa"/>
            <w:gridSpan w:val="4"/>
            <w:tcBorders>
              <w:bottom w:val="single" w:sz="4" w:space="0" w:color="auto"/>
            </w:tcBorders>
            <w:shd w:val="clear" w:color="auto" w:fill="F79646" w:themeFill="accent6"/>
          </w:tcPr>
          <w:p w:rsidR="007C3528" w:rsidRPr="009075A6" w:rsidRDefault="007C3528" w:rsidP="007C3528">
            <w:pPr>
              <w:spacing w:before="60" w:after="60" w:line="240" w:lineRule="auto"/>
              <w:ind w:right="-570"/>
              <w:jc w:val="center"/>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Tekstsoorten</w:t>
            </w:r>
          </w:p>
        </w:tc>
      </w:tr>
      <w:tr w:rsidR="007C3528" w:rsidRPr="009075A6" w:rsidTr="00C80E89">
        <w:trPr>
          <w:trHeight w:val="420"/>
          <w:jc w:val="center"/>
        </w:trPr>
        <w:tc>
          <w:tcPr>
            <w:tcW w:w="14405" w:type="dxa"/>
            <w:gridSpan w:val="6"/>
            <w:shd w:val="clear" w:color="auto" w:fill="C2D69B" w:themeFill="accent3" w:themeFillTint="99"/>
            <w:vAlign w:val="center"/>
          </w:tcPr>
          <w:p w:rsidR="007C3528" w:rsidRPr="009075A6" w:rsidRDefault="007C3528" w:rsidP="007C3528">
            <w:pPr>
              <w:spacing w:after="0" w:line="240" w:lineRule="auto"/>
              <w:ind w:right="-570"/>
              <w:rPr>
                <w:rFonts w:ascii="Trebuchet MS" w:eastAsia="Calibri" w:hAnsi="Trebuchet MS" w:cs="Arial"/>
                <w:color w:val="404040" w:themeColor="text1" w:themeTint="BF"/>
                <w:sz w:val="20"/>
                <w:szCs w:val="20"/>
              </w:rPr>
            </w:pPr>
            <w:r w:rsidRPr="009075A6">
              <w:rPr>
                <w:rFonts w:ascii="Trebuchet MS" w:eastAsia="Calibri" w:hAnsi="Trebuchet MS" w:cs="Arial"/>
                <w:color w:val="404040" w:themeColor="text1" w:themeTint="BF"/>
                <w:sz w:val="20"/>
                <w:szCs w:val="20"/>
              </w:rPr>
              <w:t xml:space="preserve">De leerlingen kunnen de volgende </w:t>
            </w:r>
            <w:r w:rsidRPr="009075A6">
              <w:rPr>
                <w:rFonts w:ascii="Trebuchet MS" w:eastAsia="Calibri" w:hAnsi="Trebuchet MS" w:cs="Arial"/>
                <w:b/>
                <w:color w:val="404040" w:themeColor="text1" w:themeTint="BF"/>
                <w:sz w:val="20"/>
                <w:szCs w:val="20"/>
              </w:rPr>
              <w:t>luistertaken</w:t>
            </w:r>
            <w:r w:rsidRPr="009075A6">
              <w:rPr>
                <w:rFonts w:ascii="Trebuchet MS" w:eastAsia="Calibri" w:hAnsi="Trebuchet MS" w:cs="Arial"/>
                <w:color w:val="404040" w:themeColor="text1" w:themeTint="BF"/>
                <w:sz w:val="20"/>
                <w:szCs w:val="20"/>
              </w:rPr>
              <w:t xml:space="preserve"> uitvoeren op:</w:t>
            </w:r>
          </w:p>
        </w:tc>
      </w:tr>
      <w:tr w:rsidR="007C3528" w:rsidRPr="009075A6" w:rsidTr="00C80E89">
        <w:trPr>
          <w:trHeight w:val="413"/>
          <w:jc w:val="center"/>
        </w:trPr>
        <w:tc>
          <w:tcPr>
            <w:tcW w:w="8859" w:type="dxa"/>
            <w:gridSpan w:val="2"/>
            <w:shd w:val="clear" w:color="auto" w:fill="92CDDC" w:themeFill="accent5" w:themeFillTint="99"/>
          </w:tcPr>
          <w:p w:rsidR="007C3528" w:rsidRPr="009075A6" w:rsidRDefault="007C3528" w:rsidP="007C3528">
            <w:pPr>
              <w:spacing w:before="60" w:after="60" w:line="240" w:lineRule="auto"/>
              <w:ind w:right="-570"/>
              <w:rPr>
                <w:rFonts w:ascii="Trebuchet MS" w:eastAsia="Calibri" w:hAnsi="Trebuchet MS" w:cs="Arial"/>
                <w:b/>
                <w:smallCaps/>
                <w:color w:val="404040" w:themeColor="text1" w:themeTint="BF"/>
                <w:sz w:val="20"/>
                <w:szCs w:val="20"/>
              </w:rPr>
            </w:pPr>
            <w:r w:rsidRPr="009075A6">
              <w:rPr>
                <w:rFonts w:ascii="Trebuchet MS" w:eastAsia="Calibri" w:hAnsi="Trebuchet MS" w:cs="Arial"/>
                <w:b/>
                <w:bCs/>
                <w:smallCaps/>
                <w:color w:val="404040" w:themeColor="text1" w:themeTint="BF"/>
                <w:sz w:val="20"/>
                <w:szCs w:val="20"/>
              </w:rPr>
              <w:t xml:space="preserve">beschrijvend </w:t>
            </w:r>
            <w:r w:rsidRPr="009075A6">
              <w:rPr>
                <w:rFonts w:ascii="Trebuchet MS" w:eastAsia="Calibri" w:hAnsi="Trebuchet MS" w:cs="Arial"/>
                <w:b/>
                <w:smallCaps/>
                <w:color w:val="404040" w:themeColor="text1" w:themeTint="BF"/>
                <w:sz w:val="20"/>
                <w:szCs w:val="20"/>
              </w:rPr>
              <w:t>niveau</w:t>
            </w:r>
          </w:p>
        </w:tc>
        <w:tc>
          <w:tcPr>
            <w:tcW w:w="1335" w:type="dxa"/>
            <w:shd w:val="clear" w:color="auto" w:fill="92CDDC" w:themeFill="accent5" w:themeFillTint="99"/>
            <w:vAlign w:val="center"/>
          </w:tcPr>
          <w:p w:rsidR="007C3528" w:rsidRPr="009075A6" w:rsidRDefault="007C3528" w:rsidP="007C3528">
            <w:pPr>
              <w:spacing w:before="60" w:after="60" w:line="240" w:lineRule="auto"/>
              <w:jc w:val="center"/>
              <w:rPr>
                <w:rFonts w:ascii="Trebuchet MS" w:eastAsia="Calibri" w:hAnsi="Trebuchet MS" w:cs="Arial"/>
                <w:color w:val="404040" w:themeColor="text1" w:themeTint="BF"/>
                <w:sz w:val="20"/>
                <w:szCs w:val="20"/>
              </w:rPr>
            </w:pPr>
            <w:r w:rsidRPr="009075A6">
              <w:rPr>
                <w:rFonts w:ascii="Trebuchet MS" w:eastAsia="Calibri" w:hAnsi="Trebuchet MS" w:cs="Arial"/>
                <w:color w:val="404040" w:themeColor="text1" w:themeTint="BF"/>
                <w:sz w:val="20"/>
                <w:szCs w:val="20"/>
              </w:rPr>
              <w:t>informatief</w:t>
            </w:r>
          </w:p>
        </w:tc>
        <w:tc>
          <w:tcPr>
            <w:tcW w:w="1336" w:type="dxa"/>
            <w:shd w:val="clear" w:color="auto" w:fill="92CDDC" w:themeFill="accent5" w:themeFillTint="99"/>
            <w:vAlign w:val="center"/>
          </w:tcPr>
          <w:p w:rsidR="007C3528" w:rsidRPr="009075A6" w:rsidRDefault="007C3528" w:rsidP="007C3528">
            <w:pPr>
              <w:spacing w:before="60" w:after="60" w:line="240" w:lineRule="auto"/>
              <w:jc w:val="center"/>
              <w:rPr>
                <w:rFonts w:ascii="Trebuchet MS" w:eastAsia="Calibri" w:hAnsi="Trebuchet MS" w:cs="Arial"/>
                <w:color w:val="404040" w:themeColor="text1" w:themeTint="BF"/>
                <w:sz w:val="20"/>
                <w:szCs w:val="20"/>
              </w:rPr>
            </w:pPr>
            <w:r w:rsidRPr="009075A6">
              <w:rPr>
                <w:rFonts w:ascii="Trebuchet MS" w:eastAsia="Calibri" w:hAnsi="Trebuchet MS" w:cs="Arial"/>
                <w:color w:val="404040" w:themeColor="text1" w:themeTint="BF"/>
                <w:sz w:val="20"/>
                <w:szCs w:val="20"/>
              </w:rPr>
              <w:t>prescriptief</w:t>
            </w:r>
          </w:p>
        </w:tc>
        <w:tc>
          <w:tcPr>
            <w:tcW w:w="1336" w:type="dxa"/>
            <w:shd w:val="clear" w:color="auto" w:fill="92CDDC" w:themeFill="accent5" w:themeFillTint="99"/>
            <w:vAlign w:val="center"/>
          </w:tcPr>
          <w:p w:rsidR="007C3528" w:rsidRPr="009075A6" w:rsidRDefault="007C3528" w:rsidP="007C3528">
            <w:pPr>
              <w:spacing w:before="60" w:after="60" w:line="240" w:lineRule="auto"/>
              <w:jc w:val="center"/>
              <w:rPr>
                <w:rFonts w:ascii="Trebuchet MS" w:eastAsia="Calibri" w:hAnsi="Trebuchet MS" w:cs="Arial"/>
                <w:color w:val="404040" w:themeColor="text1" w:themeTint="BF"/>
                <w:sz w:val="20"/>
                <w:szCs w:val="20"/>
              </w:rPr>
            </w:pPr>
            <w:r w:rsidRPr="009075A6">
              <w:rPr>
                <w:rFonts w:ascii="Trebuchet MS" w:eastAsia="Calibri" w:hAnsi="Trebuchet MS" w:cs="Arial"/>
                <w:color w:val="404040" w:themeColor="text1" w:themeTint="BF"/>
                <w:sz w:val="20"/>
                <w:szCs w:val="20"/>
              </w:rPr>
              <w:t>narratief</w:t>
            </w:r>
          </w:p>
        </w:tc>
        <w:tc>
          <w:tcPr>
            <w:tcW w:w="1539" w:type="dxa"/>
            <w:shd w:val="clear" w:color="auto" w:fill="92CDDC" w:themeFill="accent5" w:themeFillTint="99"/>
            <w:vAlign w:val="center"/>
          </w:tcPr>
          <w:p w:rsidR="007C3528" w:rsidRPr="009075A6" w:rsidRDefault="007C3528" w:rsidP="007C3528">
            <w:pPr>
              <w:spacing w:before="60" w:after="60" w:line="240" w:lineRule="auto"/>
              <w:jc w:val="center"/>
              <w:rPr>
                <w:rFonts w:ascii="Trebuchet MS" w:eastAsia="Calibri" w:hAnsi="Trebuchet MS" w:cs="Arial"/>
                <w:color w:val="404040" w:themeColor="text1" w:themeTint="BF"/>
                <w:sz w:val="20"/>
                <w:szCs w:val="20"/>
              </w:rPr>
            </w:pPr>
            <w:r w:rsidRPr="009075A6">
              <w:rPr>
                <w:rFonts w:ascii="Trebuchet MS" w:eastAsia="Calibri" w:hAnsi="Trebuchet MS" w:cs="Arial"/>
                <w:color w:val="404040" w:themeColor="text1" w:themeTint="BF"/>
                <w:sz w:val="20"/>
                <w:szCs w:val="20"/>
              </w:rPr>
              <w:t>artistiek-literair</w:t>
            </w:r>
          </w:p>
        </w:tc>
      </w:tr>
      <w:tr w:rsidR="007C3528" w:rsidRPr="009075A6" w:rsidTr="00AB6198">
        <w:trPr>
          <w:jc w:val="center"/>
        </w:trPr>
        <w:tc>
          <w:tcPr>
            <w:tcW w:w="921" w:type="dxa"/>
          </w:tcPr>
          <w:p w:rsidR="007C3528" w:rsidRPr="009075A6"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Lu 1</w:t>
            </w:r>
          </w:p>
        </w:tc>
        <w:tc>
          <w:tcPr>
            <w:tcW w:w="7938" w:type="dxa"/>
          </w:tcPr>
          <w:p w:rsidR="007C3528" w:rsidRPr="009075A6" w:rsidRDefault="007C3528" w:rsidP="007C3528">
            <w:pPr>
              <w:spacing w:before="60" w:after="60" w:line="240" w:lineRule="auto"/>
              <w:ind w:right="-570"/>
              <w:rPr>
                <w:rFonts w:ascii="Trebuchet MS" w:eastAsia="Calibri" w:hAnsi="Trebuchet MS" w:cs="Arial"/>
                <w:color w:val="404040" w:themeColor="text1" w:themeTint="BF"/>
                <w:sz w:val="20"/>
                <w:szCs w:val="20"/>
              </w:rPr>
            </w:pPr>
            <w:r w:rsidRPr="009075A6">
              <w:rPr>
                <w:rFonts w:ascii="Trebuchet MS" w:eastAsia="Calibri" w:hAnsi="Trebuchet MS" w:cs="Arial"/>
                <w:color w:val="404040" w:themeColor="text1" w:themeTint="BF"/>
                <w:sz w:val="20"/>
                <w:szCs w:val="20"/>
              </w:rPr>
              <w:t xml:space="preserve">het onderwerp bepalen. </w:t>
            </w:r>
            <w:r w:rsidRPr="009075A6">
              <w:rPr>
                <w:rFonts w:ascii="Trebuchet MS" w:eastAsia="Calibri" w:hAnsi="Trebuchet MS" w:cs="Arial"/>
                <w:i/>
                <w:color w:val="404040" w:themeColor="text1" w:themeTint="BF"/>
                <w:sz w:val="20"/>
                <w:szCs w:val="20"/>
              </w:rPr>
              <w:t>(ET 1)</w:t>
            </w:r>
          </w:p>
        </w:tc>
        <w:tc>
          <w:tcPr>
            <w:tcW w:w="1335"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539"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r>
      <w:tr w:rsidR="007C3528" w:rsidRPr="009075A6" w:rsidTr="00AB6198">
        <w:trPr>
          <w:jc w:val="center"/>
        </w:trPr>
        <w:tc>
          <w:tcPr>
            <w:tcW w:w="921" w:type="dxa"/>
          </w:tcPr>
          <w:p w:rsidR="007C3528" w:rsidRPr="009075A6"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Lu 2</w:t>
            </w:r>
          </w:p>
        </w:tc>
        <w:tc>
          <w:tcPr>
            <w:tcW w:w="7938" w:type="dxa"/>
          </w:tcPr>
          <w:p w:rsidR="007C3528" w:rsidRPr="009075A6" w:rsidRDefault="007C3528" w:rsidP="007C3528">
            <w:pPr>
              <w:spacing w:before="60" w:after="60" w:line="240" w:lineRule="auto"/>
              <w:ind w:right="-570"/>
              <w:rPr>
                <w:rFonts w:ascii="Trebuchet MS" w:eastAsia="Calibri" w:hAnsi="Trebuchet MS" w:cs="Arial"/>
                <w:color w:val="404040" w:themeColor="text1" w:themeTint="BF"/>
                <w:sz w:val="20"/>
                <w:szCs w:val="20"/>
              </w:rPr>
            </w:pPr>
            <w:r w:rsidRPr="009075A6">
              <w:rPr>
                <w:rFonts w:ascii="Trebuchet MS" w:eastAsia="Calibri" w:hAnsi="Trebuchet MS" w:cs="Arial"/>
                <w:color w:val="404040" w:themeColor="text1" w:themeTint="BF"/>
                <w:sz w:val="20"/>
                <w:szCs w:val="20"/>
              </w:rPr>
              <w:t xml:space="preserve">de hoofdgedachte achterhalen. </w:t>
            </w:r>
            <w:r w:rsidRPr="009075A6">
              <w:rPr>
                <w:rFonts w:ascii="Trebuchet MS" w:eastAsia="Calibri" w:hAnsi="Trebuchet MS" w:cs="Arial"/>
                <w:i/>
                <w:color w:val="404040" w:themeColor="text1" w:themeTint="BF"/>
                <w:sz w:val="20"/>
                <w:szCs w:val="20"/>
              </w:rPr>
              <w:t>(ET 2)</w:t>
            </w:r>
          </w:p>
        </w:tc>
        <w:tc>
          <w:tcPr>
            <w:tcW w:w="1335"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539"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r>
      <w:tr w:rsidR="007C3528" w:rsidRPr="009075A6" w:rsidTr="00AB6198">
        <w:trPr>
          <w:jc w:val="center"/>
        </w:trPr>
        <w:tc>
          <w:tcPr>
            <w:tcW w:w="921" w:type="dxa"/>
          </w:tcPr>
          <w:p w:rsidR="007C3528" w:rsidRPr="009075A6"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Lu 3</w:t>
            </w:r>
          </w:p>
        </w:tc>
        <w:tc>
          <w:tcPr>
            <w:tcW w:w="7938" w:type="dxa"/>
          </w:tcPr>
          <w:p w:rsidR="007C3528" w:rsidRPr="009075A6" w:rsidRDefault="007C3528" w:rsidP="007C3528">
            <w:pPr>
              <w:spacing w:before="60" w:after="60" w:line="240" w:lineRule="auto"/>
              <w:ind w:right="-570"/>
              <w:rPr>
                <w:rFonts w:ascii="Trebuchet MS" w:eastAsia="Calibri" w:hAnsi="Trebuchet MS" w:cs="Arial"/>
                <w:color w:val="404040" w:themeColor="text1" w:themeTint="BF"/>
                <w:sz w:val="20"/>
                <w:szCs w:val="20"/>
              </w:rPr>
            </w:pPr>
            <w:r w:rsidRPr="009075A6">
              <w:rPr>
                <w:rFonts w:ascii="Trebuchet MS" w:eastAsia="Calibri" w:hAnsi="Trebuchet MS" w:cs="Arial"/>
                <w:color w:val="404040" w:themeColor="text1" w:themeTint="BF"/>
                <w:sz w:val="20"/>
                <w:szCs w:val="20"/>
              </w:rPr>
              <w:t xml:space="preserve">de gedachtegang volgen. </w:t>
            </w:r>
            <w:r w:rsidRPr="009075A6">
              <w:rPr>
                <w:rFonts w:ascii="Trebuchet MS" w:eastAsia="Calibri" w:hAnsi="Trebuchet MS" w:cs="Arial"/>
                <w:i/>
                <w:color w:val="404040" w:themeColor="text1" w:themeTint="BF"/>
                <w:sz w:val="20"/>
                <w:szCs w:val="20"/>
              </w:rPr>
              <w:t>(ET 3)</w:t>
            </w:r>
          </w:p>
        </w:tc>
        <w:tc>
          <w:tcPr>
            <w:tcW w:w="1335"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539"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r>
      <w:tr w:rsidR="007C3528" w:rsidRPr="009075A6" w:rsidTr="00AB6198">
        <w:trPr>
          <w:jc w:val="center"/>
        </w:trPr>
        <w:tc>
          <w:tcPr>
            <w:tcW w:w="921" w:type="dxa"/>
          </w:tcPr>
          <w:p w:rsidR="007C3528" w:rsidRPr="009075A6"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Lu 4</w:t>
            </w:r>
          </w:p>
        </w:tc>
        <w:tc>
          <w:tcPr>
            <w:tcW w:w="7938" w:type="dxa"/>
          </w:tcPr>
          <w:p w:rsidR="007C3528" w:rsidRPr="009075A6" w:rsidRDefault="007C3528" w:rsidP="007C3528">
            <w:pPr>
              <w:spacing w:before="60" w:after="60" w:line="240" w:lineRule="auto"/>
              <w:ind w:right="-570"/>
              <w:rPr>
                <w:rFonts w:ascii="Trebuchet MS" w:eastAsia="Calibri" w:hAnsi="Trebuchet MS" w:cs="Arial"/>
                <w:color w:val="404040" w:themeColor="text1" w:themeTint="BF"/>
                <w:sz w:val="20"/>
                <w:szCs w:val="20"/>
              </w:rPr>
            </w:pPr>
            <w:r w:rsidRPr="009075A6">
              <w:rPr>
                <w:rFonts w:ascii="Trebuchet MS" w:eastAsia="Calibri" w:hAnsi="Trebuchet MS" w:cs="Arial"/>
                <w:color w:val="404040" w:themeColor="text1" w:themeTint="BF"/>
                <w:sz w:val="20"/>
                <w:szCs w:val="20"/>
              </w:rPr>
              <w:t xml:space="preserve">relevante informatie selecteren. </w:t>
            </w:r>
            <w:r w:rsidRPr="009075A6">
              <w:rPr>
                <w:rFonts w:ascii="Trebuchet MS" w:eastAsia="Calibri" w:hAnsi="Trebuchet MS" w:cs="Arial"/>
                <w:i/>
                <w:color w:val="404040" w:themeColor="text1" w:themeTint="BF"/>
                <w:sz w:val="20"/>
                <w:szCs w:val="20"/>
              </w:rPr>
              <w:t>(ET 4)</w:t>
            </w:r>
          </w:p>
        </w:tc>
        <w:tc>
          <w:tcPr>
            <w:tcW w:w="1335"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539"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r>
      <w:tr w:rsidR="007C3528" w:rsidRPr="009075A6" w:rsidTr="00AB6198">
        <w:trPr>
          <w:jc w:val="center"/>
        </w:trPr>
        <w:tc>
          <w:tcPr>
            <w:tcW w:w="921" w:type="dxa"/>
          </w:tcPr>
          <w:p w:rsidR="007C3528" w:rsidRPr="009075A6"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Lu 5</w:t>
            </w:r>
          </w:p>
        </w:tc>
        <w:tc>
          <w:tcPr>
            <w:tcW w:w="7938" w:type="dxa"/>
          </w:tcPr>
          <w:p w:rsidR="007C3528" w:rsidRPr="009075A6" w:rsidRDefault="007C3528" w:rsidP="007C3528">
            <w:pPr>
              <w:spacing w:before="60" w:after="60" w:line="240" w:lineRule="auto"/>
              <w:ind w:right="-570"/>
              <w:rPr>
                <w:rFonts w:ascii="Trebuchet MS" w:eastAsia="Calibri" w:hAnsi="Trebuchet MS" w:cs="Arial"/>
                <w:color w:val="404040" w:themeColor="text1" w:themeTint="BF"/>
                <w:sz w:val="20"/>
                <w:szCs w:val="20"/>
              </w:rPr>
            </w:pPr>
            <w:r w:rsidRPr="009075A6">
              <w:rPr>
                <w:rFonts w:ascii="Trebuchet MS" w:eastAsia="Calibri" w:hAnsi="Trebuchet MS" w:cs="Arial"/>
                <w:color w:val="404040" w:themeColor="text1" w:themeTint="BF"/>
                <w:sz w:val="20"/>
                <w:szCs w:val="20"/>
              </w:rPr>
              <w:t xml:space="preserve">een spontane mening vormen. </w:t>
            </w:r>
            <w:r w:rsidRPr="009075A6">
              <w:rPr>
                <w:rFonts w:ascii="Trebuchet MS" w:eastAsia="Calibri" w:hAnsi="Trebuchet MS" w:cs="Arial"/>
                <w:i/>
                <w:color w:val="404040" w:themeColor="text1" w:themeTint="BF"/>
                <w:sz w:val="20"/>
                <w:szCs w:val="20"/>
              </w:rPr>
              <w:t>(ET 5)</w:t>
            </w:r>
          </w:p>
        </w:tc>
        <w:tc>
          <w:tcPr>
            <w:tcW w:w="1335"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539"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r>
      <w:tr w:rsidR="007C3528" w:rsidRPr="009075A6" w:rsidTr="00AB6198">
        <w:trPr>
          <w:jc w:val="center"/>
        </w:trPr>
        <w:tc>
          <w:tcPr>
            <w:tcW w:w="921" w:type="dxa"/>
          </w:tcPr>
          <w:p w:rsidR="007C3528" w:rsidRPr="009075A6"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Lu 6</w:t>
            </w:r>
          </w:p>
        </w:tc>
        <w:tc>
          <w:tcPr>
            <w:tcW w:w="7938" w:type="dxa"/>
          </w:tcPr>
          <w:p w:rsidR="007C3528" w:rsidRPr="009075A6" w:rsidRDefault="007C3528" w:rsidP="007C3528">
            <w:pPr>
              <w:spacing w:before="60" w:after="60" w:line="240" w:lineRule="auto"/>
              <w:ind w:right="-570"/>
              <w:rPr>
                <w:rFonts w:ascii="Trebuchet MS" w:eastAsia="Calibri" w:hAnsi="Trebuchet MS" w:cs="Arial"/>
                <w:color w:val="404040" w:themeColor="text1" w:themeTint="BF"/>
                <w:sz w:val="20"/>
                <w:szCs w:val="20"/>
              </w:rPr>
            </w:pPr>
            <w:r w:rsidRPr="009075A6">
              <w:rPr>
                <w:rFonts w:ascii="Trebuchet MS" w:eastAsia="Calibri" w:hAnsi="Trebuchet MS" w:cs="Arial"/>
                <w:color w:val="404040" w:themeColor="text1" w:themeTint="BF"/>
                <w:sz w:val="20"/>
                <w:szCs w:val="20"/>
              </w:rPr>
              <w:t xml:space="preserve">de structuur en de samenhang van een tekst herkennen. </w:t>
            </w:r>
            <w:r w:rsidRPr="009075A6">
              <w:rPr>
                <w:rFonts w:ascii="Trebuchet MS" w:eastAsia="Calibri" w:hAnsi="Trebuchet MS" w:cs="Arial"/>
                <w:i/>
                <w:color w:val="404040" w:themeColor="text1" w:themeTint="BF"/>
                <w:sz w:val="20"/>
                <w:szCs w:val="20"/>
              </w:rPr>
              <w:t>(ET 6)</w:t>
            </w:r>
          </w:p>
        </w:tc>
        <w:tc>
          <w:tcPr>
            <w:tcW w:w="1335"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539" w:type="dxa"/>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p>
        </w:tc>
      </w:tr>
      <w:tr w:rsidR="007C3528" w:rsidRPr="009075A6" w:rsidTr="00C80E89">
        <w:trPr>
          <w:jc w:val="center"/>
        </w:trPr>
        <w:tc>
          <w:tcPr>
            <w:tcW w:w="14405" w:type="dxa"/>
            <w:gridSpan w:val="6"/>
            <w:shd w:val="clear" w:color="auto" w:fill="92CDDC" w:themeFill="accent5" w:themeFillTint="99"/>
          </w:tcPr>
          <w:p w:rsidR="007C3528" w:rsidRPr="009075A6"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9075A6">
              <w:rPr>
                <w:rFonts w:ascii="Trebuchet MS" w:eastAsia="Calibri" w:hAnsi="Trebuchet MS" w:cs="Arial"/>
                <w:b/>
                <w:bCs/>
                <w:smallCaps/>
                <w:color w:val="404040" w:themeColor="text1" w:themeTint="BF"/>
                <w:sz w:val="20"/>
                <w:szCs w:val="20"/>
              </w:rPr>
              <w:t>structurerend</w:t>
            </w:r>
            <w:r w:rsidRPr="009075A6">
              <w:rPr>
                <w:rFonts w:ascii="Trebuchet MS" w:eastAsia="Calibri" w:hAnsi="Trebuchet MS" w:cs="Arial"/>
                <w:b/>
                <w:smallCaps/>
                <w:color w:val="404040" w:themeColor="text1" w:themeTint="BF"/>
                <w:sz w:val="20"/>
                <w:szCs w:val="20"/>
              </w:rPr>
              <w:t xml:space="preserve"> niveau</w:t>
            </w:r>
          </w:p>
        </w:tc>
      </w:tr>
      <w:tr w:rsidR="007C3528" w:rsidRPr="009075A6" w:rsidTr="00AB6198">
        <w:trPr>
          <w:jc w:val="center"/>
        </w:trPr>
        <w:tc>
          <w:tcPr>
            <w:tcW w:w="921" w:type="dxa"/>
            <w:tcBorders>
              <w:bottom w:val="single" w:sz="4" w:space="0" w:color="auto"/>
            </w:tcBorders>
          </w:tcPr>
          <w:p w:rsidR="007C3528" w:rsidRPr="009075A6"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highlight w:val="green"/>
              </w:rPr>
              <w:t>Lu 7</w:t>
            </w:r>
          </w:p>
        </w:tc>
        <w:tc>
          <w:tcPr>
            <w:tcW w:w="7938" w:type="dxa"/>
            <w:tcBorders>
              <w:bottom w:val="single" w:sz="4" w:space="0" w:color="auto"/>
            </w:tcBorders>
          </w:tcPr>
          <w:p w:rsidR="007C3528" w:rsidRPr="009075A6" w:rsidRDefault="007C3528" w:rsidP="007C3528">
            <w:pPr>
              <w:spacing w:before="60" w:after="60" w:line="240" w:lineRule="auto"/>
              <w:ind w:right="-570"/>
              <w:rPr>
                <w:rFonts w:ascii="Trebuchet MS" w:eastAsia="Calibri" w:hAnsi="Trebuchet MS" w:cs="Arial"/>
                <w:color w:val="404040" w:themeColor="text1" w:themeTint="BF"/>
                <w:sz w:val="20"/>
                <w:szCs w:val="20"/>
                <w:highlight w:val="yellow"/>
              </w:rPr>
            </w:pPr>
            <w:r w:rsidRPr="009075A6">
              <w:rPr>
                <w:rFonts w:ascii="Trebuchet MS" w:eastAsia="Calibri" w:hAnsi="Trebuchet MS" w:cs="Arial"/>
                <w:color w:val="404040" w:themeColor="text1" w:themeTint="BF"/>
                <w:sz w:val="20"/>
                <w:szCs w:val="20"/>
              </w:rPr>
              <w:t xml:space="preserve">de informatie op een overzichtelijke wijze ordenen. </w:t>
            </w:r>
          </w:p>
        </w:tc>
        <w:tc>
          <w:tcPr>
            <w:tcW w:w="1335" w:type="dxa"/>
            <w:tcBorders>
              <w:bottom w:val="single" w:sz="4" w:space="0" w:color="auto"/>
            </w:tcBorders>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tcBorders>
              <w:bottom w:val="single" w:sz="4" w:space="0" w:color="auto"/>
            </w:tcBorders>
            <w:shd w:val="clear" w:color="auto" w:fill="auto"/>
            <w:vAlign w:val="center"/>
          </w:tcPr>
          <w:p w:rsidR="007C3528" w:rsidRPr="009075A6" w:rsidRDefault="007C3528" w:rsidP="007C3528">
            <w:pPr>
              <w:spacing w:before="60" w:after="60" w:line="240" w:lineRule="auto"/>
              <w:jc w:val="center"/>
              <w:rPr>
                <w:rFonts w:ascii="Trebuchet MS" w:eastAsia="Calibri" w:hAnsi="Trebuchet MS" w:cs="Arial"/>
                <w:bCs/>
                <w:caps/>
                <w:color w:val="404040" w:themeColor="text1" w:themeTint="BF"/>
                <w:sz w:val="20"/>
                <w:szCs w:val="20"/>
              </w:rPr>
            </w:pPr>
            <w:r w:rsidRPr="009075A6">
              <w:rPr>
                <w:rFonts w:ascii="Trebuchet MS" w:eastAsia="Calibri" w:hAnsi="Trebuchet MS" w:cs="Arial"/>
                <w:bCs/>
                <w:caps/>
                <w:color w:val="404040" w:themeColor="text1" w:themeTint="BF"/>
                <w:sz w:val="20"/>
                <w:szCs w:val="20"/>
              </w:rPr>
              <w:t>x</w:t>
            </w:r>
          </w:p>
        </w:tc>
        <w:tc>
          <w:tcPr>
            <w:tcW w:w="1336" w:type="dxa"/>
            <w:tcBorders>
              <w:bottom w:val="single" w:sz="4" w:space="0" w:color="auto"/>
            </w:tcBorders>
            <w:vAlign w:val="center"/>
          </w:tcPr>
          <w:p w:rsidR="007C3528" w:rsidRPr="009075A6" w:rsidRDefault="007C3528" w:rsidP="007C3528">
            <w:pPr>
              <w:spacing w:before="60" w:after="60" w:line="240" w:lineRule="auto"/>
              <w:jc w:val="center"/>
              <w:rPr>
                <w:rFonts w:ascii="Trebuchet MS" w:eastAsia="Calibri" w:hAnsi="Trebuchet MS" w:cs="Arial"/>
                <w:bCs/>
                <w:color w:val="404040" w:themeColor="text1" w:themeTint="BF"/>
                <w:sz w:val="20"/>
                <w:szCs w:val="20"/>
              </w:rPr>
            </w:pPr>
          </w:p>
        </w:tc>
        <w:tc>
          <w:tcPr>
            <w:tcW w:w="1539" w:type="dxa"/>
            <w:tcBorders>
              <w:bottom w:val="single" w:sz="4" w:space="0" w:color="auto"/>
            </w:tcBorders>
            <w:vAlign w:val="center"/>
          </w:tcPr>
          <w:p w:rsidR="007C3528" w:rsidRPr="009075A6" w:rsidRDefault="007C3528" w:rsidP="007C3528">
            <w:pPr>
              <w:spacing w:before="60" w:after="60" w:line="240" w:lineRule="auto"/>
              <w:jc w:val="center"/>
              <w:rPr>
                <w:rFonts w:ascii="Trebuchet MS" w:eastAsia="Calibri" w:hAnsi="Trebuchet MS" w:cs="Arial"/>
                <w:bCs/>
                <w:color w:val="404040" w:themeColor="text1" w:themeTint="BF"/>
                <w:sz w:val="20"/>
                <w:szCs w:val="20"/>
              </w:rPr>
            </w:pPr>
          </w:p>
        </w:tc>
      </w:tr>
      <w:tr w:rsidR="007C3528" w:rsidRPr="009075A6" w:rsidTr="00C80E89">
        <w:trPr>
          <w:jc w:val="center"/>
        </w:trPr>
        <w:tc>
          <w:tcPr>
            <w:tcW w:w="14405" w:type="dxa"/>
            <w:gridSpan w:val="6"/>
            <w:shd w:val="clear" w:color="auto" w:fill="C2D69B" w:themeFill="accent3" w:themeFillTint="99"/>
          </w:tcPr>
          <w:p w:rsidR="007C3528" w:rsidRPr="009075A6"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 xml:space="preserve">Bij het uitvoeren </w:t>
            </w:r>
            <w:r w:rsidRPr="009075A6">
              <w:rPr>
                <w:rFonts w:ascii="Trebuchet MS" w:eastAsia="Calibri" w:hAnsi="Trebuchet MS" w:cs="Arial"/>
                <w:bCs/>
                <w:color w:val="404040" w:themeColor="text1" w:themeTint="BF"/>
                <w:sz w:val="20"/>
                <w:szCs w:val="20"/>
              </w:rPr>
              <w:t>van de luistertaken kunnen de leerlingen</w:t>
            </w:r>
            <w:r w:rsidRPr="009075A6">
              <w:rPr>
                <w:rFonts w:ascii="Trebuchet MS" w:eastAsia="Calibri" w:hAnsi="Trebuchet MS" w:cs="Arial"/>
                <w:b/>
                <w:bCs/>
                <w:color w:val="404040" w:themeColor="text1" w:themeTint="BF"/>
                <w:sz w:val="20"/>
                <w:szCs w:val="20"/>
              </w:rPr>
              <w:t>:</w:t>
            </w:r>
          </w:p>
        </w:tc>
      </w:tr>
      <w:tr w:rsidR="007C3528" w:rsidRPr="009075A6" w:rsidTr="00AB6198">
        <w:trPr>
          <w:jc w:val="center"/>
        </w:trPr>
        <w:tc>
          <w:tcPr>
            <w:tcW w:w="921" w:type="dxa"/>
          </w:tcPr>
          <w:p w:rsidR="007C3528" w:rsidRPr="009075A6"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Lu 8</w:t>
            </w:r>
          </w:p>
        </w:tc>
        <w:tc>
          <w:tcPr>
            <w:tcW w:w="13484" w:type="dxa"/>
            <w:gridSpan w:val="5"/>
          </w:tcPr>
          <w:p w:rsidR="007C3528" w:rsidRPr="009075A6"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9075A6">
              <w:rPr>
                <w:rFonts w:ascii="Trebuchet MS" w:eastAsia="Calibri" w:hAnsi="Trebuchet MS" w:cs="Arial"/>
                <w:color w:val="404040" w:themeColor="text1" w:themeTint="BF"/>
                <w:sz w:val="20"/>
                <w:szCs w:val="20"/>
              </w:rPr>
              <w:t xml:space="preserve">cultuuruitingen herkennen die specifiek zijn voor de Engelstalige wereld. </w:t>
            </w:r>
            <w:r w:rsidRPr="009075A6">
              <w:rPr>
                <w:rFonts w:ascii="Trebuchet MS" w:eastAsia="Calibri" w:hAnsi="Trebuchet MS" w:cs="Arial"/>
                <w:i/>
                <w:color w:val="404040" w:themeColor="text1" w:themeTint="BF"/>
                <w:sz w:val="20"/>
                <w:szCs w:val="20"/>
              </w:rPr>
              <w:t>(ET 7)</w:t>
            </w:r>
          </w:p>
        </w:tc>
      </w:tr>
      <w:tr w:rsidR="007C3528" w:rsidRPr="009075A6" w:rsidTr="00AB6198">
        <w:trPr>
          <w:jc w:val="center"/>
        </w:trPr>
        <w:tc>
          <w:tcPr>
            <w:tcW w:w="921" w:type="dxa"/>
            <w:tcBorders>
              <w:bottom w:val="single" w:sz="4" w:space="0" w:color="auto"/>
            </w:tcBorders>
          </w:tcPr>
          <w:p w:rsidR="007C3528" w:rsidRPr="009075A6"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Lu 9</w:t>
            </w:r>
          </w:p>
        </w:tc>
        <w:tc>
          <w:tcPr>
            <w:tcW w:w="13484" w:type="dxa"/>
            <w:gridSpan w:val="5"/>
            <w:tcBorders>
              <w:bottom w:val="single" w:sz="4" w:space="0" w:color="auto"/>
            </w:tcBorders>
          </w:tcPr>
          <w:p w:rsidR="007C3528" w:rsidRPr="009075A6" w:rsidRDefault="007C3528" w:rsidP="007C3528">
            <w:p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 xml:space="preserve">hun </w:t>
            </w:r>
            <w:r w:rsidRPr="009075A6">
              <w:rPr>
                <w:rFonts w:ascii="Trebuchet MS" w:eastAsia="Times New Roman" w:hAnsi="Trebuchet MS" w:cs="Arial"/>
                <w:b/>
                <w:color w:val="404040" w:themeColor="text1" w:themeTint="BF"/>
                <w:sz w:val="20"/>
                <w:szCs w:val="20"/>
                <w:lang w:eastAsia="nl-NL"/>
              </w:rPr>
              <w:t>functionele taalkennis</w:t>
            </w:r>
            <w:r w:rsidRPr="009075A6">
              <w:rPr>
                <w:rFonts w:ascii="Trebuchet MS" w:eastAsia="Times New Roman" w:hAnsi="Trebuchet MS" w:cs="Arial"/>
                <w:color w:val="404040" w:themeColor="text1" w:themeTint="BF"/>
                <w:sz w:val="20"/>
                <w:szCs w:val="20"/>
                <w:lang w:eastAsia="nl-NL"/>
              </w:rPr>
              <w:t xml:space="preserve"> inzetten en uitbreiden. </w:t>
            </w:r>
            <w:r w:rsidRPr="009075A6">
              <w:rPr>
                <w:rFonts w:ascii="Trebuchet MS" w:eastAsia="Times New Roman" w:hAnsi="Trebuchet MS" w:cs="Arial"/>
                <w:i/>
                <w:color w:val="404040" w:themeColor="text1" w:themeTint="BF"/>
                <w:sz w:val="20"/>
                <w:szCs w:val="20"/>
                <w:lang w:eastAsia="nl-NL"/>
              </w:rPr>
              <w:t>(ET 32, ET 33)</w:t>
            </w:r>
            <w:r w:rsidRPr="009075A6">
              <w:rPr>
                <w:rFonts w:ascii="Trebuchet MS" w:eastAsia="Times New Roman" w:hAnsi="Trebuchet MS" w:cs="Arial"/>
                <w:color w:val="404040" w:themeColor="text1" w:themeTint="BF"/>
                <w:sz w:val="20"/>
                <w:szCs w:val="20"/>
                <w:lang w:eastAsia="nl-NL"/>
              </w:rPr>
              <w:t xml:space="preserve">  (de vorm, de betekenis en het gebruik van woorden en grammaticale structuren, net als uitspraak en de intonatiepatronen). Dit betekent dat de leerlingen: </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hun taalkennis kunnen inzetten en vastzetten om nieuwe boodschappen en teksten te begrijpen;</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lastRenderedPageBreak/>
              <w:t>onder begeleiding van de leraar nieuwe taalkennis kunnen opdoen als een luistertekst als uitgangspunt voor taalstudie gebruikt wordt.</w:t>
            </w:r>
          </w:p>
          <w:p w:rsidR="007C3528" w:rsidRPr="009075A6" w:rsidRDefault="007C3528" w:rsidP="007C3528">
            <w:pPr>
              <w:spacing w:before="60" w:after="60" w:line="240" w:lineRule="atLeast"/>
              <w:ind w:left="360"/>
              <w:contextualSpacing/>
              <w:rPr>
                <w:rFonts w:ascii="Trebuchet MS" w:eastAsia="Times New Roman" w:hAnsi="Trebuchet MS" w:cs="Arial"/>
                <w:color w:val="404040" w:themeColor="text1" w:themeTint="BF"/>
                <w:sz w:val="20"/>
                <w:szCs w:val="20"/>
                <w:lang w:eastAsia="nl-NL"/>
              </w:rPr>
            </w:pPr>
          </w:p>
          <w:p w:rsidR="007C3528" w:rsidRPr="009075A6" w:rsidRDefault="007C3528" w:rsidP="007C3528">
            <w:p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 xml:space="preserve">Ze kunnen hierbij </w:t>
            </w:r>
            <w:r w:rsidRPr="009075A6">
              <w:rPr>
                <w:rFonts w:ascii="Trebuchet MS" w:eastAsia="Times New Roman" w:hAnsi="Trebuchet MS" w:cs="Arial"/>
                <w:b/>
                <w:color w:val="404040" w:themeColor="text1" w:themeTint="BF"/>
                <w:sz w:val="20"/>
                <w:szCs w:val="20"/>
                <w:lang w:eastAsia="nl-NL"/>
              </w:rPr>
              <w:t xml:space="preserve">reflecteren over taal en taalgebruik. </w:t>
            </w:r>
            <w:r w:rsidRPr="009075A6">
              <w:rPr>
                <w:rFonts w:ascii="Trebuchet MS" w:eastAsia="Times New Roman" w:hAnsi="Trebuchet MS" w:cs="Arial"/>
                <w:color w:val="404040" w:themeColor="text1" w:themeTint="BF"/>
                <w:sz w:val="20"/>
                <w:szCs w:val="20"/>
                <w:lang w:eastAsia="nl-NL"/>
              </w:rPr>
              <w:t>Dit betekent dat leerlingen vertrouwd zijn met:</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verschillende tekstsoorten en luistersituaties;</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verschillende omstandigheden en doelen die een bepaalde manier van luisteren vereisen;</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de opbouw van verschillende tekstsoorten zoals een gesprek of een gesproken tekst (openingsrituelen, onvolledige zinnen, hernemen van woorden, aarzelingen, herhalingen, redundantie);</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het register (neutraal, formeel, informeel, vertrouwelijk) in duidelijke situaties;</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intonatiepatronen;</w:t>
            </w:r>
          </w:p>
          <w:p w:rsidR="007C3528" w:rsidRPr="00842252" w:rsidRDefault="007C3528" w:rsidP="00842252">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non-verbaal gedrag</w:t>
            </w:r>
          </w:p>
        </w:tc>
      </w:tr>
      <w:tr w:rsidR="007C3528" w:rsidRPr="007C3528" w:rsidTr="00C80E89">
        <w:trPr>
          <w:trHeight w:val="356"/>
          <w:jc w:val="center"/>
        </w:trPr>
        <w:tc>
          <w:tcPr>
            <w:tcW w:w="14405" w:type="dxa"/>
            <w:gridSpan w:val="6"/>
            <w:shd w:val="clear" w:color="auto" w:fill="C2D69B" w:themeFill="accent3" w:themeFillTint="99"/>
          </w:tcPr>
          <w:p w:rsidR="007C3528" w:rsidRPr="009075A6" w:rsidRDefault="007C3528" w:rsidP="007C3528">
            <w:pPr>
              <w:spacing w:before="60" w:after="60"/>
              <w:jc w:val="both"/>
              <w:rPr>
                <w:rFonts w:ascii="Trebuchet MS" w:eastAsia="Calibri" w:hAnsi="Trebuchet MS" w:cs="Arial"/>
                <w:color w:val="404040" w:themeColor="text1" w:themeTint="BF"/>
                <w:sz w:val="20"/>
                <w:szCs w:val="20"/>
              </w:rPr>
            </w:pPr>
            <w:r w:rsidRPr="009075A6">
              <w:rPr>
                <w:rFonts w:ascii="Trebuchet MS" w:eastAsia="Calibri" w:hAnsi="Trebuchet MS" w:cs="Arial"/>
                <w:color w:val="404040" w:themeColor="text1" w:themeTint="BF"/>
                <w:sz w:val="20"/>
                <w:szCs w:val="20"/>
              </w:rPr>
              <w:lastRenderedPageBreak/>
              <w:t xml:space="preserve">De leerlingen kunnen, waar nodig, de volgende </w:t>
            </w:r>
            <w:r w:rsidRPr="009075A6">
              <w:rPr>
                <w:rFonts w:ascii="Trebuchet MS" w:eastAsia="Calibri" w:hAnsi="Trebuchet MS" w:cs="Arial"/>
                <w:b/>
                <w:bCs/>
                <w:color w:val="404040" w:themeColor="text1" w:themeTint="BF"/>
                <w:sz w:val="20"/>
                <w:szCs w:val="20"/>
              </w:rPr>
              <w:t xml:space="preserve">strategieën </w:t>
            </w:r>
            <w:r w:rsidRPr="009075A6">
              <w:rPr>
                <w:rFonts w:ascii="Trebuchet MS" w:eastAsia="Calibri" w:hAnsi="Trebuchet MS" w:cs="Arial"/>
                <w:bCs/>
                <w:color w:val="404040" w:themeColor="text1" w:themeTint="BF"/>
                <w:sz w:val="20"/>
                <w:szCs w:val="20"/>
              </w:rPr>
              <w:t>hanteren om het luisterdoel te bereiken</w:t>
            </w:r>
            <w:r w:rsidRPr="009075A6">
              <w:rPr>
                <w:rFonts w:ascii="Trebuchet MS" w:eastAsia="Calibri" w:hAnsi="Trebuchet MS" w:cs="Arial"/>
                <w:color w:val="404040" w:themeColor="text1" w:themeTint="BF"/>
                <w:sz w:val="20"/>
                <w:szCs w:val="20"/>
              </w:rPr>
              <w:t xml:space="preserve">: </w:t>
            </w:r>
            <w:r w:rsidRPr="009075A6">
              <w:rPr>
                <w:rFonts w:ascii="Trebuchet MS" w:eastAsia="Calibri" w:hAnsi="Trebuchet MS" w:cs="Arial"/>
                <w:i/>
                <w:color w:val="404040" w:themeColor="text1" w:themeTint="BF"/>
                <w:sz w:val="20"/>
                <w:szCs w:val="20"/>
              </w:rPr>
              <w:t>(ET 8)</w:t>
            </w:r>
          </w:p>
        </w:tc>
      </w:tr>
      <w:tr w:rsidR="007C3528" w:rsidRPr="007C3528" w:rsidTr="00AB6198">
        <w:trPr>
          <w:trHeight w:val="2277"/>
          <w:jc w:val="center"/>
        </w:trPr>
        <w:tc>
          <w:tcPr>
            <w:tcW w:w="921" w:type="dxa"/>
            <w:tcBorders>
              <w:bottom w:val="single" w:sz="4" w:space="0" w:color="auto"/>
            </w:tcBorders>
          </w:tcPr>
          <w:p w:rsidR="007C3528" w:rsidRPr="007C3528" w:rsidRDefault="007C3528" w:rsidP="007C3528">
            <w:pPr>
              <w:spacing w:after="0" w:line="240" w:lineRule="auto"/>
              <w:jc w:val="both"/>
              <w:rPr>
                <w:rFonts w:ascii="Arial" w:eastAsia="Calibri" w:hAnsi="Arial" w:cs="Arial"/>
                <w:b/>
                <w:sz w:val="20"/>
                <w:szCs w:val="20"/>
              </w:rPr>
            </w:pPr>
            <w:r w:rsidRPr="007C3528">
              <w:rPr>
                <w:rFonts w:ascii="Calibri" w:eastAsia="Calibri" w:hAnsi="Calibri" w:cs="Calibri"/>
                <w:b/>
                <w:bCs/>
              </w:rPr>
              <w:t xml:space="preserve"> </w:t>
            </w:r>
            <w:r w:rsidRPr="007C3528">
              <w:rPr>
                <w:rFonts w:ascii="Arial" w:eastAsia="Calibri" w:hAnsi="Arial" w:cs="Arial"/>
                <w:b/>
                <w:sz w:val="20"/>
                <w:szCs w:val="20"/>
              </w:rPr>
              <w:t>Lu 10</w:t>
            </w:r>
          </w:p>
        </w:tc>
        <w:tc>
          <w:tcPr>
            <w:tcW w:w="13484" w:type="dxa"/>
            <w:gridSpan w:val="5"/>
            <w:tcBorders>
              <w:bottom w:val="single" w:sz="4" w:space="0" w:color="auto"/>
            </w:tcBorders>
          </w:tcPr>
          <w:p w:rsidR="007C3528" w:rsidRPr="009075A6" w:rsidRDefault="007C3528" w:rsidP="009F1BF3">
            <w:pPr>
              <w:numPr>
                <w:ilvl w:val="0"/>
                <w:numId w:val="17"/>
              </w:numPr>
              <w:spacing w:before="120" w:after="60" w:line="240" w:lineRule="atLeast"/>
              <w:ind w:left="681"/>
              <w:contextualSpacing/>
              <w:rPr>
                <w:rFonts w:ascii="Trebuchet MS" w:eastAsia="Times New Roman" w:hAnsi="Trebuchet MS" w:cs="Arial"/>
                <w:color w:val="404040" w:themeColor="text1" w:themeTint="BF"/>
                <w:sz w:val="20"/>
                <w:szCs w:val="20"/>
                <w:lang w:eastAsia="nl-NL"/>
              </w:rPr>
            </w:pPr>
            <w:r w:rsidRPr="009075A6">
              <w:rPr>
                <w:rFonts w:ascii="Trebuchet MS" w:eastAsia="Calibri" w:hAnsi="Trebuchet MS" w:cs="Arial"/>
                <w:bCs/>
                <w:color w:val="404040" w:themeColor="text1" w:themeTint="BF"/>
                <w:sz w:val="20"/>
                <w:szCs w:val="20"/>
              </w:rPr>
              <w:tab/>
            </w:r>
            <w:r w:rsidRPr="009075A6">
              <w:rPr>
                <w:rFonts w:ascii="Trebuchet MS" w:eastAsia="Times New Roman" w:hAnsi="Trebuchet MS" w:cs="Arial"/>
                <w:color w:val="404040" w:themeColor="text1" w:themeTint="BF"/>
                <w:sz w:val="20"/>
                <w:szCs w:val="20"/>
                <w:lang w:eastAsia="nl-NL"/>
              </w:rPr>
              <w:t>het luisterdoel bepalen en hun luistergedrag erop afstemmen;</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ab/>
              <w:t>hypothesen vormen over de inhoud en de bedoeling van de tekst;</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ab/>
              <w:t>gebruik maken van ondersteunende gegevens (talige en niet-talige) binnen en buiten de tekst;</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ab/>
              <w:t>de vermoedelijke betekenis van transparante woorden afleiden;</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ab/>
              <w:t>de vermoedelijke betekenis van onbekende woorden afleiden uit de context;</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ab/>
              <w:t>relevante informatie noteren;</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zich blijven concentreren ondanks het feit dat ze niet alles begrijpen;</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ondersteunende lichaamstaal correct interpreteren en eventueel zelf gebruiken;</w:t>
            </w:r>
          </w:p>
          <w:p w:rsidR="007C3528" w:rsidRPr="009075A6" w:rsidRDefault="007C3528" w:rsidP="009F1BF3">
            <w:pPr>
              <w:numPr>
                <w:ilvl w:val="0"/>
                <w:numId w:val="17"/>
              </w:numPr>
              <w:spacing w:before="60" w:after="60" w:line="240" w:lineRule="atLeast"/>
              <w:contextualSpacing/>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zeggen dat ze iets niet begrijpen en vragen wat iets betekent;</w:t>
            </w:r>
          </w:p>
          <w:p w:rsidR="007C3528" w:rsidRPr="009075A6" w:rsidRDefault="007C3528" w:rsidP="009F1BF3">
            <w:pPr>
              <w:numPr>
                <w:ilvl w:val="0"/>
                <w:numId w:val="17"/>
              </w:numPr>
              <w:spacing w:before="60" w:after="60" w:line="240" w:lineRule="atLeast"/>
              <w:contextualSpacing/>
              <w:rPr>
                <w:rFonts w:ascii="Trebuchet MS" w:eastAsia="Calibri" w:hAnsi="Trebuchet MS" w:cs="Arial"/>
                <w:snapToGrid w:val="0"/>
                <w:color w:val="404040" w:themeColor="text1" w:themeTint="BF"/>
                <w:sz w:val="20"/>
                <w:szCs w:val="20"/>
              </w:rPr>
            </w:pPr>
            <w:r w:rsidRPr="009075A6">
              <w:rPr>
                <w:rFonts w:ascii="Trebuchet MS" w:eastAsia="Times New Roman" w:hAnsi="Trebuchet MS" w:cs="Arial"/>
                <w:color w:val="404040" w:themeColor="text1" w:themeTint="BF"/>
                <w:sz w:val="20"/>
                <w:szCs w:val="20"/>
                <w:lang w:eastAsia="nl-NL"/>
              </w:rPr>
              <w:t>vragen om langzamer te spreken, iets te herhalen.</w:t>
            </w:r>
          </w:p>
        </w:tc>
      </w:tr>
      <w:tr w:rsidR="007C3528" w:rsidRPr="007C3528" w:rsidTr="00C80E89">
        <w:trPr>
          <w:trHeight w:val="300"/>
          <w:jc w:val="center"/>
        </w:trPr>
        <w:tc>
          <w:tcPr>
            <w:tcW w:w="14405" w:type="dxa"/>
            <w:gridSpan w:val="6"/>
            <w:shd w:val="clear" w:color="auto" w:fill="C2D69B" w:themeFill="accent3" w:themeFillTint="99"/>
          </w:tcPr>
          <w:p w:rsidR="007C3528" w:rsidRPr="009075A6" w:rsidRDefault="007C3528" w:rsidP="007C3528">
            <w:pPr>
              <w:spacing w:before="60" w:after="60" w:line="240" w:lineRule="auto"/>
              <w:rPr>
                <w:rFonts w:ascii="Trebuchet MS" w:eastAsia="Calibri" w:hAnsi="Trebuchet MS" w:cs="Calibri"/>
                <w:color w:val="404040" w:themeColor="text1" w:themeTint="BF"/>
                <w:sz w:val="20"/>
                <w:szCs w:val="20"/>
              </w:rPr>
            </w:pPr>
            <w:r w:rsidRPr="009075A6">
              <w:rPr>
                <w:rFonts w:ascii="Trebuchet MS" w:eastAsia="Calibri" w:hAnsi="Trebuchet MS" w:cs="Arial"/>
                <w:color w:val="404040" w:themeColor="text1" w:themeTint="BF"/>
                <w:sz w:val="20"/>
                <w:szCs w:val="20"/>
              </w:rPr>
              <w:t xml:space="preserve">Bij het uitvoeren van de luistertaken ontwikkelen de leerlingen de volgende </w:t>
            </w:r>
            <w:r w:rsidRPr="009075A6">
              <w:rPr>
                <w:rFonts w:ascii="Trebuchet MS" w:eastAsia="Calibri" w:hAnsi="Trebuchet MS" w:cs="Arial"/>
                <w:b/>
                <w:bCs/>
                <w:color w:val="404040" w:themeColor="text1" w:themeTint="BF"/>
                <w:sz w:val="20"/>
                <w:szCs w:val="20"/>
              </w:rPr>
              <w:t>attitudes</w:t>
            </w:r>
            <w:r w:rsidRPr="009075A6">
              <w:rPr>
                <w:rFonts w:ascii="Trebuchet MS" w:eastAsia="Calibri" w:hAnsi="Trebuchet MS" w:cs="Arial"/>
                <w:b/>
                <w:bCs/>
                <w:color w:val="404040" w:themeColor="text1" w:themeTint="BF"/>
                <w:sz w:val="20"/>
                <w:szCs w:val="20"/>
                <w:vertAlign w:val="superscript"/>
              </w:rPr>
              <w:footnoteReference w:id="27"/>
            </w:r>
            <w:r w:rsidRPr="009075A6">
              <w:rPr>
                <w:rFonts w:ascii="Trebuchet MS" w:eastAsia="Calibri" w:hAnsi="Trebuchet MS" w:cs="Arial"/>
                <w:b/>
                <w:bCs/>
                <w:color w:val="404040" w:themeColor="text1" w:themeTint="BF"/>
                <w:sz w:val="20"/>
                <w:szCs w:val="20"/>
              </w:rPr>
              <w:t>:</w:t>
            </w:r>
          </w:p>
        </w:tc>
      </w:tr>
      <w:tr w:rsidR="007C3528" w:rsidRPr="007C3528" w:rsidTr="00AB6198">
        <w:trPr>
          <w:trHeight w:val="299"/>
          <w:jc w:val="center"/>
        </w:trPr>
        <w:tc>
          <w:tcPr>
            <w:tcW w:w="921" w:type="dxa"/>
          </w:tcPr>
          <w:p w:rsidR="007C3528" w:rsidRPr="007C3528" w:rsidRDefault="007C3528" w:rsidP="007C3528">
            <w:pPr>
              <w:spacing w:before="60" w:after="60" w:line="240" w:lineRule="auto"/>
              <w:rPr>
                <w:rFonts w:ascii="Arial" w:eastAsia="Calibri" w:hAnsi="Arial" w:cs="Arial"/>
                <w:b/>
                <w:bCs/>
                <w:sz w:val="20"/>
                <w:szCs w:val="20"/>
              </w:rPr>
            </w:pPr>
            <w:r w:rsidRPr="007C3528">
              <w:rPr>
                <w:rFonts w:ascii="Arial" w:eastAsia="Calibri" w:hAnsi="Arial" w:cs="Arial"/>
                <w:b/>
                <w:bCs/>
                <w:sz w:val="20"/>
                <w:szCs w:val="20"/>
              </w:rPr>
              <w:t>Lu 11*</w:t>
            </w:r>
          </w:p>
        </w:tc>
        <w:tc>
          <w:tcPr>
            <w:tcW w:w="13484" w:type="dxa"/>
            <w:gridSpan w:val="5"/>
          </w:tcPr>
          <w:p w:rsidR="007C3528" w:rsidRPr="009075A6" w:rsidRDefault="007C3528" w:rsidP="007C3528">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9075A6">
              <w:rPr>
                <w:rFonts w:ascii="Trebuchet MS" w:eastAsia="Times New Roman" w:hAnsi="Trebuchet MS" w:cs="Arial"/>
                <w:color w:val="404040" w:themeColor="text1" w:themeTint="BF"/>
                <w:sz w:val="20"/>
                <w:szCs w:val="20"/>
                <w:lang w:eastAsia="nl-NL"/>
              </w:rPr>
              <w:t xml:space="preserve">Ze zijn bereid en durven onbevooroordeeld te luisteren naar Engelse taaluitingen. </w:t>
            </w:r>
            <w:r w:rsidRPr="009075A6">
              <w:rPr>
                <w:rFonts w:ascii="Trebuchet MS" w:eastAsia="Times New Roman" w:hAnsi="Trebuchet MS" w:cs="Arial"/>
                <w:i/>
                <w:iCs/>
                <w:color w:val="404040" w:themeColor="text1" w:themeTint="BF"/>
                <w:sz w:val="20"/>
                <w:szCs w:val="20"/>
                <w:lang w:eastAsia="nl-NL"/>
              </w:rPr>
              <w:t>(ET 34*)</w:t>
            </w:r>
          </w:p>
        </w:tc>
      </w:tr>
      <w:tr w:rsidR="007C3528" w:rsidRPr="007C3528" w:rsidTr="00AB6198">
        <w:trPr>
          <w:trHeight w:val="551"/>
          <w:jc w:val="center"/>
        </w:trPr>
        <w:tc>
          <w:tcPr>
            <w:tcW w:w="921" w:type="dxa"/>
          </w:tcPr>
          <w:p w:rsidR="007C3528" w:rsidRPr="009075A6" w:rsidRDefault="007C3528" w:rsidP="007C3528">
            <w:pPr>
              <w:spacing w:before="60" w:after="60" w:line="240" w:lineRule="auto"/>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Lu 12*</w:t>
            </w:r>
          </w:p>
        </w:tc>
        <w:tc>
          <w:tcPr>
            <w:tcW w:w="13484" w:type="dxa"/>
            <w:gridSpan w:val="5"/>
          </w:tcPr>
          <w:p w:rsidR="007C3528" w:rsidRPr="009075A6" w:rsidRDefault="007C3528" w:rsidP="007C3528">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9075A6">
              <w:rPr>
                <w:rFonts w:ascii="Trebuchet MS" w:eastAsia="Times New Roman" w:hAnsi="Trebuchet MS" w:cs="Times New Roman"/>
                <w:color w:val="404040" w:themeColor="text1" w:themeTint="BF"/>
                <w:sz w:val="20"/>
                <w:szCs w:val="24"/>
                <w:lang w:eastAsia="nl-NL"/>
              </w:rPr>
              <w:t>Ze tonen belangstelling voor de aanwezigheid van het Engels in hun leefwereld, ook buiten de school en voor de socioculturele wereld van de Engelstaligen</w:t>
            </w:r>
            <w:r w:rsidRPr="009075A6">
              <w:rPr>
                <w:rFonts w:ascii="Trebuchet MS" w:eastAsia="Times New Roman" w:hAnsi="Trebuchet MS" w:cs="Times New Roman"/>
                <w:i/>
                <w:iCs/>
                <w:color w:val="404040" w:themeColor="text1" w:themeTint="BF"/>
                <w:sz w:val="20"/>
                <w:szCs w:val="24"/>
                <w:lang w:eastAsia="nl-NL"/>
              </w:rPr>
              <w:t>. (ET 36*)</w:t>
            </w:r>
          </w:p>
        </w:tc>
      </w:tr>
      <w:tr w:rsidR="007C3528" w:rsidRPr="007C3528" w:rsidTr="00AB6198">
        <w:trPr>
          <w:jc w:val="center"/>
        </w:trPr>
        <w:tc>
          <w:tcPr>
            <w:tcW w:w="921" w:type="dxa"/>
          </w:tcPr>
          <w:p w:rsidR="007C3528" w:rsidRPr="009075A6" w:rsidRDefault="007C3528" w:rsidP="007C3528">
            <w:pPr>
              <w:spacing w:before="60" w:after="60" w:line="240" w:lineRule="auto"/>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 xml:space="preserve">Lu 13* </w:t>
            </w:r>
          </w:p>
        </w:tc>
        <w:tc>
          <w:tcPr>
            <w:tcW w:w="13484" w:type="dxa"/>
            <w:gridSpan w:val="5"/>
          </w:tcPr>
          <w:p w:rsidR="007C3528" w:rsidRPr="009075A6" w:rsidRDefault="007C3528" w:rsidP="007C3528">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9075A6">
              <w:rPr>
                <w:rFonts w:ascii="Trebuchet MS" w:eastAsia="Times New Roman" w:hAnsi="Trebuchet MS" w:cs="Times New Roman"/>
                <w:color w:val="404040" w:themeColor="text1" w:themeTint="BF"/>
                <w:sz w:val="20"/>
                <w:szCs w:val="24"/>
                <w:lang w:eastAsia="nl-NL"/>
              </w:rPr>
              <w:t xml:space="preserve">Ze staan  open voor verschillen en gelijkenissen in leefwijze tussen de eigen cultuur en de culturen van de Engelstalige wereld. </w:t>
            </w:r>
            <w:r w:rsidRPr="009075A6">
              <w:rPr>
                <w:rFonts w:ascii="Trebuchet MS" w:eastAsia="Times New Roman" w:hAnsi="Trebuchet MS" w:cs="Times New Roman"/>
                <w:i/>
                <w:color w:val="404040" w:themeColor="text1" w:themeTint="BF"/>
                <w:sz w:val="20"/>
                <w:szCs w:val="24"/>
                <w:lang w:eastAsia="nl-NL"/>
              </w:rPr>
              <w:t>(ET 37*)</w:t>
            </w:r>
          </w:p>
        </w:tc>
      </w:tr>
      <w:tr w:rsidR="007C3528" w:rsidRPr="007C3528" w:rsidTr="00AB6198">
        <w:trPr>
          <w:jc w:val="center"/>
        </w:trPr>
        <w:tc>
          <w:tcPr>
            <w:tcW w:w="921" w:type="dxa"/>
          </w:tcPr>
          <w:p w:rsidR="007C3528" w:rsidRPr="009075A6" w:rsidRDefault="007C3528" w:rsidP="007C3528">
            <w:pPr>
              <w:spacing w:before="60" w:after="60" w:line="240" w:lineRule="auto"/>
              <w:rPr>
                <w:rFonts w:ascii="Trebuchet MS" w:eastAsia="Calibri" w:hAnsi="Trebuchet MS" w:cs="Arial"/>
                <w:b/>
                <w:bCs/>
                <w:color w:val="404040" w:themeColor="text1" w:themeTint="BF"/>
                <w:sz w:val="20"/>
                <w:szCs w:val="20"/>
              </w:rPr>
            </w:pPr>
            <w:r w:rsidRPr="009075A6">
              <w:rPr>
                <w:rFonts w:ascii="Trebuchet MS" w:eastAsia="Calibri" w:hAnsi="Trebuchet MS" w:cs="Arial"/>
                <w:b/>
                <w:bCs/>
                <w:color w:val="404040" w:themeColor="text1" w:themeTint="BF"/>
                <w:sz w:val="20"/>
                <w:szCs w:val="20"/>
              </w:rPr>
              <w:t>Lu 14*</w:t>
            </w:r>
          </w:p>
        </w:tc>
        <w:tc>
          <w:tcPr>
            <w:tcW w:w="13484" w:type="dxa"/>
            <w:gridSpan w:val="5"/>
          </w:tcPr>
          <w:p w:rsidR="007C3528" w:rsidRPr="009075A6" w:rsidRDefault="007C3528" w:rsidP="007C3528">
            <w:pPr>
              <w:tabs>
                <w:tab w:val="left" w:pos="-720"/>
                <w:tab w:val="left" w:pos="0"/>
                <w:tab w:val="left" w:pos="226"/>
                <w:tab w:val="left" w:pos="1080"/>
                <w:tab w:val="left" w:pos="1360"/>
                <w:tab w:val="left" w:pos="2268"/>
                <w:tab w:val="left" w:pos="3402"/>
                <w:tab w:val="left" w:pos="4536"/>
                <w:tab w:val="left" w:pos="5670"/>
                <w:tab w:val="left" w:pos="6804"/>
                <w:tab w:val="left" w:pos="7938"/>
                <w:tab w:val="left" w:pos="9072"/>
              </w:tabs>
              <w:spacing w:before="60" w:after="60"/>
              <w:jc w:val="both"/>
              <w:rPr>
                <w:rFonts w:ascii="Trebuchet MS" w:eastAsia="Calibri" w:hAnsi="Trebuchet MS" w:cs="Arial"/>
                <w:color w:val="404040" w:themeColor="text1" w:themeTint="BF"/>
                <w:spacing w:val="-2"/>
                <w:sz w:val="20"/>
                <w:szCs w:val="20"/>
              </w:rPr>
            </w:pPr>
            <w:r w:rsidRPr="009075A6">
              <w:rPr>
                <w:rFonts w:ascii="Trebuchet MS" w:eastAsia="Calibri" w:hAnsi="Trebuchet MS" w:cs="Arial"/>
                <w:color w:val="404040" w:themeColor="text1" w:themeTint="BF"/>
                <w:spacing w:val="-2"/>
                <w:sz w:val="20"/>
                <w:szCs w:val="20"/>
              </w:rPr>
              <w:t xml:space="preserve">Ze stellen zich open voor de esthetische component van teksten. </w:t>
            </w:r>
            <w:r w:rsidRPr="009075A6">
              <w:rPr>
                <w:rFonts w:ascii="Trebuchet MS" w:eastAsia="Calibri" w:hAnsi="Trebuchet MS" w:cs="Arial"/>
                <w:i/>
                <w:color w:val="404040" w:themeColor="text1" w:themeTint="BF"/>
                <w:spacing w:val="-2"/>
                <w:sz w:val="20"/>
                <w:szCs w:val="20"/>
              </w:rPr>
              <w:t>(ET 38*)</w:t>
            </w:r>
          </w:p>
        </w:tc>
      </w:tr>
    </w:tbl>
    <w:p w:rsidR="00AB6198" w:rsidRDefault="00AB6198" w:rsidP="00AB6198">
      <w:pPr>
        <w:rPr>
          <w:rFonts w:ascii="Arial" w:eastAsia="Times New Roman" w:hAnsi="Arial" w:cs="Times New Roman"/>
          <w:sz w:val="20"/>
          <w:szCs w:val="20"/>
          <w:lang w:val="nl-NL" w:eastAsia="nl-NL"/>
        </w:rPr>
      </w:pPr>
    </w:p>
    <w:p w:rsidR="00AB6198" w:rsidRPr="009075A6" w:rsidRDefault="00AB6198" w:rsidP="00AB6198">
      <w:pPr>
        <w:keepNext/>
        <w:spacing w:before="480" w:after="240" w:line="240" w:lineRule="atLeast"/>
        <w:rPr>
          <w:rFonts w:ascii="Trebuchet MS" w:eastAsia="Times New Roman" w:hAnsi="Trebuchet MS" w:cs="Times New Roman"/>
          <w:b/>
          <w:bCs/>
          <w:color w:val="404040" w:themeColor="text1" w:themeTint="BF"/>
          <w:sz w:val="20"/>
          <w:szCs w:val="20"/>
          <w:lang w:eastAsia="nl-NL"/>
        </w:rPr>
      </w:pPr>
      <w:r w:rsidRPr="009075A6">
        <w:rPr>
          <w:rFonts w:ascii="Trebuchet MS" w:eastAsia="Times New Roman" w:hAnsi="Trebuchet MS" w:cs="Times New Roman"/>
          <w:b/>
          <w:bCs/>
          <w:color w:val="404040" w:themeColor="text1" w:themeTint="BF"/>
          <w:sz w:val="20"/>
          <w:szCs w:val="20"/>
          <w:lang w:eastAsia="nl-NL"/>
        </w:rPr>
        <w:lastRenderedPageBreak/>
        <w:t xml:space="preserve">Voorbeelden van luisterteksten </w:t>
      </w:r>
    </w:p>
    <w:tbl>
      <w:tblPr>
        <w:tblpPr w:leftFromText="141" w:rightFromText="141" w:vertAnchor="text" w:horzAnchor="margin" w:tblpY="142"/>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1340"/>
      </w:tblGrid>
      <w:tr w:rsidR="00AB6198" w:rsidRPr="009075A6" w:rsidTr="00C80E89">
        <w:tc>
          <w:tcPr>
            <w:tcW w:w="2660" w:type="dxa"/>
            <w:shd w:val="clear" w:color="auto" w:fill="92CDDC" w:themeFill="accent5" w:themeFillTint="99"/>
          </w:tcPr>
          <w:p w:rsidR="00AB6198" w:rsidRPr="009075A6" w:rsidRDefault="00AB6198" w:rsidP="00AB6198">
            <w:pPr>
              <w:spacing w:before="120" w:after="120" w:line="240" w:lineRule="auto"/>
              <w:rPr>
                <w:rFonts w:ascii="Trebuchet MS" w:eastAsia="Times New Roman" w:hAnsi="Trebuchet MS" w:cs="Times New Roman"/>
                <w:color w:val="404040" w:themeColor="text1" w:themeTint="BF"/>
                <w:sz w:val="20"/>
                <w:szCs w:val="20"/>
                <w:lang w:eastAsia="nl-NL"/>
              </w:rPr>
            </w:pPr>
          </w:p>
        </w:tc>
        <w:tc>
          <w:tcPr>
            <w:tcW w:w="11340" w:type="dxa"/>
            <w:shd w:val="clear" w:color="auto" w:fill="92CDDC" w:themeFill="accent5" w:themeFillTint="99"/>
          </w:tcPr>
          <w:p w:rsidR="00AB6198" w:rsidRPr="009075A6" w:rsidRDefault="00AB6198" w:rsidP="00AB6198">
            <w:pPr>
              <w:spacing w:before="120" w:after="120" w:line="240" w:lineRule="auto"/>
              <w:rPr>
                <w:rFonts w:ascii="Trebuchet MS" w:eastAsia="Times New Roman" w:hAnsi="Trebuchet MS" w:cs="Times New Roman"/>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 xml:space="preserve">Voor elke tekstsoort kan je een </w:t>
            </w:r>
            <w:r w:rsidRPr="009075A6">
              <w:rPr>
                <w:rFonts w:ascii="Trebuchet MS" w:eastAsia="Times New Roman" w:hAnsi="Trebuchet MS" w:cs="Arial"/>
                <w:b/>
                <w:bCs/>
                <w:color w:val="404040" w:themeColor="text1" w:themeTint="BF"/>
                <w:sz w:val="20"/>
                <w:szCs w:val="20"/>
                <w:lang w:eastAsia="nl-NL"/>
              </w:rPr>
              <w:t>keuze</w:t>
            </w:r>
            <w:r w:rsidRPr="009075A6">
              <w:rPr>
                <w:rFonts w:ascii="Trebuchet MS" w:eastAsia="Times New Roman" w:hAnsi="Trebuchet MS" w:cs="Times New Roman"/>
                <w:b/>
                <w:bCs/>
                <w:color w:val="404040" w:themeColor="text1" w:themeTint="BF"/>
                <w:sz w:val="20"/>
                <w:szCs w:val="20"/>
                <w:vertAlign w:val="superscript"/>
                <w:lang w:eastAsia="nl-NL"/>
              </w:rPr>
              <w:footnoteReference w:id="28"/>
            </w:r>
            <w:r w:rsidRPr="009075A6">
              <w:rPr>
                <w:rFonts w:ascii="Trebuchet MS" w:eastAsia="Times New Roman" w:hAnsi="Trebuchet MS" w:cs="Arial"/>
                <w:color w:val="404040" w:themeColor="text1" w:themeTint="BF"/>
                <w:sz w:val="20"/>
                <w:szCs w:val="20"/>
                <w:lang w:eastAsia="nl-NL"/>
              </w:rPr>
              <w:t xml:space="preserve"> maken uit verschillende luisterteksten</w:t>
            </w:r>
          </w:p>
        </w:tc>
      </w:tr>
      <w:tr w:rsidR="00AB6198" w:rsidRPr="009075A6" w:rsidTr="00AB6198">
        <w:tc>
          <w:tcPr>
            <w:tcW w:w="2660" w:type="dxa"/>
          </w:tcPr>
          <w:p w:rsidR="00AB6198" w:rsidRPr="009075A6" w:rsidRDefault="00AB6198" w:rsidP="00AB6198">
            <w:pPr>
              <w:spacing w:before="60" w:after="60"/>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Informatieve teksten</w:t>
            </w:r>
          </w:p>
        </w:tc>
        <w:tc>
          <w:tcPr>
            <w:tcW w:w="11340" w:type="dxa"/>
          </w:tcPr>
          <w:p w:rsidR="00AB6198" w:rsidRPr="00374A22" w:rsidRDefault="00374A22" w:rsidP="00DC2A40">
            <w:pPr>
              <w:spacing w:before="60" w:after="60"/>
              <w:jc w:val="both"/>
              <w:rPr>
                <w:rFonts w:ascii="Trebuchet MS" w:eastAsia="Times New Roman" w:hAnsi="Trebuchet MS" w:cs="Arial"/>
                <w:color w:val="404040" w:themeColor="text1" w:themeTint="BF"/>
                <w:sz w:val="20"/>
                <w:szCs w:val="20"/>
                <w:lang w:eastAsia="nl-NL"/>
              </w:rPr>
            </w:pPr>
            <w:r w:rsidRPr="00374A22">
              <w:rPr>
                <w:rFonts w:ascii="Trebuchet MS" w:hAnsi="Trebuchet MS" w:cs="Arial"/>
                <w:color w:val="000000"/>
                <w:sz w:val="20"/>
                <w:szCs w:val="20"/>
              </w:rPr>
              <w:t>nieuwsitems, verkeersinformatie, weerberichten, aankondigingen (bv. op de luchthaven), berichten op antwoordapparaten, gesprekken tussen moedertaalsprekers, uiteenzettingen (bv. door de leraar in de klas</w:t>
            </w:r>
            <w:r w:rsidRPr="00374A22">
              <w:rPr>
                <w:rFonts w:ascii="Trebuchet MS" w:hAnsi="Trebuchet MS" w:cs="Arial"/>
                <w:color w:val="000000"/>
                <w:sz w:val="20"/>
                <w:szCs w:val="20"/>
                <w:highlight w:val="yellow"/>
              </w:rPr>
              <w:t xml:space="preserve">, </w:t>
            </w:r>
            <w:r w:rsidRPr="00374A22">
              <w:rPr>
                <w:rFonts w:ascii="Trebuchet MS" w:hAnsi="Trebuchet MS" w:cs="Arial"/>
                <w:color w:val="000000"/>
                <w:sz w:val="20"/>
                <w:szCs w:val="20"/>
              </w:rPr>
              <w:t xml:space="preserve"> door een gids, </w:t>
            </w:r>
            <w:r w:rsidRPr="00374A22">
              <w:rPr>
                <w:rFonts w:ascii="Trebuchet MS" w:hAnsi="Trebuchet MS" w:cs="Arial"/>
                <w:color w:val="000000"/>
                <w:sz w:val="20"/>
                <w:szCs w:val="20"/>
                <w:highlight w:val="yellow"/>
              </w:rPr>
              <w:t>door een woordvoerder of bedrijfsleider</w:t>
            </w:r>
            <w:r w:rsidRPr="00374A22">
              <w:rPr>
                <w:rFonts w:ascii="Trebuchet MS" w:hAnsi="Trebuchet MS" w:cs="Arial"/>
                <w:color w:val="000000"/>
                <w:sz w:val="20"/>
                <w:szCs w:val="20"/>
              </w:rPr>
              <w:t xml:space="preserve">), reportages, </w:t>
            </w:r>
            <w:r w:rsidRPr="00374A22">
              <w:rPr>
                <w:rFonts w:ascii="Trebuchet MS" w:hAnsi="Trebuchet MS"/>
                <w:bCs/>
                <w:sz w:val="20"/>
                <w:szCs w:val="20"/>
                <w:highlight w:val="yellow"/>
              </w:rPr>
              <w:t>reportages i.v.m. media of organisatiecommunicatie,</w:t>
            </w:r>
            <w:r w:rsidRPr="00374A22">
              <w:rPr>
                <w:rFonts w:ascii="Trebuchet MS" w:hAnsi="Trebuchet MS"/>
                <w:bCs/>
                <w:sz w:val="20"/>
                <w:szCs w:val="20"/>
              </w:rPr>
              <w:t xml:space="preserve"> </w:t>
            </w:r>
            <w:r w:rsidRPr="00374A22">
              <w:rPr>
                <w:rFonts w:ascii="Trebuchet MS" w:hAnsi="Trebuchet MS" w:cs="Arial"/>
                <w:color w:val="000000"/>
                <w:sz w:val="20"/>
                <w:szCs w:val="20"/>
              </w:rPr>
              <w:t xml:space="preserve">verslagen, productinformatie, </w:t>
            </w:r>
            <w:r w:rsidRPr="00374A22">
              <w:rPr>
                <w:rFonts w:ascii="Trebuchet MS" w:hAnsi="Trebuchet MS"/>
                <w:bCs/>
                <w:sz w:val="20"/>
                <w:szCs w:val="20"/>
              </w:rPr>
              <w:t>toeristische info, teksten i.v.m. horeca (hotels en restaurants), boekhoudkundige regelgeving, wijn en voedingsproducten, technische ontwikkelingen in informatica …</w:t>
            </w:r>
          </w:p>
        </w:tc>
      </w:tr>
      <w:tr w:rsidR="00AB6198" w:rsidRPr="009075A6" w:rsidTr="00AB6198">
        <w:tc>
          <w:tcPr>
            <w:tcW w:w="2660" w:type="dxa"/>
          </w:tcPr>
          <w:p w:rsidR="00AB6198" w:rsidRPr="009075A6" w:rsidRDefault="00AB6198" w:rsidP="00AB6198">
            <w:pPr>
              <w:spacing w:before="60" w:after="60"/>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Prescriptieve teksten</w:t>
            </w:r>
          </w:p>
        </w:tc>
        <w:tc>
          <w:tcPr>
            <w:tcW w:w="11340" w:type="dxa"/>
          </w:tcPr>
          <w:p w:rsidR="00AB6198" w:rsidRPr="009075A6" w:rsidRDefault="00AB6198" w:rsidP="00AB6198">
            <w:pPr>
              <w:spacing w:before="60" w:after="60"/>
              <w:jc w:val="both"/>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instructies (o.a. in de klas), recepten, (veiligheids)voorschriften (bv. bij het gebruik van apparatuur en producten), reclameboodschappen, (publieke) aankondigingen, waarschuwingen, gebruiksaanwijzingen (bv. van toestellen), trailers van films, preventiecampagnes, procedures …</w:t>
            </w:r>
          </w:p>
        </w:tc>
      </w:tr>
      <w:tr w:rsidR="00AB6198" w:rsidRPr="009075A6" w:rsidTr="00AB6198">
        <w:tc>
          <w:tcPr>
            <w:tcW w:w="2660" w:type="dxa"/>
          </w:tcPr>
          <w:p w:rsidR="00AB6198" w:rsidRPr="009075A6" w:rsidRDefault="00AB6198" w:rsidP="00AB6198">
            <w:pPr>
              <w:spacing w:before="60" w:after="60"/>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Narratieve teksten</w:t>
            </w:r>
          </w:p>
        </w:tc>
        <w:tc>
          <w:tcPr>
            <w:tcW w:w="11340" w:type="dxa"/>
          </w:tcPr>
          <w:p w:rsidR="00AB6198" w:rsidRPr="009075A6" w:rsidRDefault="00AB6198" w:rsidP="00AB6198">
            <w:pPr>
              <w:spacing w:before="60" w:after="60"/>
              <w:jc w:val="both"/>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anekdotes, (reis)verhalen, filmfragmenten, feuilletons, reportages, interviews, moppen, getuigenissen, herinneringen …</w:t>
            </w:r>
          </w:p>
        </w:tc>
      </w:tr>
      <w:tr w:rsidR="00AB6198" w:rsidRPr="009075A6" w:rsidTr="00AB6198">
        <w:tc>
          <w:tcPr>
            <w:tcW w:w="2660" w:type="dxa"/>
          </w:tcPr>
          <w:p w:rsidR="00AB6198" w:rsidRPr="009075A6" w:rsidRDefault="00AB6198" w:rsidP="00AB6198">
            <w:pPr>
              <w:spacing w:before="60" w:after="60"/>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Artistiek-literaire teksten</w:t>
            </w:r>
          </w:p>
        </w:tc>
        <w:tc>
          <w:tcPr>
            <w:tcW w:w="11340" w:type="dxa"/>
          </w:tcPr>
          <w:p w:rsidR="00AB6198" w:rsidRPr="009075A6" w:rsidRDefault="00AB6198" w:rsidP="00AB6198">
            <w:pPr>
              <w:spacing w:before="60" w:after="60"/>
              <w:jc w:val="both"/>
              <w:rPr>
                <w:rFonts w:ascii="Trebuchet MS" w:eastAsia="Times New Roman" w:hAnsi="Trebuchet MS" w:cs="Arial"/>
                <w:color w:val="404040" w:themeColor="text1" w:themeTint="BF"/>
                <w:sz w:val="20"/>
                <w:szCs w:val="20"/>
                <w:lang w:eastAsia="nl-NL"/>
              </w:rPr>
            </w:pPr>
            <w:r w:rsidRPr="009075A6">
              <w:rPr>
                <w:rFonts w:ascii="Trebuchet MS" w:eastAsia="Times New Roman" w:hAnsi="Trebuchet MS" w:cs="Arial"/>
                <w:color w:val="404040" w:themeColor="text1" w:themeTint="BF"/>
                <w:sz w:val="20"/>
                <w:szCs w:val="20"/>
                <w:lang w:eastAsia="nl-NL"/>
              </w:rPr>
              <w:t>clips, tekenfilms, gedichten, songs, short stories, toneel-, feuilleton- of filmfragmenten  …</w:t>
            </w:r>
          </w:p>
        </w:tc>
      </w:tr>
    </w:tbl>
    <w:p w:rsidR="00AB6198" w:rsidRDefault="00AB6198" w:rsidP="00AB6198">
      <w:pPr>
        <w:rPr>
          <w:rFonts w:ascii="Arial" w:eastAsia="Times New Roman" w:hAnsi="Arial" w:cs="Times New Roman"/>
          <w:sz w:val="20"/>
          <w:szCs w:val="20"/>
          <w:lang w:val="nl-NL" w:eastAsia="nl-NL"/>
        </w:rPr>
      </w:pPr>
    </w:p>
    <w:p w:rsidR="00AB6198" w:rsidRDefault="00AB6198" w:rsidP="00AB6198">
      <w:pPr>
        <w:rPr>
          <w:rFonts w:ascii="Arial" w:eastAsia="Times New Roman" w:hAnsi="Arial" w:cs="Times New Roman"/>
          <w:sz w:val="20"/>
          <w:szCs w:val="20"/>
          <w:lang w:val="nl-NL" w:eastAsia="nl-NL"/>
        </w:rPr>
      </w:pPr>
    </w:p>
    <w:p w:rsidR="007C3528" w:rsidRPr="00AB6198" w:rsidRDefault="007C3528" w:rsidP="00AB6198">
      <w:pPr>
        <w:rPr>
          <w:rFonts w:ascii="Arial" w:eastAsia="Times New Roman" w:hAnsi="Arial" w:cs="Times New Roman"/>
          <w:sz w:val="20"/>
          <w:szCs w:val="20"/>
          <w:lang w:val="nl-NL" w:eastAsia="nl-NL"/>
        </w:rPr>
        <w:sectPr w:rsidR="007C3528" w:rsidRPr="00AB6198" w:rsidSect="00D23DB5">
          <w:headerReference w:type="default" r:id="rId32"/>
          <w:footerReference w:type="even" r:id="rId33"/>
          <w:footerReference w:type="default" r:id="rId34"/>
          <w:headerReference w:type="first" r:id="rId35"/>
          <w:pgSz w:w="16840" w:h="11907" w:orient="landscape" w:code="9"/>
          <w:pgMar w:top="1418" w:right="1418" w:bottom="1418" w:left="1418" w:header="709" w:footer="709" w:gutter="0"/>
          <w:cols w:space="708"/>
          <w:docGrid w:linePitch="360"/>
        </w:sectPr>
      </w:pPr>
    </w:p>
    <w:p w:rsidR="007C3528" w:rsidRPr="009075A6" w:rsidRDefault="007C3528" w:rsidP="007C3528">
      <w:pPr>
        <w:spacing w:after="0" w:line="240" w:lineRule="auto"/>
        <w:rPr>
          <w:rFonts w:ascii="Trebuchet MS" w:eastAsia="Times New Roman" w:hAnsi="Trebuchet MS" w:cs="Times New Roman"/>
          <w:b/>
          <w:bCs/>
          <w:color w:val="404040" w:themeColor="text1" w:themeTint="BF"/>
          <w:sz w:val="20"/>
          <w:szCs w:val="20"/>
          <w:lang w:eastAsia="nl-NL"/>
        </w:rPr>
      </w:pPr>
      <w:r w:rsidRPr="009075A6">
        <w:rPr>
          <w:rFonts w:ascii="Trebuchet MS" w:eastAsia="Times New Roman" w:hAnsi="Trebuchet MS" w:cs="Times New Roman"/>
          <w:b/>
          <w:bCs/>
          <w:color w:val="404040" w:themeColor="text1" w:themeTint="BF"/>
          <w:sz w:val="20"/>
          <w:szCs w:val="20"/>
          <w:lang w:eastAsia="nl-NL"/>
        </w:rPr>
        <w:lastRenderedPageBreak/>
        <w:t>Leerlijn luisteren eerste graad – derde graad</w:t>
      </w:r>
    </w:p>
    <w:p w:rsidR="007C3528" w:rsidRPr="009075A6" w:rsidRDefault="007C3528" w:rsidP="007C3528">
      <w:pPr>
        <w:spacing w:after="0" w:line="240" w:lineRule="auto"/>
        <w:rPr>
          <w:rFonts w:ascii="Trebuchet MS" w:eastAsia="Times New Roman" w:hAnsi="Trebuchet MS" w:cs="Times New Roman"/>
          <w:b/>
          <w:bCs/>
          <w:color w:val="404040" w:themeColor="text1" w:themeTint="BF"/>
          <w:sz w:val="20"/>
          <w:szCs w:val="20"/>
          <w:lang w:eastAsia="nl-NL"/>
        </w:rPr>
      </w:pPr>
    </w:p>
    <w:tbl>
      <w:tblPr>
        <w:tblStyle w:val="Tabelraster11"/>
        <w:tblW w:w="5000" w:type="pct"/>
        <w:tblInd w:w="-5" w:type="dxa"/>
        <w:tblLayout w:type="fixed"/>
        <w:tblLook w:val="04A0" w:firstRow="1" w:lastRow="0" w:firstColumn="1" w:lastColumn="0" w:noHBand="0" w:noVBand="1"/>
      </w:tblPr>
      <w:tblGrid>
        <w:gridCol w:w="4398"/>
        <w:gridCol w:w="5158"/>
        <w:gridCol w:w="4779"/>
      </w:tblGrid>
      <w:tr w:rsidR="007C3528" w:rsidRPr="009075A6" w:rsidTr="00C80E89">
        <w:trPr>
          <w:trHeight w:val="382"/>
        </w:trPr>
        <w:tc>
          <w:tcPr>
            <w:tcW w:w="1534" w:type="pct"/>
            <w:tcBorders>
              <w:bottom w:val="single" w:sz="4" w:space="0" w:color="auto"/>
            </w:tcBorders>
            <w:shd w:val="clear" w:color="auto" w:fill="F79646" w:themeFill="accent6"/>
          </w:tcPr>
          <w:p w:rsidR="007C3528" w:rsidRPr="009075A6" w:rsidRDefault="007C3528" w:rsidP="007C3528">
            <w:pPr>
              <w:spacing w:before="120" w:after="120"/>
              <w:jc w:val="center"/>
              <w:rPr>
                <w:rFonts w:ascii="Trebuchet MS" w:eastAsia="Times New Roman" w:hAnsi="Trebuchet MS" w:cs="Times New Roman"/>
                <w:b/>
                <w:bCs/>
                <w:color w:val="404040" w:themeColor="text1" w:themeTint="BF"/>
                <w:sz w:val="20"/>
                <w:szCs w:val="20"/>
                <w:lang w:eastAsia="nl-NL"/>
              </w:rPr>
            </w:pPr>
            <w:r w:rsidRPr="009075A6">
              <w:rPr>
                <w:rFonts w:ascii="Trebuchet MS" w:eastAsia="Times New Roman" w:hAnsi="Trebuchet MS" w:cs="Times New Roman"/>
                <w:b/>
                <w:bCs/>
                <w:color w:val="404040" w:themeColor="text1" w:themeTint="BF"/>
                <w:sz w:val="20"/>
                <w:szCs w:val="20"/>
                <w:lang w:eastAsia="nl-NL"/>
              </w:rPr>
              <w:t>Eerste graad</w:t>
            </w:r>
          </w:p>
        </w:tc>
        <w:tc>
          <w:tcPr>
            <w:tcW w:w="1799" w:type="pct"/>
            <w:tcBorders>
              <w:bottom w:val="single" w:sz="4" w:space="0" w:color="auto"/>
            </w:tcBorders>
            <w:shd w:val="clear" w:color="auto" w:fill="F79646" w:themeFill="accent6"/>
          </w:tcPr>
          <w:p w:rsidR="007C3528" w:rsidRPr="009075A6" w:rsidRDefault="007C3528" w:rsidP="007C3528">
            <w:pPr>
              <w:spacing w:before="120" w:after="120"/>
              <w:jc w:val="center"/>
              <w:rPr>
                <w:rFonts w:ascii="Trebuchet MS" w:eastAsia="Times New Roman" w:hAnsi="Trebuchet MS" w:cs="Times New Roman"/>
                <w:b/>
                <w:bCs/>
                <w:color w:val="404040" w:themeColor="text1" w:themeTint="BF"/>
                <w:sz w:val="20"/>
                <w:szCs w:val="20"/>
                <w:lang w:eastAsia="nl-NL"/>
              </w:rPr>
            </w:pPr>
            <w:r w:rsidRPr="009075A6">
              <w:rPr>
                <w:rFonts w:ascii="Trebuchet MS" w:eastAsia="Times New Roman" w:hAnsi="Trebuchet MS" w:cs="Times New Roman"/>
                <w:b/>
                <w:bCs/>
                <w:color w:val="404040" w:themeColor="text1" w:themeTint="BF"/>
                <w:sz w:val="20"/>
                <w:szCs w:val="20"/>
                <w:lang w:eastAsia="nl-NL"/>
              </w:rPr>
              <w:t>Tweede graad kso/tso (basisleerplan)</w:t>
            </w:r>
          </w:p>
        </w:tc>
        <w:tc>
          <w:tcPr>
            <w:tcW w:w="1667" w:type="pct"/>
            <w:tcBorders>
              <w:bottom w:val="single" w:sz="4" w:space="0" w:color="auto"/>
            </w:tcBorders>
            <w:shd w:val="clear" w:color="auto" w:fill="F79646" w:themeFill="accent6"/>
          </w:tcPr>
          <w:p w:rsidR="007C3528" w:rsidRPr="009075A6" w:rsidRDefault="007C3528" w:rsidP="007C3528">
            <w:pPr>
              <w:spacing w:before="120" w:after="120"/>
              <w:jc w:val="center"/>
              <w:rPr>
                <w:rFonts w:ascii="Trebuchet MS" w:eastAsia="Times New Roman" w:hAnsi="Trebuchet MS" w:cs="Times New Roman"/>
                <w:b/>
                <w:bCs/>
                <w:color w:val="404040" w:themeColor="text1" w:themeTint="BF"/>
                <w:sz w:val="20"/>
                <w:szCs w:val="20"/>
                <w:lang w:eastAsia="nl-NL"/>
              </w:rPr>
            </w:pPr>
            <w:r w:rsidRPr="009075A6">
              <w:rPr>
                <w:rFonts w:ascii="Trebuchet MS" w:eastAsia="Times New Roman" w:hAnsi="Trebuchet MS" w:cs="Times New Roman"/>
                <w:b/>
                <w:bCs/>
                <w:color w:val="404040" w:themeColor="text1" w:themeTint="BF"/>
                <w:sz w:val="20"/>
                <w:szCs w:val="20"/>
                <w:lang w:eastAsia="nl-NL"/>
              </w:rPr>
              <w:t>Derde graad kso/tso</w:t>
            </w:r>
          </w:p>
        </w:tc>
      </w:tr>
      <w:tr w:rsidR="007C3528" w:rsidRPr="009075A6" w:rsidTr="00C80E89">
        <w:tc>
          <w:tcPr>
            <w:tcW w:w="5000" w:type="pct"/>
            <w:gridSpan w:val="3"/>
            <w:shd w:val="clear" w:color="auto" w:fill="C2D69B" w:themeFill="accent3" w:themeFillTint="99"/>
          </w:tcPr>
          <w:p w:rsidR="007C3528" w:rsidRPr="009075A6" w:rsidRDefault="007C3528" w:rsidP="007C3528">
            <w:pPr>
              <w:spacing w:before="60"/>
              <w:jc w:val="center"/>
              <w:rPr>
                <w:rFonts w:ascii="Trebuchet MS" w:eastAsia="Times New Roman" w:hAnsi="Trebuchet MS" w:cs="Times New Roman"/>
                <w:b/>
                <w:bCs/>
                <w:color w:val="404040" w:themeColor="text1" w:themeTint="BF"/>
                <w:sz w:val="20"/>
                <w:szCs w:val="20"/>
                <w:lang w:eastAsia="nl-NL"/>
              </w:rPr>
            </w:pPr>
            <w:r w:rsidRPr="009075A6">
              <w:rPr>
                <w:rFonts w:ascii="Trebuchet MS" w:hAnsi="Trebuchet MS" w:cs="Arial"/>
                <w:b/>
                <w:color w:val="404040" w:themeColor="text1" w:themeTint="BF"/>
                <w:sz w:val="20"/>
                <w:szCs w:val="20"/>
              </w:rPr>
              <w:t>Beschrijvend niveau</w:t>
            </w:r>
          </w:p>
        </w:tc>
      </w:tr>
      <w:tr w:rsidR="007C3528" w:rsidRPr="009075A6" w:rsidTr="003210CA">
        <w:tc>
          <w:tcPr>
            <w:tcW w:w="1534"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 xml:space="preserve">het globale onderwerp bepalen in </w:t>
            </w:r>
          </w:p>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informatieve, narratieve en artistiek-literaire teksten</w:t>
            </w:r>
          </w:p>
        </w:tc>
        <w:tc>
          <w:tcPr>
            <w:tcW w:w="1799"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 xml:space="preserve">het globale onderwerp bepalen in informatieve, </w:t>
            </w:r>
            <w:r w:rsidRPr="009075A6">
              <w:rPr>
                <w:rFonts w:ascii="Trebuchet MS" w:eastAsia="Times New Roman" w:hAnsi="Trebuchet MS" w:cs="Times New Roman"/>
                <w:bCs/>
                <w:i/>
                <w:color w:val="404040" w:themeColor="text1" w:themeTint="BF"/>
                <w:sz w:val="20"/>
                <w:szCs w:val="20"/>
                <w:lang w:eastAsia="nl-NL"/>
              </w:rPr>
              <w:t>prescriptieve,</w:t>
            </w:r>
            <w:r w:rsidRPr="009075A6">
              <w:rPr>
                <w:rFonts w:ascii="Trebuchet MS" w:eastAsia="Times New Roman" w:hAnsi="Trebuchet MS" w:cs="Times New Roman"/>
                <w:bCs/>
                <w:color w:val="404040" w:themeColor="text1" w:themeTint="BF"/>
                <w:sz w:val="20"/>
                <w:szCs w:val="20"/>
                <w:lang w:eastAsia="nl-NL"/>
              </w:rPr>
              <w:t xml:space="preserve"> narratieve en artistiek-literaire teksten</w:t>
            </w:r>
          </w:p>
        </w:tc>
        <w:tc>
          <w:tcPr>
            <w:tcW w:w="1667"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 xml:space="preserve">het onderwerp bepalen in </w:t>
            </w:r>
            <w:r w:rsidRPr="009075A6">
              <w:rPr>
                <w:rFonts w:ascii="Trebuchet MS" w:eastAsia="Times New Roman" w:hAnsi="Trebuchet MS" w:cs="Times New Roman"/>
                <w:bCs/>
                <w:i/>
                <w:color w:val="404040" w:themeColor="text1" w:themeTint="BF"/>
                <w:sz w:val="20"/>
                <w:szCs w:val="20"/>
                <w:lang w:eastAsia="nl-NL"/>
              </w:rPr>
              <w:t xml:space="preserve"> </w:t>
            </w:r>
            <w:r w:rsidRPr="009075A6">
              <w:rPr>
                <w:rFonts w:ascii="Trebuchet MS" w:eastAsia="Times New Roman" w:hAnsi="Trebuchet MS" w:cs="Times New Roman"/>
                <w:bCs/>
                <w:color w:val="404040" w:themeColor="text1" w:themeTint="BF"/>
                <w:sz w:val="20"/>
                <w:szCs w:val="20"/>
                <w:lang w:eastAsia="nl-NL"/>
              </w:rPr>
              <w:t>in</w:t>
            </w:r>
            <w:r w:rsidRPr="009075A6">
              <w:rPr>
                <w:rFonts w:ascii="Trebuchet MS" w:eastAsia="Times New Roman" w:hAnsi="Trebuchet MS" w:cs="Times New Roman"/>
                <w:bCs/>
                <w:color w:val="404040" w:themeColor="text1" w:themeTint="BF"/>
                <w:sz w:val="20"/>
                <w:szCs w:val="20"/>
                <w:lang w:val="nl-NL" w:eastAsia="nl-NL"/>
              </w:rPr>
              <w:t>formatieve, prescriptieve, narratieve en artistiek-literaire teksten</w:t>
            </w:r>
          </w:p>
        </w:tc>
      </w:tr>
      <w:tr w:rsidR="007C3528" w:rsidRPr="007C3528" w:rsidTr="003210CA">
        <w:tc>
          <w:tcPr>
            <w:tcW w:w="1534"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 xml:space="preserve">de hoofdgedachte achterhalen in </w:t>
            </w:r>
          </w:p>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informatieve en narratieve teksten</w:t>
            </w:r>
          </w:p>
        </w:tc>
        <w:tc>
          <w:tcPr>
            <w:tcW w:w="1799"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de hoofdgedachte achterhalen in informatieve, prescriptieve, narratieve en artistiek-literaire teksten</w:t>
            </w:r>
          </w:p>
        </w:tc>
        <w:tc>
          <w:tcPr>
            <w:tcW w:w="1667"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de hoofdgedachte achterhalen in in</w:t>
            </w:r>
            <w:r w:rsidRPr="009075A6">
              <w:rPr>
                <w:rFonts w:ascii="Trebuchet MS" w:eastAsia="Times New Roman" w:hAnsi="Trebuchet MS" w:cs="Times New Roman"/>
                <w:bCs/>
                <w:color w:val="404040" w:themeColor="text1" w:themeTint="BF"/>
                <w:sz w:val="20"/>
                <w:szCs w:val="20"/>
                <w:lang w:val="nl-NL" w:eastAsia="nl-NL"/>
              </w:rPr>
              <w:t>formatieve, prescriptieve, narratieve en artistiek-literaire teksten</w:t>
            </w:r>
          </w:p>
        </w:tc>
      </w:tr>
      <w:tr w:rsidR="007C3528" w:rsidRPr="007C3528" w:rsidTr="003210CA">
        <w:tc>
          <w:tcPr>
            <w:tcW w:w="1534"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de gedachtegang volgen van informatieve, prescriptieve en narratieve teksten</w:t>
            </w:r>
          </w:p>
        </w:tc>
        <w:tc>
          <w:tcPr>
            <w:tcW w:w="1799"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de gedachtegang volgen van informatieve, prescriptieve, narratieve en artistiek-literaire teksten</w:t>
            </w:r>
          </w:p>
        </w:tc>
        <w:tc>
          <w:tcPr>
            <w:tcW w:w="1667"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de gedachtegang volgen van in</w:t>
            </w:r>
            <w:r w:rsidRPr="009075A6">
              <w:rPr>
                <w:rFonts w:ascii="Trebuchet MS" w:eastAsia="Times New Roman" w:hAnsi="Trebuchet MS" w:cs="Times New Roman"/>
                <w:bCs/>
                <w:color w:val="404040" w:themeColor="text1" w:themeTint="BF"/>
                <w:sz w:val="20"/>
                <w:szCs w:val="20"/>
                <w:lang w:val="nl-NL" w:eastAsia="nl-NL"/>
              </w:rPr>
              <w:t>formatieve, prescriptieve, narratieve en artistiek-literaire teksten</w:t>
            </w:r>
          </w:p>
        </w:tc>
      </w:tr>
      <w:tr w:rsidR="007C3528" w:rsidRPr="007C3528" w:rsidTr="003210CA">
        <w:tc>
          <w:tcPr>
            <w:tcW w:w="1534"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val="nl-NL" w:eastAsia="nl-NL"/>
              </w:rPr>
              <w:t>m</w:t>
            </w:r>
            <w:r w:rsidRPr="009075A6">
              <w:rPr>
                <w:rFonts w:ascii="Trebuchet MS" w:eastAsia="Times New Roman" w:hAnsi="Trebuchet MS" w:cs="Times New Roman"/>
                <w:bCs/>
                <w:color w:val="404040" w:themeColor="text1" w:themeTint="BF"/>
                <w:sz w:val="20"/>
                <w:szCs w:val="20"/>
                <w:lang w:eastAsia="nl-NL"/>
              </w:rPr>
              <w:t>et een gerichte luisteropdracht relevante informatie selecteren uit informatieve, prescriptieve en narratieve teksten</w:t>
            </w:r>
          </w:p>
        </w:tc>
        <w:tc>
          <w:tcPr>
            <w:tcW w:w="1799"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relevante informatie selecteren in informatieve, prescriptieve, narratieve en artistiek-literaire teksten</w:t>
            </w:r>
          </w:p>
        </w:tc>
        <w:tc>
          <w:tcPr>
            <w:tcW w:w="1667"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relevante informatie selecteren uit in</w:t>
            </w:r>
            <w:r w:rsidRPr="009075A6">
              <w:rPr>
                <w:rFonts w:ascii="Trebuchet MS" w:eastAsia="Times New Roman" w:hAnsi="Trebuchet MS" w:cs="Times New Roman"/>
                <w:bCs/>
                <w:color w:val="404040" w:themeColor="text1" w:themeTint="BF"/>
                <w:sz w:val="20"/>
                <w:szCs w:val="20"/>
                <w:lang w:val="nl-NL" w:eastAsia="nl-NL"/>
              </w:rPr>
              <w:t>formatieve, prescriptieve, narratieve en artistiek-literaire teksten</w:t>
            </w:r>
          </w:p>
        </w:tc>
      </w:tr>
      <w:tr w:rsidR="007C3528" w:rsidRPr="007C3528" w:rsidTr="003210CA">
        <w:tc>
          <w:tcPr>
            <w:tcW w:w="1534"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p>
        </w:tc>
        <w:tc>
          <w:tcPr>
            <w:tcW w:w="1799"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een spontane mening vormen over informatieve, prescriptieve, narratieve en artistiek-literaire teksten</w:t>
            </w:r>
          </w:p>
        </w:tc>
        <w:tc>
          <w:tcPr>
            <w:tcW w:w="1667"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een spontane mening vormen over in</w:t>
            </w:r>
            <w:r w:rsidRPr="009075A6">
              <w:rPr>
                <w:rFonts w:ascii="Trebuchet MS" w:eastAsia="Times New Roman" w:hAnsi="Trebuchet MS" w:cs="Times New Roman"/>
                <w:bCs/>
                <w:color w:val="404040" w:themeColor="text1" w:themeTint="BF"/>
                <w:sz w:val="20"/>
                <w:szCs w:val="20"/>
                <w:lang w:val="nl-NL" w:eastAsia="nl-NL"/>
              </w:rPr>
              <w:t>formatieve, prescriptieve, narratieve en artistiek-literaire teksten</w:t>
            </w:r>
          </w:p>
        </w:tc>
      </w:tr>
      <w:tr w:rsidR="007C3528" w:rsidRPr="007C3528" w:rsidTr="003210CA">
        <w:trPr>
          <w:cantSplit/>
        </w:trPr>
        <w:tc>
          <w:tcPr>
            <w:tcW w:w="1534"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de tekststructuur en -samenhang herkennen van informatieve en narratieve teksten</w:t>
            </w:r>
          </w:p>
        </w:tc>
        <w:tc>
          <w:tcPr>
            <w:tcW w:w="1799"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de tekststructuur en samenhang herkennen, d.w.z. de verbanden zien (bv. oorzaak en gevolg), de structurerende elementen herkennen (bv. voegwoorden en verbindende zinnen) van informatieve, prescriptieve, en narratieve teksten</w:t>
            </w:r>
          </w:p>
        </w:tc>
        <w:tc>
          <w:tcPr>
            <w:tcW w:w="1667"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de structuur en de samenhang herkennen van informatieve, prescriptieve en  narratieve teksten</w:t>
            </w:r>
          </w:p>
        </w:tc>
      </w:tr>
      <w:tr w:rsidR="007C3528" w:rsidRPr="007C3528" w:rsidTr="003210CA">
        <w:tc>
          <w:tcPr>
            <w:tcW w:w="1534" w:type="pct"/>
            <w:tcBorders>
              <w:bottom w:val="single" w:sz="4" w:space="0" w:color="auto"/>
            </w:tcBorders>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p>
        </w:tc>
        <w:tc>
          <w:tcPr>
            <w:tcW w:w="1799" w:type="pct"/>
            <w:tcBorders>
              <w:bottom w:val="single" w:sz="4" w:space="0" w:color="auto"/>
            </w:tcBorders>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cultuuruitingen herkennen die specifiek zijn voor de Engelstalige wereld</w:t>
            </w:r>
          </w:p>
        </w:tc>
        <w:tc>
          <w:tcPr>
            <w:tcW w:w="1667" w:type="pct"/>
            <w:tcBorders>
              <w:bottom w:val="single" w:sz="4" w:space="0" w:color="auto"/>
            </w:tcBorders>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lang w:eastAsia="nl-NL"/>
              </w:rPr>
              <w:t>cultuuruitingen herkennen die specifiek zijn voor de Engelstalige wereld</w:t>
            </w:r>
          </w:p>
        </w:tc>
      </w:tr>
      <w:tr w:rsidR="007C3528" w:rsidRPr="007C3528" w:rsidTr="00C80E89">
        <w:tc>
          <w:tcPr>
            <w:tcW w:w="5000" w:type="pct"/>
            <w:gridSpan w:val="3"/>
            <w:shd w:val="clear" w:color="auto" w:fill="C2D69B" w:themeFill="accent3" w:themeFillTint="99"/>
          </w:tcPr>
          <w:p w:rsidR="007C3528" w:rsidRPr="009075A6" w:rsidRDefault="007C3528" w:rsidP="007C3528">
            <w:pPr>
              <w:spacing w:before="60"/>
              <w:jc w:val="center"/>
              <w:rPr>
                <w:rFonts w:ascii="Trebuchet MS" w:eastAsia="Times New Roman" w:hAnsi="Trebuchet MS" w:cs="Times New Roman"/>
                <w:b/>
                <w:bCs/>
                <w:color w:val="404040" w:themeColor="text1" w:themeTint="BF"/>
                <w:sz w:val="20"/>
                <w:szCs w:val="20"/>
                <w:lang w:eastAsia="nl-NL"/>
              </w:rPr>
            </w:pPr>
            <w:r w:rsidRPr="009075A6">
              <w:rPr>
                <w:rFonts w:ascii="Trebuchet MS" w:hAnsi="Trebuchet MS" w:cs="Arial"/>
                <w:b/>
                <w:color w:val="404040" w:themeColor="text1" w:themeTint="BF"/>
                <w:sz w:val="20"/>
                <w:szCs w:val="20"/>
              </w:rPr>
              <w:t>Structurerend niveau</w:t>
            </w:r>
          </w:p>
        </w:tc>
      </w:tr>
      <w:tr w:rsidR="007C3528" w:rsidRPr="007C3528" w:rsidTr="003210CA">
        <w:tc>
          <w:tcPr>
            <w:tcW w:w="1534" w:type="pct"/>
          </w:tcPr>
          <w:p w:rsidR="007C3528" w:rsidRPr="009075A6" w:rsidRDefault="007C3528" w:rsidP="007C3528">
            <w:pPr>
              <w:rPr>
                <w:rFonts w:ascii="Trebuchet MS" w:eastAsia="Times New Roman" w:hAnsi="Trebuchet MS" w:cs="Times New Roman"/>
                <w:b/>
                <w:bCs/>
                <w:color w:val="404040" w:themeColor="text1" w:themeTint="BF"/>
                <w:sz w:val="20"/>
                <w:szCs w:val="20"/>
                <w:lang w:eastAsia="nl-NL"/>
              </w:rPr>
            </w:pPr>
          </w:p>
        </w:tc>
        <w:tc>
          <w:tcPr>
            <w:tcW w:w="1799" w:type="pct"/>
          </w:tcPr>
          <w:p w:rsidR="007C3528" w:rsidRPr="009075A6" w:rsidRDefault="007C3528" w:rsidP="007C3528">
            <w:pPr>
              <w:rPr>
                <w:rFonts w:ascii="Trebuchet MS" w:eastAsia="Times New Roman" w:hAnsi="Trebuchet MS" w:cs="Times New Roman"/>
                <w:b/>
                <w:bCs/>
                <w:color w:val="404040" w:themeColor="text1" w:themeTint="BF"/>
                <w:sz w:val="20"/>
                <w:szCs w:val="20"/>
                <w:lang w:eastAsia="nl-NL"/>
              </w:rPr>
            </w:pPr>
          </w:p>
        </w:tc>
        <w:tc>
          <w:tcPr>
            <w:tcW w:w="1667" w:type="pct"/>
          </w:tcPr>
          <w:p w:rsidR="007C3528" w:rsidRPr="009075A6" w:rsidRDefault="007C3528" w:rsidP="007C3528">
            <w:pPr>
              <w:spacing w:before="60"/>
              <w:rPr>
                <w:rFonts w:ascii="Trebuchet MS" w:eastAsia="Times New Roman" w:hAnsi="Trebuchet MS" w:cs="Times New Roman"/>
                <w:bCs/>
                <w:color w:val="404040" w:themeColor="text1" w:themeTint="BF"/>
                <w:sz w:val="20"/>
                <w:szCs w:val="20"/>
                <w:lang w:eastAsia="nl-NL"/>
              </w:rPr>
            </w:pPr>
            <w:r w:rsidRPr="009075A6">
              <w:rPr>
                <w:rFonts w:ascii="Trebuchet MS" w:eastAsia="Times New Roman" w:hAnsi="Trebuchet MS" w:cs="Times New Roman"/>
                <w:bCs/>
                <w:color w:val="404040" w:themeColor="text1" w:themeTint="BF"/>
                <w:sz w:val="20"/>
                <w:szCs w:val="20"/>
                <w:highlight w:val="green"/>
                <w:lang w:eastAsia="nl-NL"/>
              </w:rPr>
              <w:t>de informatie op een overzichtelijke wijze ordenen van informatieve en prescriptieve teksten</w:t>
            </w:r>
          </w:p>
        </w:tc>
      </w:tr>
    </w:tbl>
    <w:p w:rsidR="007C3528" w:rsidRPr="007C3528" w:rsidRDefault="007C3528" w:rsidP="007C3528">
      <w:pPr>
        <w:spacing w:after="0" w:line="240" w:lineRule="auto"/>
        <w:rPr>
          <w:rFonts w:ascii="Arial" w:eastAsia="Times New Roman" w:hAnsi="Arial" w:cs="Times New Roman"/>
          <w:b/>
          <w:bCs/>
          <w:sz w:val="16"/>
          <w:szCs w:val="16"/>
          <w:lang w:val="nl-NL" w:eastAsia="nl-NL"/>
        </w:rPr>
      </w:pPr>
    </w:p>
    <w:p w:rsidR="005F3932" w:rsidRDefault="005F3932" w:rsidP="007C3528">
      <w:pPr>
        <w:spacing w:after="0" w:line="240" w:lineRule="auto"/>
        <w:rPr>
          <w:rFonts w:ascii="Trebuchet MS" w:eastAsia="Times New Roman" w:hAnsi="Trebuchet MS" w:cs="Times New Roman"/>
          <w:b/>
          <w:bCs/>
          <w:color w:val="404040" w:themeColor="text1" w:themeTint="BF"/>
          <w:sz w:val="20"/>
          <w:szCs w:val="20"/>
          <w:lang w:val="nl-NL" w:eastAsia="nl-NL"/>
        </w:rPr>
      </w:pPr>
    </w:p>
    <w:p w:rsidR="00391E21" w:rsidRDefault="00391E21" w:rsidP="007C3528">
      <w:pPr>
        <w:spacing w:after="0" w:line="240" w:lineRule="auto"/>
        <w:rPr>
          <w:rFonts w:ascii="Trebuchet MS" w:eastAsia="Times New Roman" w:hAnsi="Trebuchet MS" w:cs="Times New Roman"/>
          <w:b/>
          <w:bCs/>
          <w:color w:val="404040" w:themeColor="text1" w:themeTint="BF"/>
          <w:sz w:val="20"/>
          <w:szCs w:val="20"/>
          <w:lang w:val="nl-NL" w:eastAsia="nl-NL"/>
        </w:rPr>
      </w:pPr>
    </w:p>
    <w:p w:rsidR="00342D61" w:rsidRDefault="00342D61" w:rsidP="007C3528">
      <w:pPr>
        <w:spacing w:after="0" w:line="240" w:lineRule="auto"/>
        <w:rPr>
          <w:rFonts w:ascii="Trebuchet MS" w:eastAsia="Times New Roman" w:hAnsi="Trebuchet MS" w:cs="Times New Roman"/>
          <w:b/>
          <w:bCs/>
          <w:color w:val="404040" w:themeColor="text1" w:themeTint="BF"/>
          <w:sz w:val="20"/>
          <w:szCs w:val="20"/>
          <w:lang w:val="nl-NL" w:eastAsia="nl-NL"/>
        </w:rPr>
      </w:pPr>
    </w:p>
    <w:p w:rsidR="00342D61" w:rsidRDefault="00342D61" w:rsidP="007C3528">
      <w:pPr>
        <w:spacing w:after="0" w:line="240" w:lineRule="auto"/>
        <w:rPr>
          <w:rFonts w:ascii="Trebuchet MS" w:eastAsia="Times New Roman" w:hAnsi="Trebuchet MS" w:cs="Times New Roman"/>
          <w:b/>
          <w:bCs/>
          <w:color w:val="404040" w:themeColor="text1" w:themeTint="BF"/>
          <w:sz w:val="20"/>
          <w:szCs w:val="20"/>
          <w:lang w:val="nl-NL" w:eastAsia="nl-NL"/>
        </w:rPr>
      </w:pPr>
    </w:p>
    <w:p w:rsidR="00342D61" w:rsidRDefault="00342D61" w:rsidP="007C3528">
      <w:pPr>
        <w:spacing w:after="0" w:line="240" w:lineRule="auto"/>
        <w:rPr>
          <w:rFonts w:ascii="Trebuchet MS" w:eastAsia="Times New Roman" w:hAnsi="Trebuchet MS" w:cs="Times New Roman"/>
          <w:b/>
          <w:bCs/>
          <w:color w:val="404040" w:themeColor="text1" w:themeTint="BF"/>
          <w:sz w:val="20"/>
          <w:szCs w:val="20"/>
          <w:lang w:val="nl-NL" w:eastAsia="nl-NL"/>
        </w:rPr>
      </w:pPr>
    </w:p>
    <w:p w:rsidR="007C3528" w:rsidRPr="009075A6" w:rsidRDefault="007C3528" w:rsidP="007C3528">
      <w:pPr>
        <w:spacing w:after="0" w:line="240" w:lineRule="auto"/>
        <w:rPr>
          <w:rFonts w:ascii="Trebuchet MS" w:eastAsia="Times New Roman" w:hAnsi="Trebuchet MS" w:cs="Times New Roman"/>
          <w:b/>
          <w:bCs/>
          <w:color w:val="404040" w:themeColor="text1" w:themeTint="BF"/>
          <w:sz w:val="20"/>
          <w:szCs w:val="20"/>
          <w:lang w:val="nl-NL" w:eastAsia="nl-NL"/>
        </w:rPr>
      </w:pPr>
      <w:r w:rsidRPr="009075A6">
        <w:rPr>
          <w:rFonts w:ascii="Trebuchet MS" w:eastAsia="Times New Roman" w:hAnsi="Trebuchet MS" w:cs="Times New Roman"/>
          <w:b/>
          <w:bCs/>
          <w:color w:val="404040" w:themeColor="text1" w:themeTint="BF"/>
          <w:sz w:val="20"/>
          <w:szCs w:val="20"/>
          <w:lang w:val="nl-NL" w:eastAsia="nl-NL"/>
        </w:rPr>
        <w:t>Leerlijn tekstkenmerken luisteren tweede graad – derde graad</w:t>
      </w:r>
      <w:r w:rsidRPr="009075A6">
        <w:rPr>
          <w:rFonts w:ascii="Trebuchet MS" w:eastAsia="Times New Roman" w:hAnsi="Trebuchet MS" w:cs="Times New Roman"/>
          <w:b/>
          <w:bCs/>
          <w:color w:val="404040" w:themeColor="text1" w:themeTint="BF"/>
          <w:sz w:val="20"/>
          <w:szCs w:val="20"/>
          <w:lang w:val="nl-NL" w:eastAsia="nl-NL"/>
        </w:rPr>
        <w:br/>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4"/>
        <w:gridCol w:w="7088"/>
      </w:tblGrid>
      <w:tr w:rsidR="007C3528" w:rsidRPr="009075A6" w:rsidTr="00391E21">
        <w:tc>
          <w:tcPr>
            <w:tcW w:w="7054" w:type="dxa"/>
            <w:shd w:val="clear" w:color="auto" w:fill="F79646" w:themeFill="accent6"/>
          </w:tcPr>
          <w:p w:rsidR="007C3528" w:rsidRPr="009075A6" w:rsidRDefault="007C3528" w:rsidP="007C3528">
            <w:pPr>
              <w:spacing w:before="120" w:after="120" w:line="240" w:lineRule="auto"/>
              <w:jc w:val="center"/>
              <w:rPr>
                <w:rFonts w:ascii="Trebuchet MS" w:eastAsia="Times New Roman" w:hAnsi="Trebuchet MS" w:cs="Times New Roman"/>
                <w:b/>
                <w:bCs/>
                <w:color w:val="404040" w:themeColor="text1" w:themeTint="BF"/>
                <w:sz w:val="20"/>
                <w:szCs w:val="20"/>
                <w:lang w:eastAsia="nl-NL"/>
              </w:rPr>
            </w:pPr>
            <w:r w:rsidRPr="009075A6">
              <w:rPr>
                <w:rFonts w:ascii="Trebuchet MS" w:eastAsia="Times New Roman" w:hAnsi="Trebuchet MS" w:cs="Times New Roman"/>
                <w:b/>
                <w:bCs/>
                <w:color w:val="404040" w:themeColor="text1" w:themeTint="BF"/>
                <w:sz w:val="20"/>
                <w:szCs w:val="20"/>
                <w:lang w:eastAsia="nl-NL"/>
              </w:rPr>
              <w:t>Tweede graad</w:t>
            </w:r>
          </w:p>
        </w:tc>
        <w:tc>
          <w:tcPr>
            <w:tcW w:w="7088" w:type="dxa"/>
            <w:shd w:val="clear" w:color="auto" w:fill="F79646" w:themeFill="accent6"/>
          </w:tcPr>
          <w:p w:rsidR="007C3528" w:rsidRPr="009075A6" w:rsidRDefault="007C3528" w:rsidP="007C3528">
            <w:pPr>
              <w:spacing w:before="120" w:after="120" w:line="240" w:lineRule="auto"/>
              <w:jc w:val="center"/>
              <w:rPr>
                <w:rFonts w:ascii="Trebuchet MS" w:eastAsia="Times New Roman" w:hAnsi="Trebuchet MS" w:cs="Times New Roman"/>
                <w:b/>
                <w:bCs/>
                <w:color w:val="404040" w:themeColor="text1" w:themeTint="BF"/>
                <w:sz w:val="20"/>
                <w:szCs w:val="20"/>
                <w:lang w:eastAsia="nl-NL"/>
              </w:rPr>
            </w:pPr>
            <w:r w:rsidRPr="009075A6">
              <w:rPr>
                <w:rFonts w:ascii="Trebuchet MS" w:eastAsia="Times New Roman" w:hAnsi="Trebuchet MS" w:cs="Times New Roman"/>
                <w:b/>
                <w:bCs/>
                <w:color w:val="404040" w:themeColor="text1" w:themeTint="BF"/>
                <w:sz w:val="20"/>
                <w:szCs w:val="20"/>
                <w:lang w:eastAsia="nl-NL"/>
              </w:rPr>
              <w:t>Derde graad</w:t>
            </w:r>
          </w:p>
        </w:tc>
      </w:tr>
      <w:tr w:rsidR="007C3528" w:rsidRPr="009075A6" w:rsidTr="007C3528">
        <w:trPr>
          <w:trHeight w:val="1843"/>
        </w:trPr>
        <w:tc>
          <w:tcPr>
            <w:tcW w:w="7054"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t>Onderwerp</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concreet</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in verband met de eigen leefwereld en het dagelijkse leven</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vertrouwd en af en toe minder vertrouwd</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 xml:space="preserve">af en toe ook onderwerpen van meer algemene aard) </w:t>
            </w:r>
          </w:p>
          <w:p w:rsidR="007C3528" w:rsidRPr="009075A6" w:rsidRDefault="007C3528" w:rsidP="007C3528">
            <w:pPr>
              <w:spacing w:after="0" w:line="240" w:lineRule="auto"/>
              <w:rPr>
                <w:rFonts w:ascii="Trebuchet MS" w:eastAsia="Times New Roman" w:hAnsi="Trebuchet MS" w:cs="Arial"/>
                <w:b/>
                <w:bCs/>
                <w:color w:val="404040" w:themeColor="text1" w:themeTint="BF"/>
                <w:sz w:val="20"/>
                <w:szCs w:val="20"/>
                <w:lang w:val="nl-NL" w:eastAsia="nl-NL"/>
              </w:rPr>
            </w:pPr>
          </w:p>
        </w:tc>
        <w:tc>
          <w:tcPr>
            <w:tcW w:w="7088"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t>Onderwerp</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vrij concreet</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vertrouwd en minder vertrouwd</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in verband met de eigen leefwereld en het dagelijkse leven, waar relevant ook in verband met de specifieke  inhouden van de studierichting</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ook onderwerpe</w:t>
            </w:r>
            <w:r w:rsidRPr="009075A6">
              <w:rPr>
                <w:rFonts w:ascii="Trebuchet MS" w:eastAsia="Times New Roman" w:hAnsi="Trebuchet MS" w:cs="Arial"/>
                <w:bCs/>
                <w:color w:val="404040" w:themeColor="text1" w:themeTint="BF"/>
                <w:sz w:val="20"/>
                <w:szCs w:val="20"/>
                <w:lang w:val="nl-NL" w:eastAsia="nl-NL"/>
              </w:rPr>
              <w:t>n van meer algemene aard (bv. de actualiteit)</w:t>
            </w:r>
          </w:p>
        </w:tc>
      </w:tr>
      <w:tr w:rsidR="007C3528" w:rsidRPr="009075A6" w:rsidTr="00713DB6">
        <w:trPr>
          <w:trHeight w:val="1591"/>
        </w:trPr>
        <w:tc>
          <w:tcPr>
            <w:tcW w:w="7054"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t>Taalgebruikssituatie</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 xml:space="preserve">voor de leerlingen relevante taalgebruikssituaties </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met en zonder visuele ondersteuning, met inbegrip van non-verbale signalen</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af en toe ook met achtergrondgeluiden</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met aandacht voor digitale media</w:t>
            </w:r>
          </w:p>
        </w:tc>
        <w:tc>
          <w:tcPr>
            <w:tcW w:w="7088"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t>Taalgebruikssituatie</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voor de leerlingen relevante taalgebruikssituaties (ook in verband met hun studie)</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met en zonder visuele ondersteuning</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met en zonder achtergrondgeluiden</w:t>
            </w:r>
          </w:p>
          <w:p w:rsidR="007C3528" w:rsidRPr="00713DB6" w:rsidRDefault="007C3528" w:rsidP="00713DB6">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m</w:t>
            </w:r>
            <w:r w:rsidR="00713DB6">
              <w:rPr>
                <w:rFonts w:ascii="Trebuchet MS" w:eastAsia="Times New Roman" w:hAnsi="Trebuchet MS" w:cs="Arial"/>
                <w:color w:val="404040" w:themeColor="text1" w:themeTint="BF"/>
                <w:sz w:val="20"/>
                <w:szCs w:val="20"/>
                <w:lang w:val="nl-NL" w:eastAsia="nl-NL"/>
              </w:rPr>
              <w:t>et aandacht voor digitale media</w:t>
            </w:r>
          </w:p>
        </w:tc>
      </w:tr>
      <w:tr w:rsidR="007C3528" w:rsidRPr="009075A6" w:rsidTr="007C3528">
        <w:tc>
          <w:tcPr>
            <w:tcW w:w="7054"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t>Structuur en samenhang</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bCs/>
                <w:color w:val="404040" w:themeColor="text1" w:themeTint="BF"/>
                <w:sz w:val="20"/>
                <w:szCs w:val="20"/>
                <w:lang w:val="nl-NL" w:eastAsia="nl-NL"/>
              </w:rPr>
              <w:t>d</w:t>
            </w:r>
            <w:r w:rsidRPr="009075A6">
              <w:rPr>
                <w:rFonts w:ascii="Trebuchet MS" w:eastAsia="Times New Roman" w:hAnsi="Trebuchet MS" w:cs="Arial"/>
                <w:color w:val="404040" w:themeColor="text1" w:themeTint="BF"/>
                <w:sz w:val="20"/>
                <w:szCs w:val="20"/>
                <w:lang w:val="nl-NL" w:eastAsia="nl-NL"/>
              </w:rPr>
              <w:t xml:space="preserve">uidelijke tekststructuur </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enkelvoudige en samengestelde zinnen</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korte, eenvoudige elementen verbonden tot een samenhangend geheel</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ook met redundante informatie</w:t>
            </w:r>
          </w:p>
        </w:tc>
        <w:tc>
          <w:tcPr>
            <w:tcW w:w="7088"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t>Structuur en samenhang</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highlight w:val="green"/>
                <w:lang w:val="nl-NL" w:eastAsia="nl-NL"/>
              </w:rPr>
            </w:pPr>
            <w:r w:rsidRPr="009075A6">
              <w:rPr>
                <w:rFonts w:ascii="Trebuchet MS" w:eastAsia="Times New Roman" w:hAnsi="Trebuchet MS" w:cs="Arial"/>
                <w:color w:val="404040" w:themeColor="text1" w:themeTint="BF"/>
                <w:sz w:val="20"/>
                <w:szCs w:val="20"/>
                <w:highlight w:val="green"/>
                <w:lang w:val="nl-NL" w:eastAsia="nl-NL"/>
              </w:rPr>
              <w:t>ook samengestelde zinnen met af en toe beperkte mate van complexiteit</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eenvoudige, duidelijke tekststructuur</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ook met overtollige informatie</w:t>
            </w:r>
          </w:p>
        </w:tc>
      </w:tr>
      <w:tr w:rsidR="007C3528" w:rsidRPr="009075A6" w:rsidTr="007C3528">
        <w:tc>
          <w:tcPr>
            <w:tcW w:w="7054"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t>Lengte</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bCs/>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vrij korte teksten</w:t>
            </w:r>
          </w:p>
        </w:tc>
        <w:tc>
          <w:tcPr>
            <w:tcW w:w="7088"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t>Lengte</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vrij korte en af en toe iets langere teksten en gesprekken</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b/>
                <w:bCs/>
                <w:color w:val="404040" w:themeColor="text1" w:themeTint="BF"/>
                <w:sz w:val="20"/>
                <w:szCs w:val="20"/>
                <w:lang w:eastAsia="nl-NL"/>
              </w:rPr>
            </w:pPr>
            <w:r w:rsidRPr="009075A6">
              <w:rPr>
                <w:rFonts w:ascii="Trebuchet MS" w:eastAsia="Times New Roman" w:hAnsi="Trebuchet MS" w:cs="Arial"/>
                <w:b/>
                <w:color w:val="404040" w:themeColor="text1" w:themeTint="BF"/>
                <w:sz w:val="20"/>
                <w:szCs w:val="20"/>
                <w:lang w:val="nl-NL" w:eastAsia="nl-NL"/>
              </w:rPr>
              <w:t>V:</w:t>
            </w:r>
            <w:r w:rsidRPr="009075A6">
              <w:rPr>
                <w:rFonts w:ascii="Trebuchet MS" w:eastAsia="Times New Roman" w:hAnsi="Trebuchet MS" w:cs="Arial"/>
                <w:color w:val="404040" w:themeColor="text1" w:themeTint="BF"/>
                <w:sz w:val="20"/>
                <w:szCs w:val="20"/>
                <w:lang w:val="nl-NL" w:eastAsia="nl-NL"/>
              </w:rPr>
              <w:t xml:space="preserve"> wat langere teksten/gesprekken</w:t>
            </w:r>
          </w:p>
        </w:tc>
      </w:tr>
      <w:tr w:rsidR="007C3528" w:rsidRPr="007C3528" w:rsidTr="007C3528">
        <w:tc>
          <w:tcPr>
            <w:tcW w:w="7054"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t>Uitspraak, articulatie, intonatie</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bCs/>
                <w:color w:val="404040" w:themeColor="text1" w:themeTint="BF"/>
                <w:sz w:val="20"/>
                <w:szCs w:val="20"/>
                <w:lang w:val="nl-NL" w:eastAsia="nl-NL"/>
              </w:rPr>
              <w:t>he</w:t>
            </w:r>
            <w:r w:rsidRPr="009075A6">
              <w:rPr>
                <w:rFonts w:ascii="Trebuchet MS" w:eastAsia="Times New Roman" w:hAnsi="Trebuchet MS" w:cs="Arial"/>
                <w:color w:val="404040" w:themeColor="text1" w:themeTint="BF"/>
                <w:sz w:val="20"/>
                <w:szCs w:val="20"/>
                <w:lang w:val="nl-NL" w:eastAsia="nl-NL"/>
              </w:rPr>
              <w:t>ldere uitspraak, zorgvuldige articulatie</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duidelijke, natuurlijke intonatie</w:t>
            </w:r>
          </w:p>
          <w:p w:rsidR="007C3528" w:rsidRPr="00713DB6" w:rsidRDefault="007C3528" w:rsidP="00713DB6">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Standaardtaal</w:t>
            </w:r>
          </w:p>
        </w:tc>
        <w:tc>
          <w:tcPr>
            <w:tcW w:w="7088"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t>Uitspraak, articulatie, intonatie</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heldere uitspraak, zorgvuldige articulatie</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 xml:space="preserve">duidelijke, natuurlijke intonatie </w:t>
            </w:r>
          </w:p>
          <w:p w:rsidR="007C3528" w:rsidRPr="00713DB6" w:rsidRDefault="007C3528" w:rsidP="00713DB6">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weinig afwijking van de standaardtaal</w:t>
            </w:r>
          </w:p>
        </w:tc>
      </w:tr>
      <w:tr w:rsidR="007C3528" w:rsidRPr="007C3528" w:rsidTr="007C3528">
        <w:trPr>
          <w:trHeight w:val="789"/>
        </w:trPr>
        <w:tc>
          <w:tcPr>
            <w:tcW w:w="7054"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t>Tempo en vlotheid</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bCs/>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rustig tempo</w:t>
            </w:r>
          </w:p>
        </w:tc>
        <w:tc>
          <w:tcPr>
            <w:tcW w:w="7088"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t>Tempo en vlotheid</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rustig tempo</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highlight w:val="green"/>
                <w:lang w:val="nl-NL" w:eastAsia="nl-NL"/>
              </w:rPr>
              <w:lastRenderedPageBreak/>
              <w:t>normaal tempo</w:t>
            </w:r>
          </w:p>
        </w:tc>
      </w:tr>
      <w:tr w:rsidR="007C3528" w:rsidRPr="007C3528" w:rsidTr="007C3528">
        <w:tc>
          <w:tcPr>
            <w:tcW w:w="7054"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lastRenderedPageBreak/>
              <w:t>Woordenschat en taalvariëteit</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frequente woorden</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overwegend eenduidig in de context</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standaardtaal, eventueel met een licht accent</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informeel en formeel</w:t>
            </w:r>
          </w:p>
        </w:tc>
        <w:tc>
          <w:tcPr>
            <w:tcW w:w="7088" w:type="dxa"/>
            <w:shd w:val="clear" w:color="auto" w:fill="auto"/>
          </w:tcPr>
          <w:p w:rsidR="007C3528" w:rsidRPr="009075A6" w:rsidRDefault="007C3528" w:rsidP="007C3528">
            <w:pPr>
              <w:spacing w:before="120" w:after="60" w:line="240" w:lineRule="auto"/>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b/>
                <w:bCs/>
                <w:color w:val="404040" w:themeColor="text1" w:themeTint="BF"/>
                <w:sz w:val="20"/>
                <w:szCs w:val="20"/>
                <w:lang w:val="nl-NL" w:eastAsia="nl-NL"/>
              </w:rPr>
              <w:t>Woordenschat en taalvariëteit</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frequente woorden</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overwegend eenduidig in de context</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ook met minimale afwijking van de standaardtaal</w:t>
            </w:r>
          </w:p>
          <w:p w:rsidR="007C3528" w:rsidRPr="009075A6" w:rsidRDefault="007C3528" w:rsidP="009F1BF3">
            <w:pPr>
              <w:numPr>
                <w:ilvl w:val="0"/>
                <w:numId w:val="18"/>
              </w:numPr>
              <w:spacing w:after="0" w:line="180" w:lineRule="atLeast"/>
              <w:ind w:left="714" w:hanging="357"/>
              <w:rPr>
                <w:rFonts w:ascii="Trebuchet MS" w:eastAsia="Times New Roman" w:hAnsi="Trebuchet MS" w:cs="Arial"/>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lang w:val="nl-NL" w:eastAsia="nl-NL"/>
              </w:rPr>
              <w:t>informeel en formeel</w:t>
            </w:r>
          </w:p>
          <w:p w:rsidR="007C3528" w:rsidRPr="009075A6" w:rsidRDefault="007C3528" w:rsidP="009F1BF3">
            <w:pPr>
              <w:numPr>
                <w:ilvl w:val="0"/>
                <w:numId w:val="18"/>
              </w:numPr>
              <w:spacing w:after="120" w:line="180" w:lineRule="atLeast"/>
              <w:ind w:left="714" w:hanging="357"/>
              <w:rPr>
                <w:rFonts w:ascii="Trebuchet MS" w:eastAsia="Times New Roman" w:hAnsi="Trebuchet MS" w:cs="Arial"/>
                <w:b/>
                <w:bCs/>
                <w:color w:val="404040" w:themeColor="text1" w:themeTint="BF"/>
                <w:sz w:val="20"/>
                <w:szCs w:val="20"/>
                <w:lang w:val="nl-NL" w:eastAsia="nl-NL"/>
              </w:rPr>
            </w:pPr>
            <w:r w:rsidRPr="009075A6">
              <w:rPr>
                <w:rFonts w:ascii="Trebuchet MS" w:eastAsia="Times New Roman" w:hAnsi="Trebuchet MS" w:cs="Arial"/>
                <w:color w:val="404040" w:themeColor="text1" w:themeTint="BF"/>
                <w:sz w:val="20"/>
                <w:szCs w:val="20"/>
                <w:highlight w:val="green"/>
                <w:lang w:val="nl-NL" w:eastAsia="nl-NL"/>
              </w:rPr>
              <w:t>richtingspecifieke woordenschat</w:t>
            </w:r>
          </w:p>
        </w:tc>
      </w:tr>
    </w:tbl>
    <w:p w:rsidR="007C3528" w:rsidRPr="00391E21" w:rsidRDefault="007C3528" w:rsidP="00DC2A40">
      <w:pPr>
        <w:pStyle w:val="LPKop3"/>
      </w:pPr>
      <w:r w:rsidRPr="007C3528">
        <w:t>Lezen</w:t>
      </w:r>
    </w:p>
    <w:p w:rsidR="007C3528" w:rsidRPr="00B55988" w:rsidRDefault="007C3528" w:rsidP="007C3528">
      <w:pPr>
        <w:spacing w:after="0" w:line="240" w:lineRule="auto"/>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Leerplandoelstellingen en mogelijke leerinhouden</w:t>
      </w:r>
    </w:p>
    <w:p w:rsidR="007C3528" w:rsidRPr="00B55988" w:rsidRDefault="007C3528" w:rsidP="007C3528">
      <w:pPr>
        <w:spacing w:after="0" w:line="240" w:lineRule="auto"/>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Elk van de vermelde tekstsoorten moet aan bod komen. Voor elke tekstsoort maakt de leraar in overleg met de vakgroep een keuze uit de verschillende voorbeelden van leesteksten uit het overzicht. </w:t>
      </w:r>
    </w:p>
    <w:p w:rsidR="007C3528" w:rsidRDefault="007C3528" w:rsidP="007C3528">
      <w:pPr>
        <w:spacing w:after="0" w:line="240" w:lineRule="auto"/>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Onderstaande doelstellingen moeten samen gelezen worden met de kenmerken van de leesteksten uit de overzichtstabel. Waar relevant, komen specifieke leerinhouden en tekstsoorten aan bod die verband houden met de studierichting.</w:t>
      </w:r>
    </w:p>
    <w:p w:rsidR="00391E21" w:rsidRPr="00B55988" w:rsidRDefault="00391E21" w:rsidP="007C3528">
      <w:pPr>
        <w:spacing w:after="0" w:line="240" w:lineRule="auto"/>
        <w:rPr>
          <w:rFonts w:ascii="Trebuchet MS" w:eastAsia="Times New Roman" w:hAnsi="Trebuchet MS" w:cs="Arial"/>
          <w:bCs/>
          <w:color w:val="404040" w:themeColor="text1" w:themeTint="BF"/>
          <w:sz w:val="20"/>
          <w:szCs w:val="20"/>
          <w:lang w:eastAsia="nl-NL"/>
        </w:rPr>
      </w:pPr>
    </w:p>
    <w:tbl>
      <w:tblPr>
        <w:tblW w:w="14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42"/>
        <w:gridCol w:w="6662"/>
        <w:gridCol w:w="1323"/>
        <w:gridCol w:w="1323"/>
        <w:gridCol w:w="1323"/>
        <w:gridCol w:w="1569"/>
        <w:gridCol w:w="1071"/>
      </w:tblGrid>
      <w:tr w:rsidR="007C3528" w:rsidRPr="007C3528" w:rsidTr="00391E21">
        <w:tc>
          <w:tcPr>
            <w:tcW w:w="7621" w:type="dxa"/>
            <w:gridSpan w:val="3"/>
            <w:tcBorders>
              <w:bottom w:val="single" w:sz="4" w:space="0" w:color="auto"/>
            </w:tcBorders>
            <w:shd w:val="clear" w:color="auto" w:fill="F79646" w:themeFill="accent6"/>
          </w:tcPr>
          <w:p w:rsidR="007C3528" w:rsidRPr="00B55988" w:rsidRDefault="007C3528" w:rsidP="007C3528">
            <w:pPr>
              <w:spacing w:before="60" w:after="60" w:line="240" w:lineRule="atLeast"/>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Doelstellingen lezen</w:t>
            </w:r>
          </w:p>
        </w:tc>
        <w:tc>
          <w:tcPr>
            <w:tcW w:w="6609" w:type="dxa"/>
            <w:gridSpan w:val="5"/>
            <w:tcBorders>
              <w:bottom w:val="single" w:sz="4" w:space="0" w:color="auto"/>
            </w:tcBorders>
            <w:shd w:val="clear" w:color="auto" w:fill="F79646" w:themeFill="accent6"/>
          </w:tcPr>
          <w:p w:rsidR="007C3528" w:rsidRPr="00B55988" w:rsidRDefault="007C3528" w:rsidP="007C3528">
            <w:pPr>
              <w:spacing w:before="60" w:after="60" w:line="240" w:lineRule="atLeast"/>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Tekstsoorten</w:t>
            </w:r>
          </w:p>
        </w:tc>
      </w:tr>
      <w:tr w:rsidR="007C3528" w:rsidRPr="007C3528" w:rsidTr="00391E21">
        <w:tc>
          <w:tcPr>
            <w:tcW w:w="14230" w:type="dxa"/>
            <w:gridSpan w:val="8"/>
            <w:shd w:val="clear" w:color="auto" w:fill="C2D69B" w:themeFill="accent3" w:themeFillTint="99"/>
          </w:tcPr>
          <w:p w:rsidR="007C3528" w:rsidRPr="00B55988" w:rsidRDefault="007C3528" w:rsidP="007C3528">
            <w:pPr>
              <w:spacing w:before="60" w:after="60" w:line="240" w:lineRule="atLeas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De leerlingen kunnen de volgende </w:t>
            </w:r>
            <w:r w:rsidRPr="00B55988">
              <w:rPr>
                <w:rFonts w:ascii="Trebuchet MS" w:eastAsia="Times New Roman" w:hAnsi="Trebuchet MS" w:cs="Arial"/>
                <w:b/>
                <w:bCs/>
                <w:color w:val="404040" w:themeColor="text1" w:themeTint="BF"/>
                <w:sz w:val="20"/>
                <w:szCs w:val="20"/>
                <w:lang w:eastAsia="nl-NL"/>
              </w:rPr>
              <w:t>leestaken</w:t>
            </w:r>
            <w:r w:rsidRPr="00B55988">
              <w:rPr>
                <w:rFonts w:ascii="Trebuchet MS" w:eastAsia="Times New Roman" w:hAnsi="Trebuchet MS" w:cs="Arial"/>
                <w:bCs/>
                <w:color w:val="404040" w:themeColor="text1" w:themeTint="BF"/>
                <w:sz w:val="20"/>
                <w:szCs w:val="20"/>
                <w:lang w:eastAsia="nl-NL"/>
              </w:rPr>
              <w:t xml:space="preserve"> uitvoeren op:</w:t>
            </w:r>
          </w:p>
        </w:tc>
      </w:tr>
      <w:tr w:rsidR="007C3528" w:rsidRPr="007C3528" w:rsidTr="00391E21">
        <w:tc>
          <w:tcPr>
            <w:tcW w:w="7621" w:type="dxa"/>
            <w:gridSpan w:val="3"/>
            <w:shd w:val="clear" w:color="auto" w:fill="92CDDC" w:themeFill="accent5" w:themeFillTint="99"/>
            <w:vAlign w:val="center"/>
          </w:tcPr>
          <w:p w:rsidR="007C3528" w:rsidRPr="00B55988" w:rsidRDefault="007C3528" w:rsidP="007C3528">
            <w:pPr>
              <w:spacing w:after="0" w:line="240" w:lineRule="auto"/>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BESCHRIJVEND niveau</w:t>
            </w:r>
          </w:p>
        </w:tc>
        <w:tc>
          <w:tcPr>
            <w:tcW w:w="1323" w:type="dxa"/>
            <w:shd w:val="clear" w:color="auto" w:fill="92CDDC" w:themeFill="accent5" w:themeFillTint="99"/>
            <w:vAlign w:val="center"/>
          </w:tcPr>
          <w:p w:rsidR="007C3528" w:rsidRPr="00B55988" w:rsidRDefault="007C3528" w:rsidP="007C3528">
            <w:pPr>
              <w:spacing w:after="0" w:line="240" w:lineRule="auto"/>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informatief</w:t>
            </w:r>
          </w:p>
        </w:tc>
        <w:tc>
          <w:tcPr>
            <w:tcW w:w="1323" w:type="dxa"/>
            <w:shd w:val="clear" w:color="auto" w:fill="92CDDC" w:themeFill="accent5" w:themeFillTint="99"/>
            <w:vAlign w:val="center"/>
          </w:tcPr>
          <w:p w:rsidR="007C3528" w:rsidRPr="00B55988" w:rsidRDefault="007C3528" w:rsidP="007C3528">
            <w:pPr>
              <w:spacing w:after="0" w:line="240" w:lineRule="auto"/>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prescriptief</w:t>
            </w:r>
          </w:p>
        </w:tc>
        <w:tc>
          <w:tcPr>
            <w:tcW w:w="1323" w:type="dxa"/>
            <w:shd w:val="clear" w:color="auto" w:fill="92CDDC" w:themeFill="accent5" w:themeFillTint="99"/>
            <w:vAlign w:val="center"/>
          </w:tcPr>
          <w:p w:rsidR="007C3528" w:rsidRPr="00B55988" w:rsidRDefault="007C3528" w:rsidP="007C3528">
            <w:pPr>
              <w:spacing w:after="0" w:line="240" w:lineRule="auto"/>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narratief</w:t>
            </w:r>
          </w:p>
        </w:tc>
        <w:tc>
          <w:tcPr>
            <w:tcW w:w="1569" w:type="dxa"/>
            <w:shd w:val="clear" w:color="auto" w:fill="92CDDC" w:themeFill="accent5" w:themeFillTint="99"/>
            <w:vAlign w:val="center"/>
          </w:tcPr>
          <w:p w:rsidR="007C3528" w:rsidRPr="00B55988" w:rsidRDefault="007C3528" w:rsidP="007C3528">
            <w:pPr>
              <w:spacing w:after="0" w:line="240" w:lineRule="auto"/>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 xml:space="preserve">argumentatief </w:t>
            </w:r>
          </w:p>
        </w:tc>
        <w:tc>
          <w:tcPr>
            <w:tcW w:w="1071" w:type="dxa"/>
            <w:shd w:val="clear" w:color="auto" w:fill="92CDDC" w:themeFill="accent5" w:themeFillTint="99"/>
            <w:vAlign w:val="center"/>
          </w:tcPr>
          <w:p w:rsidR="007C3528" w:rsidRPr="00B55988" w:rsidRDefault="007C3528" w:rsidP="007C3528">
            <w:pPr>
              <w:spacing w:after="0" w:line="240" w:lineRule="auto"/>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artistiek-literair</w:t>
            </w:r>
          </w:p>
        </w:tc>
      </w:tr>
      <w:tr w:rsidR="007C3528" w:rsidRPr="007C3528" w:rsidTr="007C3528">
        <w:tc>
          <w:tcPr>
            <w:tcW w:w="817" w:type="dxa"/>
          </w:tcPr>
          <w:p w:rsidR="007C3528" w:rsidRPr="00B55988"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B55988">
              <w:rPr>
                <w:rFonts w:ascii="Trebuchet MS" w:eastAsia="Calibri" w:hAnsi="Trebuchet MS" w:cs="Arial"/>
                <w:b/>
                <w:bCs/>
                <w:color w:val="404040" w:themeColor="text1" w:themeTint="BF"/>
                <w:sz w:val="20"/>
                <w:szCs w:val="20"/>
              </w:rPr>
              <w:t>Le 1</w:t>
            </w:r>
          </w:p>
        </w:tc>
        <w:tc>
          <w:tcPr>
            <w:tcW w:w="6804" w:type="dxa"/>
            <w:gridSpan w:val="2"/>
          </w:tcPr>
          <w:p w:rsidR="007C3528" w:rsidRPr="00B55988" w:rsidRDefault="00713DB6" w:rsidP="007C3528">
            <w:pPr>
              <w:spacing w:before="60" w:after="0"/>
              <w:rPr>
                <w:rFonts w:ascii="Trebuchet MS" w:eastAsia="Times New Roman" w:hAnsi="Trebuchet MS" w:cs="Arial"/>
                <w:bCs/>
                <w:color w:val="404040" w:themeColor="text1" w:themeTint="BF"/>
                <w:sz w:val="20"/>
                <w:szCs w:val="20"/>
                <w:lang w:eastAsia="nl-NL"/>
              </w:rPr>
            </w:pPr>
            <w:r>
              <w:rPr>
                <w:rFonts w:ascii="Trebuchet MS" w:eastAsia="Times New Roman" w:hAnsi="Trebuchet MS" w:cs="Arial"/>
                <w:bCs/>
                <w:color w:val="404040" w:themeColor="text1" w:themeTint="BF"/>
                <w:sz w:val="20"/>
                <w:szCs w:val="20"/>
                <w:lang w:eastAsia="nl-NL"/>
              </w:rPr>
              <w:t>het on</w:t>
            </w:r>
            <w:r w:rsidR="007C3528" w:rsidRPr="00B55988">
              <w:rPr>
                <w:rFonts w:ascii="Trebuchet MS" w:eastAsia="Times New Roman" w:hAnsi="Trebuchet MS" w:cs="Arial"/>
                <w:bCs/>
                <w:color w:val="404040" w:themeColor="text1" w:themeTint="BF"/>
                <w:sz w:val="20"/>
                <w:szCs w:val="20"/>
                <w:lang w:eastAsia="nl-NL"/>
              </w:rPr>
              <w:t xml:space="preserve">erwerp bepalen. </w:t>
            </w:r>
            <w:r w:rsidR="007C3528" w:rsidRPr="00B55988">
              <w:rPr>
                <w:rFonts w:ascii="Trebuchet MS" w:eastAsia="Times New Roman" w:hAnsi="Trebuchet MS" w:cs="Arial"/>
                <w:bCs/>
                <w:i/>
                <w:color w:val="404040" w:themeColor="text1" w:themeTint="BF"/>
                <w:sz w:val="20"/>
                <w:szCs w:val="20"/>
                <w:lang w:eastAsia="nl-NL"/>
              </w:rPr>
              <w:t>(ET 9)</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569"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071"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r>
      <w:tr w:rsidR="007C3528" w:rsidRPr="007C3528" w:rsidTr="007C3528">
        <w:tc>
          <w:tcPr>
            <w:tcW w:w="817" w:type="dxa"/>
          </w:tcPr>
          <w:p w:rsidR="007C3528" w:rsidRPr="00B55988"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B55988">
              <w:rPr>
                <w:rFonts w:ascii="Trebuchet MS" w:eastAsia="Calibri" w:hAnsi="Trebuchet MS" w:cs="Arial"/>
                <w:b/>
                <w:bCs/>
                <w:color w:val="404040" w:themeColor="text1" w:themeTint="BF"/>
                <w:sz w:val="20"/>
                <w:szCs w:val="20"/>
              </w:rPr>
              <w:t>Le 2</w:t>
            </w:r>
          </w:p>
        </w:tc>
        <w:tc>
          <w:tcPr>
            <w:tcW w:w="6804" w:type="dxa"/>
            <w:gridSpan w:val="2"/>
          </w:tcPr>
          <w:p w:rsidR="007C3528" w:rsidRPr="00B55988" w:rsidRDefault="007C3528" w:rsidP="007C3528">
            <w:pPr>
              <w:spacing w:before="60"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de hoofdgedachte achterhalen. </w:t>
            </w:r>
            <w:r w:rsidRPr="00B55988">
              <w:rPr>
                <w:rFonts w:ascii="Trebuchet MS" w:eastAsia="Times New Roman" w:hAnsi="Trebuchet MS" w:cs="Arial"/>
                <w:bCs/>
                <w:i/>
                <w:color w:val="404040" w:themeColor="text1" w:themeTint="BF"/>
                <w:sz w:val="20"/>
                <w:szCs w:val="20"/>
                <w:lang w:eastAsia="nl-NL"/>
              </w:rPr>
              <w:t>(ET 10)</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569"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071"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r>
      <w:tr w:rsidR="007C3528" w:rsidRPr="007C3528" w:rsidTr="007C3528">
        <w:tc>
          <w:tcPr>
            <w:tcW w:w="817" w:type="dxa"/>
          </w:tcPr>
          <w:p w:rsidR="007C3528" w:rsidRPr="00B55988"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B55988">
              <w:rPr>
                <w:rFonts w:ascii="Trebuchet MS" w:eastAsia="Calibri" w:hAnsi="Trebuchet MS" w:cs="Arial"/>
                <w:b/>
                <w:bCs/>
                <w:color w:val="404040" w:themeColor="text1" w:themeTint="BF"/>
                <w:sz w:val="20"/>
                <w:szCs w:val="20"/>
              </w:rPr>
              <w:t>Le 3</w:t>
            </w:r>
          </w:p>
        </w:tc>
        <w:tc>
          <w:tcPr>
            <w:tcW w:w="6804" w:type="dxa"/>
            <w:gridSpan w:val="2"/>
          </w:tcPr>
          <w:p w:rsidR="007C3528" w:rsidRPr="00B55988" w:rsidRDefault="007C3528" w:rsidP="007C3528">
            <w:pPr>
              <w:spacing w:before="60"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de gedachtegang volgen. </w:t>
            </w:r>
            <w:r w:rsidRPr="00B55988">
              <w:rPr>
                <w:rFonts w:ascii="Trebuchet MS" w:eastAsia="Times New Roman" w:hAnsi="Trebuchet MS" w:cs="Arial"/>
                <w:bCs/>
                <w:i/>
                <w:color w:val="404040" w:themeColor="text1" w:themeTint="BF"/>
                <w:sz w:val="20"/>
                <w:szCs w:val="20"/>
                <w:lang w:eastAsia="nl-NL"/>
              </w:rPr>
              <w:t>(ET 11)</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569"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071"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r>
      <w:tr w:rsidR="007C3528" w:rsidRPr="007C3528" w:rsidTr="007C3528">
        <w:tc>
          <w:tcPr>
            <w:tcW w:w="817" w:type="dxa"/>
          </w:tcPr>
          <w:p w:rsidR="007C3528" w:rsidRPr="00B55988"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B55988">
              <w:rPr>
                <w:rFonts w:ascii="Trebuchet MS" w:eastAsia="Calibri" w:hAnsi="Trebuchet MS" w:cs="Arial"/>
                <w:b/>
                <w:bCs/>
                <w:color w:val="404040" w:themeColor="text1" w:themeTint="BF"/>
                <w:sz w:val="20"/>
                <w:szCs w:val="20"/>
              </w:rPr>
              <w:t xml:space="preserve">Le 4 </w:t>
            </w:r>
          </w:p>
        </w:tc>
        <w:tc>
          <w:tcPr>
            <w:tcW w:w="6804" w:type="dxa"/>
            <w:gridSpan w:val="2"/>
          </w:tcPr>
          <w:p w:rsidR="007C3528" w:rsidRPr="00B55988" w:rsidRDefault="007C3528" w:rsidP="007C3528">
            <w:pPr>
              <w:spacing w:before="60"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relevante informatie selecteren. </w:t>
            </w:r>
            <w:r w:rsidRPr="00B55988">
              <w:rPr>
                <w:rFonts w:ascii="Trebuchet MS" w:eastAsia="Times New Roman" w:hAnsi="Trebuchet MS" w:cs="Arial"/>
                <w:bCs/>
                <w:i/>
                <w:color w:val="404040" w:themeColor="text1" w:themeTint="BF"/>
                <w:sz w:val="20"/>
                <w:szCs w:val="20"/>
                <w:lang w:eastAsia="nl-NL"/>
              </w:rPr>
              <w:t>(ET 12)</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569"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071"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r>
      <w:tr w:rsidR="007C3528" w:rsidRPr="007C3528" w:rsidTr="007C3528">
        <w:tc>
          <w:tcPr>
            <w:tcW w:w="817" w:type="dxa"/>
          </w:tcPr>
          <w:p w:rsidR="007C3528" w:rsidRPr="00B55988"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B55988">
              <w:rPr>
                <w:rFonts w:ascii="Trebuchet MS" w:eastAsia="Calibri" w:hAnsi="Trebuchet MS" w:cs="Arial"/>
                <w:b/>
                <w:bCs/>
                <w:color w:val="404040" w:themeColor="text1" w:themeTint="BF"/>
                <w:sz w:val="20"/>
                <w:szCs w:val="20"/>
              </w:rPr>
              <w:t>Le 5</w:t>
            </w:r>
          </w:p>
        </w:tc>
        <w:tc>
          <w:tcPr>
            <w:tcW w:w="6804" w:type="dxa"/>
            <w:gridSpan w:val="2"/>
          </w:tcPr>
          <w:p w:rsidR="007C3528" w:rsidRPr="00B55988" w:rsidRDefault="007C3528" w:rsidP="007C3528">
            <w:pPr>
              <w:spacing w:before="60"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een spontane mening vormen.</w:t>
            </w:r>
            <w:r w:rsidRPr="00B55988">
              <w:rPr>
                <w:rFonts w:ascii="Trebuchet MS" w:eastAsia="Times New Roman" w:hAnsi="Trebuchet MS" w:cs="Arial"/>
                <w:bCs/>
                <w:i/>
                <w:color w:val="404040" w:themeColor="text1" w:themeTint="BF"/>
                <w:sz w:val="20"/>
                <w:szCs w:val="20"/>
                <w:lang w:eastAsia="nl-NL"/>
              </w:rPr>
              <w:t xml:space="preserve"> (ET 13)</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569"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071"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r>
      <w:tr w:rsidR="007C3528" w:rsidRPr="007C3528" w:rsidTr="007C3528">
        <w:tc>
          <w:tcPr>
            <w:tcW w:w="817" w:type="dxa"/>
          </w:tcPr>
          <w:p w:rsidR="007C3528" w:rsidRPr="00B55988" w:rsidRDefault="007C3528" w:rsidP="007C3528">
            <w:pPr>
              <w:spacing w:before="60" w:after="60" w:line="240" w:lineRule="auto"/>
              <w:ind w:right="-570"/>
              <w:rPr>
                <w:rFonts w:ascii="Trebuchet MS" w:eastAsia="Calibri" w:hAnsi="Trebuchet MS" w:cs="Arial"/>
                <w:b/>
                <w:bCs/>
                <w:color w:val="404040" w:themeColor="text1" w:themeTint="BF"/>
                <w:sz w:val="20"/>
                <w:szCs w:val="20"/>
              </w:rPr>
            </w:pPr>
            <w:r w:rsidRPr="00B55988">
              <w:rPr>
                <w:rFonts w:ascii="Trebuchet MS" w:eastAsia="Calibri" w:hAnsi="Trebuchet MS" w:cs="Arial"/>
                <w:b/>
                <w:bCs/>
                <w:color w:val="404040" w:themeColor="text1" w:themeTint="BF"/>
                <w:sz w:val="20"/>
                <w:szCs w:val="20"/>
              </w:rPr>
              <w:t>Le 6</w:t>
            </w:r>
          </w:p>
        </w:tc>
        <w:tc>
          <w:tcPr>
            <w:tcW w:w="6804" w:type="dxa"/>
            <w:gridSpan w:val="2"/>
          </w:tcPr>
          <w:p w:rsidR="007C3528" w:rsidRPr="00B55988" w:rsidRDefault="007C3528" w:rsidP="007C3528">
            <w:pPr>
              <w:spacing w:before="60"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de structuur en de samenhang in de tekst herkennen.</w:t>
            </w:r>
            <w:r w:rsidRPr="00B55988">
              <w:rPr>
                <w:rFonts w:ascii="Trebuchet MS" w:eastAsia="Times New Roman" w:hAnsi="Trebuchet MS" w:cs="Arial"/>
                <w:bCs/>
                <w:i/>
                <w:color w:val="404040" w:themeColor="text1" w:themeTint="BF"/>
                <w:sz w:val="20"/>
                <w:szCs w:val="20"/>
                <w:lang w:eastAsia="nl-NL"/>
              </w:rPr>
              <w:t xml:space="preserve"> (ET 14)</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569" w:type="dxa"/>
            <w:shd w:val="clear" w:color="auto" w:fill="auto"/>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U</w:t>
            </w:r>
            <w:r w:rsidRPr="00B55988">
              <w:rPr>
                <w:rFonts w:ascii="Trebuchet MS" w:eastAsia="Times New Roman" w:hAnsi="Trebuchet MS" w:cs="Arial"/>
                <w:bCs/>
                <w:color w:val="404040" w:themeColor="text1" w:themeTint="BF"/>
                <w:sz w:val="20"/>
                <w:szCs w:val="20"/>
                <w:vertAlign w:val="superscript"/>
                <w:lang w:eastAsia="nl-NL"/>
              </w:rPr>
              <w:footnoteReference w:id="29"/>
            </w:r>
          </w:p>
        </w:tc>
        <w:tc>
          <w:tcPr>
            <w:tcW w:w="1071" w:type="dxa"/>
            <w:shd w:val="clear" w:color="auto" w:fill="EEECE1"/>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p>
        </w:tc>
      </w:tr>
      <w:tr w:rsidR="007C3528" w:rsidRPr="007C3528" w:rsidTr="00391E21">
        <w:tc>
          <w:tcPr>
            <w:tcW w:w="14230" w:type="dxa"/>
            <w:gridSpan w:val="8"/>
            <w:shd w:val="clear" w:color="auto" w:fill="92CDDC" w:themeFill="accent5" w:themeFillTint="99"/>
          </w:tcPr>
          <w:p w:rsidR="007C3528" w:rsidRPr="00B55988" w:rsidRDefault="007C3528" w:rsidP="007C3528">
            <w:pPr>
              <w:spacing w:before="60" w:after="60" w:line="240" w:lineRule="atLeast"/>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lastRenderedPageBreak/>
              <w:t>STRUCTUREREND niveau</w:t>
            </w:r>
          </w:p>
        </w:tc>
      </w:tr>
      <w:tr w:rsidR="007C3528" w:rsidRPr="007C3528" w:rsidTr="007C3528">
        <w:tc>
          <w:tcPr>
            <w:tcW w:w="817" w:type="dxa"/>
            <w:tcBorders>
              <w:bottom w:val="single" w:sz="4" w:space="0" w:color="auto"/>
            </w:tcBorders>
            <w:shd w:val="clear" w:color="auto" w:fill="auto"/>
          </w:tcPr>
          <w:p w:rsidR="007C3528" w:rsidRPr="00B55988" w:rsidRDefault="007C3528" w:rsidP="007C3528">
            <w:pPr>
              <w:spacing w:before="60" w:after="60" w:line="240" w:lineRule="auto"/>
              <w:ind w:right="-570"/>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Le 7</w:t>
            </w:r>
          </w:p>
        </w:tc>
        <w:tc>
          <w:tcPr>
            <w:tcW w:w="6804" w:type="dxa"/>
            <w:gridSpan w:val="2"/>
            <w:tcBorders>
              <w:bottom w:val="single" w:sz="4" w:space="0" w:color="auto"/>
            </w:tcBorders>
            <w:shd w:val="clear" w:color="auto" w:fill="auto"/>
          </w:tcPr>
          <w:p w:rsidR="007C3528" w:rsidRPr="00B55988" w:rsidRDefault="007C3528" w:rsidP="007C3528">
            <w:pPr>
              <w:spacing w:before="60"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 xml:space="preserve"> </w:t>
            </w:r>
            <w:r w:rsidRPr="00B55988">
              <w:rPr>
                <w:rFonts w:ascii="Trebuchet MS" w:eastAsia="Times New Roman" w:hAnsi="Trebuchet MS" w:cs="Arial"/>
                <w:bCs/>
                <w:color w:val="404040" w:themeColor="text1" w:themeTint="BF"/>
                <w:sz w:val="20"/>
                <w:szCs w:val="20"/>
                <w:lang w:eastAsia="nl-NL"/>
              </w:rPr>
              <w:t xml:space="preserve">de informatie op een overzichtelijke wijze ordenen. </w:t>
            </w:r>
            <w:r w:rsidRPr="00B55988">
              <w:rPr>
                <w:rFonts w:ascii="Trebuchet MS" w:eastAsia="Times New Roman" w:hAnsi="Trebuchet MS" w:cs="Arial"/>
                <w:bCs/>
                <w:i/>
                <w:color w:val="404040" w:themeColor="text1" w:themeTint="BF"/>
                <w:sz w:val="20"/>
                <w:szCs w:val="20"/>
                <w:lang w:eastAsia="nl-NL"/>
              </w:rPr>
              <w:t>(ET 16).</w:t>
            </w:r>
          </w:p>
        </w:tc>
        <w:tc>
          <w:tcPr>
            <w:tcW w:w="1323" w:type="dxa"/>
            <w:tcBorders>
              <w:bottom w:val="single" w:sz="4" w:space="0" w:color="auto"/>
            </w:tcBorders>
            <w:shd w:val="clear" w:color="auto" w:fill="auto"/>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Borders>
              <w:bottom w:val="single" w:sz="4" w:space="0" w:color="auto"/>
            </w:tcBorders>
            <w:shd w:val="clear" w:color="auto" w:fill="auto"/>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323" w:type="dxa"/>
            <w:tcBorders>
              <w:bottom w:val="single" w:sz="4" w:space="0" w:color="auto"/>
            </w:tcBorders>
            <w:shd w:val="clear" w:color="auto" w:fill="auto"/>
          </w:tcPr>
          <w:p w:rsidR="007C3528" w:rsidRPr="00B55988" w:rsidRDefault="007C3528" w:rsidP="007C3528">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x</w:t>
            </w:r>
          </w:p>
        </w:tc>
        <w:tc>
          <w:tcPr>
            <w:tcW w:w="1569" w:type="dxa"/>
            <w:tcBorders>
              <w:bottom w:val="single" w:sz="4" w:space="0" w:color="auto"/>
            </w:tcBorders>
            <w:shd w:val="clear" w:color="auto" w:fill="auto"/>
          </w:tcPr>
          <w:p w:rsidR="007C3528" w:rsidRPr="00B55988" w:rsidRDefault="007C3528" w:rsidP="007C3528">
            <w:pPr>
              <w:spacing w:after="0"/>
              <w:rPr>
                <w:rFonts w:ascii="Trebuchet MS" w:eastAsia="Times New Roman" w:hAnsi="Trebuchet MS" w:cs="Arial"/>
                <w:b/>
                <w:bCs/>
                <w:color w:val="404040" w:themeColor="text1" w:themeTint="BF"/>
                <w:sz w:val="20"/>
                <w:szCs w:val="20"/>
                <w:lang w:eastAsia="nl-NL"/>
              </w:rPr>
            </w:pPr>
          </w:p>
        </w:tc>
        <w:tc>
          <w:tcPr>
            <w:tcW w:w="1071" w:type="dxa"/>
            <w:tcBorders>
              <w:bottom w:val="single" w:sz="4" w:space="0" w:color="auto"/>
            </w:tcBorders>
            <w:shd w:val="clear" w:color="auto" w:fill="auto"/>
          </w:tcPr>
          <w:p w:rsidR="007C3528" w:rsidRPr="00B55988" w:rsidRDefault="007C3528" w:rsidP="007C3528">
            <w:pPr>
              <w:spacing w:after="0"/>
              <w:rPr>
                <w:rFonts w:ascii="Trebuchet MS" w:eastAsia="Times New Roman" w:hAnsi="Trebuchet MS" w:cs="Arial"/>
                <w:b/>
                <w:bCs/>
                <w:color w:val="404040" w:themeColor="text1" w:themeTint="BF"/>
                <w:sz w:val="20"/>
                <w:szCs w:val="20"/>
                <w:lang w:eastAsia="nl-NL"/>
              </w:rPr>
            </w:pPr>
          </w:p>
        </w:tc>
      </w:tr>
      <w:tr w:rsidR="007C3528" w:rsidRPr="007C3528" w:rsidTr="00391E21">
        <w:tc>
          <w:tcPr>
            <w:tcW w:w="14230" w:type="dxa"/>
            <w:gridSpan w:val="8"/>
            <w:shd w:val="clear" w:color="auto" w:fill="C2D69B" w:themeFill="accent3" w:themeFillTint="99"/>
          </w:tcPr>
          <w:p w:rsidR="007C3528" w:rsidRPr="00B55988" w:rsidRDefault="007C3528" w:rsidP="007C3528">
            <w:pPr>
              <w:spacing w:before="60" w:after="60" w:line="240" w:lineRule="atLeast"/>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Bij het </w:t>
            </w:r>
            <w:r w:rsidRPr="00B55988">
              <w:rPr>
                <w:rFonts w:ascii="Trebuchet MS" w:eastAsia="Times New Roman" w:hAnsi="Trebuchet MS" w:cs="Arial"/>
                <w:b/>
                <w:bCs/>
                <w:color w:val="404040" w:themeColor="text1" w:themeTint="BF"/>
                <w:sz w:val="20"/>
                <w:szCs w:val="20"/>
                <w:lang w:eastAsia="nl-NL"/>
              </w:rPr>
              <w:t xml:space="preserve">uitvoeren </w:t>
            </w:r>
            <w:r w:rsidRPr="00B55988">
              <w:rPr>
                <w:rFonts w:ascii="Trebuchet MS" w:eastAsia="Times New Roman" w:hAnsi="Trebuchet MS" w:cs="Arial"/>
                <w:bCs/>
                <w:color w:val="404040" w:themeColor="text1" w:themeTint="BF"/>
                <w:sz w:val="20"/>
                <w:szCs w:val="20"/>
                <w:lang w:eastAsia="nl-NL"/>
              </w:rPr>
              <w:t xml:space="preserve">van de </w:t>
            </w:r>
            <w:r w:rsidRPr="00B55988">
              <w:rPr>
                <w:rFonts w:ascii="Trebuchet MS" w:eastAsia="Times New Roman" w:hAnsi="Trebuchet MS" w:cs="Arial"/>
                <w:b/>
                <w:bCs/>
                <w:color w:val="404040" w:themeColor="text1" w:themeTint="BF"/>
                <w:sz w:val="20"/>
                <w:szCs w:val="20"/>
                <w:lang w:eastAsia="nl-NL"/>
              </w:rPr>
              <w:t>leestaken</w:t>
            </w:r>
            <w:r w:rsidRPr="00B55988">
              <w:rPr>
                <w:rFonts w:ascii="Trebuchet MS" w:eastAsia="Times New Roman" w:hAnsi="Trebuchet MS" w:cs="Arial"/>
                <w:bCs/>
                <w:color w:val="404040" w:themeColor="text1" w:themeTint="BF"/>
                <w:sz w:val="20"/>
                <w:szCs w:val="20"/>
                <w:lang w:eastAsia="nl-NL"/>
              </w:rPr>
              <w:t xml:space="preserve"> kunnen de leerlingen:</w:t>
            </w:r>
          </w:p>
        </w:tc>
      </w:tr>
      <w:tr w:rsidR="007C3528" w:rsidRPr="007C3528" w:rsidTr="007C3528">
        <w:tc>
          <w:tcPr>
            <w:tcW w:w="817" w:type="dxa"/>
          </w:tcPr>
          <w:p w:rsidR="007C3528" w:rsidRPr="00B55988" w:rsidRDefault="007C3528" w:rsidP="007C3528">
            <w:pPr>
              <w:spacing w:before="60" w:after="60" w:line="240" w:lineRule="auto"/>
              <w:ind w:right="-570"/>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Le 8</w:t>
            </w:r>
          </w:p>
        </w:tc>
        <w:tc>
          <w:tcPr>
            <w:tcW w:w="13413" w:type="dxa"/>
            <w:gridSpan w:val="7"/>
          </w:tcPr>
          <w:p w:rsidR="007C3528" w:rsidRPr="00B55988" w:rsidRDefault="007C3528" w:rsidP="007C3528">
            <w:pPr>
              <w:spacing w:before="60" w:after="60" w:line="240" w:lineRule="auto"/>
              <w:ind w:right="-57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cultuuruitingen herkennen die specifiek zijn voor de Engelstalige wereld. </w:t>
            </w:r>
            <w:r w:rsidRPr="00B55988">
              <w:rPr>
                <w:rFonts w:ascii="Trebuchet MS" w:eastAsia="Times New Roman" w:hAnsi="Trebuchet MS" w:cs="Arial"/>
                <w:bCs/>
                <w:i/>
                <w:color w:val="404040" w:themeColor="text1" w:themeTint="BF"/>
                <w:sz w:val="20"/>
                <w:szCs w:val="20"/>
                <w:lang w:eastAsia="nl-NL"/>
              </w:rPr>
              <w:t>(ET 15)</w:t>
            </w:r>
          </w:p>
        </w:tc>
      </w:tr>
      <w:tr w:rsidR="007C3528" w:rsidRPr="007C3528" w:rsidTr="007C3528">
        <w:tc>
          <w:tcPr>
            <w:tcW w:w="817" w:type="dxa"/>
            <w:tcBorders>
              <w:bottom w:val="single" w:sz="4" w:space="0" w:color="auto"/>
            </w:tcBorders>
          </w:tcPr>
          <w:p w:rsidR="007C3528" w:rsidRPr="00B55988" w:rsidRDefault="007C3528" w:rsidP="007C3528">
            <w:pPr>
              <w:spacing w:after="0" w:line="240" w:lineRule="auto"/>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Le 9</w:t>
            </w:r>
          </w:p>
        </w:tc>
        <w:tc>
          <w:tcPr>
            <w:tcW w:w="13413" w:type="dxa"/>
            <w:gridSpan w:val="7"/>
            <w:tcBorders>
              <w:bottom w:val="single" w:sz="4" w:space="0" w:color="auto"/>
            </w:tcBorders>
          </w:tcPr>
          <w:p w:rsidR="007C3528" w:rsidRPr="00B55988" w:rsidRDefault="007C3528" w:rsidP="007C3528">
            <w:pPr>
              <w:spacing w:after="0" w:line="240" w:lineRule="auto"/>
              <w:rPr>
                <w:rFonts w:ascii="Trebuchet MS" w:eastAsia="Times New Roman" w:hAnsi="Trebuchet MS" w:cs="Arial"/>
                <w:bCs/>
                <w:i/>
                <w:i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hun functionele kennis inzetten en uitbreiden (de vorm, de betekenis en het gebruik van woorden en grammaticale structuren, spelling en interpunctie …). </w:t>
            </w:r>
            <w:r w:rsidRPr="00B55988">
              <w:rPr>
                <w:rFonts w:ascii="Trebuchet MS" w:eastAsia="Times New Roman" w:hAnsi="Trebuchet MS" w:cs="Arial"/>
                <w:bCs/>
                <w:i/>
                <w:color w:val="404040" w:themeColor="text1" w:themeTint="BF"/>
                <w:sz w:val="20"/>
                <w:szCs w:val="20"/>
                <w:lang w:eastAsia="nl-NL"/>
              </w:rPr>
              <w:t>(ET 32, ET 33)</w:t>
            </w:r>
          </w:p>
          <w:p w:rsidR="007C3528" w:rsidRPr="00B55988" w:rsidRDefault="007C3528" w:rsidP="007C3528">
            <w:pPr>
              <w:spacing w:after="0" w:line="240" w:lineRule="auto"/>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Ze kunnen daarbij reflecteren over taal en taalgebruik. Dit betekent dat de leerlingen bv. vertrouwd zijn met:</w:t>
            </w:r>
          </w:p>
          <w:p w:rsidR="007C3528" w:rsidRPr="00B55988" w:rsidRDefault="007C3528"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verschillende tekstsoorten;</w:t>
            </w:r>
          </w:p>
          <w:p w:rsidR="007C3528" w:rsidRPr="00B55988" w:rsidRDefault="007C3528"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verschillende doelen die een bepaalde manier van lezen vereisen;</w:t>
            </w:r>
          </w:p>
          <w:p w:rsidR="007C3528" w:rsidRPr="00B55988" w:rsidRDefault="007C3528"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de opbouw van verschillende tekstsoorten zoals bv. een brochure, een advertentie, een recept;</w:t>
            </w:r>
          </w:p>
          <w:p w:rsidR="007C3528" w:rsidRPr="00B55988" w:rsidRDefault="007C3528"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het register (neutraal, formeel, informeel, vertrouwelijk) in duidelijke situaties.</w:t>
            </w:r>
          </w:p>
        </w:tc>
      </w:tr>
      <w:tr w:rsidR="007C3528" w:rsidRPr="007C3528" w:rsidTr="00391E21">
        <w:tc>
          <w:tcPr>
            <w:tcW w:w="14230" w:type="dxa"/>
            <w:gridSpan w:val="8"/>
            <w:shd w:val="clear" w:color="auto" w:fill="C2D69B" w:themeFill="accent3" w:themeFillTint="99"/>
          </w:tcPr>
          <w:p w:rsidR="007C3528" w:rsidRPr="00B55988" w:rsidRDefault="007C3528" w:rsidP="007C3528">
            <w:pPr>
              <w:spacing w:before="60" w:after="60" w:line="240" w:lineRule="atLeas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De leerlingen kunnen, waar nodig, de volgende </w:t>
            </w:r>
            <w:r w:rsidRPr="00B55988">
              <w:rPr>
                <w:rFonts w:ascii="Trebuchet MS" w:eastAsia="Times New Roman" w:hAnsi="Trebuchet MS" w:cs="Arial"/>
                <w:b/>
                <w:bCs/>
                <w:color w:val="404040" w:themeColor="text1" w:themeTint="BF"/>
                <w:sz w:val="20"/>
                <w:szCs w:val="20"/>
                <w:lang w:eastAsia="nl-NL"/>
              </w:rPr>
              <w:t>strategieën</w:t>
            </w:r>
            <w:r w:rsidRPr="00B55988">
              <w:rPr>
                <w:rFonts w:ascii="Trebuchet MS" w:eastAsia="Times New Roman" w:hAnsi="Trebuchet MS" w:cs="Arial"/>
                <w:bCs/>
                <w:color w:val="404040" w:themeColor="text1" w:themeTint="BF"/>
                <w:sz w:val="20"/>
                <w:szCs w:val="20"/>
                <w:lang w:eastAsia="nl-NL"/>
              </w:rPr>
              <w:t xml:space="preserve"> hanteren: </w:t>
            </w:r>
            <w:r w:rsidRPr="00B55988">
              <w:rPr>
                <w:rFonts w:ascii="Trebuchet MS" w:eastAsia="Times New Roman" w:hAnsi="Trebuchet MS" w:cs="Arial"/>
                <w:bCs/>
                <w:i/>
                <w:color w:val="404040" w:themeColor="text1" w:themeTint="BF"/>
                <w:sz w:val="20"/>
                <w:szCs w:val="20"/>
                <w:lang w:eastAsia="nl-NL"/>
              </w:rPr>
              <w:t>(ET 17)</w:t>
            </w:r>
          </w:p>
        </w:tc>
      </w:tr>
      <w:tr w:rsidR="007C3528" w:rsidRPr="007C3528" w:rsidTr="007C3528">
        <w:trPr>
          <w:trHeight w:val="2236"/>
        </w:trPr>
        <w:tc>
          <w:tcPr>
            <w:tcW w:w="959" w:type="dxa"/>
            <w:gridSpan w:val="2"/>
            <w:tcBorders>
              <w:bottom w:val="single" w:sz="4" w:space="0" w:color="auto"/>
            </w:tcBorders>
          </w:tcPr>
          <w:p w:rsidR="007C3528" w:rsidRPr="00B55988" w:rsidRDefault="007C3528" w:rsidP="007C3528">
            <w:pPr>
              <w:spacing w:after="0" w:line="240" w:lineRule="auto"/>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Le 10</w:t>
            </w:r>
          </w:p>
          <w:p w:rsidR="007C3528" w:rsidRPr="00B55988" w:rsidRDefault="007C3528" w:rsidP="007C3528">
            <w:pPr>
              <w:spacing w:after="0" w:line="240" w:lineRule="auto"/>
              <w:rPr>
                <w:rFonts w:ascii="Trebuchet MS" w:eastAsia="Times New Roman" w:hAnsi="Trebuchet MS" w:cs="Arial"/>
                <w:b/>
                <w:bCs/>
                <w:color w:val="404040" w:themeColor="text1" w:themeTint="BF"/>
                <w:sz w:val="20"/>
                <w:szCs w:val="20"/>
                <w:lang w:eastAsia="nl-NL"/>
              </w:rPr>
            </w:pPr>
          </w:p>
          <w:p w:rsidR="007C3528" w:rsidRPr="00B55988" w:rsidRDefault="007C3528" w:rsidP="007C3528">
            <w:pPr>
              <w:spacing w:after="0" w:line="240" w:lineRule="auto"/>
              <w:rPr>
                <w:rFonts w:ascii="Trebuchet MS" w:eastAsia="Times New Roman" w:hAnsi="Trebuchet MS" w:cs="Arial"/>
                <w:b/>
                <w:bCs/>
                <w:color w:val="404040" w:themeColor="text1" w:themeTint="BF"/>
                <w:sz w:val="20"/>
                <w:szCs w:val="20"/>
                <w:lang w:eastAsia="nl-NL"/>
              </w:rPr>
            </w:pPr>
          </w:p>
        </w:tc>
        <w:tc>
          <w:tcPr>
            <w:tcW w:w="13271" w:type="dxa"/>
            <w:gridSpan w:val="6"/>
            <w:tcBorders>
              <w:bottom w:val="single" w:sz="4" w:space="0" w:color="auto"/>
            </w:tcBorders>
          </w:tcPr>
          <w:p w:rsidR="007C3528" w:rsidRPr="00B55988" w:rsidRDefault="007C3528"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hypothesen vormen over de inhoud van de tekst; </w:t>
            </w:r>
          </w:p>
          <w:p w:rsidR="007C3528" w:rsidRPr="00B55988" w:rsidRDefault="007C3528"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het leesdoel bepalen en hun leesgedrag en aanpak erop afstemmen;</w:t>
            </w:r>
          </w:p>
          <w:p w:rsidR="007C3528" w:rsidRPr="00B55988" w:rsidRDefault="007C3528"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gebruik maken van visuele en tekstuele ondersteunende gegevens;</w:t>
            </w:r>
          </w:p>
          <w:p w:rsidR="007C3528" w:rsidRPr="00B55988" w:rsidRDefault="007C3528"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relevante informatie aanduiden;</w:t>
            </w:r>
          </w:p>
          <w:p w:rsidR="007C3528" w:rsidRPr="00B55988" w:rsidRDefault="007C3528"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onduidelijke passages herlezen;</w:t>
            </w:r>
          </w:p>
          <w:p w:rsidR="007C3528" w:rsidRPr="00B55988" w:rsidRDefault="007C3528"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zich blijven concentreren ondanks het feit dat ze niet alles begrijpen;</w:t>
            </w:r>
          </w:p>
          <w:p w:rsidR="007C3528" w:rsidRPr="00B55988" w:rsidRDefault="007C3528"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de vermoedelijke betekenis van onbekende woorden en uitdrukkingen afleiden uit de context;</w:t>
            </w:r>
          </w:p>
          <w:p w:rsidR="007C3528" w:rsidRPr="00B55988" w:rsidRDefault="007C3528"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de vermoedelijke betekenis van transparante woorden afleiden;</w:t>
            </w:r>
          </w:p>
          <w:p w:rsidR="007C3528" w:rsidRPr="00B55988" w:rsidRDefault="007C3528" w:rsidP="009F1BF3">
            <w:pPr>
              <w:numPr>
                <w:ilvl w:val="0"/>
                <w:numId w:val="19"/>
              </w:numPr>
              <w:spacing w:after="0" w:line="260" w:lineRule="exact"/>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digitale en niet-digitale hulpbronnen en gegevensbestanden (woordenboeken, woordenlijsten, encyclopedieën …) efficiënt raadplegen.</w:t>
            </w:r>
          </w:p>
        </w:tc>
      </w:tr>
      <w:tr w:rsidR="007C3528" w:rsidRPr="00B55988" w:rsidTr="00391E21">
        <w:tc>
          <w:tcPr>
            <w:tcW w:w="14230" w:type="dxa"/>
            <w:gridSpan w:val="8"/>
            <w:shd w:val="clear" w:color="auto" w:fill="C2D69B" w:themeFill="accent3" w:themeFillTint="99"/>
          </w:tcPr>
          <w:p w:rsidR="007C3528" w:rsidRPr="00B55988" w:rsidRDefault="007C3528" w:rsidP="007C3528">
            <w:pPr>
              <w:spacing w:before="60" w:after="60" w:line="240" w:lineRule="atLeas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Bij het uitvoeren van leestaken ontwikkelen de leerlingen de volgende </w:t>
            </w:r>
            <w:r w:rsidRPr="00B55988">
              <w:rPr>
                <w:rFonts w:ascii="Trebuchet MS" w:eastAsia="Times New Roman" w:hAnsi="Trebuchet MS" w:cs="Arial"/>
                <w:b/>
                <w:bCs/>
                <w:color w:val="404040" w:themeColor="text1" w:themeTint="BF"/>
                <w:sz w:val="20"/>
                <w:szCs w:val="20"/>
                <w:lang w:eastAsia="nl-NL"/>
              </w:rPr>
              <w:t>attitudes</w:t>
            </w:r>
            <w:r w:rsidRPr="00B55988">
              <w:rPr>
                <w:rFonts w:ascii="Trebuchet MS" w:eastAsia="Times New Roman" w:hAnsi="Trebuchet MS" w:cs="Arial"/>
                <w:b/>
                <w:bCs/>
                <w:color w:val="404040" w:themeColor="text1" w:themeTint="BF"/>
                <w:sz w:val="20"/>
                <w:szCs w:val="20"/>
                <w:vertAlign w:val="superscript"/>
                <w:lang w:eastAsia="nl-NL"/>
              </w:rPr>
              <w:footnoteReference w:id="30"/>
            </w:r>
            <w:r w:rsidRPr="00B55988">
              <w:rPr>
                <w:rFonts w:ascii="Trebuchet MS" w:eastAsia="Times New Roman" w:hAnsi="Trebuchet MS" w:cs="Arial"/>
                <w:b/>
                <w:bCs/>
                <w:color w:val="404040" w:themeColor="text1" w:themeTint="BF"/>
                <w:sz w:val="20"/>
                <w:szCs w:val="20"/>
                <w:lang w:eastAsia="nl-NL"/>
              </w:rPr>
              <w:t>:</w:t>
            </w:r>
          </w:p>
        </w:tc>
      </w:tr>
      <w:tr w:rsidR="007C3528" w:rsidRPr="00B55988" w:rsidTr="007C3528">
        <w:tc>
          <w:tcPr>
            <w:tcW w:w="959" w:type="dxa"/>
            <w:gridSpan w:val="2"/>
          </w:tcPr>
          <w:p w:rsidR="007C3528" w:rsidRPr="00B55988" w:rsidRDefault="007C3528" w:rsidP="007C3528">
            <w:pPr>
              <w:spacing w:before="60" w:after="60" w:line="240" w:lineRule="auto"/>
              <w:ind w:right="-570"/>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Le 11*</w:t>
            </w:r>
          </w:p>
        </w:tc>
        <w:tc>
          <w:tcPr>
            <w:tcW w:w="13271" w:type="dxa"/>
            <w:gridSpan w:val="6"/>
          </w:tcPr>
          <w:p w:rsidR="007C3528" w:rsidRPr="00B55988" w:rsidRDefault="007C3528" w:rsidP="007C3528">
            <w:pPr>
              <w:spacing w:before="60" w:after="0"/>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 xml:space="preserve">bereid zijn om Engelse teksten te lezen en te begrijpen. </w:t>
            </w:r>
            <w:r w:rsidRPr="00B55988">
              <w:rPr>
                <w:rFonts w:ascii="Trebuchet MS" w:eastAsia="Times New Roman" w:hAnsi="Trebuchet MS" w:cs="Times New Roman"/>
                <w:bCs/>
                <w:i/>
                <w:color w:val="404040" w:themeColor="text1" w:themeTint="BF"/>
                <w:sz w:val="20"/>
                <w:szCs w:val="20"/>
                <w:lang w:eastAsia="nl-NL"/>
              </w:rPr>
              <w:t>(ET 34*)</w:t>
            </w:r>
          </w:p>
        </w:tc>
      </w:tr>
      <w:tr w:rsidR="007C3528" w:rsidRPr="00B55988" w:rsidTr="007C3528">
        <w:tc>
          <w:tcPr>
            <w:tcW w:w="959" w:type="dxa"/>
            <w:gridSpan w:val="2"/>
          </w:tcPr>
          <w:p w:rsidR="007C3528" w:rsidRPr="00B55988" w:rsidRDefault="007C3528" w:rsidP="007C3528">
            <w:pPr>
              <w:spacing w:before="60" w:after="60" w:line="240" w:lineRule="auto"/>
              <w:ind w:right="-570"/>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Le 12*</w:t>
            </w:r>
          </w:p>
        </w:tc>
        <w:tc>
          <w:tcPr>
            <w:tcW w:w="13271" w:type="dxa"/>
            <w:gridSpan w:val="6"/>
          </w:tcPr>
          <w:p w:rsidR="007C3528" w:rsidRPr="00B55988" w:rsidRDefault="007C3528" w:rsidP="007C3528">
            <w:pPr>
              <w:spacing w:before="60" w:after="0"/>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belangstelling tonen voor de aanwezigheid van het Engels in hun leefwereld, ook buiten de school, en voor de socioculturele wereld van Engelse taalgebruikers.</w:t>
            </w:r>
            <w:r w:rsidRPr="00B55988">
              <w:rPr>
                <w:rFonts w:ascii="Trebuchet MS" w:eastAsia="Times New Roman" w:hAnsi="Trebuchet MS" w:cs="Times New Roman"/>
                <w:bCs/>
                <w:i/>
                <w:color w:val="404040" w:themeColor="text1" w:themeTint="BF"/>
                <w:sz w:val="20"/>
                <w:szCs w:val="20"/>
                <w:lang w:eastAsia="nl-NL"/>
              </w:rPr>
              <w:t xml:space="preserve"> (ET 36*)</w:t>
            </w:r>
          </w:p>
        </w:tc>
      </w:tr>
      <w:tr w:rsidR="007C3528" w:rsidRPr="00B55988" w:rsidTr="007C3528">
        <w:tc>
          <w:tcPr>
            <w:tcW w:w="959" w:type="dxa"/>
            <w:gridSpan w:val="2"/>
          </w:tcPr>
          <w:p w:rsidR="007C3528" w:rsidRPr="00B55988" w:rsidRDefault="007C3528" w:rsidP="007C3528">
            <w:pPr>
              <w:spacing w:before="60" w:after="60" w:line="240" w:lineRule="auto"/>
              <w:ind w:right="-570"/>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Le 13*</w:t>
            </w:r>
          </w:p>
        </w:tc>
        <w:tc>
          <w:tcPr>
            <w:tcW w:w="13271" w:type="dxa"/>
            <w:gridSpan w:val="6"/>
          </w:tcPr>
          <w:p w:rsidR="007C3528" w:rsidRPr="00B55988" w:rsidRDefault="007C3528" w:rsidP="007C3528">
            <w:pPr>
              <w:spacing w:before="60" w:after="0"/>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 xml:space="preserve">open staan voor verschillen en gelijkenissen in leefwijze tussen de eigen cultuur en die van de Engelstalige wereld. </w:t>
            </w:r>
            <w:r w:rsidRPr="00B55988">
              <w:rPr>
                <w:rFonts w:ascii="Trebuchet MS" w:eastAsia="Times New Roman" w:hAnsi="Trebuchet MS" w:cs="Times New Roman"/>
                <w:bCs/>
                <w:i/>
                <w:color w:val="404040" w:themeColor="text1" w:themeTint="BF"/>
                <w:sz w:val="20"/>
                <w:szCs w:val="20"/>
                <w:lang w:eastAsia="nl-NL"/>
              </w:rPr>
              <w:t>(ET 37*)</w:t>
            </w:r>
          </w:p>
        </w:tc>
      </w:tr>
      <w:tr w:rsidR="007C3528" w:rsidRPr="00B55988" w:rsidTr="007C3528">
        <w:tc>
          <w:tcPr>
            <w:tcW w:w="959" w:type="dxa"/>
            <w:gridSpan w:val="2"/>
          </w:tcPr>
          <w:p w:rsidR="007C3528" w:rsidRPr="00B55988" w:rsidRDefault="007C3528" w:rsidP="007C3528">
            <w:pPr>
              <w:spacing w:before="60" w:after="60" w:line="240" w:lineRule="auto"/>
              <w:ind w:right="-570"/>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Le 14*</w:t>
            </w:r>
          </w:p>
        </w:tc>
        <w:tc>
          <w:tcPr>
            <w:tcW w:w="13271" w:type="dxa"/>
            <w:gridSpan w:val="6"/>
          </w:tcPr>
          <w:p w:rsidR="007C3528" w:rsidRPr="00B55988" w:rsidRDefault="007C3528" w:rsidP="007C3528">
            <w:pPr>
              <w:spacing w:before="60" w:after="0"/>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 xml:space="preserve">zich openstellen voor de esthetische component van teksten. </w:t>
            </w:r>
            <w:r w:rsidRPr="00B55988">
              <w:rPr>
                <w:rFonts w:ascii="Trebuchet MS" w:eastAsia="Times New Roman" w:hAnsi="Trebuchet MS" w:cs="Times New Roman"/>
                <w:bCs/>
                <w:i/>
                <w:color w:val="404040" w:themeColor="text1" w:themeTint="BF"/>
                <w:sz w:val="20"/>
                <w:szCs w:val="20"/>
                <w:lang w:eastAsia="nl-NL"/>
              </w:rPr>
              <w:t>(ET 38*)</w:t>
            </w:r>
          </w:p>
        </w:tc>
      </w:tr>
    </w:tbl>
    <w:p w:rsidR="007C3528" w:rsidRPr="00B55988" w:rsidRDefault="007C3528" w:rsidP="007C3528">
      <w:pPr>
        <w:spacing w:after="0" w:line="240" w:lineRule="auto"/>
        <w:rPr>
          <w:rFonts w:ascii="Trebuchet MS" w:eastAsia="Times New Roman" w:hAnsi="Trebuchet MS" w:cs="Times New Roman"/>
          <w:b/>
          <w:bCs/>
          <w:color w:val="404040" w:themeColor="text1" w:themeTint="BF"/>
          <w:sz w:val="20"/>
          <w:szCs w:val="20"/>
          <w:lang w:eastAsia="nl-NL"/>
        </w:rPr>
      </w:pPr>
    </w:p>
    <w:p w:rsidR="007C3528" w:rsidRPr="00B55988" w:rsidRDefault="007C3528" w:rsidP="007C3528">
      <w:pPr>
        <w:spacing w:after="0" w:line="240" w:lineRule="auto"/>
        <w:rPr>
          <w:rFonts w:ascii="Trebuchet MS" w:eastAsia="Times New Roman" w:hAnsi="Trebuchet MS" w:cs="Times New Roman"/>
          <w:b/>
          <w:bCs/>
          <w:color w:val="404040" w:themeColor="text1" w:themeTint="BF"/>
          <w:sz w:val="20"/>
          <w:szCs w:val="20"/>
          <w:lang w:eastAsia="nl-NL"/>
        </w:rPr>
      </w:pPr>
    </w:p>
    <w:p w:rsidR="0039232E" w:rsidRDefault="0039232E" w:rsidP="007C3528">
      <w:pPr>
        <w:spacing w:after="0" w:line="240" w:lineRule="auto"/>
        <w:rPr>
          <w:rFonts w:ascii="Trebuchet MS" w:eastAsia="Times New Roman" w:hAnsi="Trebuchet MS" w:cs="Times New Roman"/>
          <w:b/>
          <w:bCs/>
          <w:color w:val="404040" w:themeColor="text1" w:themeTint="BF"/>
          <w:sz w:val="20"/>
          <w:szCs w:val="20"/>
          <w:lang w:eastAsia="nl-NL"/>
        </w:rPr>
      </w:pPr>
    </w:p>
    <w:p w:rsidR="0039232E" w:rsidRDefault="0039232E" w:rsidP="007C3528">
      <w:pPr>
        <w:spacing w:after="0" w:line="240" w:lineRule="auto"/>
        <w:rPr>
          <w:rFonts w:ascii="Trebuchet MS" w:eastAsia="Times New Roman" w:hAnsi="Trebuchet MS" w:cs="Times New Roman"/>
          <w:b/>
          <w:bCs/>
          <w:color w:val="404040" w:themeColor="text1" w:themeTint="BF"/>
          <w:sz w:val="20"/>
          <w:szCs w:val="20"/>
          <w:lang w:eastAsia="nl-NL"/>
        </w:rPr>
      </w:pPr>
    </w:p>
    <w:p w:rsidR="0039232E" w:rsidRDefault="0039232E" w:rsidP="007C3528">
      <w:pPr>
        <w:spacing w:after="0" w:line="240" w:lineRule="auto"/>
        <w:rPr>
          <w:rFonts w:ascii="Trebuchet MS" w:eastAsia="Times New Roman" w:hAnsi="Trebuchet MS" w:cs="Times New Roman"/>
          <w:b/>
          <w:bCs/>
          <w:color w:val="404040" w:themeColor="text1" w:themeTint="BF"/>
          <w:sz w:val="20"/>
          <w:szCs w:val="20"/>
          <w:lang w:eastAsia="nl-NL"/>
        </w:rPr>
      </w:pPr>
    </w:p>
    <w:p w:rsidR="007C3528" w:rsidRPr="00B55988" w:rsidRDefault="007C3528" w:rsidP="007C3528">
      <w:pPr>
        <w:spacing w:after="0" w:line="240" w:lineRule="auto"/>
        <w:rPr>
          <w:rFonts w:ascii="Trebuchet MS" w:eastAsia="Times New Roman" w:hAnsi="Trebuchet MS" w:cs="Times New Roman"/>
          <w:b/>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eastAsia="nl-NL"/>
        </w:rPr>
        <w:t>Voorbeelden van leesteksten</w:t>
      </w:r>
    </w:p>
    <w:p w:rsidR="007C3528" w:rsidRPr="00B55988" w:rsidRDefault="007C3528" w:rsidP="007C3528">
      <w:pPr>
        <w:spacing w:after="0" w:line="240" w:lineRule="auto"/>
        <w:rPr>
          <w:rFonts w:ascii="Trebuchet MS" w:eastAsia="Times New Roman" w:hAnsi="Trebuchet MS" w:cs="Times New Roman"/>
          <w:b/>
          <w:bCs/>
          <w:color w:val="404040" w:themeColor="text1" w:themeTint="BF"/>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1340"/>
      </w:tblGrid>
      <w:tr w:rsidR="007C3528" w:rsidRPr="00B55988" w:rsidTr="00391E21">
        <w:tc>
          <w:tcPr>
            <w:tcW w:w="2660" w:type="dxa"/>
            <w:shd w:val="clear" w:color="auto" w:fill="92CDDC" w:themeFill="accent5" w:themeFillTint="99"/>
          </w:tcPr>
          <w:p w:rsidR="007C3528" w:rsidRPr="00B55988" w:rsidRDefault="007C3528" w:rsidP="007C3528">
            <w:pPr>
              <w:spacing w:before="60" w:after="60" w:line="240" w:lineRule="atLeast"/>
              <w:rPr>
                <w:rFonts w:ascii="Trebuchet MS" w:eastAsia="Times New Roman" w:hAnsi="Trebuchet MS" w:cs="Arial"/>
                <w:bCs/>
                <w:i/>
                <w:color w:val="404040" w:themeColor="text1" w:themeTint="BF"/>
                <w:sz w:val="20"/>
                <w:szCs w:val="20"/>
                <w:lang w:eastAsia="nl-NL"/>
              </w:rPr>
            </w:pPr>
          </w:p>
        </w:tc>
        <w:tc>
          <w:tcPr>
            <w:tcW w:w="11340" w:type="dxa"/>
            <w:shd w:val="clear" w:color="auto" w:fill="92CDDC" w:themeFill="accent5" w:themeFillTint="99"/>
          </w:tcPr>
          <w:p w:rsidR="007C3528" w:rsidRPr="00B55988" w:rsidRDefault="007C3528" w:rsidP="007C3528">
            <w:pPr>
              <w:spacing w:before="60" w:after="60" w:line="240" w:lineRule="atLeas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Voor elke tekstsoort kan je een </w:t>
            </w:r>
            <w:r w:rsidRPr="00B55988">
              <w:rPr>
                <w:rFonts w:ascii="Trebuchet MS" w:eastAsia="Times New Roman" w:hAnsi="Trebuchet MS" w:cs="Arial"/>
                <w:b/>
                <w:bCs/>
                <w:color w:val="404040" w:themeColor="text1" w:themeTint="BF"/>
                <w:sz w:val="20"/>
                <w:szCs w:val="20"/>
                <w:lang w:eastAsia="nl-NL"/>
              </w:rPr>
              <w:t>keuze</w:t>
            </w:r>
            <w:r w:rsidRPr="00B55988">
              <w:rPr>
                <w:rFonts w:ascii="Trebuchet MS" w:eastAsia="Times New Roman" w:hAnsi="Trebuchet MS" w:cs="Arial"/>
                <w:bCs/>
                <w:color w:val="404040" w:themeColor="text1" w:themeTint="BF"/>
                <w:sz w:val="20"/>
                <w:szCs w:val="20"/>
                <w:vertAlign w:val="superscript"/>
                <w:lang w:eastAsia="nl-NL"/>
              </w:rPr>
              <w:footnoteReference w:id="31"/>
            </w:r>
            <w:r w:rsidRPr="00B55988">
              <w:rPr>
                <w:rFonts w:ascii="Trebuchet MS" w:eastAsia="Times New Roman" w:hAnsi="Trebuchet MS" w:cs="Arial"/>
                <w:bCs/>
                <w:color w:val="404040" w:themeColor="text1" w:themeTint="BF"/>
                <w:sz w:val="20"/>
                <w:szCs w:val="20"/>
                <w:lang w:eastAsia="nl-NL"/>
              </w:rPr>
              <w:t xml:space="preserve"> maken uit verschillende types van leesteksten</w:t>
            </w:r>
          </w:p>
        </w:tc>
      </w:tr>
      <w:tr w:rsidR="00374A22" w:rsidRPr="00B55988" w:rsidTr="007C3528">
        <w:tc>
          <w:tcPr>
            <w:tcW w:w="2660" w:type="dxa"/>
          </w:tcPr>
          <w:p w:rsidR="00374A22" w:rsidRPr="00B55988" w:rsidRDefault="00374A22" w:rsidP="00374A22">
            <w:pPr>
              <w:spacing w:before="60" w:after="0"/>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Informatieve teksten</w:t>
            </w:r>
          </w:p>
        </w:tc>
        <w:tc>
          <w:tcPr>
            <w:tcW w:w="11340" w:type="dxa"/>
          </w:tcPr>
          <w:p w:rsidR="00374A22" w:rsidRPr="00374A22" w:rsidRDefault="00374A22" w:rsidP="00BF7181">
            <w:pPr>
              <w:spacing w:before="60"/>
              <w:rPr>
                <w:rFonts w:ascii="Trebuchet MS" w:hAnsi="Trebuchet MS"/>
                <w:bCs/>
                <w:sz w:val="20"/>
                <w:szCs w:val="20"/>
              </w:rPr>
            </w:pPr>
            <w:r w:rsidRPr="00374A22">
              <w:rPr>
                <w:rFonts w:ascii="Trebuchet MS" w:hAnsi="Trebuchet MS"/>
                <w:bCs/>
                <w:sz w:val="20"/>
                <w:szCs w:val="20"/>
              </w:rPr>
              <w:t xml:space="preserve">Artikels uit kranten en tijdschriften, weerberichten, interviews, dialogen, mededelingen, folders, brochures, toeristische en andere informatie, informele boodschappen (brieven en e-mails), verslagen, webpagina’s en andere digitale teksten </w:t>
            </w:r>
            <w:r w:rsidRPr="00374A22">
              <w:rPr>
                <w:rFonts w:ascii="Trebuchet MS" w:hAnsi="Trebuchet MS"/>
                <w:bCs/>
                <w:sz w:val="20"/>
                <w:szCs w:val="20"/>
                <w:highlight w:val="yellow"/>
              </w:rPr>
              <w:t>(sociale media)</w:t>
            </w:r>
            <w:r w:rsidRPr="00374A22">
              <w:rPr>
                <w:rFonts w:ascii="Trebuchet MS" w:hAnsi="Trebuchet MS"/>
                <w:bCs/>
                <w:sz w:val="20"/>
                <w:szCs w:val="20"/>
              </w:rPr>
              <w:t xml:space="preserve">, affiches, etiketten, verpakkingen, prijslijsten, formulieren, tabellen, </w:t>
            </w:r>
            <w:r w:rsidRPr="00374A22">
              <w:rPr>
                <w:rFonts w:ascii="Trebuchet MS" w:hAnsi="Trebuchet MS"/>
                <w:bCs/>
                <w:sz w:val="20"/>
                <w:szCs w:val="20"/>
                <w:highlight w:val="yellow"/>
              </w:rPr>
              <w:t>klachtenbrief, informatieve (bedrijfs)correspondentie, commerciële documenten (bv. facturen, bestel- en leveringsbonnen, offertes),</w:t>
            </w:r>
            <w:r w:rsidRPr="00374A22">
              <w:rPr>
                <w:rFonts w:ascii="Trebuchet MS" w:hAnsi="Trebuchet MS"/>
                <w:b/>
                <w:bCs/>
                <w:sz w:val="20"/>
                <w:szCs w:val="20"/>
              </w:rPr>
              <w:t xml:space="preserve"> </w:t>
            </w:r>
            <w:r w:rsidRPr="00374A22">
              <w:rPr>
                <w:rFonts w:ascii="Trebuchet MS" w:hAnsi="Trebuchet MS"/>
                <w:bCs/>
                <w:sz w:val="20"/>
                <w:szCs w:val="20"/>
              </w:rPr>
              <w:t xml:space="preserve"> een overzicht van radio-/tv-programma’s, sportagenda, hitparade, schema’s, recensies, </w:t>
            </w:r>
            <w:r w:rsidRPr="00374A22">
              <w:rPr>
                <w:rFonts w:ascii="Trebuchet MS" w:hAnsi="Trebuchet MS"/>
                <w:bCs/>
                <w:sz w:val="20"/>
                <w:szCs w:val="20"/>
                <w:highlight w:val="yellow"/>
              </w:rPr>
              <w:t>persberichten, mission statements van organisaties, teksten i.v.m. media of organisatiecommunicatie</w:t>
            </w:r>
            <w:r w:rsidRPr="00374A22">
              <w:rPr>
                <w:rFonts w:ascii="Trebuchet MS" w:hAnsi="Trebuchet MS"/>
                <w:bCs/>
                <w:sz w:val="20"/>
                <w:szCs w:val="20"/>
              </w:rPr>
              <w:t xml:space="preserve"> …</w:t>
            </w:r>
          </w:p>
        </w:tc>
      </w:tr>
      <w:tr w:rsidR="007C3528" w:rsidRPr="007C3528" w:rsidTr="007C3528">
        <w:tc>
          <w:tcPr>
            <w:tcW w:w="2660" w:type="dxa"/>
          </w:tcPr>
          <w:p w:rsidR="007C3528" w:rsidRPr="00713DB6" w:rsidRDefault="007C3528" w:rsidP="007C3528">
            <w:pPr>
              <w:spacing w:before="60" w:after="0"/>
              <w:rPr>
                <w:rFonts w:ascii="Arial" w:eastAsia="Times New Roman" w:hAnsi="Arial" w:cs="Times New Roman"/>
                <w:bCs/>
                <w:color w:val="404040" w:themeColor="text1" w:themeTint="BF"/>
                <w:sz w:val="20"/>
                <w:szCs w:val="20"/>
                <w:lang w:eastAsia="nl-NL"/>
              </w:rPr>
            </w:pPr>
            <w:r w:rsidRPr="00713DB6">
              <w:rPr>
                <w:rFonts w:ascii="Arial" w:eastAsia="Times New Roman" w:hAnsi="Arial" w:cs="Times New Roman"/>
                <w:bCs/>
                <w:color w:val="404040" w:themeColor="text1" w:themeTint="BF"/>
                <w:sz w:val="20"/>
                <w:szCs w:val="20"/>
                <w:lang w:eastAsia="nl-NL"/>
              </w:rPr>
              <w:t>Prescriptieve teksten</w:t>
            </w:r>
          </w:p>
        </w:tc>
        <w:tc>
          <w:tcPr>
            <w:tcW w:w="11340" w:type="dxa"/>
          </w:tcPr>
          <w:p w:rsidR="007C3528" w:rsidRPr="00374A22" w:rsidRDefault="007C3528" w:rsidP="00BF7181">
            <w:pPr>
              <w:spacing w:before="60" w:after="0"/>
              <w:rPr>
                <w:rFonts w:ascii="Trebuchet MS" w:eastAsia="Times New Roman" w:hAnsi="Trebuchet MS" w:cs="Times New Roman"/>
                <w:bCs/>
                <w:color w:val="404040" w:themeColor="text1" w:themeTint="BF"/>
                <w:sz w:val="20"/>
                <w:szCs w:val="20"/>
                <w:lang w:eastAsia="nl-NL"/>
              </w:rPr>
            </w:pPr>
            <w:r w:rsidRPr="00374A22">
              <w:rPr>
                <w:rFonts w:ascii="Trebuchet MS" w:eastAsia="Times New Roman" w:hAnsi="Trebuchet MS" w:cs="Times New Roman"/>
                <w:bCs/>
                <w:color w:val="404040" w:themeColor="text1" w:themeTint="BF"/>
                <w:sz w:val="20"/>
                <w:szCs w:val="20"/>
                <w:lang w:eastAsia="nl-NL"/>
              </w:rPr>
              <w:t>instructies (o.a. in de klas), recepten, voorschriften (bv. bij het gebruik van apparatuur en producten), reclameboodschappen, (publieke) aankondigingen, waarschuwingen, gebruiksaanwijzingen (bv. van toestellen), preventiecampagnes, procedures</w:t>
            </w:r>
            <w:r w:rsidR="00374A22" w:rsidRPr="00374A22">
              <w:rPr>
                <w:rFonts w:ascii="Trebuchet MS" w:eastAsia="Times New Roman" w:hAnsi="Trebuchet MS" w:cs="Times New Roman"/>
                <w:bCs/>
                <w:color w:val="404040" w:themeColor="text1" w:themeTint="BF"/>
                <w:sz w:val="20"/>
                <w:szCs w:val="20"/>
                <w:lang w:eastAsia="nl-NL"/>
              </w:rPr>
              <w:t xml:space="preserve">, </w:t>
            </w:r>
            <w:r w:rsidR="00374A22" w:rsidRPr="00374A22">
              <w:rPr>
                <w:rFonts w:ascii="Trebuchet MS" w:hAnsi="Trebuchet MS"/>
                <w:bCs/>
                <w:sz w:val="20"/>
                <w:szCs w:val="20"/>
                <w:highlight w:val="yellow"/>
              </w:rPr>
              <w:t>stappenplan,</w:t>
            </w:r>
            <w:r w:rsidR="00374A22" w:rsidRPr="00374A22">
              <w:rPr>
                <w:rFonts w:ascii="Trebuchet MS" w:hAnsi="Trebuchet MS"/>
                <w:bCs/>
                <w:sz w:val="20"/>
                <w:szCs w:val="20"/>
              </w:rPr>
              <w:t xml:space="preserve"> </w:t>
            </w:r>
            <w:r w:rsidR="00374A22" w:rsidRPr="00374A22">
              <w:rPr>
                <w:rFonts w:ascii="Trebuchet MS" w:hAnsi="Trebuchet MS"/>
                <w:bCs/>
                <w:sz w:val="20"/>
                <w:szCs w:val="20"/>
                <w:highlight w:val="yellow"/>
              </w:rPr>
              <w:t>checklist, bijdragen op sociale media</w:t>
            </w:r>
            <w:r w:rsidR="00374A22" w:rsidRPr="00374A22">
              <w:rPr>
                <w:rFonts w:ascii="Trebuchet MS" w:hAnsi="Trebuchet MS"/>
                <w:bCs/>
                <w:sz w:val="20"/>
                <w:szCs w:val="20"/>
              </w:rPr>
              <w:t xml:space="preserve"> </w:t>
            </w:r>
            <w:r w:rsidRPr="00374A22">
              <w:rPr>
                <w:rFonts w:ascii="Trebuchet MS" w:eastAsia="Times New Roman" w:hAnsi="Trebuchet MS" w:cs="Times New Roman"/>
                <w:bCs/>
                <w:color w:val="404040" w:themeColor="text1" w:themeTint="BF"/>
                <w:sz w:val="20"/>
                <w:szCs w:val="20"/>
                <w:lang w:eastAsia="nl-NL"/>
              </w:rPr>
              <w:t xml:space="preserve"> …</w:t>
            </w:r>
          </w:p>
        </w:tc>
      </w:tr>
      <w:tr w:rsidR="007C3528" w:rsidRPr="007C3528" w:rsidTr="007C3528">
        <w:tc>
          <w:tcPr>
            <w:tcW w:w="2660" w:type="dxa"/>
          </w:tcPr>
          <w:p w:rsidR="007C3528" w:rsidRPr="00713DB6" w:rsidRDefault="007C3528" w:rsidP="007C3528">
            <w:pPr>
              <w:spacing w:before="60" w:after="0"/>
              <w:rPr>
                <w:rFonts w:ascii="Arial" w:eastAsia="Times New Roman" w:hAnsi="Arial" w:cs="Times New Roman"/>
                <w:bCs/>
                <w:color w:val="404040" w:themeColor="text1" w:themeTint="BF"/>
                <w:sz w:val="20"/>
                <w:szCs w:val="20"/>
                <w:lang w:eastAsia="nl-NL"/>
              </w:rPr>
            </w:pPr>
            <w:r w:rsidRPr="00713DB6">
              <w:rPr>
                <w:rFonts w:ascii="Arial" w:eastAsia="Times New Roman" w:hAnsi="Arial" w:cs="Times New Roman"/>
                <w:bCs/>
                <w:color w:val="404040" w:themeColor="text1" w:themeTint="BF"/>
                <w:sz w:val="20"/>
                <w:szCs w:val="20"/>
                <w:lang w:eastAsia="nl-NL"/>
              </w:rPr>
              <w:t>Narratieve teksten</w:t>
            </w:r>
          </w:p>
        </w:tc>
        <w:tc>
          <w:tcPr>
            <w:tcW w:w="11340" w:type="dxa"/>
          </w:tcPr>
          <w:p w:rsidR="007C3528" w:rsidRPr="00713DB6" w:rsidRDefault="007C3528" w:rsidP="007C3528">
            <w:pPr>
              <w:spacing w:before="60" w:after="0"/>
              <w:rPr>
                <w:rFonts w:ascii="Arial" w:eastAsia="Times New Roman" w:hAnsi="Arial" w:cs="Times New Roman"/>
                <w:bCs/>
                <w:color w:val="404040" w:themeColor="text1" w:themeTint="BF"/>
                <w:sz w:val="20"/>
                <w:szCs w:val="20"/>
                <w:lang w:eastAsia="nl-NL"/>
              </w:rPr>
            </w:pPr>
            <w:r w:rsidRPr="00713DB6">
              <w:rPr>
                <w:rFonts w:ascii="Arial" w:eastAsia="Times New Roman" w:hAnsi="Arial" w:cs="Times New Roman"/>
                <w:bCs/>
                <w:color w:val="404040" w:themeColor="text1" w:themeTint="BF"/>
                <w:sz w:val="20"/>
                <w:szCs w:val="20"/>
                <w:lang w:eastAsia="nl-NL"/>
              </w:rPr>
              <w:t>reportages, verhalen, dialogen, moppen, anekdotes, getuigenissen, eenvoudige romanfragmenten</w:t>
            </w:r>
            <w:r w:rsidR="00374A22">
              <w:rPr>
                <w:rFonts w:ascii="Arial" w:eastAsia="Times New Roman" w:hAnsi="Arial" w:cs="Times New Roman"/>
                <w:bCs/>
                <w:color w:val="404040" w:themeColor="text1" w:themeTint="BF"/>
                <w:sz w:val="20"/>
                <w:szCs w:val="20"/>
                <w:lang w:eastAsia="nl-NL"/>
              </w:rPr>
              <w:t xml:space="preserve">, </w:t>
            </w:r>
            <w:r w:rsidR="00374A22" w:rsidRPr="00374A22">
              <w:rPr>
                <w:rFonts w:ascii="Arial" w:eastAsia="Times New Roman" w:hAnsi="Arial" w:cs="Times New Roman"/>
                <w:bCs/>
                <w:color w:val="404040" w:themeColor="text1" w:themeTint="BF"/>
                <w:sz w:val="20"/>
                <w:szCs w:val="20"/>
                <w:highlight w:val="yellow"/>
                <w:lang w:eastAsia="nl-NL"/>
              </w:rPr>
              <w:t>bijdragen op sociale media</w:t>
            </w:r>
            <w:r w:rsidRPr="00713DB6">
              <w:rPr>
                <w:rFonts w:ascii="Arial" w:eastAsia="Times New Roman" w:hAnsi="Arial" w:cs="Times New Roman"/>
                <w:bCs/>
                <w:color w:val="404040" w:themeColor="text1" w:themeTint="BF"/>
                <w:sz w:val="20"/>
                <w:szCs w:val="20"/>
                <w:lang w:eastAsia="nl-NL"/>
              </w:rPr>
              <w:t xml:space="preserve"> …</w:t>
            </w:r>
          </w:p>
        </w:tc>
      </w:tr>
      <w:tr w:rsidR="007C3528" w:rsidRPr="007C3528" w:rsidTr="007C3528">
        <w:tc>
          <w:tcPr>
            <w:tcW w:w="2660" w:type="dxa"/>
          </w:tcPr>
          <w:p w:rsidR="007C3528" w:rsidRPr="00713DB6" w:rsidRDefault="007C3528" w:rsidP="007C3528">
            <w:pPr>
              <w:spacing w:before="60" w:after="0"/>
              <w:rPr>
                <w:rFonts w:ascii="Arial" w:eastAsia="Times New Roman" w:hAnsi="Arial" w:cs="Times New Roman"/>
                <w:bCs/>
                <w:color w:val="404040" w:themeColor="text1" w:themeTint="BF"/>
                <w:sz w:val="20"/>
                <w:szCs w:val="20"/>
                <w:lang w:eastAsia="nl-NL"/>
              </w:rPr>
            </w:pPr>
            <w:r w:rsidRPr="00713DB6">
              <w:rPr>
                <w:rFonts w:ascii="Arial" w:eastAsia="Times New Roman" w:hAnsi="Arial" w:cs="Times New Roman"/>
                <w:bCs/>
                <w:color w:val="404040" w:themeColor="text1" w:themeTint="BF"/>
                <w:sz w:val="20"/>
                <w:szCs w:val="20"/>
                <w:lang w:eastAsia="nl-NL"/>
              </w:rPr>
              <w:t>Argumentatieve teksten</w:t>
            </w:r>
          </w:p>
        </w:tc>
        <w:tc>
          <w:tcPr>
            <w:tcW w:w="11340" w:type="dxa"/>
          </w:tcPr>
          <w:p w:rsidR="007C3528" w:rsidRPr="00713DB6" w:rsidRDefault="007C3528" w:rsidP="007C3528">
            <w:pPr>
              <w:spacing w:before="60" w:after="0"/>
              <w:rPr>
                <w:rFonts w:ascii="Arial" w:eastAsia="Times New Roman" w:hAnsi="Arial" w:cs="Times New Roman"/>
                <w:bCs/>
                <w:color w:val="404040" w:themeColor="text1" w:themeTint="BF"/>
                <w:sz w:val="20"/>
                <w:szCs w:val="20"/>
                <w:lang w:eastAsia="nl-NL"/>
              </w:rPr>
            </w:pPr>
            <w:r w:rsidRPr="00713DB6">
              <w:rPr>
                <w:rFonts w:ascii="Arial" w:eastAsia="Times New Roman" w:hAnsi="Arial" w:cs="Times New Roman"/>
                <w:bCs/>
                <w:color w:val="404040" w:themeColor="text1" w:themeTint="BF"/>
                <w:sz w:val="20"/>
                <w:szCs w:val="20"/>
                <w:lang w:eastAsia="nl-NL"/>
              </w:rPr>
              <w:t>discussieforum, pamflet, betoog, lezersbrief</w:t>
            </w:r>
            <w:r w:rsidR="00374A22">
              <w:rPr>
                <w:rFonts w:ascii="Arial" w:eastAsia="Times New Roman" w:hAnsi="Arial" w:cs="Times New Roman"/>
                <w:bCs/>
                <w:color w:val="404040" w:themeColor="text1" w:themeTint="BF"/>
                <w:sz w:val="20"/>
                <w:szCs w:val="20"/>
                <w:lang w:eastAsia="nl-NL"/>
              </w:rPr>
              <w:t xml:space="preserve">, </w:t>
            </w:r>
            <w:r w:rsidR="00374A22" w:rsidRPr="00374A22">
              <w:rPr>
                <w:rFonts w:ascii="Arial" w:eastAsia="Times New Roman" w:hAnsi="Arial" w:cs="Times New Roman"/>
                <w:bCs/>
                <w:color w:val="404040" w:themeColor="text1" w:themeTint="BF"/>
                <w:sz w:val="20"/>
                <w:szCs w:val="20"/>
                <w:highlight w:val="yellow"/>
                <w:lang w:eastAsia="nl-NL"/>
              </w:rPr>
              <w:t>bijdragen op sociale media</w:t>
            </w:r>
            <w:r w:rsidRPr="00713DB6">
              <w:rPr>
                <w:rFonts w:ascii="Arial" w:eastAsia="Times New Roman" w:hAnsi="Arial" w:cs="Times New Roman"/>
                <w:bCs/>
                <w:color w:val="404040" w:themeColor="text1" w:themeTint="BF"/>
                <w:sz w:val="20"/>
                <w:szCs w:val="20"/>
                <w:lang w:eastAsia="nl-NL"/>
              </w:rPr>
              <w:t xml:space="preserve"> …</w:t>
            </w:r>
          </w:p>
        </w:tc>
      </w:tr>
      <w:tr w:rsidR="007C3528" w:rsidRPr="007C3528" w:rsidTr="007C3528">
        <w:tc>
          <w:tcPr>
            <w:tcW w:w="2660" w:type="dxa"/>
          </w:tcPr>
          <w:p w:rsidR="007C3528" w:rsidRPr="00713DB6" w:rsidRDefault="007C3528" w:rsidP="007C3528">
            <w:pPr>
              <w:spacing w:before="60" w:after="0"/>
              <w:rPr>
                <w:rFonts w:ascii="Arial" w:eastAsia="Times New Roman" w:hAnsi="Arial" w:cs="Times New Roman"/>
                <w:bCs/>
                <w:color w:val="404040" w:themeColor="text1" w:themeTint="BF"/>
                <w:sz w:val="20"/>
                <w:szCs w:val="20"/>
                <w:lang w:eastAsia="nl-NL"/>
              </w:rPr>
            </w:pPr>
            <w:r w:rsidRPr="00713DB6">
              <w:rPr>
                <w:rFonts w:ascii="Arial" w:eastAsia="Times New Roman" w:hAnsi="Arial" w:cs="Times New Roman"/>
                <w:bCs/>
                <w:color w:val="404040" w:themeColor="text1" w:themeTint="BF"/>
                <w:sz w:val="20"/>
                <w:szCs w:val="20"/>
                <w:lang w:eastAsia="nl-NL"/>
              </w:rPr>
              <w:t>Artistiek-literaire teksten</w:t>
            </w:r>
          </w:p>
        </w:tc>
        <w:tc>
          <w:tcPr>
            <w:tcW w:w="11340" w:type="dxa"/>
          </w:tcPr>
          <w:p w:rsidR="007C3528" w:rsidRPr="00713DB6" w:rsidRDefault="007C3528" w:rsidP="007C3528">
            <w:pPr>
              <w:spacing w:before="60" w:after="0"/>
              <w:rPr>
                <w:rFonts w:ascii="Arial" w:eastAsia="Times New Roman" w:hAnsi="Arial" w:cs="Times New Roman"/>
                <w:bCs/>
                <w:color w:val="404040" w:themeColor="text1" w:themeTint="BF"/>
                <w:sz w:val="20"/>
                <w:szCs w:val="20"/>
                <w:lang w:eastAsia="nl-NL"/>
              </w:rPr>
            </w:pPr>
            <w:r w:rsidRPr="00713DB6">
              <w:rPr>
                <w:rFonts w:ascii="Arial" w:eastAsia="Times New Roman" w:hAnsi="Arial" w:cs="Times New Roman"/>
                <w:bCs/>
                <w:color w:val="404040" w:themeColor="text1" w:themeTint="BF"/>
                <w:sz w:val="20"/>
                <w:szCs w:val="20"/>
                <w:lang w:eastAsia="nl-NL"/>
              </w:rPr>
              <w:t>gedichten, lyrics, verhalen, strips, cartoons, kortverhalen, passages uit romans of toneel …</w:t>
            </w:r>
          </w:p>
        </w:tc>
      </w:tr>
    </w:tbl>
    <w:p w:rsidR="007C3528" w:rsidRPr="007C3528" w:rsidRDefault="007C3528" w:rsidP="007C3528">
      <w:pPr>
        <w:spacing w:after="0" w:line="240" w:lineRule="auto"/>
        <w:rPr>
          <w:rFonts w:ascii="Arial" w:eastAsia="Times New Roman" w:hAnsi="Arial" w:cs="Times New Roman"/>
          <w:bCs/>
          <w:sz w:val="20"/>
          <w:szCs w:val="20"/>
          <w:lang w:val="nl-NL" w:eastAsia="nl-NL"/>
        </w:rPr>
      </w:pPr>
    </w:p>
    <w:p w:rsidR="007C3528" w:rsidRPr="007C3528" w:rsidRDefault="007C3528" w:rsidP="007C3528">
      <w:pPr>
        <w:spacing w:after="0" w:line="240" w:lineRule="auto"/>
        <w:rPr>
          <w:rFonts w:ascii="Arial" w:eastAsia="Times New Roman" w:hAnsi="Arial" w:cs="Times New Roman"/>
          <w:b/>
          <w:bCs/>
          <w:sz w:val="16"/>
          <w:szCs w:val="16"/>
          <w:lang w:eastAsia="nl-NL"/>
        </w:rPr>
      </w:pPr>
    </w:p>
    <w:p w:rsidR="007C3528" w:rsidRPr="007C3528" w:rsidRDefault="007C3528" w:rsidP="007C3528">
      <w:pPr>
        <w:spacing w:after="0" w:line="240" w:lineRule="auto"/>
        <w:rPr>
          <w:rFonts w:ascii="Arial" w:eastAsia="Times New Roman" w:hAnsi="Arial" w:cs="Times New Roman"/>
          <w:b/>
          <w:bCs/>
          <w:sz w:val="16"/>
          <w:szCs w:val="16"/>
          <w:lang w:eastAsia="nl-NL"/>
        </w:rPr>
      </w:pPr>
      <w:r w:rsidRPr="007C3528">
        <w:rPr>
          <w:rFonts w:ascii="Arial" w:eastAsia="Times New Roman" w:hAnsi="Arial" w:cs="Times New Roman"/>
          <w:b/>
          <w:bCs/>
          <w:sz w:val="16"/>
          <w:szCs w:val="16"/>
          <w:lang w:eastAsia="nl-NL"/>
        </w:rPr>
        <w:br w:type="page"/>
      </w:r>
    </w:p>
    <w:p w:rsidR="00E30434" w:rsidRPr="00B55988" w:rsidRDefault="00E30434" w:rsidP="00E30434">
      <w:pPr>
        <w:spacing w:after="0" w:line="240" w:lineRule="auto"/>
        <w:rPr>
          <w:rFonts w:ascii="Trebuchet MS" w:eastAsia="Times New Roman" w:hAnsi="Trebuchet MS" w:cs="Times New Roman"/>
          <w:b/>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eastAsia="nl-NL"/>
        </w:rPr>
        <w:lastRenderedPageBreak/>
        <w:t>Leerlijn lezen eerste graad – derde graad</w:t>
      </w:r>
    </w:p>
    <w:p w:rsidR="00E30434" w:rsidRPr="00B55988" w:rsidRDefault="00E30434" w:rsidP="00E30434">
      <w:pPr>
        <w:spacing w:after="0" w:line="240" w:lineRule="auto"/>
        <w:rPr>
          <w:rFonts w:ascii="Trebuchet MS" w:eastAsia="Times New Roman" w:hAnsi="Trebuchet MS" w:cs="Times New Roman"/>
          <w:b/>
          <w:bCs/>
          <w:color w:val="404040" w:themeColor="text1" w:themeTint="BF"/>
          <w:sz w:val="20"/>
          <w:szCs w:val="20"/>
          <w:lang w:eastAsia="nl-NL"/>
        </w:rPr>
      </w:pPr>
    </w:p>
    <w:tbl>
      <w:tblPr>
        <w:tblStyle w:val="Tabelraster31"/>
        <w:tblW w:w="5000" w:type="pct"/>
        <w:tblLook w:val="04A0" w:firstRow="1" w:lastRow="0" w:firstColumn="1" w:lastColumn="0" w:noHBand="0" w:noVBand="1"/>
      </w:tblPr>
      <w:tblGrid>
        <w:gridCol w:w="4777"/>
        <w:gridCol w:w="4779"/>
        <w:gridCol w:w="4779"/>
      </w:tblGrid>
      <w:tr w:rsidR="00E30434" w:rsidRPr="00B55988" w:rsidTr="00391E21">
        <w:tc>
          <w:tcPr>
            <w:tcW w:w="1666" w:type="pct"/>
            <w:tcBorders>
              <w:bottom w:val="single" w:sz="4" w:space="0" w:color="auto"/>
            </w:tcBorders>
            <w:shd w:val="clear" w:color="auto" w:fill="F79646" w:themeFill="accent6"/>
          </w:tcPr>
          <w:p w:rsidR="00E30434" w:rsidRPr="00B55988" w:rsidRDefault="00E30434" w:rsidP="00E30434">
            <w:pPr>
              <w:spacing w:before="120" w:after="120" w:line="240" w:lineRule="atLeast"/>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Eerste graad</w:t>
            </w:r>
          </w:p>
        </w:tc>
        <w:tc>
          <w:tcPr>
            <w:tcW w:w="1667" w:type="pct"/>
            <w:tcBorders>
              <w:bottom w:val="single" w:sz="4" w:space="0" w:color="auto"/>
            </w:tcBorders>
            <w:shd w:val="clear" w:color="auto" w:fill="F79646" w:themeFill="accent6"/>
          </w:tcPr>
          <w:p w:rsidR="00E30434" w:rsidRPr="00B55988" w:rsidRDefault="00E30434" w:rsidP="00E30434">
            <w:pPr>
              <w:spacing w:before="120" w:after="120" w:line="240" w:lineRule="atLeast"/>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Tweede graad kso/tso (basis)</w:t>
            </w:r>
          </w:p>
        </w:tc>
        <w:tc>
          <w:tcPr>
            <w:tcW w:w="1667" w:type="pct"/>
            <w:tcBorders>
              <w:bottom w:val="single" w:sz="4" w:space="0" w:color="auto"/>
            </w:tcBorders>
            <w:shd w:val="clear" w:color="auto" w:fill="F79646" w:themeFill="accent6"/>
          </w:tcPr>
          <w:p w:rsidR="00E30434" w:rsidRPr="00B55988" w:rsidRDefault="00E30434" w:rsidP="00E30434">
            <w:pPr>
              <w:spacing w:before="120" w:after="120" w:line="240" w:lineRule="atLeast"/>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Derde graad kso/tso</w:t>
            </w:r>
          </w:p>
        </w:tc>
      </w:tr>
      <w:tr w:rsidR="00E30434" w:rsidRPr="00B55988" w:rsidTr="00391E21">
        <w:tc>
          <w:tcPr>
            <w:tcW w:w="5000" w:type="pct"/>
            <w:gridSpan w:val="3"/>
            <w:shd w:val="clear" w:color="auto" w:fill="C2D69B" w:themeFill="accent3" w:themeFillTint="99"/>
          </w:tcPr>
          <w:p w:rsidR="00E30434" w:rsidRPr="00B55988" w:rsidRDefault="00E30434" w:rsidP="00E30434">
            <w:pPr>
              <w:spacing w:before="60" w:after="60"/>
              <w:jc w:val="center"/>
              <w:rPr>
                <w:rFonts w:ascii="Trebuchet MS" w:eastAsia="Times New Roman" w:hAnsi="Trebuchet MS" w:cs="Times New Roman"/>
                <w:b/>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eastAsia="nl-NL"/>
              </w:rPr>
              <w:t>Beschrijvend niveau</w:t>
            </w:r>
          </w:p>
        </w:tc>
      </w:tr>
      <w:tr w:rsidR="00E30434" w:rsidRPr="00B55988" w:rsidTr="00E30434">
        <w:tc>
          <w:tcPr>
            <w:tcW w:w="1666" w:type="pct"/>
            <w:shd w:val="clear" w:color="auto" w:fill="auto"/>
          </w:tcPr>
          <w:p w:rsidR="00E30434" w:rsidRPr="00B55988" w:rsidRDefault="00E30434" w:rsidP="00B55988">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 xml:space="preserve">het globale onderwerp bepalen in </w:t>
            </w:r>
          </w:p>
          <w:p w:rsidR="00E30434" w:rsidRPr="00B55988" w:rsidRDefault="00E30434" w:rsidP="00B55988">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informatieve, narratieve, prescriptieve en artistiek-literaire teksten</w:t>
            </w:r>
          </w:p>
        </w:tc>
        <w:tc>
          <w:tcPr>
            <w:tcW w:w="1667" w:type="pct"/>
            <w:shd w:val="clear" w:color="auto" w:fill="auto"/>
          </w:tcPr>
          <w:p w:rsidR="00E30434" w:rsidRPr="00B55988" w:rsidRDefault="00E30434" w:rsidP="00B55988">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het onderwerp bepalen van informatieve, prescriptieve, narratieve, argumentatieve en artistiek-literaire teksten</w:t>
            </w:r>
          </w:p>
        </w:tc>
        <w:tc>
          <w:tcPr>
            <w:tcW w:w="1667" w:type="pct"/>
            <w:shd w:val="clear" w:color="auto" w:fill="auto"/>
          </w:tcPr>
          <w:p w:rsidR="00E30434" w:rsidRPr="00B55988" w:rsidRDefault="00E30434" w:rsidP="00B55988">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het onderwerp bepalen van informatieve, prescriptieve, narratieve, argumentatieve en artistiek-literaire teksten</w:t>
            </w:r>
          </w:p>
        </w:tc>
      </w:tr>
      <w:tr w:rsidR="00E30434" w:rsidRPr="00B55988" w:rsidTr="00E30434">
        <w:tc>
          <w:tcPr>
            <w:tcW w:w="1666"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 xml:space="preserve">de hoofdgedachte achterhalen in </w:t>
            </w:r>
          </w:p>
          <w:p w:rsidR="00E30434" w:rsidRPr="00B55988" w:rsidRDefault="00E30434" w:rsidP="00B55988">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informatieve, narratieve, prescriptieve en artistiek-literaire teksten</w:t>
            </w: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de hoofdgedachte achterhalen van informatieve, prescriptieve, narratieve, argumentatieve en artistiek-literaire teksten</w:t>
            </w: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de hoofdgedachte achterhalen van informatieve, prescriptieve, narratieve, argumentatieve en artistiek-literaire teksten</w:t>
            </w:r>
          </w:p>
        </w:tc>
      </w:tr>
      <w:tr w:rsidR="00E30434" w:rsidRPr="00B55988" w:rsidTr="00E30434">
        <w:tc>
          <w:tcPr>
            <w:tcW w:w="1666"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de gedachtegang of de verhaallijn volgen van informatieve, narratieve, prescriptieve en narratieve teksten</w:t>
            </w: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de gedachtegang volgen van informatieve, prescriptieve, narratieve, argumentatieve en artistiek-literaire teksten</w:t>
            </w: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de gedachtegang volgen van informatieve, prescriptieve, narratieve, argumentatieve en artistiek-literaire teksten</w:t>
            </w:r>
          </w:p>
        </w:tc>
      </w:tr>
      <w:tr w:rsidR="00E30434" w:rsidRPr="00B55988" w:rsidTr="00E30434">
        <w:tc>
          <w:tcPr>
            <w:tcW w:w="1666"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relevante informatie selecteren uit informatieve, prescriptieve en narratieve teksten</w:t>
            </w: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relevante informatie selecteren van informatieve, prescriptieve, narratieve, argumentatieve en artistiek-literaire teksten</w:t>
            </w: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relevante informatie selecteren van informatieve, prescriptieve, narratieve, argumentatieve en artistiek-literaire teksten</w:t>
            </w:r>
          </w:p>
        </w:tc>
      </w:tr>
      <w:tr w:rsidR="00E30434" w:rsidRPr="00B55988" w:rsidTr="00E30434">
        <w:tc>
          <w:tcPr>
            <w:tcW w:w="1666"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een spontane mening vormen over  informatieve, prescriptieve, narratieve, argumentatieve en artistiek-literaire teksten</w:t>
            </w: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relevante informatie selecteren van informatieve, prescriptieve, narratieve, argumentatieve en artistiek-literaire teksten</w:t>
            </w:r>
          </w:p>
        </w:tc>
      </w:tr>
      <w:tr w:rsidR="00E30434" w:rsidRPr="00B55988" w:rsidTr="00E30434">
        <w:tc>
          <w:tcPr>
            <w:tcW w:w="1666"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de tekststructuur en -samenhang herkennen van informatieve en narratieve teksten</w:t>
            </w: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de tekststructuur en samenhang herkennen van informatieve, prescriptieve, narratieve teksten</w:t>
            </w: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de tekststructuur en samenhang herkennen van informatieve, prescriptieve, narratieve teksten</w:t>
            </w:r>
          </w:p>
        </w:tc>
      </w:tr>
      <w:tr w:rsidR="00E30434" w:rsidRPr="00B55988" w:rsidTr="00E30434">
        <w:tc>
          <w:tcPr>
            <w:tcW w:w="1666"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p>
        </w:tc>
        <w:tc>
          <w:tcPr>
            <w:tcW w:w="1667" w:type="pct"/>
            <w:shd w:val="clear" w:color="auto" w:fill="auto"/>
          </w:tcPr>
          <w:p w:rsidR="00342D61"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eastAsia="nl-NL"/>
              </w:rPr>
              <w:t xml:space="preserve">U: </w:t>
            </w:r>
            <w:r w:rsidRPr="00B55988">
              <w:rPr>
                <w:rFonts w:ascii="Trebuchet MS" w:eastAsia="Times New Roman" w:hAnsi="Trebuchet MS" w:cs="Times New Roman"/>
                <w:bCs/>
                <w:color w:val="404040" w:themeColor="text1" w:themeTint="BF"/>
                <w:sz w:val="20"/>
                <w:szCs w:val="20"/>
                <w:lang w:eastAsia="nl-NL"/>
              </w:rPr>
              <w:t xml:space="preserve">de tekststructuur en samenhang herkennen van argumentatieve teksten </w:t>
            </w:r>
          </w:p>
        </w:tc>
      </w:tr>
      <w:tr w:rsidR="00E30434" w:rsidRPr="00B55988" w:rsidTr="00391E21">
        <w:tc>
          <w:tcPr>
            <w:tcW w:w="5000" w:type="pct"/>
            <w:gridSpan w:val="3"/>
            <w:shd w:val="clear" w:color="auto" w:fill="C2D69B" w:themeFill="accent3" w:themeFillTint="99"/>
          </w:tcPr>
          <w:p w:rsidR="00E30434" w:rsidRPr="00B55988" w:rsidRDefault="00E30434" w:rsidP="00E30434">
            <w:pPr>
              <w:spacing w:beforeLines="60" w:before="144" w:after="60"/>
              <w:jc w:val="center"/>
              <w:rPr>
                <w:rFonts w:ascii="Trebuchet MS" w:eastAsia="Times New Roman" w:hAnsi="Trebuchet MS" w:cs="Times New Roman"/>
                <w:b/>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eastAsia="nl-NL"/>
              </w:rPr>
              <w:t>Structurerend niveau</w:t>
            </w:r>
          </w:p>
        </w:tc>
      </w:tr>
      <w:tr w:rsidR="00E30434" w:rsidRPr="00B55988" w:rsidTr="00E30434">
        <w:tc>
          <w:tcPr>
            <w:tcW w:w="1666" w:type="pct"/>
            <w:shd w:val="clear" w:color="auto" w:fill="auto"/>
          </w:tcPr>
          <w:p w:rsidR="00E30434" w:rsidRPr="00B55988" w:rsidRDefault="00E30434" w:rsidP="00E30434">
            <w:pPr>
              <w:spacing w:beforeLines="60" w:before="144"/>
              <w:rPr>
                <w:rFonts w:ascii="Trebuchet MS" w:eastAsia="Times New Roman" w:hAnsi="Trebuchet MS" w:cs="Times New Roman"/>
                <w:b/>
                <w:bCs/>
                <w:color w:val="404040" w:themeColor="text1" w:themeTint="BF"/>
                <w:sz w:val="20"/>
                <w:szCs w:val="20"/>
                <w:lang w:eastAsia="nl-NL"/>
              </w:rPr>
            </w:pP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de informatie op overzichtelijke wijze ordenen van informatieve, prescriptieve en narratieve teksten</w:t>
            </w:r>
          </w:p>
        </w:tc>
      </w:tr>
      <w:tr w:rsidR="00E30434" w:rsidRPr="00B55988" w:rsidTr="00E30434">
        <w:tc>
          <w:tcPr>
            <w:tcW w:w="1666" w:type="pct"/>
            <w:shd w:val="clear" w:color="auto" w:fill="auto"/>
          </w:tcPr>
          <w:p w:rsidR="00E30434" w:rsidRPr="00B55988" w:rsidRDefault="00E30434" w:rsidP="00E30434">
            <w:pPr>
              <w:spacing w:beforeLines="60" w:before="144"/>
              <w:rPr>
                <w:rFonts w:ascii="Trebuchet MS" w:eastAsia="Times New Roman" w:hAnsi="Trebuchet MS" w:cs="Times New Roman"/>
                <w:b/>
                <w:bCs/>
                <w:color w:val="404040" w:themeColor="text1" w:themeTint="BF"/>
                <w:sz w:val="20"/>
                <w:szCs w:val="20"/>
                <w:lang w:eastAsia="nl-NL"/>
              </w:rPr>
            </w:pP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cultuuruitingen herkennen die specifiek zijn voor de Engelstalige wereld</w:t>
            </w:r>
          </w:p>
        </w:tc>
        <w:tc>
          <w:tcPr>
            <w:tcW w:w="1667" w:type="pct"/>
            <w:shd w:val="clear" w:color="auto" w:fill="auto"/>
          </w:tcPr>
          <w:p w:rsidR="00E30434" w:rsidRPr="00B55988" w:rsidRDefault="00E30434" w:rsidP="00E30434">
            <w:pPr>
              <w:spacing w:beforeLines="60" w:before="144"/>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cultuuruitingen herkennen die specifiek zijn voor de Engelstalige wereld</w:t>
            </w:r>
          </w:p>
        </w:tc>
      </w:tr>
    </w:tbl>
    <w:p w:rsidR="00E30434" w:rsidRPr="00E30434" w:rsidRDefault="00E30434" w:rsidP="00E30434">
      <w:pPr>
        <w:spacing w:beforeLines="60" w:before="144" w:after="0" w:line="240" w:lineRule="auto"/>
        <w:rPr>
          <w:rFonts w:ascii="Arial" w:eastAsia="Times New Roman" w:hAnsi="Arial" w:cs="Times New Roman"/>
          <w:b/>
          <w:bCs/>
          <w:sz w:val="16"/>
          <w:szCs w:val="16"/>
          <w:lang w:val="nl-NL" w:eastAsia="nl-NL"/>
        </w:rPr>
      </w:pPr>
    </w:p>
    <w:p w:rsidR="00E30434" w:rsidRPr="00B55988" w:rsidRDefault="00E30434" w:rsidP="00E30434">
      <w:pPr>
        <w:spacing w:after="0" w:line="240" w:lineRule="auto"/>
        <w:rPr>
          <w:rFonts w:ascii="Trebuchet MS" w:eastAsia="Times New Roman" w:hAnsi="Trebuchet MS" w:cs="Times New Roman"/>
          <w:b/>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eastAsia="nl-NL"/>
        </w:rPr>
        <w:lastRenderedPageBreak/>
        <w:t>Leerlijn tekstkenmerken lezen tweede - derde graad</w:t>
      </w:r>
    </w:p>
    <w:p w:rsidR="00E30434" w:rsidRPr="00B55988" w:rsidRDefault="00E30434" w:rsidP="00E30434">
      <w:pPr>
        <w:spacing w:after="0" w:line="240" w:lineRule="auto"/>
        <w:rPr>
          <w:rFonts w:ascii="Trebuchet MS" w:eastAsia="Times New Roman" w:hAnsi="Trebuchet MS" w:cs="Times New Roman"/>
          <w:b/>
          <w:bCs/>
          <w:color w:val="404040" w:themeColor="text1" w:themeTint="BF"/>
          <w:sz w:val="20"/>
          <w:szCs w:val="20"/>
          <w:lang w:eastAsia="nl-NL"/>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7087"/>
      </w:tblGrid>
      <w:tr w:rsidR="00E30434" w:rsidRPr="00B55988" w:rsidTr="00391E21">
        <w:tc>
          <w:tcPr>
            <w:tcW w:w="7196" w:type="dxa"/>
            <w:shd w:val="clear" w:color="auto" w:fill="F79646" w:themeFill="accent6"/>
          </w:tcPr>
          <w:p w:rsidR="00E30434" w:rsidRPr="00B55988" w:rsidRDefault="00E30434" w:rsidP="00E30434">
            <w:pPr>
              <w:spacing w:before="60" w:after="60" w:line="240" w:lineRule="atLeast"/>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Tweede graad</w:t>
            </w:r>
          </w:p>
        </w:tc>
        <w:tc>
          <w:tcPr>
            <w:tcW w:w="7087" w:type="dxa"/>
            <w:shd w:val="clear" w:color="auto" w:fill="F79646" w:themeFill="accent6"/>
          </w:tcPr>
          <w:p w:rsidR="00E30434" w:rsidRPr="00B55988" w:rsidRDefault="00E30434" w:rsidP="00E30434">
            <w:pPr>
              <w:spacing w:before="60" w:after="60" w:line="240" w:lineRule="atLeast"/>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Derde graad</w:t>
            </w:r>
          </w:p>
        </w:tc>
      </w:tr>
      <w:tr w:rsidR="00E30434" w:rsidRPr="00B55988" w:rsidTr="00E30434">
        <w:tc>
          <w:tcPr>
            <w:tcW w:w="7196"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Onderwerp</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concreet</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vertrouwd en af en toe minder vertrouwd voor leerlingen</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in verband met de eigen leefwereld en het dagelijkse leven</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af en toe ook onderwerpen van meer algemene aard (bv. de actualiteit)</w:t>
            </w:r>
          </w:p>
          <w:p w:rsidR="00E30434" w:rsidRPr="00B55988" w:rsidRDefault="00E30434" w:rsidP="00E30434">
            <w:pPr>
              <w:spacing w:after="0" w:line="240" w:lineRule="auto"/>
              <w:rPr>
                <w:rFonts w:ascii="Trebuchet MS" w:eastAsia="Times New Roman" w:hAnsi="Trebuchet MS" w:cs="Arial"/>
                <w:bCs/>
                <w:color w:val="404040" w:themeColor="text1" w:themeTint="BF"/>
                <w:sz w:val="20"/>
                <w:szCs w:val="20"/>
                <w:lang w:val="nl-NL" w:eastAsia="nl-NL"/>
              </w:rPr>
            </w:pPr>
          </w:p>
        </w:tc>
        <w:tc>
          <w:tcPr>
            <w:tcW w:w="7087"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Onderwerp</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vrij concreet</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vertrouwd en minder vertrouwd</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ook onderwerpen van meer algemene aard (bv. met betrekking tot de actualiteit)</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in verband met de eigen leefwereld en het dagelijkse leven, waar relevant ook in verband met de specifieke inhouden van de studierichting</w:t>
            </w:r>
          </w:p>
        </w:tc>
      </w:tr>
      <w:tr w:rsidR="00E30434" w:rsidRPr="00B55988" w:rsidTr="00E30434">
        <w:tc>
          <w:tcPr>
            <w:tcW w:w="7196"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Taalgebruikssituatie</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concrete en voor de leerlingen relevante taalgebruikssituaties (om zich te informeren, ontspannen)</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met en zonder visuele ondersteuning</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met aandacht voor digitale media</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met elementen die eigen zijn aan de Engelstalige wereld</w:t>
            </w:r>
          </w:p>
          <w:p w:rsidR="00E30434" w:rsidRPr="00B55988" w:rsidRDefault="00E30434" w:rsidP="00E30434">
            <w:pPr>
              <w:spacing w:after="0" w:line="240" w:lineRule="auto"/>
              <w:rPr>
                <w:rFonts w:ascii="Trebuchet MS" w:eastAsia="Times New Roman" w:hAnsi="Trebuchet MS" w:cs="Arial"/>
                <w:bCs/>
                <w:color w:val="404040" w:themeColor="text1" w:themeTint="BF"/>
                <w:sz w:val="20"/>
                <w:szCs w:val="20"/>
                <w:lang w:val="nl-NL" w:eastAsia="nl-NL"/>
              </w:rPr>
            </w:pPr>
          </w:p>
        </w:tc>
        <w:tc>
          <w:tcPr>
            <w:tcW w:w="7087"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Taalgebruikssituatie</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voor de leerlingen relevante taalgebruikssituaties (om zich te informeren, ontspannen, in verband met hun studie)</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met en zonder visuele ondersteuning</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met aandacht voor digitale media</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met elementen die eigen zijn aan de Engelstalige wereld, met oog voor de socioculturele verschillen tussen de Engelstalige en de eigen wereld</w:t>
            </w:r>
          </w:p>
        </w:tc>
      </w:tr>
      <w:tr w:rsidR="00E30434" w:rsidRPr="00B55988" w:rsidTr="00E30434">
        <w:tc>
          <w:tcPr>
            <w:tcW w:w="7196"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Structuur en samenhang</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enkelvoudige en eenvoudig samengestelde zinnen</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eenvoudige en duidelijke tekststructuur</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met redundante informatie</w:t>
            </w:r>
          </w:p>
        </w:tc>
        <w:tc>
          <w:tcPr>
            <w:tcW w:w="7087"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Structuur en samenhang</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ook samengestelde zinnen met af en toe een beperkte mate van complexiteit</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eenvoudige en duidelijke tekststructuur</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ook met overtollige informatie</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 xml:space="preserve">U: </w:t>
            </w:r>
            <w:r w:rsidRPr="00B55988">
              <w:rPr>
                <w:rFonts w:ascii="Trebuchet MS" w:eastAsia="Times New Roman" w:hAnsi="Trebuchet MS" w:cs="Arial"/>
                <w:bCs/>
                <w:color w:val="404040" w:themeColor="text1" w:themeTint="BF"/>
                <w:sz w:val="20"/>
                <w:szCs w:val="20"/>
                <w:lang w:val="nl-NL" w:eastAsia="nl-NL"/>
              </w:rPr>
              <w:t>niet al te complex gestructureerde argumentatieve teksten</w:t>
            </w:r>
          </w:p>
        </w:tc>
      </w:tr>
      <w:tr w:rsidR="00E30434" w:rsidRPr="00B55988" w:rsidTr="00E30434">
        <w:tc>
          <w:tcPr>
            <w:tcW w:w="7196"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Lengte</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vrij korte teksten</w:t>
            </w:r>
          </w:p>
        </w:tc>
        <w:tc>
          <w:tcPr>
            <w:tcW w:w="7087"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Lengte</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wat langere teksten</w:t>
            </w:r>
          </w:p>
        </w:tc>
      </w:tr>
      <w:tr w:rsidR="00E30434" w:rsidRPr="00E30434" w:rsidTr="00E30434">
        <w:tc>
          <w:tcPr>
            <w:tcW w:w="7196" w:type="dxa"/>
            <w:shd w:val="clear" w:color="auto" w:fill="auto"/>
          </w:tcPr>
          <w:p w:rsidR="00E30434" w:rsidRPr="00B55988" w:rsidRDefault="00E30434" w:rsidP="00E30434">
            <w:pPr>
              <w:spacing w:before="60" w:after="6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Woordenschat en taalvariëteit</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frequente woorden</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overwegend eenduidig in de context</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standaardtaal</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informeel en formeel</w:t>
            </w:r>
          </w:p>
        </w:tc>
        <w:tc>
          <w:tcPr>
            <w:tcW w:w="7087"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Woordenschat en taalvariëteit</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eastAsia="nl-NL"/>
              </w:rPr>
              <w:t>o</w:t>
            </w:r>
            <w:r w:rsidRPr="00B55988">
              <w:rPr>
                <w:rFonts w:ascii="Trebuchet MS" w:eastAsia="Times New Roman" w:hAnsi="Trebuchet MS" w:cs="Arial"/>
                <w:bCs/>
                <w:color w:val="404040" w:themeColor="text1" w:themeTint="BF"/>
                <w:sz w:val="20"/>
                <w:szCs w:val="20"/>
                <w:lang w:val="nl-NL" w:eastAsia="nl-NL"/>
              </w:rPr>
              <w:t>verwegend frequente woorden (af en toe richtingspecifieke woordenschat)</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highlight w:val="green"/>
                <w:lang w:val="nl-NL" w:eastAsia="nl-NL"/>
              </w:rPr>
            </w:pPr>
            <w:r w:rsidRPr="00B55988">
              <w:rPr>
                <w:rFonts w:ascii="Trebuchet MS" w:eastAsia="Times New Roman" w:hAnsi="Trebuchet MS" w:cs="Arial"/>
                <w:bCs/>
                <w:color w:val="404040" w:themeColor="text1" w:themeTint="BF"/>
                <w:sz w:val="20"/>
                <w:szCs w:val="20"/>
                <w:highlight w:val="green"/>
                <w:lang w:val="nl-NL" w:eastAsia="nl-NL"/>
              </w:rPr>
              <w:t>richtingspecifieke woordenschat</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overwegend eenduidig in de context</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informeel en formeel</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ook met minimale afwijking van de standaardtaal</w:t>
            </w:r>
          </w:p>
        </w:tc>
      </w:tr>
    </w:tbl>
    <w:p w:rsidR="00E30434" w:rsidRPr="00391E21" w:rsidRDefault="00E30434" w:rsidP="00391E21">
      <w:pPr>
        <w:pStyle w:val="LPKop3"/>
      </w:pPr>
      <w:r w:rsidRPr="00E30434">
        <w:lastRenderedPageBreak/>
        <w:t>Spreken</w:t>
      </w:r>
    </w:p>
    <w:p w:rsidR="00E30434" w:rsidRPr="00B55988" w:rsidRDefault="00E30434" w:rsidP="00E30434">
      <w:pPr>
        <w:spacing w:before="120" w:after="120" w:line="240" w:lineRule="auto"/>
        <w:rPr>
          <w:rFonts w:ascii="Trebuchet MS" w:eastAsia="Times New Roman" w:hAnsi="Trebuchet MS" w:cs="Times New Roman"/>
          <w:b/>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eastAsia="nl-NL"/>
        </w:rPr>
        <w:t>Leerplandoelstellingen en mogelijke leerinhouden</w:t>
      </w:r>
    </w:p>
    <w:p w:rsidR="00E30434" w:rsidRPr="00B55988" w:rsidRDefault="00E30434" w:rsidP="00E30434">
      <w:pPr>
        <w:spacing w:after="0" w:line="240" w:lineRule="auto"/>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Spreken duidt op het </w:t>
      </w:r>
      <w:r w:rsidRPr="00B55988">
        <w:rPr>
          <w:rFonts w:ascii="Trebuchet MS" w:eastAsia="Times New Roman" w:hAnsi="Trebuchet MS" w:cs="Arial"/>
          <w:bCs/>
          <w:i/>
          <w:color w:val="404040" w:themeColor="text1" w:themeTint="BF"/>
          <w:sz w:val="20"/>
          <w:szCs w:val="20"/>
          <w:lang w:eastAsia="nl-NL"/>
        </w:rPr>
        <w:t>monologische</w:t>
      </w:r>
      <w:r w:rsidRPr="00B55988">
        <w:rPr>
          <w:rFonts w:ascii="Trebuchet MS" w:eastAsia="Times New Roman" w:hAnsi="Trebuchet MS" w:cs="Arial"/>
          <w:bCs/>
          <w:color w:val="404040" w:themeColor="text1" w:themeTint="BF"/>
          <w:sz w:val="20"/>
          <w:szCs w:val="20"/>
          <w:lang w:eastAsia="nl-NL"/>
        </w:rPr>
        <w:t xml:space="preserve"> spreken, d.w.z. die taalsituatie waarbij de leerling of alleen aan het woord is, of een lange inbreng heeft in een situatie met verschillende gesprekspartners. Onderstaande doelstellingen moeten samen gelezen worden met de kenmerken van de gesproken producties. Die vind je in de overzichtstabel onder 6.2.1.. Waar relevant, komen specifieke leerinhouden en tekstsoorten aan bod die verband houden met de studierichting.</w:t>
      </w:r>
    </w:p>
    <w:p w:rsidR="00E30434" w:rsidRDefault="00E30434" w:rsidP="00E30434">
      <w:pPr>
        <w:spacing w:after="0" w:line="240" w:lineRule="auto"/>
        <w:rPr>
          <w:rFonts w:ascii="Trebuchet MS" w:eastAsia="Times New Roman" w:hAnsi="Trebuchet MS" w:cs="Arial"/>
          <w:bCs/>
          <w:color w:val="404040" w:themeColor="text1" w:themeTint="BF"/>
          <w:sz w:val="20"/>
          <w:szCs w:val="20"/>
          <w:lang w:eastAsia="nl-NL"/>
        </w:rPr>
      </w:pPr>
    </w:p>
    <w:tbl>
      <w:tblPr>
        <w:tblW w:w="14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
        <w:gridCol w:w="5836"/>
        <w:gridCol w:w="7306"/>
      </w:tblGrid>
      <w:tr w:rsidR="00E30434" w:rsidRPr="00B55988" w:rsidTr="00391E21">
        <w:trPr>
          <w:trHeight w:val="459"/>
        </w:trPr>
        <w:tc>
          <w:tcPr>
            <w:tcW w:w="6804" w:type="dxa"/>
            <w:gridSpan w:val="2"/>
            <w:tcBorders>
              <w:bottom w:val="single" w:sz="4" w:space="0" w:color="auto"/>
            </w:tcBorders>
            <w:shd w:val="clear" w:color="auto" w:fill="F79646" w:themeFill="accent6"/>
            <w:vAlign w:val="center"/>
          </w:tcPr>
          <w:p w:rsidR="00E30434" w:rsidRPr="00B55988" w:rsidRDefault="00E30434" w:rsidP="00E30434">
            <w:pPr>
              <w:spacing w:after="0" w:line="240" w:lineRule="auto"/>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Doelstellingen</w:t>
            </w:r>
          </w:p>
        </w:tc>
        <w:tc>
          <w:tcPr>
            <w:tcW w:w="7306" w:type="dxa"/>
            <w:tcBorders>
              <w:bottom w:val="single" w:sz="4" w:space="0" w:color="auto"/>
            </w:tcBorders>
            <w:shd w:val="clear" w:color="auto" w:fill="F79646" w:themeFill="accent6"/>
            <w:vAlign w:val="center"/>
          </w:tcPr>
          <w:p w:rsidR="00E30434" w:rsidRPr="00B55988" w:rsidRDefault="00E30434" w:rsidP="00E30434">
            <w:pPr>
              <w:spacing w:after="0" w:line="240" w:lineRule="auto"/>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Mogelijke gesproken producties</w:t>
            </w:r>
            <w:r w:rsidRPr="00B55988">
              <w:rPr>
                <w:rFonts w:ascii="Trebuchet MS" w:eastAsia="Times New Roman" w:hAnsi="Trebuchet MS" w:cs="Arial"/>
                <w:b/>
                <w:bCs/>
                <w:color w:val="404040" w:themeColor="text1" w:themeTint="BF"/>
                <w:sz w:val="20"/>
                <w:szCs w:val="20"/>
                <w:vertAlign w:val="superscript"/>
                <w:lang w:eastAsia="nl-NL"/>
              </w:rPr>
              <w:footnoteReference w:id="32"/>
            </w:r>
          </w:p>
        </w:tc>
      </w:tr>
      <w:tr w:rsidR="00E30434" w:rsidRPr="00B55988" w:rsidTr="00391E21">
        <w:trPr>
          <w:trHeight w:val="470"/>
        </w:trPr>
        <w:tc>
          <w:tcPr>
            <w:tcW w:w="14110" w:type="dxa"/>
            <w:gridSpan w:val="3"/>
            <w:shd w:val="clear" w:color="auto" w:fill="C2D69B" w:themeFill="accent3" w:themeFillTint="99"/>
            <w:vAlign w:val="center"/>
          </w:tcPr>
          <w:p w:rsidR="00E30434" w:rsidRPr="00B55988" w:rsidRDefault="00E30434" w:rsidP="00E30434">
            <w:pPr>
              <w:spacing w:after="0" w:line="240" w:lineRule="atLeas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De leerlingen kunnen de volgende </w:t>
            </w:r>
            <w:r w:rsidRPr="00B55988">
              <w:rPr>
                <w:rFonts w:ascii="Trebuchet MS" w:eastAsia="Times New Roman" w:hAnsi="Trebuchet MS" w:cs="Arial"/>
                <w:b/>
                <w:bCs/>
                <w:color w:val="404040" w:themeColor="text1" w:themeTint="BF"/>
                <w:sz w:val="20"/>
                <w:szCs w:val="20"/>
                <w:lang w:eastAsia="nl-NL"/>
              </w:rPr>
              <w:t>spreektaken</w:t>
            </w:r>
            <w:r w:rsidRPr="00B55988">
              <w:rPr>
                <w:rFonts w:ascii="Trebuchet MS" w:eastAsia="Times New Roman" w:hAnsi="Trebuchet MS" w:cs="Arial"/>
                <w:bCs/>
                <w:color w:val="404040" w:themeColor="text1" w:themeTint="BF"/>
                <w:sz w:val="20"/>
                <w:szCs w:val="20"/>
                <w:lang w:eastAsia="nl-NL"/>
              </w:rPr>
              <w:t xml:space="preserve"> uitvoeren op:</w:t>
            </w:r>
          </w:p>
        </w:tc>
      </w:tr>
      <w:tr w:rsidR="00E30434" w:rsidRPr="00B55988" w:rsidTr="00391E21">
        <w:trPr>
          <w:trHeight w:val="363"/>
        </w:trPr>
        <w:tc>
          <w:tcPr>
            <w:tcW w:w="14110" w:type="dxa"/>
            <w:gridSpan w:val="3"/>
            <w:shd w:val="clear" w:color="auto" w:fill="92CDDC" w:themeFill="accent5" w:themeFillTint="99"/>
            <w:vAlign w:val="center"/>
          </w:tcPr>
          <w:p w:rsidR="00E30434" w:rsidRPr="00B55988" w:rsidRDefault="00E30434" w:rsidP="00E30434">
            <w:pPr>
              <w:spacing w:before="60" w:after="60" w:line="240" w:lineRule="atLeas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 xml:space="preserve">BESCHRIJVEND </w:t>
            </w:r>
            <w:r w:rsidRPr="00B55988">
              <w:rPr>
                <w:rFonts w:ascii="Trebuchet MS" w:eastAsia="Times New Roman" w:hAnsi="Trebuchet MS" w:cs="Arial"/>
                <w:bCs/>
                <w:color w:val="404040" w:themeColor="text1" w:themeTint="BF"/>
                <w:sz w:val="20"/>
                <w:szCs w:val="20"/>
                <w:lang w:eastAsia="nl-NL"/>
              </w:rPr>
              <w:t>niveau</w:t>
            </w:r>
            <w:r w:rsidRPr="00B55988">
              <w:rPr>
                <w:rFonts w:ascii="Trebuchet MS" w:eastAsia="Times New Roman" w:hAnsi="Trebuchet MS" w:cs="Arial"/>
                <w:b/>
                <w:bCs/>
                <w:color w:val="404040" w:themeColor="text1" w:themeTint="BF"/>
                <w:sz w:val="20"/>
                <w:szCs w:val="20"/>
                <w:lang w:eastAsia="nl-NL"/>
              </w:rPr>
              <w:tab/>
            </w:r>
          </w:p>
        </w:tc>
      </w:tr>
      <w:tr w:rsidR="00E30434" w:rsidRPr="00B55988" w:rsidTr="00E30434">
        <w:tc>
          <w:tcPr>
            <w:tcW w:w="968" w:type="dxa"/>
          </w:tcPr>
          <w:p w:rsidR="00E30434" w:rsidRPr="00B55988" w:rsidRDefault="00E30434" w:rsidP="00E30434">
            <w:pPr>
              <w:spacing w:after="0"/>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Spr 1</w:t>
            </w:r>
          </w:p>
        </w:tc>
        <w:tc>
          <w:tcPr>
            <w:tcW w:w="5836" w:type="dxa"/>
          </w:tcPr>
          <w:p w:rsidR="00E30434" w:rsidRPr="00B55988" w:rsidRDefault="00E30434" w:rsidP="00E30434">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informatie meedelen uit informatieve, prescriptieve, </w:t>
            </w:r>
            <w:r w:rsidRPr="00B55988">
              <w:rPr>
                <w:rFonts w:ascii="Trebuchet MS" w:eastAsia="Times New Roman" w:hAnsi="Trebuchet MS" w:cs="Arial"/>
                <w:bCs/>
                <w:color w:val="404040" w:themeColor="text1" w:themeTint="BF"/>
                <w:sz w:val="20"/>
                <w:szCs w:val="20"/>
                <w:highlight w:val="green"/>
                <w:lang w:eastAsia="nl-NL"/>
              </w:rPr>
              <w:t>argumentatieve</w:t>
            </w:r>
            <w:r w:rsidRPr="00B55988">
              <w:rPr>
                <w:rFonts w:ascii="Trebuchet MS" w:eastAsia="Times New Roman" w:hAnsi="Trebuchet MS" w:cs="Arial"/>
                <w:bCs/>
                <w:color w:val="404040" w:themeColor="text1" w:themeTint="BF"/>
                <w:sz w:val="20"/>
                <w:szCs w:val="20"/>
                <w:lang w:eastAsia="nl-NL"/>
              </w:rPr>
              <w:t xml:space="preserve">  en narratieve teksten. (</w:t>
            </w:r>
            <w:r w:rsidRPr="00B55988">
              <w:rPr>
                <w:rFonts w:ascii="Trebuchet MS" w:eastAsia="Times New Roman" w:hAnsi="Trebuchet MS" w:cs="Arial"/>
                <w:bCs/>
                <w:i/>
                <w:color w:val="404040" w:themeColor="text1" w:themeTint="BF"/>
                <w:sz w:val="20"/>
                <w:szCs w:val="20"/>
                <w:lang w:eastAsia="nl-NL"/>
              </w:rPr>
              <w:t>ET 18</w:t>
            </w:r>
            <w:r w:rsidRPr="00B55988">
              <w:rPr>
                <w:rFonts w:ascii="Trebuchet MS" w:eastAsia="Times New Roman" w:hAnsi="Trebuchet MS" w:cs="Arial"/>
                <w:bCs/>
                <w:color w:val="404040" w:themeColor="text1" w:themeTint="BF"/>
                <w:sz w:val="20"/>
                <w:szCs w:val="20"/>
                <w:lang w:eastAsia="nl-NL"/>
              </w:rPr>
              <w:t>)</w:t>
            </w:r>
          </w:p>
        </w:tc>
        <w:tc>
          <w:tcPr>
            <w:tcW w:w="7306" w:type="dxa"/>
          </w:tcPr>
          <w:p w:rsidR="00E30434" w:rsidRPr="00B55988" w:rsidRDefault="00E30434" w:rsidP="00E30434">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mondeling verwoorden van:</w:t>
            </w:r>
          </w:p>
          <w:p w:rsidR="00085DD3" w:rsidRPr="00085DD3" w:rsidRDefault="00085DD3" w:rsidP="00085DD3">
            <w:pPr>
              <w:numPr>
                <w:ilvl w:val="0"/>
                <w:numId w:val="19"/>
              </w:numPr>
              <w:spacing w:after="0"/>
              <w:rPr>
                <w:rFonts w:ascii="Trebuchet MS" w:hAnsi="Trebuchet MS" w:cs="Arial"/>
                <w:bCs/>
                <w:sz w:val="20"/>
                <w:szCs w:val="20"/>
              </w:rPr>
            </w:pPr>
            <w:r w:rsidRPr="00085DD3">
              <w:rPr>
                <w:rFonts w:ascii="Trebuchet MS" w:hAnsi="Trebuchet MS" w:cs="Arial"/>
                <w:bCs/>
                <w:sz w:val="20"/>
                <w:szCs w:val="20"/>
              </w:rPr>
              <w:t xml:space="preserve">elementen uit een persartikel, </w:t>
            </w:r>
            <w:r w:rsidRPr="00085DD3">
              <w:rPr>
                <w:rFonts w:ascii="Trebuchet MS" w:hAnsi="Trebuchet MS" w:cs="Arial"/>
                <w:bCs/>
                <w:sz w:val="20"/>
                <w:szCs w:val="20"/>
                <w:highlight w:val="yellow"/>
              </w:rPr>
              <w:t>een brochure, een website van een organisatie,</w:t>
            </w:r>
            <w:r w:rsidRPr="00085DD3">
              <w:rPr>
                <w:rFonts w:ascii="Trebuchet MS" w:hAnsi="Trebuchet MS" w:cs="Arial"/>
                <w:bCs/>
                <w:sz w:val="20"/>
                <w:szCs w:val="20"/>
              </w:rPr>
              <w:t xml:space="preserve"> een verhaal, een filmfragment …;</w:t>
            </w:r>
          </w:p>
          <w:p w:rsidR="00085DD3" w:rsidRPr="00085DD3" w:rsidRDefault="00085DD3" w:rsidP="00085DD3">
            <w:pPr>
              <w:numPr>
                <w:ilvl w:val="0"/>
                <w:numId w:val="19"/>
              </w:numPr>
              <w:spacing w:after="0"/>
              <w:rPr>
                <w:rFonts w:ascii="Trebuchet MS" w:hAnsi="Trebuchet MS" w:cs="Arial"/>
                <w:bCs/>
                <w:sz w:val="20"/>
                <w:szCs w:val="20"/>
              </w:rPr>
            </w:pPr>
            <w:r w:rsidRPr="00085DD3">
              <w:rPr>
                <w:rFonts w:ascii="Trebuchet MS" w:hAnsi="Trebuchet MS" w:cs="Arial"/>
                <w:bCs/>
                <w:sz w:val="20"/>
                <w:szCs w:val="20"/>
              </w:rPr>
              <w:t>praktische informatie uit een gebruiksaanwijzing, folder …;</w:t>
            </w:r>
          </w:p>
          <w:p w:rsidR="00085DD3" w:rsidRPr="00085DD3" w:rsidRDefault="00085DD3" w:rsidP="00085DD3">
            <w:pPr>
              <w:numPr>
                <w:ilvl w:val="0"/>
                <w:numId w:val="19"/>
              </w:numPr>
              <w:spacing w:after="0"/>
              <w:rPr>
                <w:rFonts w:ascii="Trebuchet MS" w:hAnsi="Trebuchet MS" w:cs="Arial"/>
                <w:bCs/>
                <w:sz w:val="20"/>
                <w:szCs w:val="20"/>
              </w:rPr>
            </w:pPr>
            <w:r w:rsidRPr="00085DD3">
              <w:rPr>
                <w:rFonts w:ascii="Trebuchet MS" w:hAnsi="Trebuchet MS" w:cs="Arial"/>
                <w:bCs/>
                <w:sz w:val="20"/>
                <w:szCs w:val="20"/>
              </w:rPr>
              <w:t>gegevens over het verhaal in een film, short story…;</w:t>
            </w:r>
          </w:p>
          <w:p w:rsidR="00085DD3" w:rsidRPr="00085DD3" w:rsidRDefault="00085DD3" w:rsidP="00085DD3">
            <w:pPr>
              <w:numPr>
                <w:ilvl w:val="0"/>
                <w:numId w:val="19"/>
              </w:numPr>
              <w:spacing w:after="0"/>
              <w:rPr>
                <w:rFonts w:ascii="Trebuchet MS" w:hAnsi="Trebuchet MS" w:cs="Arial"/>
                <w:bCs/>
                <w:sz w:val="20"/>
                <w:szCs w:val="20"/>
              </w:rPr>
            </w:pPr>
            <w:r w:rsidRPr="00085DD3">
              <w:rPr>
                <w:rFonts w:ascii="Trebuchet MS" w:hAnsi="Trebuchet MS" w:cs="Arial"/>
                <w:bCs/>
                <w:sz w:val="20"/>
                <w:szCs w:val="20"/>
              </w:rPr>
              <w:t>vakgebonden artikels, films of websites;</w:t>
            </w:r>
          </w:p>
          <w:p w:rsidR="00085DD3" w:rsidRPr="00085DD3" w:rsidRDefault="00085DD3" w:rsidP="00085DD3">
            <w:pPr>
              <w:numPr>
                <w:ilvl w:val="0"/>
                <w:numId w:val="19"/>
              </w:numPr>
              <w:spacing w:after="0"/>
              <w:rPr>
                <w:rFonts w:ascii="Trebuchet MS" w:hAnsi="Trebuchet MS" w:cs="Arial"/>
                <w:bCs/>
                <w:sz w:val="20"/>
                <w:szCs w:val="20"/>
              </w:rPr>
            </w:pPr>
            <w:r w:rsidRPr="00085DD3">
              <w:rPr>
                <w:rFonts w:ascii="Trebuchet MS" w:hAnsi="Trebuchet MS" w:cs="Arial"/>
                <w:bCs/>
                <w:sz w:val="20"/>
                <w:szCs w:val="20"/>
              </w:rPr>
              <w:t>inhoud van een lezersbrief, geargumenteerd standpunt op een forum;</w:t>
            </w:r>
          </w:p>
          <w:p w:rsidR="00E30434" w:rsidRPr="00B55988" w:rsidRDefault="00085DD3" w:rsidP="00085DD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085DD3">
              <w:rPr>
                <w:rFonts w:ascii="Trebuchet MS" w:hAnsi="Trebuchet MS" w:cs="Arial"/>
                <w:bCs/>
                <w:sz w:val="20"/>
                <w:szCs w:val="20"/>
                <w:highlight w:val="yellow"/>
              </w:rPr>
              <w:t>evacuatierichtlijnen aan de hand van standaarduitdrukkingen.</w:t>
            </w:r>
          </w:p>
        </w:tc>
      </w:tr>
      <w:tr w:rsidR="00E30434" w:rsidRPr="00E30434" w:rsidTr="00E30434">
        <w:tc>
          <w:tcPr>
            <w:tcW w:w="968" w:type="dxa"/>
          </w:tcPr>
          <w:p w:rsidR="00E30434" w:rsidRPr="00B55988" w:rsidRDefault="00E30434" w:rsidP="00E30434">
            <w:pPr>
              <w:spacing w:after="0"/>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Spr 2</w:t>
            </w:r>
          </w:p>
        </w:tc>
        <w:tc>
          <w:tcPr>
            <w:tcW w:w="5836" w:type="dxa"/>
          </w:tcPr>
          <w:p w:rsidR="00E30434" w:rsidRPr="00B55988" w:rsidRDefault="00E30434" w:rsidP="00E30434">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beluisterde en gelezen informatieve en narratieve teksten navertellen (</w:t>
            </w:r>
            <w:r w:rsidRPr="00B55988">
              <w:rPr>
                <w:rFonts w:ascii="Trebuchet MS" w:eastAsia="Times New Roman" w:hAnsi="Trebuchet MS" w:cs="Arial"/>
                <w:bCs/>
                <w:i/>
                <w:color w:val="404040" w:themeColor="text1" w:themeTint="BF"/>
                <w:sz w:val="20"/>
                <w:szCs w:val="20"/>
                <w:lang w:eastAsia="nl-NL"/>
              </w:rPr>
              <w:t>ET 19)</w:t>
            </w:r>
          </w:p>
        </w:tc>
        <w:tc>
          <w:tcPr>
            <w:tcW w:w="7306" w:type="dxa"/>
          </w:tcPr>
          <w:p w:rsidR="00E30434" w:rsidRPr="00B55988"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een eenvoudig verhaal, film(fragment) navertellen …;</w:t>
            </w:r>
          </w:p>
          <w:p w:rsidR="00E30434" w:rsidRPr="00B55988"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een niet al te complex(e) nieuwsitem, reiservaring mondeling navertellen. </w:t>
            </w:r>
          </w:p>
        </w:tc>
      </w:tr>
      <w:tr w:rsidR="00E30434" w:rsidRPr="00E30434" w:rsidTr="00E30434">
        <w:tc>
          <w:tcPr>
            <w:tcW w:w="968" w:type="dxa"/>
          </w:tcPr>
          <w:p w:rsidR="00E30434" w:rsidRPr="00B55988" w:rsidRDefault="00E30434" w:rsidP="00E30434">
            <w:pPr>
              <w:spacing w:after="0"/>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Spr 3</w:t>
            </w:r>
          </w:p>
        </w:tc>
        <w:tc>
          <w:tcPr>
            <w:tcW w:w="5836" w:type="dxa"/>
          </w:tcPr>
          <w:p w:rsidR="00E30434" w:rsidRPr="00B55988" w:rsidRDefault="00E30434" w:rsidP="00E30434">
            <w:pPr>
              <w:spacing w:after="0"/>
              <w:rPr>
                <w:rFonts w:ascii="Trebuchet MS" w:eastAsia="Times New Roman" w:hAnsi="Trebuchet MS" w:cs="Arial"/>
                <w:bCs/>
                <w:i/>
                <w:i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een spontane mening geven over informatieve, prescriptieve, narratieve en artistiek-literaire teksten. </w:t>
            </w:r>
            <w:r w:rsidRPr="00B55988">
              <w:rPr>
                <w:rFonts w:ascii="Trebuchet MS" w:eastAsia="Times New Roman" w:hAnsi="Trebuchet MS" w:cs="Arial"/>
                <w:bCs/>
                <w:i/>
                <w:iCs/>
                <w:color w:val="404040" w:themeColor="text1" w:themeTint="BF"/>
                <w:sz w:val="20"/>
                <w:szCs w:val="20"/>
                <w:lang w:eastAsia="nl-NL"/>
              </w:rPr>
              <w:t>(ET 20)</w:t>
            </w:r>
          </w:p>
          <w:p w:rsidR="00E30434" w:rsidRPr="00B55988" w:rsidRDefault="00E30434" w:rsidP="00E30434">
            <w:pPr>
              <w:spacing w:after="0"/>
              <w:rPr>
                <w:rFonts w:ascii="Trebuchet MS" w:eastAsia="Times New Roman" w:hAnsi="Trebuchet MS" w:cs="Arial"/>
                <w:bCs/>
                <w:color w:val="404040" w:themeColor="text1" w:themeTint="BF"/>
                <w:sz w:val="20"/>
                <w:szCs w:val="20"/>
                <w:lang w:eastAsia="nl-NL"/>
              </w:rPr>
            </w:pPr>
          </w:p>
        </w:tc>
        <w:tc>
          <w:tcPr>
            <w:tcW w:w="7306" w:type="dxa"/>
          </w:tcPr>
          <w:p w:rsidR="00E30434" w:rsidRPr="00B55988"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een eigen spontane mening verwoorden over een lied, over een gebeurtenis, </w:t>
            </w:r>
            <w:r w:rsidR="00085DD3" w:rsidRPr="00085DD3">
              <w:rPr>
                <w:rFonts w:ascii="Trebuchet MS" w:eastAsia="Times New Roman" w:hAnsi="Trebuchet MS" w:cs="Arial"/>
                <w:bCs/>
                <w:color w:val="404040" w:themeColor="text1" w:themeTint="BF"/>
                <w:sz w:val="20"/>
                <w:szCs w:val="20"/>
                <w:highlight w:val="yellow"/>
                <w:lang w:eastAsia="nl-NL"/>
              </w:rPr>
              <w:t>een nieuwsitem, een artikel,</w:t>
            </w:r>
            <w:r w:rsidR="00085DD3">
              <w:rPr>
                <w:rFonts w:ascii="Trebuchet MS" w:eastAsia="Times New Roman" w:hAnsi="Trebuchet MS" w:cs="Arial"/>
                <w:bCs/>
                <w:color w:val="404040" w:themeColor="text1" w:themeTint="BF"/>
                <w:sz w:val="20"/>
                <w:szCs w:val="20"/>
                <w:lang w:eastAsia="nl-NL"/>
              </w:rPr>
              <w:t xml:space="preserve"> </w:t>
            </w:r>
            <w:r w:rsidRPr="00B55988">
              <w:rPr>
                <w:rFonts w:ascii="Trebuchet MS" w:eastAsia="Times New Roman" w:hAnsi="Trebuchet MS" w:cs="Arial"/>
                <w:bCs/>
                <w:color w:val="404040" w:themeColor="text1" w:themeTint="BF"/>
                <w:sz w:val="20"/>
                <w:szCs w:val="20"/>
                <w:lang w:eastAsia="nl-NL"/>
              </w:rPr>
              <w:t>een verhaal, videoclip, een  verhaal of toneelstuk …</w:t>
            </w:r>
          </w:p>
        </w:tc>
      </w:tr>
      <w:tr w:rsidR="00E30434" w:rsidRPr="00E30434" w:rsidTr="00E30434">
        <w:tc>
          <w:tcPr>
            <w:tcW w:w="968" w:type="dxa"/>
          </w:tcPr>
          <w:p w:rsidR="00E30434" w:rsidRPr="00B55988" w:rsidRDefault="00E30434" w:rsidP="00E30434">
            <w:pPr>
              <w:spacing w:after="0"/>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Spr 4</w:t>
            </w:r>
          </w:p>
        </w:tc>
        <w:tc>
          <w:tcPr>
            <w:tcW w:w="5836" w:type="dxa"/>
          </w:tcPr>
          <w:p w:rsidR="00E30434" w:rsidRPr="00B55988" w:rsidRDefault="00E30434" w:rsidP="00E30434">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een situatie, gebeurtenis of een ervaring beschrijven. </w:t>
            </w:r>
            <w:r w:rsidRPr="00B55988">
              <w:rPr>
                <w:rFonts w:ascii="Trebuchet MS" w:eastAsia="Times New Roman" w:hAnsi="Trebuchet MS" w:cs="Arial"/>
                <w:bCs/>
                <w:i/>
                <w:color w:val="404040" w:themeColor="text1" w:themeTint="BF"/>
                <w:sz w:val="20"/>
                <w:szCs w:val="20"/>
                <w:lang w:eastAsia="nl-NL"/>
              </w:rPr>
              <w:t>(ET 21)</w:t>
            </w:r>
          </w:p>
        </w:tc>
        <w:tc>
          <w:tcPr>
            <w:tcW w:w="7306" w:type="dxa"/>
          </w:tcPr>
          <w:p w:rsidR="00E30434" w:rsidRPr="00B55988"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een uitstap, een ongeluk, een bezoek aan een bedrijf, een ervaring op stage … beschrijven.</w:t>
            </w:r>
          </w:p>
        </w:tc>
      </w:tr>
      <w:tr w:rsidR="00E30434" w:rsidRPr="00E30434" w:rsidTr="00391E21">
        <w:tc>
          <w:tcPr>
            <w:tcW w:w="14110" w:type="dxa"/>
            <w:gridSpan w:val="3"/>
            <w:shd w:val="clear" w:color="auto" w:fill="92CDDC" w:themeFill="accent5" w:themeFillTint="99"/>
          </w:tcPr>
          <w:p w:rsidR="00E30434" w:rsidRPr="00B55988" w:rsidRDefault="00E30434" w:rsidP="00E30434">
            <w:pPr>
              <w:spacing w:before="60" w:after="60" w:line="240" w:lineRule="atLeas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 xml:space="preserve">STRUCTUREREND </w:t>
            </w:r>
            <w:r w:rsidRPr="00B55988">
              <w:rPr>
                <w:rFonts w:ascii="Trebuchet MS" w:eastAsia="Times New Roman" w:hAnsi="Trebuchet MS" w:cs="Arial"/>
                <w:bCs/>
                <w:color w:val="404040" w:themeColor="text1" w:themeTint="BF"/>
                <w:sz w:val="20"/>
                <w:szCs w:val="20"/>
                <w:lang w:eastAsia="nl-NL"/>
              </w:rPr>
              <w:t>niveau</w:t>
            </w:r>
          </w:p>
        </w:tc>
      </w:tr>
      <w:tr w:rsidR="00E30434" w:rsidRPr="00E30434" w:rsidTr="00E30434">
        <w:tc>
          <w:tcPr>
            <w:tcW w:w="968" w:type="dxa"/>
            <w:shd w:val="clear" w:color="auto" w:fill="auto"/>
          </w:tcPr>
          <w:p w:rsidR="00E30434" w:rsidRPr="00B55988" w:rsidRDefault="00E30434" w:rsidP="00E30434">
            <w:pPr>
              <w:spacing w:after="0"/>
              <w:rPr>
                <w:rFonts w:ascii="Trebuchet MS" w:eastAsia="Times New Roman" w:hAnsi="Trebuchet MS" w:cs="Arial"/>
                <w:b/>
                <w:bCs/>
                <w:color w:val="404040" w:themeColor="text1" w:themeTint="BF"/>
                <w:sz w:val="20"/>
                <w:szCs w:val="20"/>
                <w:highlight w:val="green"/>
                <w:lang w:eastAsia="nl-NL"/>
              </w:rPr>
            </w:pPr>
            <w:r w:rsidRPr="00B55988">
              <w:rPr>
                <w:rFonts w:ascii="Trebuchet MS" w:eastAsia="Times New Roman" w:hAnsi="Trebuchet MS" w:cs="Arial"/>
                <w:b/>
                <w:bCs/>
                <w:color w:val="404040" w:themeColor="text1" w:themeTint="BF"/>
                <w:sz w:val="20"/>
                <w:szCs w:val="20"/>
                <w:highlight w:val="green"/>
                <w:lang w:eastAsia="nl-NL"/>
              </w:rPr>
              <w:t xml:space="preserve">Spr 5 </w:t>
            </w:r>
          </w:p>
        </w:tc>
        <w:tc>
          <w:tcPr>
            <w:tcW w:w="5836" w:type="dxa"/>
            <w:shd w:val="clear" w:color="auto" w:fill="auto"/>
          </w:tcPr>
          <w:p w:rsidR="00E30434" w:rsidRPr="00B55988" w:rsidRDefault="00E30434" w:rsidP="00E30434">
            <w:pPr>
              <w:spacing w:after="0"/>
              <w:rPr>
                <w:rFonts w:ascii="Trebuchet MS" w:eastAsia="Times New Roman" w:hAnsi="Trebuchet MS" w:cs="Arial"/>
                <w:bCs/>
                <w:color w:val="404040" w:themeColor="text1" w:themeTint="BF"/>
                <w:sz w:val="20"/>
                <w:szCs w:val="20"/>
                <w:highlight w:val="green"/>
                <w:lang w:eastAsia="nl-NL"/>
              </w:rPr>
            </w:pPr>
            <w:r w:rsidRPr="00B55988">
              <w:rPr>
                <w:rFonts w:ascii="Trebuchet MS" w:eastAsia="Times New Roman" w:hAnsi="Trebuchet MS" w:cs="Arial"/>
                <w:bCs/>
                <w:color w:val="404040" w:themeColor="text1" w:themeTint="BF"/>
                <w:sz w:val="20"/>
                <w:szCs w:val="20"/>
                <w:highlight w:val="green"/>
                <w:lang w:eastAsia="nl-NL"/>
              </w:rPr>
              <w:t>een korte en eenvoudige presentatie geven aan de hand van een format.</w:t>
            </w:r>
          </w:p>
        </w:tc>
        <w:tc>
          <w:tcPr>
            <w:tcW w:w="7306" w:type="dxa"/>
            <w:shd w:val="clear" w:color="auto" w:fill="auto"/>
          </w:tcPr>
          <w:p w:rsidR="00E30434"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een presentatie </w:t>
            </w:r>
            <w:r w:rsidR="00085DD3" w:rsidRPr="00085DD3">
              <w:rPr>
                <w:rFonts w:ascii="Trebuchet MS" w:eastAsia="Times New Roman" w:hAnsi="Trebuchet MS" w:cs="Arial"/>
                <w:bCs/>
                <w:color w:val="404040" w:themeColor="text1" w:themeTint="BF"/>
                <w:sz w:val="20"/>
                <w:szCs w:val="20"/>
                <w:highlight w:val="yellow"/>
                <w:lang w:eastAsia="nl-NL"/>
              </w:rPr>
              <w:t>geven</w:t>
            </w:r>
            <w:r w:rsidR="00085DD3">
              <w:rPr>
                <w:rFonts w:ascii="Trebuchet MS" w:eastAsia="Times New Roman" w:hAnsi="Trebuchet MS" w:cs="Arial"/>
                <w:bCs/>
                <w:color w:val="404040" w:themeColor="text1" w:themeTint="BF"/>
                <w:sz w:val="20"/>
                <w:szCs w:val="20"/>
                <w:lang w:eastAsia="nl-NL"/>
              </w:rPr>
              <w:t xml:space="preserve"> </w:t>
            </w:r>
            <w:r w:rsidRPr="00B55988">
              <w:rPr>
                <w:rFonts w:ascii="Trebuchet MS" w:eastAsia="Times New Roman" w:hAnsi="Trebuchet MS" w:cs="Arial"/>
                <w:bCs/>
                <w:color w:val="404040" w:themeColor="text1" w:themeTint="BF"/>
                <w:sz w:val="20"/>
                <w:szCs w:val="20"/>
                <w:lang w:eastAsia="nl-NL"/>
              </w:rPr>
              <w:t>over een zoekopdracht, een product, het gebruik van een toestel, een softwareprogramma, een toeristische streek, een wijnsoort …</w:t>
            </w:r>
          </w:p>
          <w:p w:rsidR="00085DD3" w:rsidRPr="00085DD3" w:rsidRDefault="00085DD3" w:rsidP="00085DD3">
            <w:pPr>
              <w:numPr>
                <w:ilvl w:val="0"/>
                <w:numId w:val="19"/>
              </w:numPr>
              <w:spacing w:after="0"/>
              <w:rPr>
                <w:rFonts w:ascii="Trebuchet MS" w:hAnsi="Trebuchet MS" w:cs="Arial"/>
                <w:bCs/>
                <w:sz w:val="20"/>
                <w:szCs w:val="20"/>
                <w:highlight w:val="yellow"/>
              </w:rPr>
            </w:pPr>
            <w:bookmarkStart w:id="74" w:name="OLE_LINK1"/>
            <w:bookmarkStart w:id="75" w:name="OLE_LINK2"/>
            <w:r w:rsidRPr="00085DD3">
              <w:rPr>
                <w:rFonts w:ascii="Trebuchet MS" w:hAnsi="Trebuchet MS" w:cs="Arial"/>
                <w:bCs/>
                <w:sz w:val="20"/>
                <w:szCs w:val="20"/>
                <w:highlight w:val="yellow"/>
              </w:rPr>
              <w:lastRenderedPageBreak/>
              <w:t>een (kleinschalig) evenement presenteren</w:t>
            </w:r>
          </w:p>
          <w:p w:rsidR="00085DD3" w:rsidRPr="00085DD3" w:rsidRDefault="00085DD3" w:rsidP="00085DD3">
            <w:pPr>
              <w:numPr>
                <w:ilvl w:val="0"/>
                <w:numId w:val="19"/>
              </w:numPr>
              <w:spacing w:after="0"/>
              <w:rPr>
                <w:rFonts w:ascii="Trebuchet MS" w:hAnsi="Trebuchet MS" w:cs="Arial"/>
                <w:bCs/>
                <w:sz w:val="20"/>
                <w:szCs w:val="20"/>
                <w:highlight w:val="yellow"/>
              </w:rPr>
            </w:pPr>
            <w:r w:rsidRPr="00085DD3">
              <w:rPr>
                <w:rFonts w:ascii="Trebuchet MS" w:hAnsi="Trebuchet MS" w:cs="Arial"/>
                <w:bCs/>
                <w:sz w:val="20"/>
                <w:szCs w:val="20"/>
                <w:highlight w:val="yellow"/>
              </w:rPr>
              <w:t>een spreker in- en uitleiden</w:t>
            </w:r>
          </w:p>
          <w:p w:rsidR="00085DD3" w:rsidRPr="00B55988" w:rsidRDefault="00085DD3" w:rsidP="00BF7181">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085DD3">
              <w:rPr>
                <w:rFonts w:ascii="Trebuchet MS" w:hAnsi="Trebuchet MS" w:cs="Arial"/>
                <w:bCs/>
                <w:sz w:val="20"/>
                <w:szCs w:val="20"/>
                <w:highlight w:val="yellow"/>
              </w:rPr>
              <w:t>een korte gelegenheidstoespraak houden (nieuwjaar, afstuderen, bedanken bij een uitwisseling …)</w:t>
            </w:r>
            <w:bookmarkEnd w:id="74"/>
            <w:bookmarkEnd w:id="75"/>
          </w:p>
        </w:tc>
      </w:tr>
      <w:tr w:rsidR="00E30434" w:rsidRPr="00E30434" w:rsidTr="00E30434">
        <w:tc>
          <w:tcPr>
            <w:tcW w:w="968" w:type="dxa"/>
            <w:tcBorders>
              <w:bottom w:val="single" w:sz="4" w:space="0" w:color="auto"/>
            </w:tcBorders>
            <w:shd w:val="clear" w:color="auto" w:fill="auto"/>
          </w:tcPr>
          <w:p w:rsidR="00E30434" w:rsidRPr="00B55988" w:rsidRDefault="00E30434" w:rsidP="00E30434">
            <w:pPr>
              <w:spacing w:after="0"/>
              <w:rPr>
                <w:rFonts w:ascii="Trebuchet MS" w:eastAsia="Times New Roman" w:hAnsi="Trebuchet MS" w:cs="Arial"/>
                <w:b/>
                <w:bCs/>
                <w:color w:val="404040" w:themeColor="text1" w:themeTint="BF"/>
                <w:sz w:val="20"/>
                <w:szCs w:val="20"/>
                <w:highlight w:val="green"/>
                <w:lang w:eastAsia="nl-NL"/>
              </w:rPr>
            </w:pPr>
            <w:r w:rsidRPr="00B55988">
              <w:rPr>
                <w:rFonts w:ascii="Trebuchet MS" w:eastAsia="Times New Roman" w:hAnsi="Trebuchet MS" w:cs="Arial"/>
                <w:b/>
                <w:bCs/>
                <w:color w:val="404040" w:themeColor="text1" w:themeTint="BF"/>
                <w:sz w:val="20"/>
                <w:szCs w:val="20"/>
                <w:highlight w:val="green"/>
                <w:lang w:eastAsia="nl-NL"/>
              </w:rPr>
              <w:lastRenderedPageBreak/>
              <w:t>Spr 6</w:t>
            </w:r>
          </w:p>
        </w:tc>
        <w:tc>
          <w:tcPr>
            <w:tcW w:w="5836" w:type="dxa"/>
            <w:tcBorders>
              <w:bottom w:val="single" w:sz="4" w:space="0" w:color="auto"/>
            </w:tcBorders>
            <w:shd w:val="clear" w:color="auto" w:fill="auto"/>
          </w:tcPr>
          <w:p w:rsidR="00E30434" w:rsidRPr="00B55988" w:rsidRDefault="00E30434" w:rsidP="00E30434">
            <w:pPr>
              <w:spacing w:after="0"/>
              <w:rPr>
                <w:rFonts w:ascii="Trebuchet MS" w:eastAsia="Times New Roman" w:hAnsi="Trebuchet MS" w:cs="Arial"/>
                <w:bCs/>
                <w:color w:val="404040" w:themeColor="text1" w:themeTint="BF"/>
                <w:sz w:val="20"/>
                <w:szCs w:val="20"/>
                <w:highlight w:val="green"/>
                <w:lang w:eastAsia="nl-NL"/>
              </w:rPr>
            </w:pPr>
            <w:r w:rsidRPr="00B55988">
              <w:rPr>
                <w:rFonts w:ascii="Trebuchet MS" w:eastAsia="Times New Roman" w:hAnsi="Trebuchet MS" w:cs="Arial"/>
                <w:bCs/>
                <w:color w:val="404040" w:themeColor="text1" w:themeTint="BF"/>
                <w:sz w:val="20"/>
                <w:szCs w:val="20"/>
                <w:highlight w:val="green"/>
                <w:lang w:eastAsia="nl-NL"/>
              </w:rPr>
              <w:t xml:space="preserve">een kort en eenvoudig verslag uitbrengen over een ervaring, een situatie, een gebeurtenis. </w:t>
            </w:r>
          </w:p>
        </w:tc>
        <w:tc>
          <w:tcPr>
            <w:tcW w:w="7306" w:type="dxa"/>
            <w:tcBorders>
              <w:bottom w:val="single" w:sz="4" w:space="0" w:color="auto"/>
            </w:tcBorders>
            <w:shd w:val="clear" w:color="auto" w:fill="auto"/>
          </w:tcPr>
          <w:p w:rsidR="00E30434" w:rsidRPr="00B55988"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een verslag over een sportactiviteit, een bedrijfsbezoek, een theaterbezoek, werkervaring, </w:t>
            </w:r>
            <w:r w:rsidR="00085DD3" w:rsidRPr="00085DD3">
              <w:rPr>
                <w:rFonts w:ascii="Trebuchet MS" w:eastAsia="Times New Roman" w:hAnsi="Trebuchet MS" w:cs="Arial"/>
                <w:bCs/>
                <w:color w:val="404040" w:themeColor="text1" w:themeTint="BF"/>
                <w:sz w:val="20"/>
                <w:szCs w:val="20"/>
                <w:highlight w:val="yellow"/>
                <w:lang w:eastAsia="nl-NL"/>
              </w:rPr>
              <w:t>stagedag, evenement,</w:t>
            </w:r>
            <w:r w:rsidR="00085DD3">
              <w:rPr>
                <w:rFonts w:ascii="Trebuchet MS" w:eastAsia="Times New Roman" w:hAnsi="Trebuchet MS" w:cs="Arial"/>
                <w:bCs/>
                <w:color w:val="404040" w:themeColor="text1" w:themeTint="BF"/>
                <w:sz w:val="20"/>
                <w:szCs w:val="20"/>
                <w:lang w:eastAsia="nl-NL"/>
              </w:rPr>
              <w:t xml:space="preserve"> </w:t>
            </w:r>
            <w:r w:rsidRPr="00B55988">
              <w:rPr>
                <w:rFonts w:ascii="Trebuchet MS" w:eastAsia="Times New Roman" w:hAnsi="Trebuchet MS" w:cs="Arial"/>
                <w:bCs/>
                <w:color w:val="404040" w:themeColor="text1" w:themeTint="BF"/>
                <w:sz w:val="20"/>
                <w:szCs w:val="20"/>
                <w:lang w:eastAsia="nl-NL"/>
              </w:rPr>
              <w:t>uitleg bij een wegbeschrijving…</w:t>
            </w:r>
          </w:p>
        </w:tc>
      </w:tr>
      <w:tr w:rsidR="00E30434" w:rsidRPr="00E30434" w:rsidTr="00391E21">
        <w:tc>
          <w:tcPr>
            <w:tcW w:w="14110" w:type="dxa"/>
            <w:gridSpan w:val="3"/>
            <w:shd w:val="clear" w:color="auto" w:fill="C2D69B" w:themeFill="accent3" w:themeFillTint="99"/>
            <w:vAlign w:val="center"/>
          </w:tcPr>
          <w:p w:rsidR="00E30434" w:rsidRPr="00B55988" w:rsidRDefault="00E30434" w:rsidP="00E30434">
            <w:pPr>
              <w:spacing w:before="60" w:after="60"/>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Bij het </w:t>
            </w:r>
            <w:r w:rsidRPr="00B55988">
              <w:rPr>
                <w:rFonts w:ascii="Trebuchet MS" w:eastAsia="Times New Roman" w:hAnsi="Trebuchet MS" w:cs="Arial"/>
                <w:b/>
                <w:bCs/>
                <w:color w:val="404040" w:themeColor="text1" w:themeTint="BF"/>
                <w:sz w:val="20"/>
                <w:szCs w:val="20"/>
                <w:lang w:eastAsia="nl-NL"/>
              </w:rPr>
              <w:t xml:space="preserve">uitvoeren </w:t>
            </w:r>
            <w:r w:rsidRPr="00B55988">
              <w:rPr>
                <w:rFonts w:ascii="Trebuchet MS" w:eastAsia="Times New Roman" w:hAnsi="Trebuchet MS" w:cs="Arial"/>
                <w:bCs/>
                <w:color w:val="404040" w:themeColor="text1" w:themeTint="BF"/>
                <w:sz w:val="20"/>
                <w:szCs w:val="20"/>
                <w:lang w:eastAsia="nl-NL"/>
              </w:rPr>
              <w:t xml:space="preserve">van </w:t>
            </w:r>
            <w:r w:rsidRPr="00B55988">
              <w:rPr>
                <w:rFonts w:ascii="Trebuchet MS" w:eastAsia="Times New Roman" w:hAnsi="Trebuchet MS" w:cs="Arial"/>
                <w:b/>
                <w:bCs/>
                <w:color w:val="404040" w:themeColor="text1" w:themeTint="BF"/>
                <w:sz w:val="20"/>
                <w:szCs w:val="20"/>
                <w:lang w:eastAsia="nl-NL"/>
              </w:rPr>
              <w:t>spreektaken:</w:t>
            </w:r>
          </w:p>
        </w:tc>
      </w:tr>
      <w:tr w:rsidR="00E30434" w:rsidRPr="00E30434" w:rsidTr="00E30434">
        <w:trPr>
          <w:trHeight w:val="284"/>
        </w:trPr>
        <w:tc>
          <w:tcPr>
            <w:tcW w:w="968" w:type="dxa"/>
            <w:tcBorders>
              <w:bottom w:val="single" w:sz="4" w:space="0" w:color="auto"/>
            </w:tcBorders>
            <w:shd w:val="clear" w:color="auto" w:fill="FFFFFF"/>
          </w:tcPr>
          <w:p w:rsidR="00E30434" w:rsidRPr="00B55988" w:rsidRDefault="00E30434" w:rsidP="00E30434">
            <w:pPr>
              <w:spacing w:after="0"/>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Spr 7</w:t>
            </w:r>
          </w:p>
        </w:tc>
        <w:tc>
          <w:tcPr>
            <w:tcW w:w="13142" w:type="dxa"/>
            <w:gridSpan w:val="2"/>
            <w:tcBorders>
              <w:bottom w:val="single" w:sz="4" w:space="0" w:color="auto"/>
            </w:tcBorders>
            <w:shd w:val="clear" w:color="auto" w:fill="FFFFFF"/>
          </w:tcPr>
          <w:p w:rsidR="00E30434" w:rsidRPr="00B55988" w:rsidRDefault="00E30434" w:rsidP="00E30434">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kunnen de leerlingen hun functionele kennis (de in de klas behandelde woordenschat en grammaticale structuren) inzetten en uitbreiden. </w:t>
            </w:r>
            <w:r w:rsidRPr="00B55988">
              <w:rPr>
                <w:rFonts w:ascii="Trebuchet MS" w:eastAsia="Times New Roman" w:hAnsi="Trebuchet MS" w:cs="Arial"/>
                <w:bCs/>
                <w:i/>
                <w:iCs/>
                <w:color w:val="404040" w:themeColor="text1" w:themeTint="BF"/>
                <w:sz w:val="20"/>
                <w:szCs w:val="20"/>
                <w:lang w:eastAsia="nl-NL"/>
              </w:rPr>
              <w:t>(ET 32, ET 33)</w:t>
            </w:r>
          </w:p>
          <w:p w:rsidR="00E30434" w:rsidRPr="00B55988" w:rsidRDefault="00E30434" w:rsidP="00E30434">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De functionele taalkennis heeft betrekking op:</w:t>
            </w:r>
          </w:p>
          <w:p w:rsidR="00E30434" w:rsidRPr="00B55988"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de vorm, de betekenis en het gebruik van woorden en grammaticale structuren;</w:t>
            </w:r>
          </w:p>
          <w:p w:rsidR="00E30434" w:rsidRPr="00B55988"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de correcte uitspraak.</w:t>
            </w:r>
          </w:p>
          <w:p w:rsidR="00E30434" w:rsidRPr="00B55988" w:rsidRDefault="00E30434" w:rsidP="00E30434">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Dit betekent dat de leerlingen, naar aanleiding van zinvolle communicatieve situaties en taaltaken:</w:t>
            </w:r>
          </w:p>
          <w:p w:rsidR="00E30434" w:rsidRPr="00B55988"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reeds in de klas behandelde vormen en structuren kunnen gebruiken; </w:t>
            </w:r>
          </w:p>
          <w:p w:rsidR="00E30434" w:rsidRPr="00B55988"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door te observeren hoe vormen en structuren functioneren, onder begeleiding regels kunnen ontdekken en formuleren; </w:t>
            </w:r>
          </w:p>
          <w:p w:rsidR="00E30434" w:rsidRPr="00B55988"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gelijkenissen en verschillen tussen talen kunnen ontdekken en hun kennis van andere talen inzetten. </w:t>
            </w:r>
          </w:p>
          <w:p w:rsidR="00E30434" w:rsidRPr="00B55988" w:rsidRDefault="00E30434" w:rsidP="00E30434">
            <w:pPr>
              <w:spacing w:after="0"/>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Ze kunnen daarbij reflecteren over taal en taalgebruik. Dit betekent bv. dat de leerlingen:</w:t>
            </w:r>
          </w:p>
          <w:p w:rsidR="00E30434" w:rsidRPr="00B55988"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de spreektaak op gepaste wijze kunnen inleiden en beëindigen;</w:t>
            </w:r>
          </w:p>
          <w:p w:rsidR="00E30434" w:rsidRPr="00B55988"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 xml:space="preserve">rekening houden met de eigenheid van de spreektaal (bv. eenvoudige zinsbouw, intonatievragen, iets onderstrepen door middel van intonatie, herhaling, specifieke uitdrukkingen …); </w:t>
            </w:r>
          </w:p>
          <w:p w:rsidR="00E30434" w:rsidRPr="00B55988"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Arial"/>
                <w:bCs/>
                <w:color w:val="404040" w:themeColor="text1" w:themeTint="BF"/>
                <w:sz w:val="20"/>
                <w:szCs w:val="20"/>
                <w:lang w:eastAsia="nl-NL"/>
              </w:rPr>
              <w:t>gebruikmaken van de meest frequente structuurmarkeerders (first, then, next, therefore …).</w:t>
            </w:r>
          </w:p>
        </w:tc>
      </w:tr>
      <w:tr w:rsidR="00E30434" w:rsidRPr="00B55988" w:rsidTr="00391E21">
        <w:tc>
          <w:tcPr>
            <w:tcW w:w="14110" w:type="dxa"/>
            <w:gridSpan w:val="3"/>
            <w:tcBorders>
              <w:bottom w:val="single" w:sz="4" w:space="0" w:color="auto"/>
            </w:tcBorders>
            <w:shd w:val="clear" w:color="auto" w:fill="C2D69B" w:themeFill="accent3" w:themeFillTint="99"/>
            <w:vAlign w:val="center"/>
          </w:tcPr>
          <w:p w:rsidR="00E30434" w:rsidRPr="00B55988" w:rsidRDefault="00E30434" w:rsidP="00E30434">
            <w:pPr>
              <w:spacing w:before="60" w:after="60"/>
              <w:rPr>
                <w:rFonts w:ascii="Trebuchet MS" w:eastAsia="Times New Roman" w:hAnsi="Trebuchet MS" w:cs="Times New Roman"/>
                <w:b/>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 xml:space="preserve">Bij het </w:t>
            </w:r>
            <w:r w:rsidRPr="00B55988">
              <w:rPr>
                <w:rFonts w:ascii="Trebuchet MS" w:eastAsia="Times New Roman" w:hAnsi="Trebuchet MS" w:cs="Arial"/>
                <w:bCs/>
                <w:color w:val="404040" w:themeColor="text1" w:themeTint="BF"/>
                <w:sz w:val="20"/>
                <w:szCs w:val="20"/>
                <w:lang w:eastAsia="nl-NL"/>
              </w:rPr>
              <w:t>uitvoeren</w:t>
            </w:r>
            <w:r w:rsidRPr="00B55988">
              <w:rPr>
                <w:rFonts w:ascii="Trebuchet MS" w:eastAsia="Times New Roman" w:hAnsi="Trebuchet MS" w:cs="Times New Roman"/>
                <w:bCs/>
                <w:color w:val="404040" w:themeColor="text1" w:themeTint="BF"/>
                <w:sz w:val="20"/>
                <w:szCs w:val="20"/>
                <w:lang w:eastAsia="nl-NL"/>
              </w:rPr>
              <w:t xml:space="preserve"> van</w:t>
            </w:r>
            <w:r w:rsidRPr="00B55988">
              <w:rPr>
                <w:rFonts w:ascii="Trebuchet MS" w:eastAsia="Times New Roman" w:hAnsi="Trebuchet MS" w:cs="Times New Roman"/>
                <w:b/>
                <w:bCs/>
                <w:color w:val="404040" w:themeColor="text1" w:themeTint="BF"/>
                <w:sz w:val="20"/>
                <w:szCs w:val="20"/>
                <w:lang w:eastAsia="nl-NL"/>
              </w:rPr>
              <w:t xml:space="preserve"> </w:t>
            </w:r>
            <w:r w:rsidRPr="00B55988">
              <w:rPr>
                <w:rFonts w:ascii="Trebuchet MS" w:eastAsia="Times New Roman" w:hAnsi="Trebuchet MS" w:cs="Times New Roman"/>
                <w:bCs/>
                <w:color w:val="404040" w:themeColor="text1" w:themeTint="BF"/>
                <w:sz w:val="20"/>
                <w:szCs w:val="20"/>
                <w:lang w:eastAsia="nl-NL"/>
              </w:rPr>
              <w:t>spreektaken kunnen de leerlingen, waar nodig,</w:t>
            </w:r>
            <w:r w:rsidRPr="00B55988">
              <w:rPr>
                <w:rFonts w:ascii="Trebuchet MS" w:eastAsia="Times New Roman" w:hAnsi="Trebuchet MS" w:cs="Times New Roman"/>
                <w:b/>
                <w:bCs/>
                <w:color w:val="404040" w:themeColor="text1" w:themeTint="BF"/>
                <w:sz w:val="20"/>
                <w:szCs w:val="20"/>
                <w:lang w:eastAsia="nl-NL"/>
              </w:rPr>
              <w:t xml:space="preserve"> </w:t>
            </w:r>
            <w:r w:rsidRPr="00B55988">
              <w:rPr>
                <w:rFonts w:ascii="Trebuchet MS" w:eastAsia="Times New Roman" w:hAnsi="Trebuchet MS" w:cs="Times New Roman"/>
                <w:bCs/>
                <w:color w:val="404040" w:themeColor="text1" w:themeTint="BF"/>
                <w:sz w:val="20"/>
                <w:szCs w:val="20"/>
                <w:lang w:eastAsia="nl-NL"/>
              </w:rPr>
              <w:t xml:space="preserve">de volgende </w:t>
            </w:r>
            <w:r w:rsidRPr="00B55988">
              <w:rPr>
                <w:rFonts w:ascii="Trebuchet MS" w:eastAsia="Times New Roman" w:hAnsi="Trebuchet MS" w:cs="Times New Roman"/>
                <w:b/>
                <w:bCs/>
                <w:color w:val="404040" w:themeColor="text1" w:themeTint="BF"/>
                <w:sz w:val="20"/>
                <w:szCs w:val="20"/>
                <w:lang w:eastAsia="nl-NL"/>
              </w:rPr>
              <w:t xml:space="preserve">strategieën </w:t>
            </w:r>
            <w:r w:rsidRPr="00B55988">
              <w:rPr>
                <w:rFonts w:ascii="Trebuchet MS" w:eastAsia="Times New Roman" w:hAnsi="Trebuchet MS" w:cs="Times New Roman"/>
                <w:bCs/>
                <w:color w:val="404040" w:themeColor="text1" w:themeTint="BF"/>
                <w:sz w:val="20"/>
                <w:szCs w:val="20"/>
                <w:lang w:eastAsia="nl-NL"/>
              </w:rPr>
              <w:t>hanteren: (</w:t>
            </w:r>
            <w:r w:rsidRPr="00B55988">
              <w:rPr>
                <w:rFonts w:ascii="Trebuchet MS" w:eastAsia="Times New Roman" w:hAnsi="Trebuchet MS" w:cs="Times New Roman"/>
                <w:bCs/>
                <w:i/>
                <w:color w:val="404040" w:themeColor="text1" w:themeTint="BF"/>
                <w:sz w:val="20"/>
                <w:szCs w:val="20"/>
                <w:lang w:eastAsia="nl-NL"/>
              </w:rPr>
              <w:t>ET 22</w:t>
            </w:r>
            <w:r w:rsidRPr="00B55988">
              <w:rPr>
                <w:rFonts w:ascii="Trebuchet MS" w:eastAsia="Times New Roman" w:hAnsi="Trebuchet MS" w:cs="Times New Roman"/>
                <w:bCs/>
                <w:color w:val="404040" w:themeColor="text1" w:themeTint="BF"/>
                <w:sz w:val="20"/>
                <w:szCs w:val="20"/>
                <w:lang w:eastAsia="nl-NL"/>
              </w:rPr>
              <w:t>)</w:t>
            </w:r>
          </w:p>
        </w:tc>
      </w:tr>
      <w:tr w:rsidR="00E30434" w:rsidRPr="00B55988" w:rsidTr="00E30434">
        <w:tc>
          <w:tcPr>
            <w:tcW w:w="968" w:type="dxa"/>
            <w:tcBorders>
              <w:bottom w:val="single" w:sz="4" w:space="0" w:color="auto"/>
            </w:tcBorders>
            <w:shd w:val="clear" w:color="auto" w:fill="auto"/>
          </w:tcPr>
          <w:p w:rsidR="00E30434" w:rsidRPr="00B55988" w:rsidRDefault="00E30434" w:rsidP="00E30434">
            <w:pPr>
              <w:spacing w:after="0"/>
              <w:jc w:val="center"/>
              <w:rPr>
                <w:rFonts w:ascii="Trebuchet MS" w:eastAsia="Times New Roman" w:hAnsi="Trebuchet MS" w:cs="Times New Roman"/>
                <w:b/>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eastAsia="nl-NL"/>
              </w:rPr>
              <w:t>Spr 6</w:t>
            </w:r>
          </w:p>
        </w:tc>
        <w:tc>
          <w:tcPr>
            <w:tcW w:w="13142" w:type="dxa"/>
            <w:gridSpan w:val="2"/>
            <w:tcBorders>
              <w:bottom w:val="single" w:sz="4" w:space="0" w:color="auto"/>
            </w:tcBorders>
            <w:shd w:val="clear" w:color="auto" w:fill="auto"/>
            <w:vAlign w:val="center"/>
          </w:tcPr>
          <w:p w:rsidR="00E30434" w:rsidRPr="00B55988" w:rsidRDefault="00E30434" w:rsidP="009F1BF3">
            <w:pPr>
              <w:numPr>
                <w:ilvl w:val="0"/>
                <w:numId w:val="17"/>
              </w:numPr>
              <w:spacing w:before="120" w:after="60" w:line="260" w:lineRule="exact"/>
              <w:ind w:left="681"/>
              <w:contextualSpacing/>
              <w:rPr>
                <w:rFonts w:ascii="Trebuchet MS" w:eastAsia="Calibri" w:hAnsi="Trebuchet MS" w:cs="Arial"/>
                <w:bCs/>
                <w:color w:val="404040" w:themeColor="text1" w:themeTint="BF"/>
                <w:sz w:val="20"/>
                <w:szCs w:val="20"/>
              </w:rPr>
            </w:pPr>
            <w:r w:rsidRPr="00B55988">
              <w:rPr>
                <w:rFonts w:ascii="Trebuchet MS" w:eastAsia="Calibri" w:hAnsi="Trebuchet MS" w:cs="Arial"/>
                <w:bCs/>
                <w:color w:val="404040" w:themeColor="text1" w:themeTint="BF"/>
                <w:sz w:val="20"/>
                <w:szCs w:val="20"/>
              </w:rPr>
              <w:t xml:space="preserve">zich blijven concentreren ondanks het feit dat ze niet alles kunnen uitdrukken; </w:t>
            </w:r>
          </w:p>
          <w:p w:rsidR="00E30434" w:rsidRPr="00B55988" w:rsidRDefault="00E30434" w:rsidP="009F1BF3">
            <w:pPr>
              <w:numPr>
                <w:ilvl w:val="0"/>
                <w:numId w:val="17"/>
              </w:numPr>
              <w:spacing w:before="120" w:after="60" w:line="260" w:lineRule="exact"/>
              <w:ind w:left="681"/>
              <w:contextualSpacing/>
              <w:rPr>
                <w:rFonts w:ascii="Trebuchet MS" w:eastAsia="Calibri" w:hAnsi="Trebuchet MS" w:cs="Arial"/>
                <w:bCs/>
                <w:color w:val="404040" w:themeColor="text1" w:themeTint="BF"/>
                <w:sz w:val="20"/>
                <w:szCs w:val="20"/>
              </w:rPr>
            </w:pPr>
            <w:r w:rsidRPr="00B55988">
              <w:rPr>
                <w:rFonts w:ascii="Trebuchet MS" w:eastAsia="Calibri" w:hAnsi="Trebuchet MS" w:cs="Arial"/>
                <w:bCs/>
                <w:color w:val="404040" w:themeColor="text1" w:themeTint="BF"/>
                <w:sz w:val="20"/>
                <w:szCs w:val="20"/>
              </w:rPr>
              <w:t>bij een gemeenschappelijke spreektaak:</w:t>
            </w:r>
          </w:p>
          <w:p w:rsidR="00E30434" w:rsidRPr="00B55988" w:rsidRDefault="00E30434" w:rsidP="009F1BF3">
            <w:pPr>
              <w:numPr>
                <w:ilvl w:val="0"/>
                <w:numId w:val="22"/>
              </w:numPr>
              <w:spacing w:after="0" w:line="260" w:lineRule="exact"/>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afspraken maken over inhoud en formulering (taal);</w:t>
            </w:r>
          </w:p>
          <w:p w:rsidR="00E30434" w:rsidRPr="00B55988" w:rsidRDefault="00E30434" w:rsidP="009F1BF3">
            <w:pPr>
              <w:numPr>
                <w:ilvl w:val="0"/>
                <w:numId w:val="22"/>
              </w:numPr>
              <w:spacing w:after="0" w:line="260" w:lineRule="exact"/>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elkaars tekst/voorbereiding nakijken;</w:t>
            </w:r>
          </w:p>
          <w:p w:rsidR="00E30434" w:rsidRPr="00B55988" w:rsidRDefault="00E30434" w:rsidP="009F1BF3">
            <w:pPr>
              <w:numPr>
                <w:ilvl w:val="0"/>
                <w:numId w:val="22"/>
              </w:numPr>
              <w:spacing w:after="0" w:line="260" w:lineRule="exact"/>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elkaars inbreng in de tekst benutten;</w:t>
            </w:r>
          </w:p>
          <w:p w:rsidR="00E30434" w:rsidRPr="00B55988" w:rsidRDefault="00E30434" w:rsidP="009F1BF3">
            <w:pPr>
              <w:numPr>
                <w:ilvl w:val="0"/>
                <w:numId w:val="17"/>
              </w:numPr>
              <w:spacing w:before="120" w:after="60" w:line="260" w:lineRule="exact"/>
              <w:ind w:left="681"/>
              <w:contextualSpacing/>
              <w:rPr>
                <w:rFonts w:ascii="Trebuchet MS" w:eastAsia="Calibri" w:hAnsi="Trebuchet MS" w:cs="Arial"/>
                <w:bCs/>
                <w:color w:val="404040" w:themeColor="text1" w:themeTint="BF"/>
                <w:sz w:val="20"/>
                <w:szCs w:val="20"/>
              </w:rPr>
            </w:pPr>
            <w:r w:rsidRPr="00B55988">
              <w:rPr>
                <w:rFonts w:ascii="Trebuchet MS" w:eastAsia="Calibri" w:hAnsi="Trebuchet MS" w:cs="Arial"/>
                <w:bCs/>
                <w:color w:val="404040" w:themeColor="text1" w:themeTint="BF"/>
                <w:sz w:val="20"/>
                <w:szCs w:val="20"/>
              </w:rPr>
              <w:t>het spreekdoel bepalen en hun taalgedrag er op afstemmen;</w:t>
            </w:r>
          </w:p>
          <w:p w:rsidR="00E30434" w:rsidRPr="00B55988" w:rsidRDefault="00E30434" w:rsidP="009F1BF3">
            <w:pPr>
              <w:numPr>
                <w:ilvl w:val="0"/>
                <w:numId w:val="17"/>
              </w:numPr>
              <w:spacing w:before="120" w:after="60" w:line="260" w:lineRule="exact"/>
              <w:ind w:left="681"/>
              <w:contextualSpacing/>
              <w:rPr>
                <w:rFonts w:ascii="Trebuchet MS" w:eastAsia="Calibri" w:hAnsi="Trebuchet MS" w:cs="Arial"/>
                <w:bCs/>
                <w:color w:val="404040" w:themeColor="text1" w:themeTint="BF"/>
                <w:sz w:val="20"/>
                <w:szCs w:val="20"/>
              </w:rPr>
            </w:pPr>
            <w:r w:rsidRPr="00B55988">
              <w:rPr>
                <w:rFonts w:ascii="Trebuchet MS" w:eastAsia="Calibri" w:hAnsi="Trebuchet MS" w:cs="Arial"/>
                <w:bCs/>
                <w:color w:val="404040" w:themeColor="text1" w:themeTint="BF"/>
                <w:sz w:val="20"/>
                <w:szCs w:val="20"/>
              </w:rPr>
              <w:t>gebruik maken van non-verbaal gedrag en van ondersteunend visueel en auditief materiaal;</w:t>
            </w:r>
          </w:p>
          <w:p w:rsidR="00E30434" w:rsidRPr="00B55988" w:rsidRDefault="00E30434" w:rsidP="009F1BF3">
            <w:pPr>
              <w:numPr>
                <w:ilvl w:val="0"/>
                <w:numId w:val="17"/>
              </w:numPr>
              <w:spacing w:before="120" w:after="60" w:line="260" w:lineRule="exact"/>
              <w:ind w:left="681"/>
              <w:contextualSpacing/>
              <w:rPr>
                <w:rFonts w:ascii="Trebuchet MS" w:eastAsia="Calibri" w:hAnsi="Trebuchet MS" w:cs="Arial"/>
                <w:bCs/>
                <w:color w:val="404040" w:themeColor="text1" w:themeTint="BF"/>
                <w:sz w:val="20"/>
                <w:szCs w:val="20"/>
              </w:rPr>
            </w:pPr>
            <w:r w:rsidRPr="00B55988">
              <w:rPr>
                <w:rFonts w:ascii="Trebuchet MS" w:eastAsia="Calibri" w:hAnsi="Trebuchet MS" w:cs="Arial"/>
                <w:bCs/>
                <w:color w:val="404040" w:themeColor="text1" w:themeTint="BF"/>
                <w:sz w:val="20"/>
                <w:szCs w:val="20"/>
              </w:rPr>
              <w:t>een spreekplan opstellen;</w:t>
            </w:r>
          </w:p>
          <w:p w:rsidR="00E30434" w:rsidRPr="00B55988" w:rsidRDefault="00E30434" w:rsidP="009F1BF3">
            <w:pPr>
              <w:numPr>
                <w:ilvl w:val="0"/>
                <w:numId w:val="17"/>
              </w:numPr>
              <w:spacing w:before="120" w:after="60" w:line="260" w:lineRule="exact"/>
              <w:ind w:left="681"/>
              <w:contextualSpacing/>
              <w:rPr>
                <w:rFonts w:ascii="Trebuchet MS" w:eastAsia="Calibri" w:hAnsi="Trebuchet MS" w:cs="Arial"/>
                <w:bCs/>
                <w:color w:val="404040" w:themeColor="text1" w:themeTint="BF"/>
                <w:sz w:val="20"/>
                <w:szCs w:val="20"/>
              </w:rPr>
            </w:pPr>
            <w:r w:rsidRPr="00B55988">
              <w:rPr>
                <w:rFonts w:ascii="Trebuchet MS" w:eastAsia="Calibri" w:hAnsi="Trebuchet MS" w:cs="Arial"/>
                <w:bCs/>
                <w:color w:val="404040" w:themeColor="text1" w:themeTint="BF"/>
                <w:sz w:val="20"/>
                <w:szCs w:val="20"/>
              </w:rPr>
              <w:lastRenderedPageBreak/>
              <w:t>digitale en niet-digitale hulpbronnen (bv. woordenboeken) en gegevensbestanden (bv. een woordenlijst) kritisch raadplegen en de gevonden informatie correct gebruiken;</w:t>
            </w:r>
          </w:p>
          <w:p w:rsidR="00E30434" w:rsidRPr="00B55988" w:rsidRDefault="00E30434" w:rsidP="009F1BF3">
            <w:pPr>
              <w:numPr>
                <w:ilvl w:val="0"/>
                <w:numId w:val="17"/>
              </w:numPr>
              <w:spacing w:before="120" w:after="60" w:line="260" w:lineRule="exact"/>
              <w:ind w:left="681"/>
              <w:contextualSpacing/>
              <w:rPr>
                <w:rFonts w:ascii="Trebuchet MS" w:eastAsia="Calibri" w:hAnsi="Trebuchet MS" w:cs="Arial"/>
                <w:bCs/>
                <w:color w:val="404040" w:themeColor="text1" w:themeTint="BF"/>
                <w:sz w:val="20"/>
                <w:szCs w:val="20"/>
              </w:rPr>
            </w:pPr>
            <w:r w:rsidRPr="00B55988">
              <w:rPr>
                <w:rFonts w:ascii="Trebuchet MS" w:eastAsia="Calibri" w:hAnsi="Trebuchet MS" w:cs="Arial"/>
                <w:bCs/>
                <w:color w:val="404040" w:themeColor="text1" w:themeTint="BF"/>
                <w:sz w:val="20"/>
                <w:szCs w:val="20"/>
              </w:rPr>
              <w:t>iets op een andere wijze (via omschrijvingen) zeggen;</w:t>
            </w:r>
          </w:p>
          <w:p w:rsidR="00E30434" w:rsidRPr="00B55988" w:rsidRDefault="00E30434" w:rsidP="009F1BF3">
            <w:pPr>
              <w:numPr>
                <w:ilvl w:val="0"/>
                <w:numId w:val="17"/>
              </w:numPr>
              <w:spacing w:before="120" w:after="60" w:line="260" w:lineRule="exact"/>
              <w:ind w:left="681"/>
              <w:contextualSpacing/>
              <w:rPr>
                <w:rFonts w:ascii="Trebuchet MS" w:eastAsia="Calibri" w:hAnsi="Trebuchet MS" w:cs="Arial"/>
                <w:bCs/>
                <w:color w:val="404040" w:themeColor="text1" w:themeTint="BF"/>
                <w:sz w:val="20"/>
                <w:szCs w:val="20"/>
              </w:rPr>
            </w:pPr>
            <w:r w:rsidRPr="00B55988">
              <w:rPr>
                <w:rFonts w:ascii="Trebuchet MS" w:eastAsia="Calibri" w:hAnsi="Trebuchet MS" w:cs="Arial"/>
                <w:bCs/>
                <w:color w:val="404040" w:themeColor="text1" w:themeTint="BF"/>
                <w:sz w:val="20"/>
                <w:szCs w:val="20"/>
              </w:rPr>
              <w:t>zich baseren op een voorbeeld.</w:t>
            </w:r>
          </w:p>
        </w:tc>
      </w:tr>
      <w:tr w:rsidR="00E30434" w:rsidRPr="00B55988" w:rsidTr="00391E21">
        <w:tc>
          <w:tcPr>
            <w:tcW w:w="14110" w:type="dxa"/>
            <w:gridSpan w:val="3"/>
            <w:shd w:val="clear" w:color="auto" w:fill="C2D69B" w:themeFill="accent3" w:themeFillTint="99"/>
            <w:vAlign w:val="center"/>
          </w:tcPr>
          <w:p w:rsidR="00E30434" w:rsidRPr="00B55988" w:rsidRDefault="00E30434" w:rsidP="00E30434">
            <w:pPr>
              <w:spacing w:before="60" w:after="60"/>
              <w:rPr>
                <w:rFonts w:ascii="Trebuchet MS" w:eastAsia="Times New Roman" w:hAnsi="Trebuchet MS" w:cs="Times New Roman"/>
                <w:b/>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lastRenderedPageBreak/>
              <w:t xml:space="preserve">Bij het </w:t>
            </w:r>
            <w:r w:rsidRPr="00B55988">
              <w:rPr>
                <w:rFonts w:ascii="Trebuchet MS" w:eastAsia="Times New Roman" w:hAnsi="Trebuchet MS" w:cs="Arial"/>
                <w:bCs/>
                <w:color w:val="404040" w:themeColor="text1" w:themeTint="BF"/>
                <w:sz w:val="20"/>
                <w:szCs w:val="20"/>
                <w:lang w:eastAsia="nl-NL"/>
              </w:rPr>
              <w:t>uitvoeren</w:t>
            </w:r>
            <w:r w:rsidRPr="00B55988">
              <w:rPr>
                <w:rFonts w:ascii="Trebuchet MS" w:eastAsia="Times New Roman" w:hAnsi="Trebuchet MS" w:cs="Times New Roman"/>
                <w:bCs/>
                <w:color w:val="404040" w:themeColor="text1" w:themeTint="BF"/>
                <w:sz w:val="20"/>
                <w:szCs w:val="20"/>
                <w:lang w:eastAsia="nl-NL"/>
              </w:rPr>
              <w:t xml:space="preserve"> van spreektaken ontwikkelen de leerlingen de volgende</w:t>
            </w:r>
            <w:r w:rsidRPr="00B55988">
              <w:rPr>
                <w:rFonts w:ascii="Trebuchet MS" w:eastAsia="Times New Roman" w:hAnsi="Trebuchet MS" w:cs="Times New Roman"/>
                <w:b/>
                <w:bCs/>
                <w:color w:val="404040" w:themeColor="text1" w:themeTint="BF"/>
                <w:sz w:val="20"/>
                <w:szCs w:val="20"/>
                <w:lang w:eastAsia="nl-NL"/>
              </w:rPr>
              <w:t xml:space="preserve"> attitudes:</w:t>
            </w:r>
          </w:p>
        </w:tc>
      </w:tr>
      <w:tr w:rsidR="00E30434" w:rsidRPr="00B55988" w:rsidTr="00E30434">
        <w:tc>
          <w:tcPr>
            <w:tcW w:w="968" w:type="dxa"/>
          </w:tcPr>
          <w:p w:rsidR="00E30434" w:rsidRPr="00B55988" w:rsidRDefault="00E30434" w:rsidP="00E30434">
            <w:pPr>
              <w:spacing w:before="60" w:after="0"/>
              <w:rPr>
                <w:rFonts w:ascii="Trebuchet MS" w:eastAsia="Times New Roman" w:hAnsi="Trebuchet MS" w:cs="Times New Roman"/>
                <w:b/>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eastAsia="nl-NL"/>
              </w:rPr>
              <w:t>Spr 7*</w:t>
            </w:r>
          </w:p>
        </w:tc>
        <w:tc>
          <w:tcPr>
            <w:tcW w:w="13142" w:type="dxa"/>
            <w:gridSpan w:val="2"/>
          </w:tcPr>
          <w:p w:rsidR="00E30434" w:rsidRPr="00B55988" w:rsidRDefault="00E30434" w:rsidP="00E30434">
            <w:pPr>
              <w:spacing w:before="60" w:after="0"/>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 xml:space="preserve">Ze tonen durf en bereidheid om de spreektaken uit te voeren en de gepaste strategieën in te zetten. </w:t>
            </w:r>
            <w:r w:rsidRPr="00B55988">
              <w:rPr>
                <w:rFonts w:ascii="Trebuchet MS" w:eastAsia="Times New Roman" w:hAnsi="Trebuchet MS" w:cs="Times New Roman"/>
                <w:bCs/>
                <w:i/>
                <w:iCs/>
                <w:color w:val="404040" w:themeColor="text1" w:themeTint="BF"/>
                <w:sz w:val="20"/>
                <w:szCs w:val="20"/>
                <w:lang w:eastAsia="nl-NL"/>
              </w:rPr>
              <w:t>(ET 34*)</w:t>
            </w:r>
          </w:p>
        </w:tc>
      </w:tr>
      <w:tr w:rsidR="00E30434" w:rsidRPr="00B55988" w:rsidTr="00E30434">
        <w:tc>
          <w:tcPr>
            <w:tcW w:w="968" w:type="dxa"/>
          </w:tcPr>
          <w:p w:rsidR="00E30434" w:rsidRPr="00B55988" w:rsidRDefault="00E30434" w:rsidP="00E30434">
            <w:pPr>
              <w:spacing w:before="60" w:after="0"/>
              <w:rPr>
                <w:rFonts w:ascii="Trebuchet MS" w:eastAsia="Times New Roman" w:hAnsi="Trebuchet MS" w:cs="Times New Roman"/>
                <w:b/>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eastAsia="nl-NL"/>
              </w:rPr>
              <w:t>Spr 8*</w:t>
            </w:r>
          </w:p>
        </w:tc>
        <w:tc>
          <w:tcPr>
            <w:tcW w:w="13142" w:type="dxa"/>
            <w:gridSpan w:val="2"/>
          </w:tcPr>
          <w:p w:rsidR="00E30434" w:rsidRPr="00B55988" w:rsidRDefault="00E30434" w:rsidP="00E30434">
            <w:pPr>
              <w:spacing w:before="60" w:after="0"/>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 xml:space="preserve">Ze streven naar taalverzorging (= een zo groot mogelijke vormcorrectheid). </w:t>
            </w:r>
            <w:r w:rsidRPr="00B55988">
              <w:rPr>
                <w:rFonts w:ascii="Trebuchet MS" w:eastAsia="Times New Roman" w:hAnsi="Trebuchet MS" w:cs="Times New Roman"/>
                <w:bCs/>
                <w:i/>
                <w:iCs/>
                <w:color w:val="404040" w:themeColor="text1" w:themeTint="BF"/>
                <w:sz w:val="20"/>
                <w:szCs w:val="20"/>
                <w:lang w:eastAsia="nl-NL"/>
              </w:rPr>
              <w:t>(ET 35*)</w:t>
            </w:r>
          </w:p>
        </w:tc>
      </w:tr>
    </w:tbl>
    <w:p w:rsidR="00E30434" w:rsidRPr="00B55988" w:rsidRDefault="00E30434" w:rsidP="00E30434">
      <w:pPr>
        <w:spacing w:after="0" w:line="240" w:lineRule="auto"/>
        <w:rPr>
          <w:rFonts w:ascii="Trebuchet MS" w:eastAsia="Times New Roman" w:hAnsi="Trebuchet MS" w:cs="Times New Roman"/>
          <w:b/>
          <w:bCs/>
          <w:color w:val="404040" w:themeColor="text1" w:themeTint="BF"/>
          <w:sz w:val="20"/>
          <w:szCs w:val="20"/>
          <w:lang w:eastAsia="nl-NL"/>
        </w:rPr>
      </w:pPr>
    </w:p>
    <w:p w:rsidR="0039232E" w:rsidRDefault="0039232E" w:rsidP="00E30434">
      <w:pPr>
        <w:spacing w:after="0" w:line="240" w:lineRule="auto"/>
        <w:rPr>
          <w:rFonts w:ascii="Trebuchet MS" w:eastAsia="Times New Roman" w:hAnsi="Trebuchet MS" w:cs="Times New Roman"/>
          <w:b/>
          <w:bCs/>
          <w:color w:val="404040" w:themeColor="text1" w:themeTint="BF"/>
          <w:sz w:val="20"/>
          <w:szCs w:val="20"/>
          <w:lang w:eastAsia="nl-NL"/>
        </w:rPr>
      </w:pPr>
    </w:p>
    <w:p w:rsidR="00E30434" w:rsidRPr="00B55988" w:rsidRDefault="00E30434" w:rsidP="00E30434">
      <w:pPr>
        <w:spacing w:after="0" w:line="240" w:lineRule="auto"/>
        <w:rPr>
          <w:rFonts w:ascii="Trebuchet MS" w:eastAsia="Times New Roman" w:hAnsi="Trebuchet MS" w:cs="Times New Roman"/>
          <w:b/>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eastAsia="nl-NL"/>
        </w:rPr>
        <w:t>Leerlijn spreken eerste – derde graad</w:t>
      </w:r>
    </w:p>
    <w:p w:rsidR="00E30434" w:rsidRPr="00B55988" w:rsidRDefault="00E30434" w:rsidP="00E30434">
      <w:pPr>
        <w:spacing w:after="0" w:line="240" w:lineRule="auto"/>
        <w:rPr>
          <w:rFonts w:ascii="Trebuchet MS" w:eastAsia="Times New Roman" w:hAnsi="Trebuchet MS" w:cs="Times New Roman"/>
          <w:bCs/>
          <w:color w:val="404040" w:themeColor="text1" w:themeTint="BF"/>
          <w:sz w:val="20"/>
          <w:szCs w:val="20"/>
          <w:lang w:eastAsia="nl-NL"/>
        </w:rPr>
      </w:pPr>
    </w:p>
    <w:tbl>
      <w:tblPr>
        <w:tblStyle w:val="Tabelraster41"/>
        <w:tblW w:w="5082" w:type="pct"/>
        <w:tblLook w:val="04A0" w:firstRow="1" w:lastRow="0" w:firstColumn="1" w:lastColumn="0" w:noHBand="0" w:noVBand="1"/>
      </w:tblPr>
      <w:tblGrid>
        <w:gridCol w:w="5524"/>
        <w:gridCol w:w="4252"/>
        <w:gridCol w:w="4794"/>
      </w:tblGrid>
      <w:tr w:rsidR="00E30434" w:rsidRPr="00B55988" w:rsidTr="00B804C3">
        <w:tc>
          <w:tcPr>
            <w:tcW w:w="1896" w:type="pct"/>
            <w:tcBorders>
              <w:bottom w:val="single" w:sz="4" w:space="0" w:color="auto"/>
            </w:tcBorders>
            <w:shd w:val="clear" w:color="auto" w:fill="F79646" w:themeFill="accent6"/>
          </w:tcPr>
          <w:p w:rsidR="00E30434" w:rsidRPr="00B55988" w:rsidRDefault="00E30434" w:rsidP="00E30434">
            <w:pPr>
              <w:spacing w:before="60" w:after="60" w:line="240" w:lineRule="atLeast"/>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Eerste graad</w:t>
            </w:r>
          </w:p>
        </w:tc>
        <w:tc>
          <w:tcPr>
            <w:tcW w:w="1459" w:type="pct"/>
            <w:tcBorders>
              <w:bottom w:val="single" w:sz="4" w:space="0" w:color="auto"/>
            </w:tcBorders>
            <w:shd w:val="clear" w:color="auto" w:fill="F79646" w:themeFill="accent6"/>
          </w:tcPr>
          <w:p w:rsidR="00E30434" w:rsidRPr="00B55988" w:rsidRDefault="00E30434" w:rsidP="00E30434">
            <w:pPr>
              <w:spacing w:before="60" w:after="60" w:line="240" w:lineRule="atLeast"/>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Tweede graad kso/tso (basis)</w:t>
            </w:r>
          </w:p>
        </w:tc>
        <w:tc>
          <w:tcPr>
            <w:tcW w:w="1645" w:type="pct"/>
            <w:tcBorders>
              <w:bottom w:val="single" w:sz="4" w:space="0" w:color="auto"/>
            </w:tcBorders>
            <w:shd w:val="clear" w:color="auto" w:fill="F79646" w:themeFill="accent6"/>
          </w:tcPr>
          <w:p w:rsidR="00E30434" w:rsidRPr="00B55988" w:rsidRDefault="00E30434" w:rsidP="00E30434">
            <w:pPr>
              <w:spacing w:before="60" w:after="60" w:line="240" w:lineRule="atLeast"/>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Derde graad kso/tso (deel B)</w:t>
            </w:r>
          </w:p>
        </w:tc>
      </w:tr>
      <w:tr w:rsidR="00E30434" w:rsidRPr="00B55988" w:rsidTr="00391E21">
        <w:tc>
          <w:tcPr>
            <w:tcW w:w="5000" w:type="pct"/>
            <w:gridSpan w:val="3"/>
            <w:shd w:val="clear" w:color="auto" w:fill="C2D69B" w:themeFill="accent3" w:themeFillTint="99"/>
          </w:tcPr>
          <w:p w:rsidR="00E30434" w:rsidRPr="00B55988" w:rsidRDefault="00E30434" w:rsidP="00E30434">
            <w:pPr>
              <w:spacing w:before="60" w:after="60" w:line="240" w:lineRule="atLeast"/>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Kopiërend en beschrijvend niveau</w:t>
            </w:r>
          </w:p>
        </w:tc>
      </w:tr>
      <w:tr w:rsidR="00E30434" w:rsidRPr="00B55988" w:rsidTr="00B804C3">
        <w:tc>
          <w:tcPr>
            <w:tcW w:w="1896"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meedelen van informatie uit informatieve en narratieve teksten die ze vooraf kenden</w:t>
            </w:r>
          </w:p>
        </w:tc>
        <w:tc>
          <w:tcPr>
            <w:tcW w:w="1459"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informatie meedelen uit informatieve, prescriptieve en narratieve teksten</w:t>
            </w:r>
          </w:p>
        </w:tc>
        <w:tc>
          <w:tcPr>
            <w:tcW w:w="1645"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informatie meedelen uit informatieve, prescriptieve en narratieve teksten;</w:t>
            </w:r>
          </w:p>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eastAsia="nl-NL"/>
              </w:rPr>
              <w:t xml:space="preserve">U: </w:t>
            </w:r>
            <w:r w:rsidRPr="00B55988">
              <w:rPr>
                <w:rFonts w:ascii="Trebuchet MS" w:eastAsia="Times New Roman" w:hAnsi="Trebuchet MS" w:cs="Times New Roman"/>
                <w:bCs/>
                <w:color w:val="404040" w:themeColor="text1" w:themeTint="BF"/>
                <w:sz w:val="20"/>
                <w:szCs w:val="20"/>
                <w:lang w:eastAsia="nl-NL"/>
              </w:rPr>
              <w:t>informatie meedelen uit argumentatieve teksten</w:t>
            </w:r>
          </w:p>
        </w:tc>
      </w:tr>
      <w:tr w:rsidR="00E30434" w:rsidRPr="00B55988" w:rsidTr="00B804C3">
        <w:tc>
          <w:tcPr>
            <w:tcW w:w="1896"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navertellen van een verhaal of een gebeurtenis uit informatieve en narratieve teksten met ondersteuning van sleutelwoorden of met visuele ondersteuning</w:t>
            </w:r>
          </w:p>
        </w:tc>
        <w:tc>
          <w:tcPr>
            <w:tcW w:w="1459"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beluisterde en gelezen informatieve en narratieve teksten navertellen</w:t>
            </w:r>
          </w:p>
        </w:tc>
        <w:tc>
          <w:tcPr>
            <w:tcW w:w="1645"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beluisterde en gelezen informatieve en narratieve teksten navertellen</w:t>
            </w:r>
          </w:p>
        </w:tc>
      </w:tr>
      <w:tr w:rsidR="00E30434" w:rsidRPr="00B55988" w:rsidTr="00B804C3">
        <w:tc>
          <w:tcPr>
            <w:tcW w:w="1896" w:type="pct"/>
          </w:tcPr>
          <w:p w:rsidR="00E30434" w:rsidRPr="00B55988" w:rsidRDefault="00E30434" w:rsidP="00E30434">
            <w:pPr>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hardop lezen van informatieve, prescriptieve, narratieve en artistiek-literaire teksten die vooraf beluisterd én gelezen werden en daarnaast het hardop lezen van informatieve, prescriptieve, narratieve en artistiek-literaire teksten die voordien stil gelezen werden</w:t>
            </w:r>
          </w:p>
        </w:tc>
        <w:tc>
          <w:tcPr>
            <w:tcW w:w="1459"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p>
        </w:tc>
        <w:tc>
          <w:tcPr>
            <w:tcW w:w="1645"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p>
        </w:tc>
      </w:tr>
      <w:tr w:rsidR="00E30434" w:rsidRPr="00B55988" w:rsidTr="00B804C3">
        <w:tc>
          <w:tcPr>
            <w:tcW w:w="1896"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een spontane mening geven</w:t>
            </w:r>
          </w:p>
        </w:tc>
        <w:tc>
          <w:tcPr>
            <w:tcW w:w="1459"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een spontane mening geven over informatieve, prescriptieve, narratieve en artistiek-literaire teksten;</w:t>
            </w:r>
          </w:p>
        </w:tc>
        <w:tc>
          <w:tcPr>
            <w:tcW w:w="1645"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een spontane mening geven over informatieve, prescriptieve, narratieve en artistiek-literaire teksten</w:t>
            </w:r>
          </w:p>
        </w:tc>
      </w:tr>
      <w:tr w:rsidR="00E30434" w:rsidRPr="00B55988" w:rsidTr="00B804C3">
        <w:tc>
          <w:tcPr>
            <w:tcW w:w="1896"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vertellen van een gebeurtenis, een verhaal, of iets of iemand beschrijven met ondersteuning van sleutelwoorden of met visuele ondersteuning</w:t>
            </w:r>
          </w:p>
        </w:tc>
        <w:tc>
          <w:tcPr>
            <w:tcW w:w="1459"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een situatie, een gebeurtenis of een ervaring beschrijven</w:t>
            </w:r>
          </w:p>
        </w:tc>
        <w:tc>
          <w:tcPr>
            <w:tcW w:w="1645"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een situatie, een gebeurtenis of een ervaring beschrijven</w:t>
            </w:r>
          </w:p>
        </w:tc>
      </w:tr>
      <w:tr w:rsidR="00E30434" w:rsidRPr="00B55988" w:rsidTr="00B804C3">
        <w:tc>
          <w:tcPr>
            <w:tcW w:w="1896" w:type="pct"/>
            <w:tcBorders>
              <w:bottom w:val="single" w:sz="4" w:space="0" w:color="auto"/>
            </w:tcBorders>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gebruik maken van elementaire omgangsvormen en beleefdheidsconventies</w:t>
            </w:r>
          </w:p>
        </w:tc>
        <w:tc>
          <w:tcPr>
            <w:tcW w:w="1459" w:type="pct"/>
            <w:tcBorders>
              <w:bottom w:val="single" w:sz="4" w:space="0" w:color="auto"/>
            </w:tcBorders>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p>
        </w:tc>
        <w:tc>
          <w:tcPr>
            <w:tcW w:w="1645" w:type="pct"/>
            <w:tcBorders>
              <w:bottom w:val="single" w:sz="4" w:space="0" w:color="auto"/>
            </w:tcBorders>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p>
        </w:tc>
      </w:tr>
      <w:tr w:rsidR="00E30434" w:rsidRPr="00B55988" w:rsidTr="00391E21">
        <w:tc>
          <w:tcPr>
            <w:tcW w:w="5000" w:type="pct"/>
            <w:gridSpan w:val="3"/>
            <w:shd w:val="clear" w:color="auto" w:fill="C2D69B" w:themeFill="accent3" w:themeFillTint="99"/>
          </w:tcPr>
          <w:p w:rsidR="00E30434" w:rsidRPr="00B55988" w:rsidRDefault="00E30434" w:rsidP="00E30434">
            <w:pPr>
              <w:spacing w:before="60" w:after="60"/>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Structurerend niveau</w:t>
            </w:r>
          </w:p>
        </w:tc>
      </w:tr>
      <w:tr w:rsidR="00E30434" w:rsidRPr="00B55988" w:rsidTr="00B804C3">
        <w:tc>
          <w:tcPr>
            <w:tcW w:w="1896"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lastRenderedPageBreak/>
              <w:t>aan de hand van sleutelwoorden een verwerkte tekst bondig weergeven</w:t>
            </w:r>
          </w:p>
        </w:tc>
        <w:tc>
          <w:tcPr>
            <w:tcW w:w="1459"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p>
        </w:tc>
        <w:tc>
          <w:tcPr>
            <w:tcW w:w="1645" w:type="pct"/>
          </w:tcPr>
          <w:p w:rsidR="00E30434" w:rsidRPr="00B55988" w:rsidRDefault="00E30434" w:rsidP="00E30434">
            <w:pPr>
              <w:rPr>
                <w:rFonts w:ascii="Trebuchet MS" w:eastAsia="Times New Roman" w:hAnsi="Trebuchet MS" w:cs="Times New Roman"/>
                <w:bCs/>
                <w:color w:val="404040" w:themeColor="text1" w:themeTint="BF"/>
                <w:sz w:val="20"/>
                <w:szCs w:val="20"/>
                <w:highlight w:val="green"/>
                <w:lang w:eastAsia="nl-NL"/>
              </w:rPr>
            </w:pPr>
            <w:r w:rsidRPr="00B55988">
              <w:rPr>
                <w:rFonts w:ascii="Trebuchet MS" w:eastAsia="Times New Roman" w:hAnsi="Trebuchet MS" w:cs="Times New Roman"/>
                <w:bCs/>
                <w:color w:val="404040" w:themeColor="text1" w:themeTint="BF"/>
                <w:sz w:val="20"/>
                <w:szCs w:val="20"/>
                <w:highlight w:val="green"/>
                <w:lang w:eastAsia="nl-NL"/>
              </w:rPr>
              <w:t>een korte en eenvoudige presentatie geven aan de hand van een format</w:t>
            </w:r>
          </w:p>
        </w:tc>
      </w:tr>
      <w:tr w:rsidR="00E30434" w:rsidRPr="00B55988" w:rsidTr="00B804C3">
        <w:tc>
          <w:tcPr>
            <w:tcW w:w="1896"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een voorbereide informatie presenteren aan de hand van een format</w:t>
            </w:r>
          </w:p>
        </w:tc>
        <w:tc>
          <w:tcPr>
            <w:tcW w:w="1459"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p>
        </w:tc>
        <w:tc>
          <w:tcPr>
            <w:tcW w:w="1645" w:type="pct"/>
          </w:tcPr>
          <w:p w:rsidR="00E30434" w:rsidRPr="00B55988" w:rsidRDefault="00E30434" w:rsidP="00E30434">
            <w:pPr>
              <w:rPr>
                <w:rFonts w:ascii="Trebuchet MS" w:eastAsia="Times New Roman" w:hAnsi="Trebuchet MS" w:cs="Times New Roman"/>
                <w:bCs/>
                <w:color w:val="404040" w:themeColor="text1" w:themeTint="BF"/>
                <w:sz w:val="20"/>
                <w:szCs w:val="20"/>
                <w:highlight w:val="green"/>
                <w:lang w:eastAsia="nl-NL"/>
              </w:rPr>
            </w:pPr>
            <w:r w:rsidRPr="00B55988">
              <w:rPr>
                <w:rFonts w:ascii="Trebuchet MS" w:eastAsia="Times New Roman" w:hAnsi="Trebuchet MS" w:cs="Times New Roman"/>
                <w:bCs/>
                <w:color w:val="404040" w:themeColor="text1" w:themeTint="BF"/>
                <w:sz w:val="20"/>
                <w:szCs w:val="20"/>
                <w:highlight w:val="green"/>
                <w:lang w:eastAsia="nl-NL"/>
              </w:rPr>
              <w:t>een kort en eenvoudig verslag uitbrengen over een ervaring, een situatie, een gebeurtenis</w:t>
            </w:r>
          </w:p>
        </w:tc>
      </w:tr>
      <w:tr w:rsidR="00E30434" w:rsidRPr="00B55988" w:rsidTr="00B804C3">
        <w:tc>
          <w:tcPr>
            <w:tcW w:w="1896"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eastAsia="nl-NL"/>
              </w:rPr>
              <w:t>aan de hand van sleutelwoorden bondig verslag uitbrengen over een gebeurtenis</w:t>
            </w:r>
          </w:p>
        </w:tc>
        <w:tc>
          <w:tcPr>
            <w:tcW w:w="1459"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p>
        </w:tc>
        <w:tc>
          <w:tcPr>
            <w:tcW w:w="1645" w:type="pct"/>
          </w:tcPr>
          <w:p w:rsidR="00E30434" w:rsidRPr="00B55988" w:rsidRDefault="00E30434" w:rsidP="00E30434">
            <w:pPr>
              <w:rPr>
                <w:rFonts w:ascii="Trebuchet MS" w:eastAsia="Times New Roman" w:hAnsi="Trebuchet MS" w:cs="Times New Roman"/>
                <w:bCs/>
                <w:color w:val="404040" w:themeColor="text1" w:themeTint="BF"/>
                <w:sz w:val="20"/>
                <w:szCs w:val="20"/>
                <w:lang w:eastAsia="nl-NL"/>
              </w:rPr>
            </w:pPr>
          </w:p>
        </w:tc>
      </w:tr>
    </w:tbl>
    <w:p w:rsidR="00E30434" w:rsidRPr="00B55988" w:rsidRDefault="00E30434" w:rsidP="00E30434">
      <w:pPr>
        <w:spacing w:after="0" w:line="240" w:lineRule="auto"/>
        <w:rPr>
          <w:rFonts w:ascii="Trebuchet MS" w:eastAsia="Times New Roman" w:hAnsi="Trebuchet MS" w:cs="Times New Roman"/>
          <w:b/>
          <w:bCs/>
          <w:color w:val="404040" w:themeColor="text1" w:themeTint="BF"/>
          <w:sz w:val="20"/>
          <w:szCs w:val="20"/>
          <w:lang w:eastAsia="nl-NL"/>
        </w:rPr>
      </w:pPr>
    </w:p>
    <w:p w:rsidR="00DC20C9" w:rsidRPr="00B55988" w:rsidRDefault="00DC20C9" w:rsidP="00E30434">
      <w:pPr>
        <w:spacing w:after="0" w:line="240" w:lineRule="auto"/>
        <w:rPr>
          <w:rFonts w:ascii="Trebuchet MS" w:eastAsia="Times New Roman" w:hAnsi="Trebuchet MS" w:cs="Times New Roman"/>
          <w:b/>
          <w:bCs/>
          <w:color w:val="404040" w:themeColor="text1" w:themeTint="BF"/>
          <w:sz w:val="20"/>
          <w:szCs w:val="20"/>
          <w:lang w:eastAsia="nl-NL"/>
        </w:rPr>
      </w:pPr>
    </w:p>
    <w:p w:rsidR="00E30434" w:rsidRPr="005F3932" w:rsidRDefault="00E30434" w:rsidP="00E30434">
      <w:pPr>
        <w:spacing w:after="0" w:line="240" w:lineRule="auto"/>
        <w:rPr>
          <w:rFonts w:ascii="Trebuchet MS" w:eastAsia="Times New Roman" w:hAnsi="Trebuchet MS" w:cs="Times New Roman"/>
          <w:b/>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eastAsia="nl-NL"/>
        </w:rPr>
        <w:t>Leerlijn tekstkenmerken spreken tweede graad - derde graad</w:t>
      </w:r>
    </w:p>
    <w:p w:rsidR="00E30434" w:rsidRPr="00E30434" w:rsidRDefault="00E30434" w:rsidP="00E30434">
      <w:pPr>
        <w:spacing w:after="0" w:line="240" w:lineRule="auto"/>
        <w:rPr>
          <w:rFonts w:ascii="Arial" w:eastAsia="Times New Roman" w:hAnsi="Arial" w:cs="Times New Roman"/>
          <w:b/>
          <w:bCs/>
          <w:lang w:eastAsia="nl-NL"/>
        </w:rPr>
      </w:pPr>
    </w:p>
    <w:tbl>
      <w:tblPr>
        <w:tblW w:w="1411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8"/>
        <w:gridCol w:w="6945"/>
      </w:tblGrid>
      <w:tr w:rsidR="00E30434" w:rsidRPr="00E30434" w:rsidTr="00B804C3">
        <w:trPr>
          <w:trHeight w:val="226"/>
        </w:trPr>
        <w:tc>
          <w:tcPr>
            <w:tcW w:w="7168" w:type="dxa"/>
            <w:shd w:val="clear" w:color="auto" w:fill="F79646" w:themeFill="accent6"/>
          </w:tcPr>
          <w:p w:rsidR="00E30434" w:rsidRPr="00B55988" w:rsidRDefault="00E30434" w:rsidP="00E30434">
            <w:pPr>
              <w:spacing w:before="60" w:after="60" w:line="240" w:lineRule="atLeast"/>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Tweede graad</w:t>
            </w:r>
          </w:p>
        </w:tc>
        <w:tc>
          <w:tcPr>
            <w:tcW w:w="6945" w:type="dxa"/>
            <w:shd w:val="clear" w:color="auto" w:fill="F79646" w:themeFill="accent6"/>
          </w:tcPr>
          <w:p w:rsidR="00E30434" w:rsidRPr="00B55988" w:rsidRDefault="00E30434" w:rsidP="00E30434">
            <w:pPr>
              <w:spacing w:before="60" w:after="60" w:line="240" w:lineRule="atLeast"/>
              <w:jc w:val="center"/>
              <w:rPr>
                <w:rFonts w:ascii="Trebuchet MS" w:eastAsia="Times New Roman" w:hAnsi="Trebuchet MS" w:cs="Arial"/>
                <w:b/>
                <w:bCs/>
                <w:color w:val="404040" w:themeColor="text1" w:themeTint="BF"/>
                <w:sz w:val="20"/>
                <w:szCs w:val="20"/>
                <w:lang w:eastAsia="nl-NL"/>
              </w:rPr>
            </w:pPr>
            <w:r w:rsidRPr="00B55988">
              <w:rPr>
                <w:rFonts w:ascii="Trebuchet MS" w:eastAsia="Times New Roman" w:hAnsi="Trebuchet MS" w:cs="Arial"/>
                <w:b/>
                <w:bCs/>
                <w:color w:val="404040" w:themeColor="text1" w:themeTint="BF"/>
                <w:sz w:val="20"/>
                <w:szCs w:val="20"/>
                <w:lang w:eastAsia="nl-NL"/>
              </w:rPr>
              <w:t>Derde graad</w:t>
            </w:r>
          </w:p>
        </w:tc>
      </w:tr>
      <w:tr w:rsidR="00E30434" w:rsidRPr="00E30434" w:rsidTr="00E30434">
        <w:trPr>
          <w:trHeight w:val="226"/>
        </w:trPr>
        <w:tc>
          <w:tcPr>
            <w:tcW w:w="7168"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Times New Roman"/>
                <w:b/>
                <w:bCs/>
                <w:color w:val="404040" w:themeColor="text1" w:themeTint="BF"/>
                <w:sz w:val="20"/>
                <w:szCs w:val="20"/>
                <w:lang w:val="nl-NL" w:eastAsia="nl-NL"/>
              </w:rPr>
              <w:t>Onderwerp</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c</w:t>
            </w:r>
            <w:r w:rsidRPr="00B55988">
              <w:rPr>
                <w:rFonts w:ascii="Trebuchet MS" w:eastAsia="Times New Roman" w:hAnsi="Trebuchet MS" w:cs="Times New Roman"/>
                <w:bCs/>
                <w:color w:val="404040" w:themeColor="text1" w:themeTint="BF"/>
                <w:sz w:val="20"/>
                <w:szCs w:val="20"/>
                <w:lang w:val="nl-NL" w:eastAsia="nl-NL"/>
              </w:rPr>
              <w:t>oncreet en  vertrouwd</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eigen leefwereld en dagelijks leven</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af en toe ook onder</w:t>
            </w:r>
            <w:r w:rsidRPr="00B55988">
              <w:rPr>
                <w:rFonts w:ascii="Trebuchet MS" w:eastAsia="Times New Roman" w:hAnsi="Trebuchet MS" w:cs="Arial"/>
                <w:bCs/>
                <w:color w:val="404040" w:themeColor="text1" w:themeTint="BF"/>
                <w:sz w:val="20"/>
                <w:szCs w:val="20"/>
                <w:lang w:val="nl-NL" w:eastAsia="nl-NL"/>
              </w:rPr>
              <w:t>werpen van meer algemene aard</w:t>
            </w:r>
          </w:p>
        </w:tc>
        <w:tc>
          <w:tcPr>
            <w:tcW w:w="6945"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Times New Roman"/>
                <w:b/>
                <w:bCs/>
                <w:color w:val="404040" w:themeColor="text1" w:themeTint="BF"/>
                <w:sz w:val="20"/>
                <w:szCs w:val="20"/>
                <w:lang w:val="nl-NL" w:eastAsia="nl-NL"/>
              </w:rPr>
              <w:t>Onderwerp</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v</w:t>
            </w:r>
            <w:r w:rsidRPr="00B55988">
              <w:rPr>
                <w:rFonts w:ascii="Trebuchet MS" w:eastAsia="Times New Roman" w:hAnsi="Trebuchet MS" w:cs="Times New Roman"/>
                <w:bCs/>
                <w:color w:val="404040" w:themeColor="text1" w:themeTint="BF"/>
                <w:sz w:val="20"/>
                <w:szCs w:val="20"/>
                <w:lang w:val="nl-NL" w:eastAsia="nl-NL"/>
              </w:rPr>
              <w:t>rij concreet</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 xml:space="preserve">vertrouwd en </w:t>
            </w:r>
            <w:r w:rsidRPr="00B55988">
              <w:rPr>
                <w:rFonts w:ascii="Trebuchet MS" w:eastAsia="Times New Roman" w:hAnsi="Trebuchet MS" w:cs="Times New Roman"/>
                <w:b/>
                <w:bCs/>
                <w:color w:val="404040" w:themeColor="text1" w:themeTint="BF"/>
                <w:sz w:val="20"/>
                <w:szCs w:val="20"/>
                <w:lang w:val="nl-NL" w:eastAsia="nl-NL"/>
              </w:rPr>
              <w:t>(V)</w:t>
            </w:r>
            <w:r w:rsidRPr="00B55988">
              <w:rPr>
                <w:rFonts w:ascii="Trebuchet MS" w:eastAsia="Times New Roman" w:hAnsi="Trebuchet MS" w:cs="Times New Roman"/>
                <w:bCs/>
                <w:color w:val="404040" w:themeColor="text1" w:themeTint="BF"/>
                <w:sz w:val="20"/>
                <w:szCs w:val="20"/>
                <w:lang w:val="nl-NL" w:eastAsia="nl-NL"/>
              </w:rPr>
              <w:t xml:space="preserve"> minder vertrouwd</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in verband met de eigen leefwereld en het dagelijks leven, waar relevant ook in verband met de specifieke inhouden van de studierichting</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ook onderwerpen van meer algemene aard</w:t>
            </w:r>
          </w:p>
        </w:tc>
      </w:tr>
      <w:tr w:rsidR="00E30434" w:rsidRPr="00E30434" w:rsidTr="00E30434">
        <w:trPr>
          <w:trHeight w:val="226"/>
        </w:trPr>
        <w:tc>
          <w:tcPr>
            <w:tcW w:w="7168" w:type="dxa"/>
            <w:shd w:val="clear" w:color="auto" w:fill="auto"/>
          </w:tcPr>
          <w:p w:rsidR="00E30434" w:rsidRPr="00B55988"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B55988">
              <w:rPr>
                <w:rFonts w:ascii="Trebuchet MS" w:eastAsia="Times New Roman" w:hAnsi="Trebuchet MS" w:cs="Times New Roman"/>
                <w:b/>
                <w:bCs/>
                <w:color w:val="404040" w:themeColor="text1" w:themeTint="BF"/>
                <w:sz w:val="20"/>
                <w:szCs w:val="20"/>
                <w:lang w:val="nl-NL" w:eastAsia="nl-NL"/>
              </w:rPr>
              <w:t>Taalgebruikssituatie</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concrete</w:t>
            </w:r>
            <w:r w:rsidRPr="00B55988">
              <w:rPr>
                <w:rFonts w:ascii="Trebuchet MS" w:eastAsia="Times New Roman" w:hAnsi="Trebuchet MS" w:cs="Arial"/>
                <w:bCs/>
                <w:color w:val="404040" w:themeColor="text1" w:themeTint="BF"/>
                <w:sz w:val="20"/>
                <w:szCs w:val="20"/>
                <w:lang w:val="nl-NL" w:eastAsia="nl-NL"/>
              </w:rPr>
              <w:t xml:space="preserve"> en voor de leerlingen relevante taalgebruikssituaties</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af en toe met achtergrondgeluiden</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met</w:t>
            </w:r>
            <w:r w:rsidRPr="00B55988">
              <w:rPr>
                <w:rFonts w:ascii="Trebuchet MS" w:eastAsia="Times New Roman" w:hAnsi="Trebuchet MS" w:cs="Arial"/>
                <w:bCs/>
                <w:color w:val="404040" w:themeColor="text1" w:themeTint="BF"/>
                <w:sz w:val="20"/>
                <w:szCs w:val="20"/>
                <w:lang w:val="nl-NL" w:eastAsia="nl-NL"/>
              </w:rPr>
              <w:t xml:space="preserve"> en zonder visuele ondersteuning waaronder non-verbale signalen</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met aandacht voor digitale media</w:t>
            </w:r>
          </w:p>
        </w:tc>
        <w:tc>
          <w:tcPr>
            <w:tcW w:w="6945" w:type="dxa"/>
            <w:shd w:val="clear" w:color="auto" w:fill="auto"/>
          </w:tcPr>
          <w:p w:rsidR="00E30434" w:rsidRPr="00B55988"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B55988">
              <w:rPr>
                <w:rFonts w:ascii="Trebuchet MS" w:eastAsia="Times New Roman" w:hAnsi="Trebuchet MS" w:cs="Times New Roman"/>
                <w:b/>
                <w:bCs/>
                <w:color w:val="404040" w:themeColor="text1" w:themeTint="BF"/>
                <w:sz w:val="20"/>
                <w:szCs w:val="20"/>
                <w:lang w:val="nl-NL" w:eastAsia="nl-NL"/>
              </w:rPr>
              <w:t>Taalgebruikssituatie</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voor de leerlingen relevante taalgebruikssituaties</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met en zonder visuele ondersteuning</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met en zonder achtergrondgeluiden</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met aandacht voor digitale media</w:t>
            </w:r>
          </w:p>
          <w:p w:rsidR="00E30434" w:rsidRPr="00B55988" w:rsidRDefault="00E30434" w:rsidP="00E30434">
            <w:pPr>
              <w:spacing w:after="0" w:line="240" w:lineRule="auto"/>
              <w:rPr>
                <w:rFonts w:ascii="Trebuchet MS" w:eastAsia="Times New Roman" w:hAnsi="Trebuchet MS" w:cs="Arial"/>
                <w:bCs/>
                <w:color w:val="404040" w:themeColor="text1" w:themeTint="BF"/>
                <w:sz w:val="20"/>
                <w:szCs w:val="20"/>
                <w:lang w:val="nl-NL" w:eastAsia="nl-NL"/>
              </w:rPr>
            </w:pPr>
          </w:p>
        </w:tc>
      </w:tr>
      <w:tr w:rsidR="00E30434" w:rsidRPr="00E30434" w:rsidTr="00E30434">
        <w:trPr>
          <w:trHeight w:val="225"/>
        </w:trPr>
        <w:tc>
          <w:tcPr>
            <w:tcW w:w="7168" w:type="dxa"/>
            <w:shd w:val="clear" w:color="auto" w:fill="auto"/>
          </w:tcPr>
          <w:p w:rsidR="00E30434" w:rsidRPr="00B55988"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B55988">
              <w:rPr>
                <w:rFonts w:ascii="Trebuchet MS" w:eastAsia="Times New Roman" w:hAnsi="Trebuchet MS" w:cs="Times New Roman"/>
                <w:b/>
                <w:bCs/>
                <w:color w:val="404040" w:themeColor="text1" w:themeTint="BF"/>
                <w:sz w:val="20"/>
                <w:szCs w:val="20"/>
                <w:lang w:val="nl-NL" w:eastAsia="nl-NL"/>
              </w:rPr>
              <w:t>Structuur en samenhang</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enkelvoudige en eenvoudig samengestelde zinnen;</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eenvoudige en duidelijke tekststructuur</w:t>
            </w:r>
          </w:p>
        </w:tc>
        <w:tc>
          <w:tcPr>
            <w:tcW w:w="6945"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Structuur en samenhang</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enkelvoudige en eenvoudig samengestelde zinnen</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eenvoudige en duidelijke tekststructuur</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Times New Roman"/>
                <w:bCs/>
                <w:color w:val="404040" w:themeColor="text1" w:themeTint="BF"/>
                <w:sz w:val="20"/>
                <w:szCs w:val="20"/>
                <w:lang w:val="nl-NL" w:eastAsia="nl-NL"/>
              </w:rPr>
              <w:t>k</w:t>
            </w:r>
            <w:r w:rsidRPr="00B55988">
              <w:rPr>
                <w:rFonts w:ascii="Trebuchet MS" w:eastAsia="Times New Roman" w:hAnsi="Trebuchet MS" w:cs="Arial"/>
                <w:bCs/>
                <w:color w:val="404040" w:themeColor="text1" w:themeTint="BF"/>
                <w:sz w:val="20"/>
                <w:szCs w:val="20"/>
                <w:lang w:val="nl-NL" w:eastAsia="nl-NL"/>
              </w:rPr>
              <w:t>orte, eenvoudige elementen verbonden tot een samenhangend geheel</w:t>
            </w:r>
          </w:p>
        </w:tc>
      </w:tr>
      <w:tr w:rsidR="00E30434" w:rsidRPr="00E30434" w:rsidTr="00E30434">
        <w:trPr>
          <w:trHeight w:val="225"/>
        </w:trPr>
        <w:tc>
          <w:tcPr>
            <w:tcW w:w="7168"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Lengte</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vrij korte teksten</w:t>
            </w:r>
          </w:p>
        </w:tc>
        <w:tc>
          <w:tcPr>
            <w:tcW w:w="6945"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Lengte</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vrij korte en af en toe iets langere teksten</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eastAsia="nl-NL"/>
              </w:rPr>
            </w:pPr>
            <w:r w:rsidRPr="00B55988">
              <w:rPr>
                <w:rFonts w:ascii="Trebuchet MS" w:eastAsia="Times New Roman" w:hAnsi="Trebuchet MS" w:cs="Times New Roman"/>
                <w:b/>
                <w:bCs/>
                <w:color w:val="404040" w:themeColor="text1" w:themeTint="BF"/>
                <w:sz w:val="20"/>
                <w:szCs w:val="20"/>
                <w:lang w:val="nl-NL" w:eastAsia="nl-NL"/>
              </w:rPr>
              <w:t>V:</w:t>
            </w:r>
            <w:r w:rsidRPr="00B55988">
              <w:rPr>
                <w:rFonts w:ascii="Trebuchet MS" w:eastAsia="Times New Roman" w:hAnsi="Trebuchet MS" w:cs="Times New Roman"/>
                <w:bCs/>
                <w:color w:val="404040" w:themeColor="text1" w:themeTint="BF"/>
                <w:sz w:val="20"/>
                <w:szCs w:val="20"/>
                <w:lang w:val="nl-NL" w:eastAsia="nl-NL"/>
              </w:rPr>
              <w:t xml:space="preserve"> w</w:t>
            </w:r>
            <w:r w:rsidRPr="00B55988">
              <w:rPr>
                <w:rFonts w:ascii="Trebuchet MS" w:eastAsia="Times New Roman" w:hAnsi="Trebuchet MS" w:cs="Arial"/>
                <w:bCs/>
                <w:color w:val="404040" w:themeColor="text1" w:themeTint="BF"/>
                <w:sz w:val="20"/>
                <w:szCs w:val="20"/>
                <w:lang w:eastAsia="nl-NL"/>
              </w:rPr>
              <w:t xml:space="preserve">at langere teksten </w:t>
            </w:r>
          </w:p>
        </w:tc>
      </w:tr>
      <w:tr w:rsidR="00E30434" w:rsidRPr="00E30434" w:rsidTr="00E30434">
        <w:trPr>
          <w:trHeight w:val="225"/>
        </w:trPr>
        <w:tc>
          <w:tcPr>
            <w:tcW w:w="7168"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Uitspraak, articulatie en intonatie</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lastRenderedPageBreak/>
              <w:t>uitspraak, articulatie en intonatie die een goed begrip niet in de weg staat</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standaardtaal</w:t>
            </w:r>
          </w:p>
        </w:tc>
        <w:tc>
          <w:tcPr>
            <w:tcW w:w="6945"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lastRenderedPageBreak/>
              <w:t>Uitspraak, articulatie en intonatie</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lastRenderedPageBreak/>
              <w:t>uitspraak, articulatie en intonatie die een goed begrip niet in de weg staat</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Cs/>
                <w:color w:val="404040" w:themeColor="text1" w:themeTint="BF"/>
                <w:sz w:val="20"/>
                <w:szCs w:val="20"/>
                <w:lang w:val="nl-NL" w:eastAsia="nl-NL"/>
              </w:rPr>
              <w:t>standaardtaal</w:t>
            </w:r>
          </w:p>
          <w:p w:rsidR="00E30434" w:rsidRPr="00B55988"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B55988">
              <w:rPr>
                <w:rFonts w:ascii="Trebuchet MS" w:eastAsia="Times New Roman" w:hAnsi="Trebuchet MS" w:cs="Times New Roman"/>
                <w:b/>
                <w:bCs/>
                <w:color w:val="404040" w:themeColor="text1" w:themeTint="BF"/>
                <w:sz w:val="20"/>
                <w:szCs w:val="20"/>
                <w:lang w:val="nl-NL" w:eastAsia="nl-NL"/>
              </w:rPr>
              <w:t>V</w:t>
            </w:r>
            <w:r w:rsidRPr="00B55988">
              <w:rPr>
                <w:rFonts w:ascii="Trebuchet MS" w:eastAsia="Times New Roman" w:hAnsi="Trebuchet MS" w:cs="Times New Roman"/>
                <w:b/>
                <w:bCs/>
                <w:color w:val="404040" w:themeColor="text1" w:themeTint="BF"/>
                <w:sz w:val="20"/>
                <w:szCs w:val="20"/>
                <w:vertAlign w:val="superscript"/>
                <w:lang w:val="nl-NL" w:eastAsia="nl-NL"/>
              </w:rPr>
              <w:footnoteReference w:id="33"/>
            </w:r>
            <w:r w:rsidRPr="00B55988">
              <w:rPr>
                <w:rFonts w:ascii="Trebuchet MS" w:eastAsia="Times New Roman" w:hAnsi="Trebuchet MS" w:cs="Times New Roman"/>
                <w:bCs/>
                <w:color w:val="404040" w:themeColor="text1" w:themeTint="BF"/>
                <w:sz w:val="20"/>
                <w:szCs w:val="20"/>
                <w:lang w:val="nl-NL" w:eastAsia="nl-NL"/>
              </w:rPr>
              <w:t>:heldere uitspraak, zorgvuldige articulatie</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Times New Roman"/>
                <w:b/>
                <w:bCs/>
                <w:color w:val="404040" w:themeColor="text1" w:themeTint="BF"/>
                <w:sz w:val="20"/>
                <w:szCs w:val="20"/>
                <w:lang w:val="nl-NL" w:eastAsia="nl-NL"/>
              </w:rPr>
              <w:t>V</w:t>
            </w:r>
            <w:r w:rsidRPr="00B55988">
              <w:rPr>
                <w:rFonts w:ascii="Trebuchet MS" w:eastAsia="Times New Roman" w:hAnsi="Trebuchet MS" w:cs="Times New Roman"/>
                <w:b/>
                <w:bCs/>
                <w:color w:val="404040" w:themeColor="text1" w:themeTint="BF"/>
                <w:sz w:val="20"/>
                <w:szCs w:val="20"/>
                <w:vertAlign w:val="superscript"/>
                <w:lang w:val="nl-NL" w:eastAsia="nl-NL"/>
              </w:rPr>
              <w:footnoteReference w:id="34"/>
            </w:r>
            <w:r w:rsidRPr="00B55988">
              <w:rPr>
                <w:rFonts w:ascii="Trebuchet MS" w:eastAsia="Times New Roman" w:hAnsi="Trebuchet MS" w:cs="Times New Roman"/>
                <w:bCs/>
                <w:color w:val="404040" w:themeColor="text1" w:themeTint="BF"/>
                <w:sz w:val="20"/>
                <w:szCs w:val="20"/>
                <w:lang w:val="nl-NL" w:eastAsia="nl-NL"/>
              </w:rPr>
              <w:t>: duid</w:t>
            </w:r>
            <w:r w:rsidRPr="00B55988">
              <w:rPr>
                <w:rFonts w:ascii="Trebuchet MS" w:eastAsia="Times New Roman" w:hAnsi="Trebuchet MS" w:cs="Arial"/>
                <w:bCs/>
                <w:color w:val="404040" w:themeColor="text1" w:themeTint="BF"/>
                <w:sz w:val="20"/>
                <w:szCs w:val="20"/>
                <w:lang w:val="nl-NL" w:eastAsia="nl-NL"/>
              </w:rPr>
              <w:t>elijke, natuurlijke intonatie</w:t>
            </w:r>
          </w:p>
        </w:tc>
      </w:tr>
      <w:tr w:rsidR="00E30434" w:rsidRPr="00E30434" w:rsidTr="00E30434">
        <w:trPr>
          <w:trHeight w:val="225"/>
        </w:trPr>
        <w:tc>
          <w:tcPr>
            <w:tcW w:w="7168"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lastRenderedPageBreak/>
              <w:t>Tempo en vlotheid</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met eventuele herhalingen en onderbrekingen</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normaal tempo</w:t>
            </w:r>
            <w:r w:rsidRPr="00B55988">
              <w:rPr>
                <w:rFonts w:ascii="Trebuchet MS" w:eastAsia="Times New Roman" w:hAnsi="Trebuchet MS" w:cs="Arial"/>
                <w:bCs/>
                <w:color w:val="404040" w:themeColor="text1" w:themeTint="BF"/>
                <w:sz w:val="20"/>
                <w:szCs w:val="20"/>
                <w:lang w:val="nl-NL" w:eastAsia="nl-NL"/>
              </w:rPr>
              <w:br/>
            </w:r>
          </w:p>
        </w:tc>
        <w:tc>
          <w:tcPr>
            <w:tcW w:w="6945"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Tempo en vlotheid</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met eventuele herhalingen en onderbrekingen</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normaal tempo</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V: beperkt aantal herhalingen en onderbrekingen</w:t>
            </w:r>
          </w:p>
        </w:tc>
      </w:tr>
      <w:tr w:rsidR="00E30434" w:rsidRPr="00E30434" w:rsidTr="00E30434">
        <w:trPr>
          <w:trHeight w:val="225"/>
        </w:trPr>
        <w:tc>
          <w:tcPr>
            <w:tcW w:w="7168"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Woordenschat en taalvariëteit</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frequente woorden</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standaardtaal</w:t>
            </w:r>
          </w:p>
          <w:p w:rsidR="00E30434" w:rsidRPr="00B5598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formeel en informeel</w:t>
            </w:r>
          </w:p>
          <w:p w:rsidR="00E30434" w:rsidRPr="00B55988" w:rsidRDefault="00E30434" w:rsidP="00E30434">
            <w:pPr>
              <w:spacing w:after="0" w:line="240" w:lineRule="auto"/>
              <w:rPr>
                <w:rFonts w:ascii="Trebuchet MS" w:eastAsia="Times New Roman" w:hAnsi="Trebuchet MS" w:cs="Arial"/>
                <w:bCs/>
                <w:color w:val="404040" w:themeColor="text1" w:themeTint="BF"/>
                <w:sz w:val="20"/>
                <w:szCs w:val="20"/>
                <w:lang w:val="nl-NL" w:eastAsia="nl-NL"/>
              </w:rPr>
            </w:pPr>
          </w:p>
        </w:tc>
        <w:tc>
          <w:tcPr>
            <w:tcW w:w="6945" w:type="dxa"/>
            <w:shd w:val="clear" w:color="auto" w:fill="auto"/>
          </w:tcPr>
          <w:p w:rsidR="00E30434" w:rsidRPr="00B5598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B55988">
              <w:rPr>
                <w:rFonts w:ascii="Trebuchet MS" w:eastAsia="Times New Roman" w:hAnsi="Trebuchet MS" w:cs="Arial"/>
                <w:b/>
                <w:bCs/>
                <w:color w:val="404040" w:themeColor="text1" w:themeTint="BF"/>
                <w:sz w:val="20"/>
                <w:szCs w:val="20"/>
                <w:lang w:val="nl-NL" w:eastAsia="nl-NL"/>
              </w:rPr>
              <w:t>Woordenschat en taalvariëteit</w:t>
            </w:r>
          </w:p>
          <w:p w:rsidR="00E30434" w:rsidRPr="00B55988" w:rsidRDefault="00E30434" w:rsidP="009F1BF3">
            <w:pPr>
              <w:numPr>
                <w:ilvl w:val="0"/>
                <w:numId w:val="34"/>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overwegend frequente woorden (af en toe ook richtingspecifieke termen en uitdrukkingen)</w:t>
            </w:r>
          </w:p>
          <w:p w:rsidR="00E30434" w:rsidRPr="00B55988" w:rsidRDefault="00E30434" w:rsidP="009F1BF3">
            <w:pPr>
              <w:numPr>
                <w:ilvl w:val="0"/>
                <w:numId w:val="34"/>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standaardtaal</w:t>
            </w:r>
          </w:p>
          <w:p w:rsidR="00E30434" w:rsidRPr="00B55988" w:rsidRDefault="00E30434" w:rsidP="009F1BF3">
            <w:pPr>
              <w:numPr>
                <w:ilvl w:val="0"/>
                <w:numId w:val="34"/>
              </w:numPr>
              <w:spacing w:after="0" w:line="240" w:lineRule="auto"/>
              <w:rPr>
                <w:rFonts w:ascii="Trebuchet MS" w:eastAsia="Times New Roman" w:hAnsi="Trebuchet MS" w:cs="Arial"/>
                <w:bCs/>
                <w:color w:val="404040" w:themeColor="text1" w:themeTint="BF"/>
                <w:sz w:val="20"/>
                <w:szCs w:val="20"/>
                <w:highlight w:val="green"/>
                <w:lang w:val="nl-NL" w:eastAsia="nl-NL"/>
              </w:rPr>
            </w:pPr>
            <w:r w:rsidRPr="00B55988">
              <w:rPr>
                <w:rFonts w:ascii="Trebuchet MS" w:eastAsia="Times New Roman" w:hAnsi="Trebuchet MS" w:cs="Arial"/>
                <w:bCs/>
                <w:color w:val="404040" w:themeColor="text1" w:themeTint="BF"/>
                <w:sz w:val="20"/>
                <w:szCs w:val="20"/>
                <w:highlight w:val="green"/>
                <w:lang w:val="nl-NL" w:eastAsia="nl-NL"/>
              </w:rPr>
              <w:t>richtingspecifieke woordenschat</w:t>
            </w:r>
          </w:p>
          <w:p w:rsidR="00E30434" w:rsidRPr="00B55988" w:rsidRDefault="00E30434" w:rsidP="009F1BF3">
            <w:pPr>
              <w:numPr>
                <w:ilvl w:val="0"/>
                <w:numId w:val="34"/>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lang w:val="nl-NL" w:eastAsia="nl-NL"/>
              </w:rPr>
              <w:t>formeel en informeel</w:t>
            </w:r>
          </w:p>
          <w:p w:rsidR="00E30434" w:rsidRPr="00B55988" w:rsidRDefault="00E30434" w:rsidP="009F1BF3">
            <w:pPr>
              <w:numPr>
                <w:ilvl w:val="0"/>
                <w:numId w:val="34"/>
              </w:numPr>
              <w:spacing w:after="0" w:line="240" w:lineRule="auto"/>
              <w:rPr>
                <w:rFonts w:ascii="Trebuchet MS" w:eastAsia="Times New Roman" w:hAnsi="Trebuchet MS" w:cs="Arial"/>
                <w:bCs/>
                <w:color w:val="404040" w:themeColor="text1" w:themeTint="BF"/>
                <w:sz w:val="20"/>
                <w:szCs w:val="20"/>
                <w:lang w:val="nl-NL" w:eastAsia="nl-NL"/>
              </w:rPr>
            </w:pPr>
            <w:r w:rsidRPr="00B55988">
              <w:rPr>
                <w:rFonts w:ascii="Trebuchet MS" w:eastAsia="Times New Roman" w:hAnsi="Trebuchet MS" w:cs="Arial"/>
                <w:bCs/>
                <w:color w:val="404040" w:themeColor="text1" w:themeTint="BF"/>
                <w:sz w:val="20"/>
                <w:szCs w:val="20"/>
                <w:highlight w:val="green"/>
                <w:lang w:val="nl-NL" w:eastAsia="nl-NL"/>
              </w:rPr>
              <w:t>toereikend om eenvoudige beschrijvingen te geven van en een spontane mening te formuleren over aspecten van de eigen leefwereld en onderwerpen van meer algemene aard</w:t>
            </w:r>
          </w:p>
        </w:tc>
      </w:tr>
    </w:tbl>
    <w:p w:rsidR="00E30434" w:rsidRPr="00E30434" w:rsidRDefault="00E30434" w:rsidP="009F1BF3">
      <w:pPr>
        <w:numPr>
          <w:ilvl w:val="0"/>
          <w:numId w:val="23"/>
        </w:numPr>
        <w:spacing w:after="0" w:line="260" w:lineRule="exact"/>
        <w:rPr>
          <w:rFonts w:ascii="Arial" w:eastAsia="Times New Roman" w:hAnsi="Arial" w:cs="Times New Roman"/>
          <w:b/>
          <w:bCs/>
          <w:sz w:val="16"/>
          <w:szCs w:val="16"/>
          <w:lang w:eastAsia="nl-NL"/>
        </w:rPr>
        <w:sectPr w:rsidR="00E30434" w:rsidRPr="00E30434" w:rsidSect="00B804C3">
          <w:headerReference w:type="even" r:id="rId36"/>
          <w:footerReference w:type="even" r:id="rId37"/>
          <w:pgSz w:w="16840" w:h="11907" w:orient="landscape" w:code="9"/>
          <w:pgMar w:top="794" w:right="1418" w:bottom="397" w:left="1077" w:header="709" w:footer="709" w:gutter="0"/>
          <w:cols w:space="708"/>
          <w:docGrid w:linePitch="360"/>
        </w:sectPr>
      </w:pPr>
    </w:p>
    <w:p w:rsidR="00E30434" w:rsidRPr="00B804C3" w:rsidRDefault="00E30434" w:rsidP="00B804C3">
      <w:pPr>
        <w:pStyle w:val="LPKop3"/>
      </w:pPr>
      <w:r w:rsidRPr="00E30434">
        <w:lastRenderedPageBreak/>
        <w:t xml:space="preserve">Gesprekken voeren (mondelinge interactie) </w:t>
      </w:r>
    </w:p>
    <w:p w:rsidR="00E30434" w:rsidRPr="007112DB" w:rsidRDefault="00E30434" w:rsidP="00E30434">
      <w:pPr>
        <w:spacing w:before="120" w:after="120" w:line="240" w:lineRule="auto"/>
        <w:rPr>
          <w:rFonts w:ascii="Trebuchet MS" w:eastAsia="Times New Roman" w:hAnsi="Trebuchet MS" w:cs="Times New Roman"/>
          <w:b/>
          <w:bCs/>
          <w:color w:val="404040" w:themeColor="text1" w:themeTint="BF"/>
          <w:sz w:val="20"/>
          <w:szCs w:val="20"/>
          <w:lang w:eastAsia="nl-NL"/>
        </w:rPr>
      </w:pPr>
      <w:r w:rsidRPr="007112DB">
        <w:rPr>
          <w:rFonts w:ascii="Trebuchet MS" w:eastAsia="Times New Roman" w:hAnsi="Trebuchet MS" w:cs="Times New Roman"/>
          <w:b/>
          <w:bCs/>
          <w:color w:val="404040" w:themeColor="text1" w:themeTint="BF"/>
          <w:sz w:val="20"/>
          <w:szCs w:val="20"/>
          <w:lang w:eastAsia="nl-NL"/>
        </w:rPr>
        <w:t>Leerplandoelstellingen en mogelijke leerinhouden</w:t>
      </w:r>
    </w:p>
    <w:p w:rsidR="00E30434" w:rsidRPr="007112DB" w:rsidRDefault="00E30434" w:rsidP="00E30434">
      <w:pPr>
        <w:spacing w:after="0" w:line="240" w:lineRule="auto"/>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Mondelinge interactie of gesprekken voeren houdt in dat verschillende partners afwisselend aan het woord zijn. De taken van de luister- en spreekvaardigheid worden ook in mondelinge interactie uitgevoerd. Leerlingen zijn dus zowel receptief als productief bezig. Waar relevant, komen specifieke leerinhouden en producties aan bod die verband houden met de studierichting.</w:t>
      </w:r>
    </w:p>
    <w:p w:rsidR="00E30434" w:rsidRPr="007112DB" w:rsidRDefault="00E30434" w:rsidP="00E30434">
      <w:pPr>
        <w:spacing w:after="0" w:line="240" w:lineRule="auto"/>
        <w:rPr>
          <w:rFonts w:ascii="Trebuchet MS" w:eastAsia="Times New Roman" w:hAnsi="Trebuchet MS" w:cs="Times New Roman"/>
          <w:bCs/>
          <w:color w:val="404040" w:themeColor="text1" w:themeTint="BF"/>
          <w:sz w:val="20"/>
          <w:szCs w:val="20"/>
          <w:lang w:eastAsia="nl-NL"/>
        </w:rPr>
      </w:pPr>
    </w:p>
    <w:p w:rsidR="00E30434" w:rsidRPr="007112DB" w:rsidRDefault="00E30434" w:rsidP="00E30434">
      <w:pPr>
        <w:spacing w:after="0" w:line="240" w:lineRule="auto"/>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 xml:space="preserve">De gevoerde gesprekken moeten beantwoorden aan de kenmerken die je vindt in overzichtstabel onder </w:t>
      </w:r>
      <w:r w:rsidRPr="007112DB">
        <w:rPr>
          <w:rFonts w:ascii="Trebuchet MS" w:eastAsia="Times New Roman" w:hAnsi="Trebuchet MS" w:cs="Times New Roman"/>
          <w:bCs/>
          <w:color w:val="404040" w:themeColor="text1" w:themeTint="BF"/>
          <w:sz w:val="20"/>
          <w:szCs w:val="20"/>
          <w:lang w:eastAsia="nl-NL"/>
        </w:rPr>
        <w:fldChar w:fldCharType="begin"/>
      </w:r>
      <w:r w:rsidRPr="007112DB">
        <w:rPr>
          <w:rFonts w:ascii="Trebuchet MS" w:eastAsia="Times New Roman" w:hAnsi="Trebuchet MS" w:cs="Times New Roman"/>
          <w:bCs/>
          <w:color w:val="404040" w:themeColor="text1" w:themeTint="BF"/>
          <w:sz w:val="20"/>
          <w:szCs w:val="20"/>
          <w:lang w:eastAsia="nl-NL"/>
        </w:rPr>
        <w:instrText xml:space="preserve"> REF _Ref377914849 \r \h  \* MERGEFORMAT </w:instrText>
      </w:r>
      <w:r w:rsidRPr="007112DB">
        <w:rPr>
          <w:rFonts w:ascii="Trebuchet MS" w:eastAsia="Times New Roman" w:hAnsi="Trebuchet MS" w:cs="Times New Roman"/>
          <w:bCs/>
          <w:color w:val="404040" w:themeColor="text1" w:themeTint="BF"/>
          <w:sz w:val="20"/>
          <w:szCs w:val="20"/>
          <w:lang w:eastAsia="nl-NL"/>
        </w:rPr>
      </w:r>
      <w:r w:rsidRPr="007112DB">
        <w:rPr>
          <w:rFonts w:ascii="Trebuchet MS" w:eastAsia="Times New Roman" w:hAnsi="Trebuchet MS" w:cs="Times New Roman"/>
          <w:bCs/>
          <w:color w:val="404040" w:themeColor="text1" w:themeTint="BF"/>
          <w:sz w:val="20"/>
          <w:szCs w:val="20"/>
          <w:lang w:eastAsia="nl-NL"/>
        </w:rPr>
        <w:fldChar w:fldCharType="separate"/>
      </w:r>
      <w:r w:rsidR="00D272BA">
        <w:rPr>
          <w:rFonts w:ascii="Trebuchet MS" w:eastAsia="Times New Roman" w:hAnsi="Trebuchet MS" w:cs="Times New Roman"/>
          <w:bCs/>
          <w:color w:val="404040" w:themeColor="text1" w:themeTint="BF"/>
          <w:sz w:val="20"/>
          <w:szCs w:val="20"/>
          <w:lang w:eastAsia="nl-NL"/>
        </w:rPr>
        <w:t>6.2.1</w:t>
      </w:r>
      <w:r w:rsidRPr="007112DB">
        <w:rPr>
          <w:rFonts w:ascii="Trebuchet MS" w:eastAsia="Times New Roman" w:hAnsi="Trebuchet MS" w:cs="Times New Roman"/>
          <w:bCs/>
          <w:color w:val="404040" w:themeColor="text1" w:themeTint="BF"/>
          <w:sz w:val="20"/>
          <w:szCs w:val="20"/>
          <w:lang w:eastAsia="nl-NL"/>
        </w:rPr>
        <w:fldChar w:fldCharType="end"/>
      </w:r>
      <w:r w:rsidRPr="007112DB">
        <w:rPr>
          <w:rFonts w:ascii="Trebuchet MS" w:eastAsia="Times New Roman" w:hAnsi="Trebuchet MS" w:cs="Times New Roman"/>
          <w:bCs/>
          <w:color w:val="404040" w:themeColor="text1" w:themeTint="BF"/>
          <w:sz w:val="20"/>
          <w:szCs w:val="20"/>
          <w:lang w:eastAsia="nl-NL"/>
        </w:rPr>
        <w:t>.</w:t>
      </w:r>
    </w:p>
    <w:p w:rsidR="00E30434" w:rsidRPr="007112DB" w:rsidRDefault="00E30434" w:rsidP="00E30434">
      <w:pPr>
        <w:spacing w:after="0" w:line="240" w:lineRule="auto"/>
        <w:rPr>
          <w:rFonts w:ascii="Trebuchet MS" w:eastAsia="Times New Roman" w:hAnsi="Trebuchet MS" w:cs="Times New Roman"/>
          <w:bCs/>
          <w:color w:val="404040" w:themeColor="text1" w:themeTint="BF"/>
          <w:sz w:val="20"/>
          <w:szCs w:val="20"/>
          <w:lang w:eastAsia="nl-NL"/>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84"/>
        <w:gridCol w:w="6833"/>
      </w:tblGrid>
      <w:tr w:rsidR="00E30434" w:rsidRPr="007112DB" w:rsidTr="00342D61">
        <w:trPr>
          <w:trHeight w:val="459"/>
        </w:trPr>
        <w:tc>
          <w:tcPr>
            <w:tcW w:w="7484" w:type="dxa"/>
            <w:tcBorders>
              <w:bottom w:val="single" w:sz="4" w:space="0" w:color="auto"/>
            </w:tcBorders>
            <w:shd w:val="clear" w:color="auto" w:fill="F79646" w:themeFill="accent6"/>
            <w:vAlign w:val="center"/>
          </w:tcPr>
          <w:p w:rsidR="00E30434" w:rsidRPr="007112DB" w:rsidRDefault="00E30434" w:rsidP="00E30434">
            <w:pPr>
              <w:spacing w:before="120" w:after="120" w:line="240" w:lineRule="auto"/>
              <w:jc w:val="center"/>
              <w:rPr>
                <w:rFonts w:ascii="Trebuchet MS" w:eastAsia="Times New Roman" w:hAnsi="Trebuchet MS" w:cs="Arial"/>
                <w:b/>
                <w:color w:val="404040" w:themeColor="text1" w:themeTint="BF"/>
                <w:sz w:val="20"/>
                <w:szCs w:val="20"/>
                <w:lang w:eastAsia="nl-NL"/>
              </w:rPr>
            </w:pPr>
            <w:r w:rsidRPr="007112DB">
              <w:rPr>
                <w:rFonts w:ascii="Trebuchet MS" w:eastAsia="Times New Roman" w:hAnsi="Trebuchet MS" w:cs="Arial"/>
                <w:b/>
                <w:color w:val="404040" w:themeColor="text1" w:themeTint="BF"/>
                <w:sz w:val="20"/>
                <w:szCs w:val="20"/>
                <w:lang w:eastAsia="nl-NL"/>
              </w:rPr>
              <w:t>Doelstellingen</w:t>
            </w:r>
          </w:p>
        </w:tc>
        <w:tc>
          <w:tcPr>
            <w:tcW w:w="6833" w:type="dxa"/>
            <w:tcBorders>
              <w:bottom w:val="single" w:sz="4" w:space="0" w:color="auto"/>
            </w:tcBorders>
            <w:shd w:val="clear" w:color="auto" w:fill="F79646" w:themeFill="accent6"/>
            <w:vAlign w:val="center"/>
          </w:tcPr>
          <w:p w:rsidR="00E30434" w:rsidRPr="007112DB" w:rsidRDefault="00E30434" w:rsidP="00E30434">
            <w:pPr>
              <w:spacing w:before="120" w:after="120" w:line="240" w:lineRule="auto"/>
              <w:jc w:val="center"/>
              <w:rPr>
                <w:rFonts w:ascii="Trebuchet MS" w:eastAsia="Times New Roman" w:hAnsi="Trebuchet MS" w:cs="Arial"/>
                <w:b/>
                <w:color w:val="404040" w:themeColor="text1" w:themeTint="BF"/>
                <w:sz w:val="20"/>
                <w:szCs w:val="20"/>
                <w:lang w:eastAsia="nl-NL"/>
              </w:rPr>
            </w:pPr>
            <w:r w:rsidRPr="007112DB">
              <w:rPr>
                <w:rFonts w:ascii="Trebuchet MS" w:eastAsia="Times New Roman" w:hAnsi="Trebuchet MS" w:cs="Arial"/>
                <w:b/>
                <w:color w:val="404040" w:themeColor="text1" w:themeTint="BF"/>
                <w:sz w:val="20"/>
                <w:szCs w:val="20"/>
                <w:lang w:eastAsia="nl-NL"/>
              </w:rPr>
              <w:t>Mogelijke producties/taken</w:t>
            </w:r>
            <w:r w:rsidRPr="007112DB">
              <w:rPr>
                <w:rFonts w:ascii="Trebuchet MS" w:eastAsia="Times New Roman" w:hAnsi="Trebuchet MS" w:cs="Times New Roman"/>
                <w:b/>
                <w:bCs/>
                <w:color w:val="404040" w:themeColor="text1" w:themeTint="BF"/>
                <w:sz w:val="20"/>
                <w:szCs w:val="20"/>
                <w:vertAlign w:val="superscript"/>
                <w:lang w:eastAsia="nl-NL"/>
              </w:rPr>
              <w:footnoteReference w:id="35"/>
            </w:r>
          </w:p>
        </w:tc>
      </w:tr>
      <w:tr w:rsidR="00E30434" w:rsidRPr="007112DB" w:rsidTr="00342D61">
        <w:trPr>
          <w:trHeight w:val="470"/>
        </w:trPr>
        <w:tc>
          <w:tcPr>
            <w:tcW w:w="14317" w:type="dxa"/>
            <w:gridSpan w:val="2"/>
            <w:shd w:val="clear" w:color="auto" w:fill="C2D69B" w:themeFill="accent3" w:themeFillTint="99"/>
            <w:vAlign w:val="center"/>
          </w:tcPr>
          <w:p w:rsidR="00E30434" w:rsidRPr="007112DB" w:rsidRDefault="00E30434" w:rsidP="00E30434">
            <w:pPr>
              <w:spacing w:after="0" w:line="240" w:lineRule="atLeast"/>
              <w:rPr>
                <w:rFonts w:ascii="Trebuchet MS" w:eastAsia="Times New Roman" w:hAnsi="Trebuchet MS" w:cs="Arial"/>
                <w:bCs/>
                <w:color w:val="404040" w:themeColor="text1" w:themeTint="BF"/>
                <w:sz w:val="20"/>
                <w:szCs w:val="20"/>
                <w:lang w:eastAsia="nl-NL"/>
              </w:rPr>
            </w:pPr>
            <w:r w:rsidRPr="007112DB">
              <w:rPr>
                <w:rFonts w:ascii="Trebuchet MS" w:eastAsia="Times New Roman" w:hAnsi="Trebuchet MS" w:cs="Arial"/>
                <w:bCs/>
                <w:color w:val="404040" w:themeColor="text1" w:themeTint="BF"/>
                <w:sz w:val="20"/>
                <w:szCs w:val="20"/>
                <w:lang w:eastAsia="nl-NL"/>
              </w:rPr>
              <w:t xml:space="preserve">De leerlingen kunnen de volgende </w:t>
            </w:r>
            <w:r w:rsidRPr="007112DB">
              <w:rPr>
                <w:rFonts w:ascii="Trebuchet MS" w:eastAsia="Times New Roman" w:hAnsi="Trebuchet MS" w:cs="Arial"/>
                <w:b/>
                <w:bCs/>
                <w:color w:val="404040" w:themeColor="text1" w:themeTint="BF"/>
                <w:sz w:val="20"/>
                <w:szCs w:val="20"/>
                <w:lang w:eastAsia="nl-NL"/>
              </w:rPr>
              <w:t>gesprekstaken</w:t>
            </w:r>
            <w:r w:rsidRPr="007112DB">
              <w:rPr>
                <w:rFonts w:ascii="Trebuchet MS" w:eastAsia="Times New Roman" w:hAnsi="Trebuchet MS" w:cs="Arial"/>
                <w:bCs/>
                <w:color w:val="404040" w:themeColor="text1" w:themeTint="BF"/>
                <w:sz w:val="20"/>
                <w:szCs w:val="20"/>
                <w:lang w:eastAsia="nl-NL"/>
              </w:rPr>
              <w:t xml:space="preserve"> uitvoeren:</w:t>
            </w:r>
          </w:p>
        </w:tc>
      </w:tr>
      <w:tr w:rsidR="00E30434" w:rsidRPr="007112DB" w:rsidTr="00342D61">
        <w:tblPrEx>
          <w:tblLook w:val="04A0" w:firstRow="1" w:lastRow="0" w:firstColumn="1" w:lastColumn="0" w:noHBand="0" w:noVBand="1"/>
        </w:tblPrEx>
        <w:tc>
          <w:tcPr>
            <w:tcW w:w="7484" w:type="dxa"/>
            <w:tcBorders>
              <w:bottom w:val="single" w:sz="4" w:space="0" w:color="auto"/>
            </w:tcBorders>
          </w:tcPr>
          <w:p w:rsidR="00E30434" w:rsidRPr="00342D61" w:rsidRDefault="00E30434" w:rsidP="00342D61">
            <w:pPr>
              <w:spacing w:before="60" w:after="60"/>
              <w:rPr>
                <w:rFonts w:ascii="Trebuchet MS" w:eastAsia="Times New Roman" w:hAnsi="Trebuchet MS" w:cs="Times New Roman"/>
                <w:b/>
                <w:bCs/>
                <w:color w:val="404040" w:themeColor="text1" w:themeTint="BF"/>
                <w:sz w:val="20"/>
                <w:szCs w:val="20"/>
                <w:lang w:eastAsia="nl-NL"/>
              </w:rPr>
            </w:pPr>
            <w:r w:rsidRPr="007112DB">
              <w:rPr>
                <w:rFonts w:ascii="Trebuchet MS" w:eastAsia="Times New Roman" w:hAnsi="Trebuchet MS" w:cs="Times New Roman"/>
                <w:b/>
                <w:bCs/>
                <w:color w:val="404040" w:themeColor="text1" w:themeTint="BF"/>
                <w:sz w:val="20"/>
                <w:szCs w:val="20"/>
                <w:lang w:eastAsia="nl-NL"/>
              </w:rPr>
              <w:t>Gespr 1:</w:t>
            </w:r>
            <w:r w:rsidR="00342D61">
              <w:rPr>
                <w:rFonts w:ascii="Trebuchet MS" w:eastAsia="Times New Roman" w:hAnsi="Trebuchet MS" w:cs="Times New Roman"/>
                <w:b/>
                <w:bCs/>
                <w:color w:val="404040" w:themeColor="text1" w:themeTint="BF"/>
                <w:sz w:val="20"/>
                <w:szCs w:val="20"/>
                <w:lang w:eastAsia="nl-NL"/>
              </w:rPr>
              <w:t xml:space="preserve"> </w:t>
            </w:r>
            <w:r w:rsidRPr="007112DB">
              <w:rPr>
                <w:rFonts w:ascii="Trebuchet MS" w:eastAsia="Times New Roman" w:hAnsi="Trebuchet MS" w:cs="Times New Roman"/>
                <w:bCs/>
                <w:color w:val="404040" w:themeColor="text1" w:themeTint="BF"/>
                <w:sz w:val="20"/>
                <w:szCs w:val="20"/>
                <w:lang w:eastAsia="nl-NL"/>
              </w:rPr>
              <w:t xml:space="preserve">eenvoudige rechtstreekse en telefonische gesprekken beginnen, aan de gang houden en afsluiten. </w:t>
            </w:r>
            <w:r w:rsidRPr="007112DB">
              <w:rPr>
                <w:rFonts w:ascii="Trebuchet MS" w:eastAsia="Times New Roman" w:hAnsi="Trebuchet MS" w:cs="Times New Roman"/>
                <w:bCs/>
                <w:i/>
                <w:iCs/>
                <w:color w:val="404040" w:themeColor="text1" w:themeTint="BF"/>
                <w:sz w:val="20"/>
                <w:szCs w:val="20"/>
                <w:lang w:eastAsia="nl-NL"/>
              </w:rPr>
              <w:t xml:space="preserve">(ET 24) </w:t>
            </w:r>
            <w:r w:rsidRPr="007112DB">
              <w:rPr>
                <w:rFonts w:ascii="Trebuchet MS" w:eastAsia="Times New Roman" w:hAnsi="Trebuchet MS" w:cs="Times New Roman"/>
                <w:bCs/>
                <w:iCs/>
                <w:color w:val="404040" w:themeColor="text1" w:themeTint="BF"/>
                <w:sz w:val="20"/>
                <w:szCs w:val="20"/>
                <w:lang w:eastAsia="nl-NL"/>
              </w:rPr>
              <w:t xml:space="preserve"> Zij houden daarbij rekening met de belangrijkste conventies (begroeting, verontschuldiging, afscheid nemen, bedanken …). </w:t>
            </w:r>
          </w:p>
          <w:p w:rsidR="00E30434" w:rsidRPr="00342D61" w:rsidRDefault="00E30434" w:rsidP="00342D61">
            <w:pPr>
              <w:spacing w:before="60" w:after="60"/>
              <w:rPr>
                <w:rFonts w:ascii="Trebuchet MS" w:eastAsia="Times New Roman" w:hAnsi="Trebuchet MS" w:cs="Times New Roman"/>
                <w:b/>
                <w:bCs/>
                <w:color w:val="404040" w:themeColor="text1" w:themeTint="BF"/>
                <w:sz w:val="20"/>
                <w:szCs w:val="20"/>
                <w:lang w:eastAsia="nl-NL"/>
              </w:rPr>
            </w:pPr>
            <w:r w:rsidRPr="007112DB">
              <w:rPr>
                <w:rFonts w:ascii="Trebuchet MS" w:eastAsia="Times New Roman" w:hAnsi="Trebuchet MS" w:cs="Times New Roman"/>
                <w:b/>
                <w:bCs/>
                <w:color w:val="404040" w:themeColor="text1" w:themeTint="BF"/>
                <w:sz w:val="20"/>
                <w:szCs w:val="20"/>
                <w:lang w:eastAsia="nl-NL"/>
              </w:rPr>
              <w:t>Gespr 2:</w:t>
            </w:r>
            <w:r w:rsidR="006647DB">
              <w:rPr>
                <w:rFonts w:ascii="Trebuchet MS" w:eastAsia="Times New Roman" w:hAnsi="Trebuchet MS" w:cs="Times New Roman"/>
                <w:b/>
                <w:bCs/>
                <w:color w:val="404040" w:themeColor="text1" w:themeTint="BF"/>
                <w:sz w:val="20"/>
                <w:szCs w:val="20"/>
                <w:lang w:eastAsia="nl-NL"/>
              </w:rPr>
              <w:t xml:space="preserve"> </w:t>
            </w:r>
            <w:r w:rsidR="006647DB" w:rsidRPr="006647DB">
              <w:rPr>
                <w:rFonts w:ascii="Trebuchet MS" w:eastAsia="Times New Roman" w:hAnsi="Trebuchet MS" w:cs="Times New Roman"/>
                <w:bCs/>
                <w:color w:val="404040" w:themeColor="text1" w:themeTint="BF"/>
                <w:sz w:val="20"/>
                <w:szCs w:val="20"/>
                <w:highlight w:val="yellow"/>
                <w:lang w:eastAsia="nl-NL"/>
              </w:rPr>
              <w:t>meerdere</w:t>
            </w:r>
            <w:r w:rsidR="006647DB">
              <w:rPr>
                <w:rFonts w:ascii="Trebuchet MS" w:eastAsia="Times New Roman" w:hAnsi="Trebuchet MS" w:cs="Times New Roman"/>
                <w:bCs/>
                <w:color w:val="404040" w:themeColor="text1" w:themeTint="BF"/>
                <w:sz w:val="20"/>
                <w:szCs w:val="20"/>
                <w:lang w:eastAsia="nl-NL"/>
              </w:rPr>
              <w:t xml:space="preserve"> </w:t>
            </w:r>
            <w:r w:rsidRPr="007112DB">
              <w:rPr>
                <w:rFonts w:ascii="Trebuchet MS" w:eastAsia="Times New Roman" w:hAnsi="Trebuchet MS" w:cs="Times New Roman"/>
                <w:bCs/>
                <w:color w:val="404040" w:themeColor="text1" w:themeTint="BF"/>
                <w:sz w:val="20"/>
                <w:szCs w:val="20"/>
                <w:lang w:eastAsia="nl-NL"/>
              </w:rPr>
              <w:t xml:space="preserve">taken gerangschikt onder “luisteren” en “spreken” in een gesprekssituatie uitvoeren door bevraging en aanvulling en de daarbij passende omgangsvormen gebruiken. </w:t>
            </w:r>
            <w:r w:rsidRPr="007112DB">
              <w:rPr>
                <w:rFonts w:ascii="Trebuchet MS" w:eastAsia="Times New Roman" w:hAnsi="Trebuchet MS" w:cs="Times New Roman"/>
                <w:bCs/>
                <w:i/>
                <w:color w:val="404040" w:themeColor="text1" w:themeTint="BF"/>
                <w:sz w:val="20"/>
                <w:szCs w:val="20"/>
                <w:lang w:eastAsia="nl-NL"/>
              </w:rPr>
              <w:t>(ET23)</w:t>
            </w:r>
          </w:p>
          <w:p w:rsidR="00E30434" w:rsidRPr="007112DB" w:rsidRDefault="00E30434" w:rsidP="00E30434">
            <w:pPr>
              <w:spacing w:after="0" w:line="240" w:lineRule="auto"/>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Ze kunnen:</w:t>
            </w:r>
            <w:r w:rsidRPr="007112DB">
              <w:rPr>
                <w:rFonts w:ascii="Trebuchet MS" w:eastAsia="Times New Roman" w:hAnsi="Trebuchet MS" w:cs="Times New Roman"/>
                <w:bCs/>
                <w:color w:val="404040" w:themeColor="text1" w:themeTint="BF"/>
                <w:sz w:val="20"/>
                <w:szCs w:val="20"/>
                <w:lang w:eastAsia="nl-NL"/>
              </w:rPr>
              <w:tab/>
            </w:r>
          </w:p>
          <w:p w:rsidR="00E30434" w:rsidRPr="007112DB"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7112DB">
              <w:rPr>
                <w:rFonts w:ascii="Trebuchet MS" w:eastAsia="Times New Roman" w:hAnsi="Trebuchet MS" w:cs="Arial"/>
                <w:bCs/>
                <w:color w:val="404040" w:themeColor="text1" w:themeTint="BF"/>
                <w:sz w:val="20"/>
                <w:szCs w:val="20"/>
                <w:lang w:eastAsia="nl-NL"/>
              </w:rPr>
              <w:t>hun gesprekspartner voldoende begrijpen om een eenvoudig gesprek vlot te laten verlopen;</w:t>
            </w:r>
          </w:p>
          <w:p w:rsidR="00E30434" w:rsidRPr="007112DB"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7112DB">
              <w:rPr>
                <w:rFonts w:ascii="Trebuchet MS" w:eastAsia="Times New Roman" w:hAnsi="Trebuchet MS" w:cs="Arial"/>
                <w:bCs/>
                <w:color w:val="404040" w:themeColor="text1" w:themeTint="BF"/>
                <w:sz w:val="20"/>
                <w:szCs w:val="20"/>
                <w:lang w:eastAsia="nl-NL"/>
              </w:rPr>
              <w:t>informatie meedelen uit informatieve, prescriptieve en narratieve teksten;</w:t>
            </w:r>
          </w:p>
          <w:p w:rsidR="00E30434" w:rsidRPr="007112DB"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7112DB">
              <w:rPr>
                <w:rFonts w:ascii="Trebuchet MS" w:eastAsia="Times New Roman" w:hAnsi="Trebuchet MS" w:cs="Arial"/>
                <w:bCs/>
                <w:color w:val="404040" w:themeColor="text1" w:themeTint="BF"/>
                <w:sz w:val="20"/>
                <w:szCs w:val="20"/>
                <w:lang w:eastAsia="nl-NL"/>
              </w:rPr>
              <w:t>beluisterde en gelezen informatieve en narratieve teksten navertellen;</w:t>
            </w:r>
          </w:p>
          <w:p w:rsidR="00E30434" w:rsidRPr="007112DB"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7112DB">
              <w:rPr>
                <w:rFonts w:ascii="Trebuchet MS" w:eastAsia="Times New Roman" w:hAnsi="Trebuchet MS" w:cs="Arial"/>
                <w:bCs/>
                <w:color w:val="404040" w:themeColor="text1" w:themeTint="BF"/>
                <w:sz w:val="20"/>
                <w:szCs w:val="20"/>
                <w:lang w:eastAsia="nl-NL"/>
              </w:rPr>
              <w:t>een spontane mening geven over informatieve, prescriptieve, narratieve en artistiek-literaire teksten;</w:t>
            </w:r>
          </w:p>
          <w:p w:rsidR="00E30434" w:rsidRPr="007112DB"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7112DB">
              <w:rPr>
                <w:rFonts w:ascii="Trebuchet MS" w:eastAsia="Times New Roman" w:hAnsi="Trebuchet MS" w:cs="Arial"/>
                <w:bCs/>
                <w:color w:val="404040" w:themeColor="text1" w:themeTint="BF"/>
                <w:sz w:val="20"/>
                <w:szCs w:val="20"/>
                <w:lang w:eastAsia="nl-NL"/>
              </w:rPr>
              <w:t xml:space="preserve">een situatie, een gebeurtenis of een ervaring beschrijven; </w:t>
            </w:r>
          </w:p>
          <w:p w:rsidR="00E30434" w:rsidRPr="007112DB" w:rsidRDefault="00E30434" w:rsidP="009F1BF3">
            <w:pPr>
              <w:numPr>
                <w:ilvl w:val="0"/>
                <w:numId w:val="19"/>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Arial"/>
                <w:bCs/>
                <w:color w:val="404040" w:themeColor="text1" w:themeTint="BF"/>
                <w:sz w:val="20"/>
                <w:szCs w:val="20"/>
                <w:lang w:eastAsia="nl-NL"/>
              </w:rPr>
              <w:lastRenderedPageBreak/>
              <w:t>een kort en eenvoudig verslag uitbrengen over een ervaring, een situatie, een gebeurtenis.</w:t>
            </w:r>
          </w:p>
        </w:tc>
        <w:tc>
          <w:tcPr>
            <w:tcW w:w="6833" w:type="dxa"/>
            <w:tcBorders>
              <w:bottom w:val="single" w:sz="4" w:space="0" w:color="auto"/>
            </w:tcBorders>
          </w:tcPr>
          <w:p w:rsidR="00E30434" w:rsidRPr="007112DB" w:rsidRDefault="00E30434" w:rsidP="008F5808">
            <w:pPr>
              <w:numPr>
                <w:ilvl w:val="0"/>
                <w:numId w:val="19"/>
              </w:numPr>
              <w:spacing w:before="60" w:after="0" w:line="260" w:lineRule="exact"/>
              <w:ind w:left="375" w:hanging="283"/>
              <w:rPr>
                <w:rFonts w:ascii="Trebuchet MS" w:eastAsia="Times New Roman" w:hAnsi="Trebuchet MS" w:cs="Arial"/>
                <w:bCs/>
                <w:color w:val="404040" w:themeColor="text1" w:themeTint="BF"/>
                <w:sz w:val="20"/>
                <w:szCs w:val="20"/>
                <w:lang w:eastAsia="nl-NL"/>
              </w:rPr>
            </w:pPr>
            <w:r w:rsidRPr="007112DB">
              <w:rPr>
                <w:rFonts w:ascii="Trebuchet MS" w:eastAsia="Times New Roman" w:hAnsi="Trebuchet MS" w:cs="Arial"/>
                <w:bCs/>
                <w:color w:val="404040" w:themeColor="text1" w:themeTint="BF"/>
                <w:sz w:val="20"/>
                <w:szCs w:val="20"/>
                <w:lang w:eastAsia="nl-NL"/>
              </w:rPr>
              <w:lastRenderedPageBreak/>
              <w:t>gesprekken met een voorspelbaar verloop:  inlichtingen geven en vragen, een afspraak maken, een reservatie/bestelling</w:t>
            </w:r>
            <w:r w:rsidR="006647DB" w:rsidRPr="006647DB">
              <w:rPr>
                <w:rFonts w:ascii="Trebuchet MS" w:eastAsia="Times New Roman" w:hAnsi="Trebuchet MS" w:cs="Arial"/>
                <w:bCs/>
                <w:color w:val="404040" w:themeColor="text1" w:themeTint="BF"/>
                <w:sz w:val="20"/>
                <w:szCs w:val="20"/>
                <w:highlight w:val="yellow"/>
                <w:lang w:eastAsia="nl-NL"/>
              </w:rPr>
              <w:t>/klacht</w:t>
            </w:r>
            <w:r w:rsidRPr="007112DB">
              <w:rPr>
                <w:rFonts w:ascii="Trebuchet MS" w:eastAsia="Times New Roman" w:hAnsi="Trebuchet MS" w:cs="Arial"/>
                <w:bCs/>
                <w:color w:val="404040" w:themeColor="text1" w:themeTint="BF"/>
                <w:sz w:val="20"/>
                <w:szCs w:val="20"/>
                <w:lang w:eastAsia="nl-NL"/>
              </w:rPr>
              <w:t xml:space="preserve"> noteren …</w:t>
            </w:r>
          </w:p>
          <w:p w:rsidR="00E30434" w:rsidRPr="007112DB" w:rsidRDefault="00E30434" w:rsidP="008F5808">
            <w:pPr>
              <w:numPr>
                <w:ilvl w:val="0"/>
                <w:numId w:val="19"/>
              </w:numPr>
              <w:spacing w:before="60" w:after="0" w:line="260" w:lineRule="exact"/>
              <w:ind w:left="375" w:hanging="283"/>
              <w:rPr>
                <w:rFonts w:ascii="Trebuchet MS" w:eastAsia="Times New Roman" w:hAnsi="Trebuchet MS" w:cs="Arial"/>
                <w:bCs/>
                <w:color w:val="404040" w:themeColor="text1" w:themeTint="BF"/>
                <w:sz w:val="20"/>
                <w:szCs w:val="20"/>
                <w:lang w:eastAsia="nl-NL"/>
              </w:rPr>
            </w:pPr>
            <w:r w:rsidRPr="007112DB">
              <w:rPr>
                <w:rFonts w:ascii="Trebuchet MS" w:eastAsia="Times New Roman" w:hAnsi="Trebuchet MS" w:cs="Arial"/>
                <w:bCs/>
                <w:color w:val="404040" w:themeColor="text1" w:themeTint="BF"/>
                <w:sz w:val="20"/>
                <w:szCs w:val="20"/>
                <w:lang w:eastAsia="nl-NL"/>
              </w:rPr>
              <w:t>informatie uitwisselen over een verhaal, een afspraak, een recept, een werkwijze in het hotel of het bedrijf, een optreden, een film, een reportage</w:t>
            </w:r>
            <w:r w:rsidR="006647DB" w:rsidRPr="006647DB">
              <w:rPr>
                <w:rFonts w:ascii="Trebuchet MS" w:eastAsia="Times New Roman" w:hAnsi="Trebuchet MS" w:cs="Arial"/>
                <w:bCs/>
                <w:color w:val="404040" w:themeColor="text1" w:themeTint="BF"/>
                <w:sz w:val="20"/>
                <w:szCs w:val="20"/>
                <w:lang w:eastAsia="nl-NL"/>
              </w:rPr>
              <w:t xml:space="preserve">, </w:t>
            </w:r>
            <w:r w:rsidR="006647DB" w:rsidRPr="006647DB">
              <w:rPr>
                <w:rFonts w:ascii="Trebuchet MS" w:hAnsi="Trebuchet MS" w:cs="Arial"/>
                <w:bCs/>
                <w:sz w:val="20"/>
                <w:szCs w:val="20"/>
                <w:highlight w:val="yellow"/>
              </w:rPr>
              <w:t>een organisatie, een evenement, een vergadering, een nieuwsitem</w:t>
            </w:r>
            <w:r w:rsidR="006647DB" w:rsidRPr="006647DB">
              <w:rPr>
                <w:rFonts w:ascii="Trebuchet MS" w:hAnsi="Trebuchet MS" w:cs="Arial"/>
                <w:bCs/>
                <w:sz w:val="20"/>
                <w:szCs w:val="20"/>
              </w:rPr>
              <w:t xml:space="preserve"> </w:t>
            </w:r>
            <w:r w:rsidRPr="006647DB">
              <w:rPr>
                <w:rFonts w:ascii="Trebuchet MS" w:eastAsia="Times New Roman" w:hAnsi="Trebuchet MS" w:cs="Arial"/>
                <w:bCs/>
                <w:color w:val="404040" w:themeColor="text1" w:themeTint="BF"/>
                <w:sz w:val="20"/>
                <w:szCs w:val="20"/>
                <w:lang w:eastAsia="nl-NL"/>
              </w:rPr>
              <w:t>…</w:t>
            </w:r>
          </w:p>
          <w:p w:rsidR="00E30434" w:rsidRPr="007112DB" w:rsidRDefault="00E30434" w:rsidP="008F5808">
            <w:pPr>
              <w:numPr>
                <w:ilvl w:val="0"/>
                <w:numId w:val="19"/>
              </w:numPr>
              <w:spacing w:before="60" w:after="0" w:line="260" w:lineRule="exact"/>
              <w:ind w:left="375" w:hanging="283"/>
              <w:rPr>
                <w:rFonts w:ascii="Trebuchet MS" w:eastAsia="Times New Roman" w:hAnsi="Trebuchet MS" w:cs="Arial"/>
                <w:bCs/>
                <w:color w:val="404040" w:themeColor="text1" w:themeTint="BF"/>
                <w:sz w:val="20"/>
                <w:szCs w:val="20"/>
                <w:lang w:eastAsia="nl-NL"/>
              </w:rPr>
            </w:pPr>
            <w:r w:rsidRPr="007112DB">
              <w:rPr>
                <w:rFonts w:ascii="Trebuchet MS" w:eastAsia="Times New Roman" w:hAnsi="Trebuchet MS" w:cs="Arial"/>
                <w:bCs/>
                <w:color w:val="404040" w:themeColor="text1" w:themeTint="BF"/>
                <w:sz w:val="20"/>
                <w:szCs w:val="20"/>
                <w:lang w:eastAsia="nl-NL"/>
              </w:rPr>
              <w:t>beluisterde en gelezen teksten zoals een krantenartikel, een reportage … navertellen door elkaar te bevragen en aan te vullen.</w:t>
            </w:r>
          </w:p>
          <w:p w:rsidR="00E30434" w:rsidRPr="007112DB" w:rsidRDefault="00E30434" w:rsidP="008F5808">
            <w:pPr>
              <w:numPr>
                <w:ilvl w:val="0"/>
                <w:numId w:val="19"/>
              </w:numPr>
              <w:spacing w:before="60" w:after="0" w:line="260" w:lineRule="exact"/>
              <w:ind w:left="375" w:hanging="283"/>
              <w:rPr>
                <w:rFonts w:ascii="Trebuchet MS" w:eastAsia="Times New Roman" w:hAnsi="Trebuchet MS" w:cs="Arial"/>
                <w:bCs/>
                <w:color w:val="404040" w:themeColor="text1" w:themeTint="BF"/>
                <w:sz w:val="20"/>
                <w:szCs w:val="20"/>
                <w:lang w:eastAsia="nl-NL"/>
              </w:rPr>
            </w:pPr>
            <w:r w:rsidRPr="007112DB">
              <w:rPr>
                <w:rFonts w:ascii="Trebuchet MS" w:eastAsia="Times New Roman" w:hAnsi="Trebuchet MS" w:cs="Arial"/>
                <w:bCs/>
                <w:color w:val="404040" w:themeColor="text1" w:themeTint="BF"/>
                <w:sz w:val="20"/>
                <w:szCs w:val="20"/>
                <w:lang w:eastAsia="nl-NL"/>
              </w:rPr>
              <w:t>een mening over bv. een film, een verhaal, een krantenartikel,</w:t>
            </w:r>
            <w:r w:rsidR="006647DB">
              <w:rPr>
                <w:rFonts w:ascii="Trebuchet MS" w:eastAsia="Times New Roman" w:hAnsi="Trebuchet MS" w:cs="Arial"/>
                <w:bCs/>
                <w:color w:val="404040" w:themeColor="text1" w:themeTint="BF"/>
                <w:sz w:val="20"/>
                <w:szCs w:val="20"/>
                <w:lang w:eastAsia="nl-NL"/>
              </w:rPr>
              <w:t xml:space="preserve"> </w:t>
            </w:r>
            <w:r w:rsidR="006647DB" w:rsidRPr="006647DB">
              <w:rPr>
                <w:rFonts w:ascii="Trebuchet MS" w:hAnsi="Trebuchet MS" w:cs="Arial"/>
                <w:bCs/>
                <w:sz w:val="20"/>
                <w:szCs w:val="20"/>
                <w:highlight w:val="yellow"/>
              </w:rPr>
              <w:t>nieuwsitem, evenement, reportage, optreden,</w:t>
            </w:r>
            <w:r w:rsidR="006647DB">
              <w:rPr>
                <w:rFonts w:cs="Arial"/>
                <w:bCs/>
              </w:rPr>
              <w:t xml:space="preserve"> </w:t>
            </w:r>
            <w:r w:rsidRPr="007112DB">
              <w:rPr>
                <w:rFonts w:ascii="Trebuchet MS" w:eastAsia="Times New Roman" w:hAnsi="Trebuchet MS" w:cs="Arial"/>
                <w:bCs/>
                <w:color w:val="404040" w:themeColor="text1" w:themeTint="BF"/>
                <w:sz w:val="20"/>
                <w:szCs w:val="20"/>
                <w:lang w:eastAsia="nl-NL"/>
              </w:rPr>
              <w:t>een app of game … formuleren door elkaar aan te vullen, vragen te stellen en te reageren op vragen van anderen…</w:t>
            </w:r>
          </w:p>
          <w:p w:rsidR="00E30434" w:rsidRPr="007112DB" w:rsidRDefault="00E30434" w:rsidP="009F1BF3">
            <w:pPr>
              <w:numPr>
                <w:ilvl w:val="0"/>
                <w:numId w:val="19"/>
              </w:numPr>
              <w:spacing w:before="60" w:after="0" w:line="260" w:lineRule="exact"/>
              <w:ind w:left="714" w:hanging="357"/>
              <w:rPr>
                <w:rFonts w:ascii="Trebuchet MS" w:eastAsia="Times New Roman" w:hAnsi="Trebuchet MS" w:cs="Arial"/>
                <w:bCs/>
                <w:color w:val="404040" w:themeColor="text1" w:themeTint="BF"/>
                <w:sz w:val="20"/>
                <w:szCs w:val="20"/>
                <w:lang w:eastAsia="nl-NL"/>
              </w:rPr>
            </w:pPr>
            <w:r w:rsidRPr="007112DB">
              <w:rPr>
                <w:rFonts w:ascii="Trebuchet MS" w:eastAsia="Times New Roman" w:hAnsi="Trebuchet MS" w:cs="Arial"/>
                <w:bCs/>
                <w:color w:val="404040" w:themeColor="text1" w:themeTint="BF"/>
                <w:sz w:val="20"/>
                <w:szCs w:val="20"/>
                <w:lang w:eastAsia="nl-NL"/>
              </w:rPr>
              <w:t>een uitstap, een ongeluk, een dag op stage, een foto, een voorstelling … beschrijven door elkaar vragen te stellen, antwoorden op vragen te geven en elkaar aan te vullen …</w:t>
            </w:r>
          </w:p>
          <w:p w:rsidR="006647DB" w:rsidRPr="006647DB" w:rsidRDefault="00E30434" w:rsidP="006647DB">
            <w:pPr>
              <w:numPr>
                <w:ilvl w:val="0"/>
                <w:numId w:val="19"/>
              </w:numPr>
              <w:spacing w:before="60" w:after="0"/>
              <w:ind w:left="714" w:hanging="357"/>
              <w:rPr>
                <w:rFonts w:ascii="Trebuchet MS" w:hAnsi="Trebuchet MS" w:cs="Arial"/>
                <w:bCs/>
                <w:sz w:val="20"/>
                <w:szCs w:val="20"/>
                <w:highlight w:val="yellow"/>
              </w:rPr>
            </w:pPr>
            <w:r w:rsidRPr="007112DB">
              <w:rPr>
                <w:rFonts w:ascii="Trebuchet MS" w:eastAsia="Times New Roman" w:hAnsi="Trebuchet MS" w:cs="Arial"/>
                <w:bCs/>
                <w:color w:val="404040" w:themeColor="text1" w:themeTint="BF"/>
                <w:sz w:val="20"/>
                <w:szCs w:val="20"/>
                <w:lang w:eastAsia="nl-NL"/>
              </w:rPr>
              <w:lastRenderedPageBreak/>
              <w:t>gesprekken met een deels onvoorspelbaar verloop spreken over</w:t>
            </w:r>
            <w:r w:rsidR="00BF7181">
              <w:rPr>
                <w:rFonts w:ascii="Trebuchet MS" w:eastAsia="Times New Roman" w:hAnsi="Trebuchet MS" w:cs="Arial"/>
                <w:bCs/>
                <w:color w:val="404040" w:themeColor="text1" w:themeTint="BF"/>
                <w:sz w:val="20"/>
                <w:szCs w:val="20"/>
                <w:lang w:eastAsia="nl-NL"/>
              </w:rPr>
              <w:t>:</w:t>
            </w:r>
            <w:r w:rsidRPr="007112DB">
              <w:rPr>
                <w:rFonts w:ascii="Trebuchet MS" w:eastAsia="Times New Roman" w:hAnsi="Trebuchet MS" w:cs="Arial"/>
                <w:bCs/>
                <w:color w:val="404040" w:themeColor="text1" w:themeTint="BF"/>
                <w:sz w:val="20"/>
                <w:szCs w:val="20"/>
                <w:lang w:eastAsia="nl-NL"/>
              </w:rPr>
              <w:t xml:space="preserve"> de eigen leefwereld, interesses … en daarbij bv. informatie uitwisselen over een optreden, een film, een sportwedstrijd, een recept, een ingewikkelde (dubbele) boeking </w:t>
            </w:r>
            <w:r w:rsidRPr="006647DB">
              <w:rPr>
                <w:rFonts w:ascii="Trebuchet MS" w:eastAsia="Times New Roman" w:hAnsi="Trebuchet MS" w:cs="Arial"/>
                <w:bCs/>
                <w:color w:val="404040" w:themeColor="text1" w:themeTint="BF"/>
                <w:sz w:val="20"/>
                <w:szCs w:val="20"/>
                <w:lang w:eastAsia="nl-NL"/>
              </w:rPr>
              <w:t>…</w:t>
            </w:r>
            <w:r w:rsidR="006647DB" w:rsidRPr="006647DB">
              <w:rPr>
                <w:rFonts w:ascii="Trebuchet MS" w:eastAsia="Times New Roman" w:hAnsi="Trebuchet MS" w:cs="Arial"/>
                <w:bCs/>
                <w:color w:val="404040" w:themeColor="text1" w:themeTint="BF"/>
                <w:sz w:val="20"/>
                <w:szCs w:val="20"/>
                <w:highlight w:val="yellow"/>
                <w:lang w:eastAsia="nl-NL"/>
              </w:rPr>
              <w:t xml:space="preserve">; </w:t>
            </w:r>
            <w:r w:rsidR="006647DB" w:rsidRPr="006647DB">
              <w:rPr>
                <w:rFonts w:ascii="Trebuchet MS" w:hAnsi="Trebuchet MS" w:cs="Arial"/>
                <w:bCs/>
                <w:sz w:val="20"/>
                <w:szCs w:val="20"/>
                <w:highlight w:val="yellow"/>
              </w:rPr>
              <w:t>de actualiteit; over efficiënt mediagebruik afgestemd op een specifieke doelgroep …</w:t>
            </w:r>
          </w:p>
          <w:p w:rsidR="00E30434" w:rsidRPr="00342D61" w:rsidRDefault="006647DB" w:rsidP="006647DB">
            <w:pPr>
              <w:numPr>
                <w:ilvl w:val="0"/>
                <w:numId w:val="19"/>
              </w:numPr>
              <w:spacing w:before="60" w:after="0" w:line="260" w:lineRule="exact"/>
              <w:ind w:left="714" w:hanging="357"/>
              <w:rPr>
                <w:rFonts w:ascii="Trebuchet MS" w:eastAsia="Times New Roman" w:hAnsi="Trebuchet MS" w:cs="Arial"/>
                <w:bCs/>
                <w:color w:val="404040" w:themeColor="text1" w:themeTint="BF"/>
                <w:sz w:val="20"/>
                <w:szCs w:val="20"/>
                <w:lang w:eastAsia="nl-NL"/>
              </w:rPr>
            </w:pPr>
            <w:r w:rsidRPr="006647DB">
              <w:rPr>
                <w:rFonts w:ascii="Trebuchet MS" w:hAnsi="Trebuchet MS"/>
                <w:bCs/>
                <w:sz w:val="20"/>
                <w:szCs w:val="20"/>
                <w:highlight w:val="yellow"/>
              </w:rPr>
              <w:t>onthaal- en klantgesprekken</w:t>
            </w:r>
          </w:p>
        </w:tc>
      </w:tr>
      <w:tr w:rsidR="00E30434" w:rsidRPr="00E30434" w:rsidTr="00342D61">
        <w:tblPrEx>
          <w:tblLook w:val="04A0" w:firstRow="1" w:lastRow="0" w:firstColumn="1" w:lastColumn="0" w:noHBand="0" w:noVBand="1"/>
        </w:tblPrEx>
        <w:tc>
          <w:tcPr>
            <w:tcW w:w="14317" w:type="dxa"/>
            <w:gridSpan w:val="2"/>
            <w:shd w:val="clear" w:color="auto" w:fill="C2D69B" w:themeFill="accent3" w:themeFillTint="99"/>
          </w:tcPr>
          <w:p w:rsidR="00E30434" w:rsidRPr="007112DB" w:rsidRDefault="00E30434" w:rsidP="00E30434">
            <w:pPr>
              <w:spacing w:before="60" w:after="60" w:line="240" w:lineRule="auto"/>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lastRenderedPageBreak/>
              <w:t xml:space="preserve">Bij het </w:t>
            </w:r>
            <w:r w:rsidRPr="007112DB">
              <w:rPr>
                <w:rFonts w:ascii="Trebuchet MS" w:eastAsia="Times New Roman" w:hAnsi="Trebuchet MS" w:cs="Times New Roman"/>
                <w:b/>
                <w:bCs/>
                <w:color w:val="404040" w:themeColor="text1" w:themeTint="BF"/>
                <w:sz w:val="20"/>
                <w:szCs w:val="20"/>
                <w:lang w:eastAsia="nl-NL"/>
              </w:rPr>
              <w:t xml:space="preserve">uitvoeren </w:t>
            </w:r>
            <w:r w:rsidRPr="007112DB">
              <w:rPr>
                <w:rFonts w:ascii="Trebuchet MS" w:eastAsia="Times New Roman" w:hAnsi="Trebuchet MS" w:cs="Times New Roman"/>
                <w:bCs/>
                <w:color w:val="404040" w:themeColor="text1" w:themeTint="BF"/>
                <w:sz w:val="20"/>
                <w:szCs w:val="20"/>
                <w:lang w:eastAsia="nl-NL"/>
              </w:rPr>
              <w:t>van de</w:t>
            </w:r>
            <w:r w:rsidRPr="007112DB">
              <w:rPr>
                <w:rFonts w:ascii="Trebuchet MS" w:eastAsia="Times New Roman" w:hAnsi="Trebuchet MS" w:cs="Times New Roman"/>
                <w:b/>
                <w:bCs/>
                <w:color w:val="404040" w:themeColor="text1" w:themeTint="BF"/>
                <w:sz w:val="20"/>
                <w:szCs w:val="20"/>
                <w:lang w:eastAsia="nl-NL"/>
              </w:rPr>
              <w:t xml:space="preserve"> gesprekstaken</w:t>
            </w:r>
            <w:r w:rsidRPr="007112DB">
              <w:rPr>
                <w:rFonts w:ascii="Trebuchet MS" w:eastAsia="Times New Roman" w:hAnsi="Trebuchet MS" w:cs="Times New Roman"/>
                <w:bCs/>
                <w:color w:val="404040" w:themeColor="text1" w:themeTint="BF"/>
                <w:sz w:val="20"/>
                <w:szCs w:val="20"/>
                <w:lang w:eastAsia="nl-NL"/>
              </w:rPr>
              <w:t xml:space="preserve"> kunnen de leerlingen:</w:t>
            </w:r>
          </w:p>
        </w:tc>
      </w:tr>
      <w:tr w:rsidR="00E30434" w:rsidRPr="00E30434" w:rsidTr="00342D61">
        <w:tblPrEx>
          <w:tblLook w:val="04A0" w:firstRow="1" w:lastRow="0" w:firstColumn="1" w:lastColumn="0" w:noHBand="0" w:noVBand="1"/>
        </w:tblPrEx>
        <w:trPr>
          <w:trHeight w:val="1170"/>
        </w:trPr>
        <w:tc>
          <w:tcPr>
            <w:tcW w:w="14317" w:type="dxa"/>
            <w:gridSpan w:val="2"/>
            <w:tcBorders>
              <w:bottom w:val="single" w:sz="4" w:space="0" w:color="auto"/>
            </w:tcBorders>
          </w:tcPr>
          <w:p w:rsidR="00E30434" w:rsidRPr="00342D61" w:rsidRDefault="00E30434" w:rsidP="00342D61">
            <w:pPr>
              <w:spacing w:before="60" w:after="60"/>
              <w:rPr>
                <w:rFonts w:ascii="Trebuchet MS" w:eastAsia="Times New Roman" w:hAnsi="Trebuchet MS" w:cs="Times New Roman"/>
                <w:b/>
                <w:bCs/>
                <w:color w:val="404040" w:themeColor="text1" w:themeTint="BF"/>
                <w:sz w:val="20"/>
                <w:szCs w:val="20"/>
                <w:lang w:eastAsia="nl-NL"/>
              </w:rPr>
            </w:pPr>
            <w:r w:rsidRPr="007112DB">
              <w:rPr>
                <w:rFonts w:ascii="Trebuchet MS" w:eastAsia="Times New Roman" w:hAnsi="Trebuchet MS" w:cs="Times New Roman"/>
                <w:b/>
                <w:bCs/>
                <w:color w:val="404040" w:themeColor="text1" w:themeTint="BF"/>
                <w:sz w:val="20"/>
                <w:szCs w:val="20"/>
                <w:lang w:eastAsia="nl-NL"/>
              </w:rPr>
              <w:t>Gespr 3:</w:t>
            </w:r>
            <w:r w:rsidRPr="007112DB">
              <w:rPr>
                <w:rFonts w:ascii="Trebuchet MS" w:eastAsia="Times New Roman" w:hAnsi="Trebuchet MS" w:cs="Times New Roman"/>
                <w:bCs/>
                <w:color w:val="404040" w:themeColor="text1" w:themeTint="BF"/>
                <w:sz w:val="20"/>
                <w:szCs w:val="20"/>
                <w:lang w:eastAsia="nl-NL"/>
              </w:rPr>
              <w:t xml:space="preserve">hun functionele kennis (de in de klas behandelde woordenschat en grammaticale structuren) inzetten en uitbreiden en erover reflecteren. </w:t>
            </w:r>
            <w:r w:rsidRPr="007112DB">
              <w:rPr>
                <w:rFonts w:ascii="Trebuchet MS" w:eastAsia="Times New Roman" w:hAnsi="Trebuchet MS" w:cs="Times New Roman"/>
                <w:bCs/>
                <w:i/>
                <w:iCs/>
                <w:color w:val="404040" w:themeColor="text1" w:themeTint="BF"/>
                <w:sz w:val="20"/>
                <w:szCs w:val="20"/>
                <w:lang w:eastAsia="nl-NL"/>
              </w:rPr>
              <w:t>(ET 32, ET 33)</w:t>
            </w:r>
          </w:p>
          <w:p w:rsidR="00E30434" w:rsidRPr="007112DB" w:rsidRDefault="00E30434" w:rsidP="009F1BF3">
            <w:pPr>
              <w:numPr>
                <w:ilvl w:val="0"/>
                <w:numId w:val="19"/>
              </w:numPr>
              <w:spacing w:after="0" w:line="260" w:lineRule="exact"/>
              <w:rPr>
                <w:rFonts w:ascii="Trebuchet MS" w:eastAsia="Times New Roman" w:hAnsi="Trebuchet MS" w:cs="Arial"/>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z</w:t>
            </w:r>
            <w:r w:rsidRPr="007112DB">
              <w:rPr>
                <w:rFonts w:ascii="Trebuchet MS" w:eastAsia="Times New Roman" w:hAnsi="Trebuchet MS" w:cs="Arial"/>
                <w:bCs/>
                <w:color w:val="404040" w:themeColor="text1" w:themeTint="BF"/>
                <w:sz w:val="20"/>
                <w:szCs w:val="20"/>
                <w:lang w:eastAsia="nl-NL"/>
              </w:rPr>
              <w:t>e houden daarbij rekening met de eigenheid van de spreektaal in gesprekssituaties (bv. eenvoudige zinsbouw, iets onderstrepen door middel van intonatie, herhalingen waar nodig, typische tussenvoegsels…);</w:t>
            </w:r>
          </w:p>
          <w:p w:rsidR="00E30434" w:rsidRPr="007112DB" w:rsidRDefault="00E30434" w:rsidP="009F1BF3">
            <w:pPr>
              <w:numPr>
                <w:ilvl w:val="0"/>
                <w:numId w:val="19"/>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Arial"/>
                <w:bCs/>
                <w:color w:val="404040" w:themeColor="text1" w:themeTint="BF"/>
                <w:sz w:val="20"/>
                <w:szCs w:val="20"/>
                <w:lang w:eastAsia="nl-NL"/>
              </w:rPr>
              <w:t xml:space="preserve">ze worden vertrouwd met opbouw, verloop van een gesprek, </w:t>
            </w:r>
            <w:r w:rsidRPr="007112DB">
              <w:rPr>
                <w:rFonts w:ascii="Trebuchet MS" w:eastAsia="Times New Roman" w:hAnsi="Trebuchet MS" w:cs="Times New Roman"/>
                <w:bCs/>
                <w:color w:val="404040" w:themeColor="text1" w:themeTint="BF"/>
                <w:sz w:val="20"/>
                <w:szCs w:val="20"/>
                <w:lang w:eastAsia="nl-NL"/>
              </w:rPr>
              <w:t>met elementaire omgangsvormen (bv. beleefd onderbreken).</w:t>
            </w:r>
          </w:p>
        </w:tc>
      </w:tr>
      <w:tr w:rsidR="00E30434" w:rsidRPr="00E30434" w:rsidTr="00342D61">
        <w:tblPrEx>
          <w:tblLook w:val="04A0" w:firstRow="1" w:lastRow="0" w:firstColumn="1" w:lastColumn="0" w:noHBand="0" w:noVBand="1"/>
        </w:tblPrEx>
        <w:trPr>
          <w:trHeight w:val="397"/>
        </w:trPr>
        <w:tc>
          <w:tcPr>
            <w:tcW w:w="14317" w:type="dxa"/>
            <w:gridSpan w:val="2"/>
            <w:shd w:val="clear" w:color="auto" w:fill="C2D69B" w:themeFill="accent3" w:themeFillTint="99"/>
          </w:tcPr>
          <w:p w:rsidR="00E30434" w:rsidRPr="007112DB" w:rsidRDefault="00E30434" w:rsidP="00E30434">
            <w:pPr>
              <w:spacing w:before="60" w:after="60" w:line="240" w:lineRule="auto"/>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De leerlingen kunnen, waar nodig, de volgende</w:t>
            </w:r>
            <w:r w:rsidRPr="007112DB">
              <w:rPr>
                <w:rFonts w:ascii="Trebuchet MS" w:eastAsia="Times New Roman" w:hAnsi="Trebuchet MS" w:cs="Times New Roman"/>
                <w:b/>
                <w:bCs/>
                <w:color w:val="404040" w:themeColor="text1" w:themeTint="BF"/>
                <w:sz w:val="20"/>
                <w:szCs w:val="20"/>
                <w:lang w:eastAsia="nl-NL"/>
              </w:rPr>
              <w:t xml:space="preserve"> strategieën</w:t>
            </w:r>
            <w:r w:rsidRPr="007112DB">
              <w:rPr>
                <w:rFonts w:ascii="Trebuchet MS" w:eastAsia="Times New Roman" w:hAnsi="Trebuchet MS" w:cs="Times New Roman"/>
                <w:bCs/>
                <w:color w:val="404040" w:themeColor="text1" w:themeTint="BF"/>
                <w:sz w:val="20"/>
                <w:szCs w:val="20"/>
                <w:lang w:eastAsia="nl-NL"/>
              </w:rPr>
              <w:t xml:space="preserve"> hanteren: </w:t>
            </w:r>
            <w:r w:rsidRPr="007112DB">
              <w:rPr>
                <w:rFonts w:ascii="Trebuchet MS" w:eastAsia="Times New Roman" w:hAnsi="Trebuchet MS" w:cs="Times New Roman"/>
                <w:bCs/>
                <w:i/>
                <w:iCs/>
                <w:color w:val="404040" w:themeColor="text1" w:themeTint="BF"/>
                <w:sz w:val="20"/>
                <w:szCs w:val="20"/>
                <w:lang w:eastAsia="nl-NL"/>
              </w:rPr>
              <w:t>(ET 25)</w:t>
            </w:r>
          </w:p>
        </w:tc>
      </w:tr>
      <w:tr w:rsidR="00E30434" w:rsidRPr="00E30434" w:rsidTr="00BF7181">
        <w:tblPrEx>
          <w:tblLook w:val="04A0" w:firstRow="1" w:lastRow="0" w:firstColumn="1" w:lastColumn="0" w:noHBand="0" w:noVBand="1"/>
        </w:tblPrEx>
        <w:trPr>
          <w:trHeight w:val="292"/>
        </w:trPr>
        <w:tc>
          <w:tcPr>
            <w:tcW w:w="14317" w:type="dxa"/>
            <w:gridSpan w:val="2"/>
            <w:tcBorders>
              <w:bottom w:val="single" w:sz="4" w:space="0" w:color="auto"/>
            </w:tcBorders>
          </w:tcPr>
          <w:p w:rsidR="00E30434" w:rsidRPr="007112DB" w:rsidRDefault="00E30434" w:rsidP="00342D61">
            <w:pPr>
              <w:tabs>
                <w:tab w:val="left" w:pos="806"/>
              </w:tabs>
              <w:spacing w:before="60" w:after="60"/>
              <w:rPr>
                <w:rFonts w:ascii="Trebuchet MS" w:eastAsia="Times New Roman" w:hAnsi="Trebuchet MS" w:cs="Times New Roman"/>
                <w:b/>
                <w:bCs/>
                <w:color w:val="404040" w:themeColor="text1" w:themeTint="BF"/>
                <w:sz w:val="20"/>
                <w:szCs w:val="20"/>
                <w:lang w:eastAsia="nl-NL"/>
              </w:rPr>
            </w:pPr>
            <w:r w:rsidRPr="007112DB">
              <w:rPr>
                <w:rFonts w:ascii="Trebuchet MS" w:eastAsia="Times New Roman" w:hAnsi="Trebuchet MS" w:cs="Times New Roman"/>
                <w:b/>
                <w:bCs/>
                <w:color w:val="404040" w:themeColor="text1" w:themeTint="BF"/>
                <w:sz w:val="20"/>
                <w:szCs w:val="20"/>
                <w:lang w:eastAsia="nl-NL"/>
              </w:rPr>
              <w:t xml:space="preserve">Gespr 4: </w:t>
            </w:r>
          </w:p>
          <w:p w:rsidR="00E30434" w:rsidRPr="007112DB" w:rsidRDefault="00E30434" w:rsidP="009F1BF3">
            <w:pPr>
              <w:numPr>
                <w:ilvl w:val="0"/>
                <w:numId w:val="19"/>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zich blijven concentreren ondanks het feit dat ze niet alles begrijpen of kunnen uitdrukken;</w:t>
            </w:r>
          </w:p>
          <w:p w:rsidR="00E30434" w:rsidRPr="007112DB" w:rsidRDefault="00E30434" w:rsidP="009F1BF3">
            <w:pPr>
              <w:numPr>
                <w:ilvl w:val="0"/>
                <w:numId w:val="19"/>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bij een gemeenschappelijke spreektaak:</w:t>
            </w:r>
          </w:p>
          <w:p w:rsidR="00E30434" w:rsidRPr="007112DB" w:rsidRDefault="00E30434" w:rsidP="009F1BF3">
            <w:pPr>
              <w:numPr>
                <w:ilvl w:val="1"/>
                <w:numId w:val="16"/>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afspraken maken over inhoud en formulering (taal);</w:t>
            </w:r>
          </w:p>
          <w:p w:rsidR="00E30434" w:rsidRPr="007112DB" w:rsidRDefault="00E30434" w:rsidP="009F1BF3">
            <w:pPr>
              <w:numPr>
                <w:ilvl w:val="1"/>
                <w:numId w:val="16"/>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elkaars inbreng benutten;</w:t>
            </w:r>
          </w:p>
          <w:p w:rsidR="00E30434" w:rsidRPr="007112DB" w:rsidRDefault="00E30434" w:rsidP="009F1BF3">
            <w:pPr>
              <w:numPr>
                <w:ilvl w:val="0"/>
                <w:numId w:val="19"/>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elkaars voorbereiding (bv. spreekschema, kapstokwoorden …) nakijken;</w:t>
            </w:r>
          </w:p>
          <w:p w:rsidR="00E30434" w:rsidRPr="007112DB" w:rsidRDefault="00E30434" w:rsidP="009F1BF3">
            <w:pPr>
              <w:numPr>
                <w:ilvl w:val="0"/>
                <w:numId w:val="19"/>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het doel van de interactie bepalen en hun taalgedrag erop afstemmen;</w:t>
            </w:r>
          </w:p>
          <w:p w:rsidR="00E30434" w:rsidRPr="007112DB" w:rsidRDefault="00E30434" w:rsidP="009F1BF3">
            <w:pPr>
              <w:numPr>
                <w:ilvl w:val="0"/>
                <w:numId w:val="19"/>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eenvoudige technieken toepassen om een kort gesprek te beginnen, gaande te houden en te beëindigen;</w:t>
            </w:r>
          </w:p>
          <w:p w:rsidR="00E30434" w:rsidRPr="007112DB" w:rsidRDefault="00E30434" w:rsidP="009F1BF3">
            <w:pPr>
              <w:numPr>
                <w:ilvl w:val="0"/>
                <w:numId w:val="19"/>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gebruik maken van non-verbaal gedrag;</w:t>
            </w:r>
          </w:p>
          <w:p w:rsidR="00E30434" w:rsidRPr="007112DB" w:rsidRDefault="00E30434" w:rsidP="009F1BF3">
            <w:pPr>
              <w:numPr>
                <w:ilvl w:val="0"/>
                <w:numId w:val="19"/>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rekening houden met de belangrijkste conventies bij mondelinge interactie (bv. taalregister, conventies eigen aan de Engelstalige wereld);</w:t>
            </w:r>
          </w:p>
          <w:p w:rsidR="00E30434" w:rsidRPr="007112DB" w:rsidRDefault="00E30434" w:rsidP="009F1BF3">
            <w:pPr>
              <w:numPr>
                <w:ilvl w:val="0"/>
                <w:numId w:val="19"/>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vragen om langzamer te spreken, iets te herhalen;</w:t>
            </w:r>
          </w:p>
          <w:p w:rsidR="00E30434" w:rsidRPr="007112DB" w:rsidRDefault="00E30434" w:rsidP="009F1BF3">
            <w:pPr>
              <w:numPr>
                <w:ilvl w:val="0"/>
                <w:numId w:val="19"/>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zelf iets herhalen of iets aanwijzen om na te gaan of ze de andere gesprekspartner begrepen hebben;</w:t>
            </w:r>
          </w:p>
          <w:p w:rsidR="00E30434" w:rsidRPr="007112DB" w:rsidRDefault="00E30434" w:rsidP="009F1BF3">
            <w:pPr>
              <w:numPr>
                <w:ilvl w:val="0"/>
                <w:numId w:val="19"/>
              </w:numPr>
              <w:spacing w:after="0"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een breed scala van eenvoudige omschrijvingen inzetten.</w:t>
            </w:r>
          </w:p>
        </w:tc>
      </w:tr>
      <w:tr w:rsidR="00E30434" w:rsidRPr="00E30434" w:rsidTr="00342D61">
        <w:tblPrEx>
          <w:tblLook w:val="04A0" w:firstRow="1" w:lastRow="0" w:firstColumn="1" w:lastColumn="0" w:noHBand="0" w:noVBand="1"/>
        </w:tblPrEx>
        <w:tc>
          <w:tcPr>
            <w:tcW w:w="14317" w:type="dxa"/>
            <w:gridSpan w:val="2"/>
            <w:shd w:val="clear" w:color="auto" w:fill="C2D69B" w:themeFill="accent3" w:themeFillTint="99"/>
          </w:tcPr>
          <w:p w:rsidR="00E30434" w:rsidRPr="007112DB" w:rsidRDefault="00E30434" w:rsidP="00E30434">
            <w:pPr>
              <w:spacing w:before="60" w:after="60" w:line="240" w:lineRule="auto"/>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 xml:space="preserve">Bij het uitvoeren van de gesprekken ontwikkelen de leerlingen volgende </w:t>
            </w:r>
            <w:r w:rsidRPr="007112DB">
              <w:rPr>
                <w:rFonts w:ascii="Trebuchet MS" w:eastAsia="Times New Roman" w:hAnsi="Trebuchet MS" w:cs="Times New Roman"/>
                <w:b/>
                <w:bCs/>
                <w:color w:val="404040" w:themeColor="text1" w:themeTint="BF"/>
                <w:sz w:val="20"/>
                <w:szCs w:val="20"/>
                <w:lang w:eastAsia="nl-NL"/>
              </w:rPr>
              <w:t>attitudes:</w:t>
            </w:r>
          </w:p>
        </w:tc>
      </w:tr>
      <w:tr w:rsidR="00E30434" w:rsidRPr="00E30434" w:rsidTr="00342D61">
        <w:tblPrEx>
          <w:tblLook w:val="04A0" w:firstRow="1" w:lastRow="0" w:firstColumn="1" w:lastColumn="0" w:noHBand="0" w:noVBand="1"/>
        </w:tblPrEx>
        <w:tc>
          <w:tcPr>
            <w:tcW w:w="14317" w:type="dxa"/>
            <w:gridSpan w:val="2"/>
          </w:tcPr>
          <w:p w:rsidR="00E30434" w:rsidRPr="00342D61" w:rsidRDefault="00E30434" w:rsidP="00342D61">
            <w:pPr>
              <w:spacing w:before="60" w:after="60"/>
              <w:rPr>
                <w:rFonts w:ascii="Trebuchet MS" w:eastAsia="Times New Roman" w:hAnsi="Trebuchet MS" w:cs="Times New Roman"/>
                <w:b/>
                <w:bCs/>
                <w:color w:val="404040" w:themeColor="text1" w:themeTint="BF"/>
                <w:sz w:val="20"/>
                <w:szCs w:val="20"/>
                <w:lang w:eastAsia="nl-NL"/>
              </w:rPr>
            </w:pPr>
            <w:r w:rsidRPr="007112DB">
              <w:rPr>
                <w:rFonts w:ascii="Trebuchet MS" w:eastAsia="Times New Roman" w:hAnsi="Trebuchet MS" w:cs="Times New Roman"/>
                <w:b/>
                <w:bCs/>
                <w:color w:val="404040" w:themeColor="text1" w:themeTint="BF"/>
                <w:sz w:val="20"/>
                <w:szCs w:val="20"/>
                <w:lang w:eastAsia="nl-NL"/>
              </w:rPr>
              <w:t>Gespr 5*:</w:t>
            </w:r>
            <w:r w:rsidR="00342D61">
              <w:rPr>
                <w:rFonts w:ascii="Trebuchet MS" w:eastAsia="Times New Roman" w:hAnsi="Trebuchet MS" w:cs="Times New Roman"/>
                <w:b/>
                <w:bCs/>
                <w:color w:val="404040" w:themeColor="text1" w:themeTint="BF"/>
                <w:sz w:val="20"/>
                <w:szCs w:val="20"/>
                <w:lang w:eastAsia="nl-NL"/>
              </w:rPr>
              <w:t xml:space="preserve"> </w:t>
            </w:r>
            <w:r w:rsidRPr="007112DB">
              <w:rPr>
                <w:rFonts w:ascii="Trebuchet MS" w:eastAsia="Times New Roman" w:hAnsi="Trebuchet MS" w:cs="Times New Roman"/>
                <w:bCs/>
                <w:color w:val="404040" w:themeColor="text1" w:themeTint="BF"/>
                <w:sz w:val="20"/>
                <w:szCs w:val="20"/>
                <w:lang w:eastAsia="nl-NL"/>
              </w:rPr>
              <w:t>durf en bereidheid tonen om de gesprekken uit te voeren en de gepaste strategieën in te zetten. (</w:t>
            </w:r>
            <w:r w:rsidRPr="007112DB">
              <w:rPr>
                <w:rFonts w:ascii="Trebuchet MS" w:eastAsia="Times New Roman" w:hAnsi="Trebuchet MS" w:cs="Times New Roman"/>
                <w:bCs/>
                <w:i/>
                <w:iCs/>
                <w:color w:val="404040" w:themeColor="text1" w:themeTint="BF"/>
                <w:sz w:val="20"/>
                <w:szCs w:val="20"/>
                <w:lang w:eastAsia="nl-NL"/>
              </w:rPr>
              <w:t>ET 34</w:t>
            </w:r>
            <w:r w:rsidRPr="007112DB">
              <w:rPr>
                <w:rFonts w:ascii="Trebuchet MS" w:eastAsia="Times New Roman" w:hAnsi="Trebuchet MS" w:cs="Times New Roman"/>
                <w:bCs/>
                <w:color w:val="404040" w:themeColor="text1" w:themeTint="BF"/>
                <w:sz w:val="20"/>
                <w:szCs w:val="20"/>
                <w:lang w:eastAsia="nl-NL"/>
              </w:rPr>
              <w:t>*)</w:t>
            </w:r>
          </w:p>
        </w:tc>
      </w:tr>
      <w:tr w:rsidR="00E30434" w:rsidRPr="00E30434" w:rsidTr="00342D61">
        <w:tblPrEx>
          <w:tblLook w:val="04A0" w:firstRow="1" w:lastRow="0" w:firstColumn="1" w:lastColumn="0" w:noHBand="0" w:noVBand="1"/>
        </w:tblPrEx>
        <w:tc>
          <w:tcPr>
            <w:tcW w:w="14317" w:type="dxa"/>
            <w:gridSpan w:val="2"/>
          </w:tcPr>
          <w:p w:rsidR="00E30434" w:rsidRPr="00342D61" w:rsidRDefault="00E30434" w:rsidP="00342D61">
            <w:pPr>
              <w:spacing w:before="60" w:after="60"/>
              <w:rPr>
                <w:rFonts w:ascii="Trebuchet MS" w:eastAsia="Times New Roman" w:hAnsi="Trebuchet MS" w:cs="Times New Roman"/>
                <w:b/>
                <w:bCs/>
                <w:color w:val="404040" w:themeColor="text1" w:themeTint="BF"/>
                <w:sz w:val="20"/>
                <w:szCs w:val="20"/>
                <w:lang w:eastAsia="nl-NL"/>
              </w:rPr>
            </w:pPr>
            <w:r w:rsidRPr="007112DB">
              <w:rPr>
                <w:rFonts w:ascii="Trebuchet MS" w:eastAsia="Times New Roman" w:hAnsi="Trebuchet MS" w:cs="Times New Roman"/>
                <w:b/>
                <w:bCs/>
                <w:color w:val="404040" w:themeColor="text1" w:themeTint="BF"/>
                <w:sz w:val="20"/>
                <w:szCs w:val="20"/>
                <w:lang w:eastAsia="nl-NL"/>
              </w:rPr>
              <w:t>Gespr 6*:</w:t>
            </w:r>
            <w:r w:rsidR="00342D61">
              <w:rPr>
                <w:rFonts w:ascii="Trebuchet MS" w:eastAsia="Times New Roman" w:hAnsi="Trebuchet MS" w:cs="Times New Roman"/>
                <w:b/>
                <w:bCs/>
                <w:color w:val="404040" w:themeColor="text1" w:themeTint="BF"/>
                <w:sz w:val="20"/>
                <w:szCs w:val="20"/>
                <w:lang w:eastAsia="nl-NL"/>
              </w:rPr>
              <w:t xml:space="preserve"> </w:t>
            </w:r>
            <w:r w:rsidRPr="007112DB">
              <w:rPr>
                <w:rFonts w:ascii="Trebuchet MS" w:eastAsia="Times New Roman" w:hAnsi="Trebuchet MS" w:cs="Times New Roman"/>
                <w:bCs/>
                <w:color w:val="404040" w:themeColor="text1" w:themeTint="BF"/>
                <w:sz w:val="20"/>
                <w:szCs w:val="20"/>
                <w:lang w:eastAsia="nl-NL"/>
              </w:rPr>
              <w:t>streven naar taalverzorging. (</w:t>
            </w:r>
            <w:r w:rsidRPr="007112DB">
              <w:rPr>
                <w:rFonts w:ascii="Trebuchet MS" w:eastAsia="Times New Roman" w:hAnsi="Trebuchet MS" w:cs="Times New Roman"/>
                <w:bCs/>
                <w:i/>
                <w:iCs/>
                <w:color w:val="404040" w:themeColor="text1" w:themeTint="BF"/>
                <w:sz w:val="20"/>
                <w:szCs w:val="20"/>
                <w:lang w:eastAsia="nl-NL"/>
              </w:rPr>
              <w:t>ET 35</w:t>
            </w:r>
            <w:r w:rsidRPr="007112DB">
              <w:rPr>
                <w:rFonts w:ascii="Trebuchet MS" w:eastAsia="Times New Roman" w:hAnsi="Trebuchet MS" w:cs="Times New Roman"/>
                <w:bCs/>
                <w:color w:val="404040" w:themeColor="text1" w:themeTint="BF"/>
                <w:sz w:val="20"/>
                <w:szCs w:val="20"/>
                <w:lang w:eastAsia="nl-NL"/>
              </w:rPr>
              <w:t>*)</w:t>
            </w:r>
          </w:p>
        </w:tc>
      </w:tr>
    </w:tbl>
    <w:p w:rsidR="00E30434" w:rsidRPr="00E30434" w:rsidRDefault="00E30434" w:rsidP="00E30434">
      <w:pPr>
        <w:spacing w:after="0" w:line="240" w:lineRule="auto"/>
        <w:rPr>
          <w:rFonts w:ascii="Arial" w:eastAsia="Times New Roman" w:hAnsi="Arial" w:cs="Times New Roman"/>
          <w:bCs/>
          <w:sz w:val="20"/>
          <w:szCs w:val="20"/>
          <w:lang w:eastAsia="nl-NL"/>
        </w:rPr>
      </w:pPr>
    </w:p>
    <w:p w:rsidR="00E30434" w:rsidRPr="007112DB" w:rsidRDefault="00E30434" w:rsidP="00E30434">
      <w:pPr>
        <w:spacing w:after="0" w:line="240" w:lineRule="auto"/>
        <w:rPr>
          <w:rFonts w:ascii="Trebuchet MS" w:eastAsia="Times New Roman" w:hAnsi="Trebuchet MS" w:cs="Times New Roman"/>
          <w:b/>
          <w:bCs/>
          <w:color w:val="404040" w:themeColor="text1" w:themeTint="BF"/>
          <w:sz w:val="20"/>
          <w:szCs w:val="20"/>
          <w:lang w:eastAsia="nl-NL"/>
        </w:rPr>
      </w:pPr>
      <w:r w:rsidRPr="007112DB">
        <w:rPr>
          <w:rFonts w:ascii="Trebuchet MS" w:eastAsia="Times New Roman" w:hAnsi="Trebuchet MS" w:cs="Times New Roman"/>
          <w:b/>
          <w:bCs/>
          <w:color w:val="404040" w:themeColor="text1" w:themeTint="BF"/>
          <w:sz w:val="20"/>
          <w:szCs w:val="20"/>
          <w:lang w:eastAsia="nl-NL"/>
        </w:rPr>
        <w:t>Leerlijn mondelinge interactie eerste graad – derde graad</w:t>
      </w:r>
    </w:p>
    <w:p w:rsidR="00E30434" w:rsidRPr="007112DB" w:rsidRDefault="00E30434" w:rsidP="00E30434">
      <w:pPr>
        <w:tabs>
          <w:tab w:val="left" w:pos="4048"/>
        </w:tabs>
        <w:spacing w:before="60" w:after="60" w:line="240" w:lineRule="auto"/>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ab/>
      </w:r>
    </w:p>
    <w:tbl>
      <w:tblPr>
        <w:tblStyle w:val="Tabelraster51"/>
        <w:tblW w:w="5000" w:type="pct"/>
        <w:tblLook w:val="04A0" w:firstRow="1" w:lastRow="0" w:firstColumn="1" w:lastColumn="0" w:noHBand="0" w:noVBand="1"/>
      </w:tblPr>
      <w:tblGrid>
        <w:gridCol w:w="4777"/>
        <w:gridCol w:w="4779"/>
        <w:gridCol w:w="4779"/>
      </w:tblGrid>
      <w:tr w:rsidR="00E30434" w:rsidRPr="007112DB" w:rsidTr="008F5808">
        <w:tc>
          <w:tcPr>
            <w:tcW w:w="1666" w:type="pct"/>
            <w:shd w:val="clear" w:color="auto" w:fill="F79646" w:themeFill="accent6"/>
          </w:tcPr>
          <w:p w:rsidR="00E30434" w:rsidRPr="007112DB" w:rsidRDefault="00E30434" w:rsidP="00E30434">
            <w:pPr>
              <w:spacing w:before="60" w:after="60"/>
              <w:jc w:val="center"/>
              <w:rPr>
                <w:rFonts w:ascii="Trebuchet MS" w:eastAsia="Times New Roman" w:hAnsi="Trebuchet MS" w:cs="Times New Roman"/>
                <w:b/>
                <w:bCs/>
                <w:color w:val="404040" w:themeColor="text1" w:themeTint="BF"/>
                <w:sz w:val="20"/>
                <w:szCs w:val="20"/>
                <w:lang w:eastAsia="nl-NL"/>
              </w:rPr>
            </w:pPr>
            <w:r w:rsidRPr="007112DB">
              <w:rPr>
                <w:rFonts w:ascii="Trebuchet MS" w:eastAsia="Times New Roman" w:hAnsi="Trebuchet MS" w:cs="Times New Roman"/>
                <w:b/>
                <w:bCs/>
                <w:color w:val="404040" w:themeColor="text1" w:themeTint="BF"/>
                <w:sz w:val="20"/>
                <w:szCs w:val="20"/>
                <w:lang w:eastAsia="nl-NL"/>
              </w:rPr>
              <w:t>Eerste graad</w:t>
            </w:r>
          </w:p>
        </w:tc>
        <w:tc>
          <w:tcPr>
            <w:tcW w:w="1667" w:type="pct"/>
            <w:shd w:val="clear" w:color="auto" w:fill="F79646" w:themeFill="accent6"/>
          </w:tcPr>
          <w:p w:rsidR="00E30434" w:rsidRPr="007112DB" w:rsidRDefault="00E30434" w:rsidP="00E30434">
            <w:pPr>
              <w:spacing w:before="60" w:after="60"/>
              <w:jc w:val="center"/>
              <w:rPr>
                <w:rFonts w:ascii="Trebuchet MS" w:eastAsia="Times New Roman" w:hAnsi="Trebuchet MS" w:cs="Times New Roman"/>
                <w:b/>
                <w:bCs/>
                <w:color w:val="404040" w:themeColor="text1" w:themeTint="BF"/>
                <w:sz w:val="20"/>
                <w:szCs w:val="20"/>
                <w:lang w:eastAsia="nl-NL"/>
              </w:rPr>
            </w:pPr>
            <w:r w:rsidRPr="007112DB">
              <w:rPr>
                <w:rFonts w:ascii="Trebuchet MS" w:eastAsia="Times New Roman" w:hAnsi="Trebuchet MS" w:cs="Times New Roman"/>
                <w:b/>
                <w:bCs/>
                <w:color w:val="404040" w:themeColor="text1" w:themeTint="BF"/>
                <w:sz w:val="20"/>
                <w:szCs w:val="20"/>
                <w:lang w:eastAsia="nl-NL"/>
              </w:rPr>
              <w:t xml:space="preserve">Tweede graad kso/tso </w:t>
            </w:r>
            <w:r w:rsidRPr="007112DB">
              <w:rPr>
                <w:rFonts w:ascii="Trebuchet MS" w:eastAsia="Times New Roman" w:hAnsi="Trebuchet MS" w:cs="Times New Roman"/>
                <w:bCs/>
                <w:color w:val="404040" w:themeColor="text1" w:themeTint="BF"/>
                <w:sz w:val="20"/>
                <w:szCs w:val="20"/>
                <w:lang w:eastAsia="nl-NL"/>
              </w:rPr>
              <w:t>(basis)</w:t>
            </w:r>
          </w:p>
        </w:tc>
        <w:tc>
          <w:tcPr>
            <w:tcW w:w="1667" w:type="pct"/>
            <w:shd w:val="clear" w:color="auto" w:fill="F79646" w:themeFill="accent6"/>
          </w:tcPr>
          <w:p w:rsidR="00E30434" w:rsidRPr="007112DB" w:rsidRDefault="00E30434" w:rsidP="00E30434">
            <w:pPr>
              <w:spacing w:before="60" w:after="60"/>
              <w:jc w:val="center"/>
              <w:rPr>
                <w:rFonts w:ascii="Trebuchet MS" w:eastAsia="Times New Roman" w:hAnsi="Trebuchet MS" w:cs="Times New Roman"/>
                <w:b/>
                <w:bCs/>
                <w:color w:val="404040" w:themeColor="text1" w:themeTint="BF"/>
                <w:sz w:val="20"/>
                <w:szCs w:val="20"/>
                <w:lang w:eastAsia="nl-NL"/>
              </w:rPr>
            </w:pPr>
            <w:r w:rsidRPr="007112DB">
              <w:rPr>
                <w:rFonts w:ascii="Trebuchet MS" w:eastAsia="Times New Roman" w:hAnsi="Trebuchet MS" w:cs="Times New Roman"/>
                <w:b/>
                <w:bCs/>
                <w:color w:val="404040" w:themeColor="text1" w:themeTint="BF"/>
                <w:sz w:val="20"/>
                <w:szCs w:val="20"/>
                <w:lang w:eastAsia="nl-NL"/>
              </w:rPr>
              <w:t>Derde graad kso/tso</w:t>
            </w:r>
          </w:p>
        </w:tc>
      </w:tr>
      <w:tr w:rsidR="00E30434" w:rsidRPr="007112DB" w:rsidTr="00E30434">
        <w:tc>
          <w:tcPr>
            <w:tcW w:w="1666"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deelnemen aan een gesprek door:</w:t>
            </w:r>
          </w:p>
          <w:p w:rsidR="00E30434" w:rsidRPr="007112DB" w:rsidRDefault="00E30434" w:rsidP="009F1BF3">
            <w:pPr>
              <w:numPr>
                <w:ilvl w:val="0"/>
                <w:numId w:val="23"/>
              </w:numPr>
              <w:spacing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vragen, antwoorden en uitspraken te begrijpen</w:t>
            </w:r>
          </w:p>
          <w:p w:rsidR="00E30434" w:rsidRPr="007112DB" w:rsidRDefault="00E30434" w:rsidP="009F1BF3">
            <w:pPr>
              <w:numPr>
                <w:ilvl w:val="0"/>
                <w:numId w:val="23"/>
              </w:numPr>
              <w:spacing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erop te reageren</w:t>
            </w:r>
          </w:p>
          <w:p w:rsidR="00E30434" w:rsidRPr="007112DB" w:rsidRDefault="00E30434" w:rsidP="009F1BF3">
            <w:pPr>
              <w:numPr>
                <w:ilvl w:val="0"/>
                <w:numId w:val="23"/>
              </w:numPr>
              <w:spacing w:line="260" w:lineRule="exact"/>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zelf vragen te stellen, antwoorden te geven en uitspraken te doen</w:t>
            </w:r>
          </w:p>
        </w:tc>
        <w:tc>
          <w:tcPr>
            <w:tcW w:w="1667"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hun gesprekspartner begrijpen om het gesprek vlot te laten verlopen</w:t>
            </w:r>
          </w:p>
        </w:tc>
        <w:tc>
          <w:tcPr>
            <w:tcW w:w="1667"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de taken onder luisteren en spreken in een gesprekssituatie uitvoeren door bevraging en aanvulling en daarbij de passende omgangsvormen gebruiken</w:t>
            </w:r>
          </w:p>
        </w:tc>
      </w:tr>
      <w:tr w:rsidR="00E30434" w:rsidRPr="007112DB" w:rsidTr="00E30434">
        <w:tc>
          <w:tcPr>
            <w:tcW w:w="1666"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een eenvoudig gesprek beginnen, voeren en afsluiten</w:t>
            </w:r>
          </w:p>
        </w:tc>
        <w:tc>
          <w:tcPr>
            <w:tcW w:w="1667"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een eenvoudig gesprek beginnen, aan de gang houden en afsluiten</w:t>
            </w:r>
          </w:p>
        </w:tc>
        <w:tc>
          <w:tcPr>
            <w:tcW w:w="1667"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eenvoudige rechtstreekse en telefonische gesprekken beginnen, aan de gang houden en afsluiten</w:t>
            </w:r>
          </w:p>
        </w:tc>
      </w:tr>
      <w:tr w:rsidR="00E30434" w:rsidRPr="007112DB" w:rsidTr="00E30434">
        <w:tc>
          <w:tcPr>
            <w:tcW w:w="1666" w:type="pct"/>
          </w:tcPr>
          <w:p w:rsidR="00E30434" w:rsidRPr="007112DB" w:rsidRDefault="00E30434" w:rsidP="00E30434">
            <w:pPr>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gebruik maken van elementaire omgangsvormen en beleefdheidsconventies</w:t>
            </w:r>
          </w:p>
        </w:tc>
        <w:tc>
          <w:tcPr>
            <w:tcW w:w="1667"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een spontane mening delen over informatieve, prescriptieve, narratieve en artistiek-literaire teksten en daarbij passende omgangsvormen gebruiken</w:t>
            </w:r>
          </w:p>
        </w:tc>
        <w:tc>
          <w:tcPr>
            <w:tcW w:w="1667"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rekening houden met de belangrijkste conventies en passende omgangsvormen</w:t>
            </w:r>
          </w:p>
        </w:tc>
      </w:tr>
      <w:tr w:rsidR="00E30434" w:rsidRPr="007112DB" w:rsidTr="00E30434">
        <w:tc>
          <w:tcPr>
            <w:tcW w:w="1666"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p>
        </w:tc>
        <w:tc>
          <w:tcPr>
            <w:tcW w:w="1667"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informatie uitwisselen uit informatieve, prescriptieve en narratieve teksten</w:t>
            </w:r>
          </w:p>
        </w:tc>
        <w:tc>
          <w:tcPr>
            <w:tcW w:w="1667"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p>
        </w:tc>
      </w:tr>
      <w:tr w:rsidR="00E30434" w:rsidRPr="007112DB" w:rsidTr="00E30434">
        <w:tc>
          <w:tcPr>
            <w:tcW w:w="1666"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p>
        </w:tc>
        <w:tc>
          <w:tcPr>
            <w:tcW w:w="1667"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beluisterde en gelezen informatieve en narratieve teksten navertellen door bevraging en aanvulling</w:t>
            </w:r>
          </w:p>
        </w:tc>
        <w:tc>
          <w:tcPr>
            <w:tcW w:w="1667"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p>
        </w:tc>
      </w:tr>
      <w:tr w:rsidR="00E30434" w:rsidRPr="007112DB" w:rsidTr="00E30434">
        <w:tc>
          <w:tcPr>
            <w:tcW w:w="1666"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p>
        </w:tc>
        <w:tc>
          <w:tcPr>
            <w:tcW w:w="1667"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t>een situatie, een gebeurtenis of een ervaring beschrijven door bevraging en aanvulling</w:t>
            </w:r>
          </w:p>
        </w:tc>
        <w:tc>
          <w:tcPr>
            <w:tcW w:w="1667" w:type="pct"/>
          </w:tcPr>
          <w:p w:rsidR="00E30434" w:rsidRPr="007112DB" w:rsidRDefault="00E30434" w:rsidP="00E30434">
            <w:pPr>
              <w:rPr>
                <w:rFonts w:ascii="Trebuchet MS" w:eastAsia="Times New Roman" w:hAnsi="Trebuchet MS" w:cs="Times New Roman"/>
                <w:bCs/>
                <w:color w:val="404040" w:themeColor="text1" w:themeTint="BF"/>
                <w:sz w:val="20"/>
                <w:szCs w:val="20"/>
                <w:lang w:eastAsia="nl-NL"/>
              </w:rPr>
            </w:pPr>
          </w:p>
        </w:tc>
      </w:tr>
    </w:tbl>
    <w:p w:rsidR="00E30434" w:rsidRPr="007112DB" w:rsidRDefault="00E30434" w:rsidP="00E30434">
      <w:pPr>
        <w:spacing w:after="0" w:line="240" w:lineRule="auto"/>
        <w:rPr>
          <w:rFonts w:ascii="Trebuchet MS" w:eastAsia="Times New Roman" w:hAnsi="Trebuchet MS" w:cs="Times New Roman"/>
          <w:bCs/>
          <w:color w:val="404040" w:themeColor="text1" w:themeTint="BF"/>
          <w:sz w:val="20"/>
          <w:szCs w:val="20"/>
          <w:lang w:eastAsia="nl-NL"/>
        </w:rPr>
      </w:pPr>
    </w:p>
    <w:p w:rsidR="00E30434" w:rsidRPr="007112DB" w:rsidRDefault="00E30434" w:rsidP="00E30434">
      <w:pPr>
        <w:spacing w:after="0" w:line="240" w:lineRule="auto"/>
        <w:rPr>
          <w:rFonts w:ascii="Trebuchet MS" w:eastAsia="Times New Roman" w:hAnsi="Trebuchet MS" w:cs="Times New Roman"/>
          <w:bCs/>
          <w:color w:val="404040" w:themeColor="text1" w:themeTint="BF"/>
          <w:sz w:val="20"/>
          <w:szCs w:val="20"/>
          <w:lang w:eastAsia="nl-NL"/>
        </w:rPr>
      </w:pPr>
      <w:r w:rsidRPr="007112DB">
        <w:rPr>
          <w:rFonts w:ascii="Trebuchet MS" w:eastAsia="Times New Roman" w:hAnsi="Trebuchet MS" w:cs="Times New Roman"/>
          <w:bCs/>
          <w:color w:val="404040" w:themeColor="text1" w:themeTint="BF"/>
          <w:sz w:val="20"/>
          <w:szCs w:val="20"/>
          <w:lang w:eastAsia="nl-NL"/>
        </w:rPr>
        <w:br w:type="page"/>
      </w:r>
      <w:r w:rsidRPr="007112DB">
        <w:rPr>
          <w:rFonts w:ascii="Trebuchet MS" w:eastAsia="Times New Roman" w:hAnsi="Trebuchet MS" w:cs="Times New Roman"/>
          <w:b/>
          <w:bCs/>
          <w:color w:val="404040" w:themeColor="text1" w:themeTint="BF"/>
          <w:sz w:val="20"/>
          <w:szCs w:val="20"/>
          <w:lang w:eastAsia="nl-NL"/>
        </w:rPr>
        <w:lastRenderedPageBreak/>
        <w:t>Leerlijn tekstkenmerken mondelinge interactie tweede graad – derde graad</w:t>
      </w:r>
    </w:p>
    <w:p w:rsidR="00E30434" w:rsidRPr="007112DB" w:rsidRDefault="00E30434" w:rsidP="00E30434">
      <w:pPr>
        <w:spacing w:after="0" w:line="240" w:lineRule="auto"/>
        <w:rPr>
          <w:rFonts w:ascii="Trebuchet MS" w:eastAsia="Times New Roman" w:hAnsi="Trebuchet MS" w:cs="Times New Roman"/>
          <w:b/>
          <w:bCs/>
          <w:color w:val="404040" w:themeColor="text1" w:themeTint="BF"/>
          <w:sz w:val="20"/>
          <w:szCs w:val="20"/>
          <w:lang w:eastAsia="nl-NL"/>
        </w:rPr>
      </w:pPr>
    </w:p>
    <w:p w:rsidR="00E30434" w:rsidRPr="007112DB" w:rsidRDefault="00E30434" w:rsidP="00E30434">
      <w:pPr>
        <w:spacing w:after="0" w:line="240" w:lineRule="auto"/>
        <w:rPr>
          <w:rFonts w:ascii="Trebuchet MS" w:eastAsia="Times New Roman" w:hAnsi="Trebuchet MS" w:cs="Times New Roman"/>
          <w:b/>
          <w:bCs/>
          <w:color w:val="404040" w:themeColor="text1" w:themeTint="BF"/>
          <w:sz w:val="20"/>
          <w:szCs w:val="20"/>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3"/>
        <w:gridCol w:w="7307"/>
      </w:tblGrid>
      <w:tr w:rsidR="00E30434" w:rsidRPr="007112DB" w:rsidTr="008F5808">
        <w:trPr>
          <w:trHeight w:val="360"/>
        </w:trPr>
        <w:tc>
          <w:tcPr>
            <w:tcW w:w="6913" w:type="dxa"/>
            <w:tcBorders>
              <w:bottom w:val="single" w:sz="4" w:space="0" w:color="auto"/>
            </w:tcBorders>
            <w:shd w:val="clear" w:color="auto" w:fill="F79646" w:themeFill="accent6"/>
          </w:tcPr>
          <w:p w:rsidR="00E30434" w:rsidRPr="007112DB" w:rsidRDefault="00E30434" w:rsidP="00E30434">
            <w:pPr>
              <w:spacing w:before="60" w:after="60" w:line="240" w:lineRule="auto"/>
              <w:jc w:val="center"/>
              <w:rPr>
                <w:rFonts w:ascii="Trebuchet MS" w:eastAsia="Times New Roman" w:hAnsi="Trebuchet MS" w:cs="Times New Roman"/>
                <w:b/>
                <w:bCs/>
                <w:color w:val="404040" w:themeColor="text1" w:themeTint="BF"/>
                <w:sz w:val="20"/>
                <w:szCs w:val="20"/>
                <w:lang w:eastAsia="nl-NL"/>
              </w:rPr>
            </w:pPr>
            <w:r w:rsidRPr="007112DB">
              <w:rPr>
                <w:rFonts w:ascii="Trebuchet MS" w:eastAsia="Times New Roman" w:hAnsi="Trebuchet MS" w:cs="Times New Roman"/>
                <w:b/>
                <w:bCs/>
                <w:color w:val="404040" w:themeColor="text1" w:themeTint="BF"/>
                <w:sz w:val="20"/>
                <w:szCs w:val="20"/>
                <w:lang w:eastAsia="nl-NL"/>
              </w:rPr>
              <w:t>Tweede graad</w:t>
            </w:r>
          </w:p>
        </w:tc>
        <w:tc>
          <w:tcPr>
            <w:tcW w:w="7307" w:type="dxa"/>
            <w:tcBorders>
              <w:bottom w:val="single" w:sz="4" w:space="0" w:color="auto"/>
            </w:tcBorders>
            <w:shd w:val="clear" w:color="auto" w:fill="F79646" w:themeFill="accent6"/>
          </w:tcPr>
          <w:p w:rsidR="00E30434" w:rsidRPr="007112DB" w:rsidRDefault="00E30434" w:rsidP="00E30434">
            <w:pPr>
              <w:spacing w:before="60" w:after="60" w:line="240" w:lineRule="auto"/>
              <w:jc w:val="center"/>
              <w:rPr>
                <w:rFonts w:ascii="Trebuchet MS" w:eastAsia="Times New Roman" w:hAnsi="Trebuchet MS" w:cs="Times New Roman"/>
                <w:b/>
                <w:bCs/>
                <w:color w:val="404040" w:themeColor="text1" w:themeTint="BF"/>
                <w:sz w:val="20"/>
                <w:szCs w:val="20"/>
                <w:lang w:eastAsia="nl-NL"/>
              </w:rPr>
            </w:pPr>
            <w:r w:rsidRPr="007112DB">
              <w:rPr>
                <w:rFonts w:ascii="Trebuchet MS" w:eastAsia="Times New Roman" w:hAnsi="Trebuchet MS" w:cs="Times New Roman"/>
                <w:b/>
                <w:bCs/>
                <w:color w:val="404040" w:themeColor="text1" w:themeTint="BF"/>
                <w:sz w:val="20"/>
                <w:szCs w:val="20"/>
                <w:lang w:eastAsia="nl-NL"/>
              </w:rPr>
              <w:t xml:space="preserve">Derde graad </w:t>
            </w:r>
          </w:p>
        </w:tc>
      </w:tr>
      <w:tr w:rsidR="00E30434" w:rsidRPr="007112DB" w:rsidTr="00E30434">
        <w:trPr>
          <w:trHeight w:val="607"/>
        </w:trPr>
        <w:tc>
          <w:tcPr>
            <w:tcW w:w="6913" w:type="dxa"/>
            <w:shd w:val="clear" w:color="auto" w:fill="auto"/>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Onderwerp</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concreet en vertrouwd</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eigen leefwereld en dagelijks leven</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af en toe ook onderwerpen van algemene aard (bv. actualiteit)</w:t>
            </w:r>
          </w:p>
        </w:tc>
        <w:tc>
          <w:tcPr>
            <w:tcW w:w="7307" w:type="dxa"/>
            <w:shd w:val="clear" w:color="auto" w:fill="auto"/>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Onderwerp</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vrij concreet en vertrouwd</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V:</w:t>
            </w:r>
            <w:r w:rsidRPr="007112DB">
              <w:rPr>
                <w:rFonts w:ascii="Trebuchet MS" w:eastAsia="Times New Roman" w:hAnsi="Trebuchet MS" w:cs="Times New Roman"/>
                <w:bCs/>
                <w:color w:val="404040" w:themeColor="text1" w:themeTint="BF"/>
                <w:sz w:val="20"/>
                <w:szCs w:val="20"/>
                <w:lang w:val="nl-NL" w:eastAsia="nl-NL"/>
              </w:rPr>
              <w:t xml:space="preserve"> vertrouwd en minder vertrouwd</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ook onderwerpen van meer algemene aard</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in verband met de eigen leefwereld en het dagelijks leven, waar relevant ook in verband met de specifieke inhouden van de studierichting</w:t>
            </w:r>
          </w:p>
        </w:tc>
      </w:tr>
      <w:tr w:rsidR="00E30434" w:rsidRPr="007112DB" w:rsidTr="00E30434">
        <w:tc>
          <w:tcPr>
            <w:tcW w:w="6913" w:type="dxa"/>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Taalgebruikssituatie</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de gesprekspartners richten zich meestal direct tot elkaar</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voor de leerlingen relevante taalgebruikssituaties</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de gesprekspartners richten zich tot elkaar en tot anderen</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met en zonder visuele ondersteuning (met inbegrip van non-verbale signalen)</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met aandacht voor digitale media</w:t>
            </w:r>
          </w:p>
        </w:tc>
        <w:tc>
          <w:tcPr>
            <w:tcW w:w="7307" w:type="dxa"/>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Taalgebruikssituatie</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 xml:space="preserve">voor de leerlingen relevante taalgebruikssituaties </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 xml:space="preserve">de gesprekspartners richten zich tot elkaar </w:t>
            </w:r>
            <w:r w:rsidRPr="007112DB">
              <w:rPr>
                <w:rFonts w:ascii="Trebuchet MS" w:eastAsia="Times New Roman" w:hAnsi="Trebuchet MS" w:cs="Times New Roman"/>
                <w:bCs/>
                <w:color w:val="404040" w:themeColor="text1" w:themeTint="BF"/>
                <w:sz w:val="20"/>
                <w:szCs w:val="20"/>
                <w:highlight w:val="green"/>
                <w:lang w:val="nl-NL" w:eastAsia="nl-NL"/>
              </w:rPr>
              <w:t>en tot anderen</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met en zonder visuele ondersteuning</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U:</w:t>
            </w:r>
            <w:r w:rsidRPr="007112DB">
              <w:rPr>
                <w:rFonts w:ascii="Trebuchet MS" w:eastAsia="Times New Roman" w:hAnsi="Trebuchet MS" w:cs="Times New Roman"/>
                <w:bCs/>
                <w:color w:val="404040" w:themeColor="text1" w:themeTint="BF"/>
                <w:sz w:val="20"/>
                <w:szCs w:val="20"/>
                <w:lang w:val="nl-NL" w:eastAsia="nl-NL"/>
              </w:rPr>
              <w:t xml:space="preserve"> met en zonder achtergrondgeluiden</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met aandacht voor digitale media</w:t>
            </w:r>
          </w:p>
          <w:p w:rsidR="00E30434" w:rsidRPr="007112DB" w:rsidRDefault="00E30434" w:rsidP="00E30434">
            <w:pPr>
              <w:spacing w:after="0" w:line="240" w:lineRule="auto"/>
              <w:ind w:left="720"/>
              <w:rPr>
                <w:rFonts w:ascii="Trebuchet MS" w:eastAsia="Times New Roman" w:hAnsi="Trebuchet MS" w:cs="Times New Roman"/>
                <w:bCs/>
                <w:color w:val="404040" w:themeColor="text1" w:themeTint="BF"/>
                <w:sz w:val="20"/>
                <w:szCs w:val="20"/>
                <w:lang w:val="nl-NL" w:eastAsia="nl-NL"/>
              </w:rPr>
            </w:pPr>
          </w:p>
        </w:tc>
      </w:tr>
      <w:tr w:rsidR="00E30434" w:rsidRPr="007112DB" w:rsidTr="00E30434">
        <w:tc>
          <w:tcPr>
            <w:tcW w:w="6913" w:type="dxa"/>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Structuur en samenhang</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enkelvoudige en eenvoudig samengestelde zinnen</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eenvoudige en duidelijke tekststructuur</w:t>
            </w:r>
          </w:p>
          <w:p w:rsidR="00E30434" w:rsidRPr="007112DB" w:rsidRDefault="00E30434" w:rsidP="00E30434">
            <w:pPr>
              <w:spacing w:after="0" w:line="240" w:lineRule="auto"/>
              <w:rPr>
                <w:rFonts w:ascii="Trebuchet MS" w:eastAsia="Times New Roman" w:hAnsi="Trebuchet MS" w:cs="Times New Roman"/>
                <w:bCs/>
                <w:color w:val="404040" w:themeColor="text1" w:themeTint="BF"/>
                <w:sz w:val="20"/>
                <w:szCs w:val="20"/>
                <w:lang w:val="nl-NL" w:eastAsia="nl-NL"/>
              </w:rPr>
            </w:pPr>
          </w:p>
        </w:tc>
        <w:tc>
          <w:tcPr>
            <w:tcW w:w="7307" w:type="dxa"/>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Structuur en samenhang</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enkelvoudige en eenvoudig samengestelde zinnen</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eenvoudige en duidelijke tekststructuur</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korte, eenvoudige elementen  verbonden tot een samenhangend geheel</w:t>
            </w:r>
          </w:p>
        </w:tc>
      </w:tr>
      <w:tr w:rsidR="00E30434" w:rsidRPr="007112DB" w:rsidTr="00E30434">
        <w:tc>
          <w:tcPr>
            <w:tcW w:w="6913" w:type="dxa"/>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L</w:t>
            </w:r>
            <w:r w:rsidRPr="007112DB">
              <w:rPr>
                <w:rFonts w:ascii="Trebuchet MS" w:eastAsia="Times New Roman" w:hAnsi="Trebuchet MS" w:cs="Arial"/>
                <w:b/>
                <w:bCs/>
                <w:color w:val="404040" w:themeColor="text1" w:themeTint="BF"/>
                <w:sz w:val="20"/>
                <w:szCs w:val="20"/>
                <w:lang w:val="nl-NL" w:eastAsia="nl-NL"/>
              </w:rPr>
              <w:t>engte</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eastAsia="nl-NL"/>
              </w:rPr>
              <w:t>vrij korte gesprekken</w:t>
            </w:r>
          </w:p>
          <w:p w:rsidR="00E30434" w:rsidRPr="007112DB" w:rsidRDefault="00E30434" w:rsidP="00E30434">
            <w:pPr>
              <w:spacing w:after="0" w:line="240" w:lineRule="auto"/>
              <w:rPr>
                <w:rFonts w:ascii="Trebuchet MS" w:eastAsia="Times New Roman" w:hAnsi="Trebuchet MS" w:cs="Times New Roman"/>
                <w:bCs/>
                <w:color w:val="404040" w:themeColor="text1" w:themeTint="BF"/>
                <w:sz w:val="20"/>
                <w:szCs w:val="20"/>
                <w:lang w:val="nl-NL" w:eastAsia="nl-NL"/>
              </w:rPr>
            </w:pPr>
          </w:p>
        </w:tc>
        <w:tc>
          <w:tcPr>
            <w:tcW w:w="7307" w:type="dxa"/>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Lengte</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vrij korte en af en toe iets langere gesprekken</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V</w:t>
            </w:r>
            <w:r w:rsidRPr="007112DB">
              <w:rPr>
                <w:rFonts w:ascii="Trebuchet MS" w:eastAsia="Times New Roman" w:hAnsi="Trebuchet MS" w:cs="Times New Roman"/>
                <w:bCs/>
                <w:color w:val="404040" w:themeColor="text1" w:themeTint="BF"/>
                <w:sz w:val="20"/>
                <w:szCs w:val="20"/>
                <w:lang w:val="nl-NL" w:eastAsia="nl-NL"/>
              </w:rPr>
              <w:t>: wat langere gesprekken</w:t>
            </w:r>
          </w:p>
        </w:tc>
      </w:tr>
      <w:tr w:rsidR="00E30434" w:rsidRPr="007112DB" w:rsidTr="00E30434">
        <w:tc>
          <w:tcPr>
            <w:tcW w:w="6913" w:type="dxa"/>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Uitspraak, articulatie, intonatie</w:t>
            </w:r>
          </w:p>
          <w:p w:rsidR="00E30434" w:rsidRPr="007112DB"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7112DB">
              <w:rPr>
                <w:rFonts w:ascii="Trebuchet MS" w:eastAsia="Times New Roman" w:hAnsi="Trebuchet MS" w:cs="Arial"/>
                <w:bCs/>
                <w:color w:val="404040" w:themeColor="text1" w:themeTint="BF"/>
                <w:sz w:val="20"/>
                <w:szCs w:val="20"/>
                <w:lang w:val="nl-NL" w:eastAsia="nl-NL"/>
              </w:rPr>
              <w:t>uitspraak, articulatie en intonatie die een goed begrip niet in de weg staat</w:t>
            </w:r>
          </w:p>
          <w:p w:rsidR="00E30434" w:rsidRPr="007112DB"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7112DB">
              <w:rPr>
                <w:rFonts w:ascii="Trebuchet MS" w:eastAsia="Times New Roman" w:hAnsi="Trebuchet MS" w:cs="Arial"/>
                <w:bCs/>
                <w:color w:val="404040" w:themeColor="text1" w:themeTint="BF"/>
                <w:sz w:val="20"/>
                <w:szCs w:val="20"/>
                <w:lang w:val="nl-NL" w:eastAsia="nl-NL"/>
              </w:rPr>
              <w:t>standaardtaal</w:t>
            </w:r>
          </w:p>
          <w:p w:rsidR="00E30434" w:rsidRPr="007112DB" w:rsidRDefault="00E30434" w:rsidP="00E30434">
            <w:pPr>
              <w:spacing w:after="0" w:line="240" w:lineRule="auto"/>
              <w:rPr>
                <w:rFonts w:ascii="Trebuchet MS" w:eastAsia="Times New Roman" w:hAnsi="Trebuchet MS" w:cs="Times New Roman"/>
                <w:b/>
                <w:bCs/>
                <w:color w:val="404040" w:themeColor="text1" w:themeTint="BF"/>
                <w:sz w:val="20"/>
                <w:szCs w:val="20"/>
                <w:lang w:val="nl-NL" w:eastAsia="nl-NL"/>
              </w:rPr>
            </w:pPr>
          </w:p>
        </w:tc>
        <w:tc>
          <w:tcPr>
            <w:tcW w:w="7307" w:type="dxa"/>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Uitspraak, articulatie, intonatie</w:t>
            </w:r>
          </w:p>
          <w:p w:rsidR="00E30434" w:rsidRPr="007112DB"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7112DB">
              <w:rPr>
                <w:rFonts w:ascii="Trebuchet MS" w:eastAsia="Times New Roman" w:hAnsi="Trebuchet MS" w:cs="Arial"/>
                <w:bCs/>
                <w:color w:val="404040" w:themeColor="text1" w:themeTint="BF"/>
                <w:sz w:val="20"/>
                <w:szCs w:val="20"/>
                <w:lang w:val="nl-NL" w:eastAsia="nl-NL"/>
              </w:rPr>
              <w:t>uitspraak, articulatie en intonatie die een goed begrip niet in de weg staat</w:t>
            </w:r>
          </w:p>
          <w:p w:rsidR="00E30434" w:rsidRPr="007112DB"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7112DB">
              <w:rPr>
                <w:rFonts w:ascii="Trebuchet MS" w:eastAsia="Times New Roman" w:hAnsi="Trebuchet MS" w:cs="Arial"/>
                <w:bCs/>
                <w:color w:val="404040" w:themeColor="text1" w:themeTint="BF"/>
                <w:sz w:val="20"/>
                <w:szCs w:val="20"/>
                <w:lang w:val="nl-NL" w:eastAsia="nl-NL"/>
              </w:rPr>
              <w:t>standaardtaal</w:t>
            </w:r>
          </w:p>
          <w:p w:rsidR="00E30434" w:rsidRPr="007112DB" w:rsidRDefault="00E30434" w:rsidP="009F1BF3">
            <w:pPr>
              <w:numPr>
                <w:ilvl w:val="0"/>
                <w:numId w:val="18"/>
              </w:numPr>
              <w:spacing w:after="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Arial"/>
                <w:b/>
                <w:bCs/>
                <w:color w:val="404040" w:themeColor="text1" w:themeTint="BF"/>
                <w:sz w:val="20"/>
                <w:szCs w:val="20"/>
                <w:lang w:val="nl-NL" w:eastAsia="nl-NL"/>
              </w:rPr>
              <w:t>V</w:t>
            </w:r>
            <w:r w:rsidRPr="007112DB">
              <w:rPr>
                <w:rFonts w:ascii="Trebuchet MS" w:eastAsia="Times New Roman" w:hAnsi="Trebuchet MS" w:cs="Arial"/>
                <w:bCs/>
                <w:color w:val="404040" w:themeColor="text1" w:themeTint="BF"/>
                <w:sz w:val="20"/>
                <w:szCs w:val="20"/>
                <w:vertAlign w:val="superscript"/>
                <w:lang w:val="nl-NL" w:eastAsia="nl-NL"/>
              </w:rPr>
              <w:footnoteReference w:id="36"/>
            </w:r>
            <w:r w:rsidRPr="007112DB">
              <w:rPr>
                <w:rFonts w:ascii="Trebuchet MS" w:eastAsia="Times New Roman" w:hAnsi="Trebuchet MS" w:cs="Arial"/>
                <w:bCs/>
                <w:color w:val="404040" w:themeColor="text1" w:themeTint="BF"/>
                <w:sz w:val="20"/>
                <w:szCs w:val="20"/>
                <w:lang w:val="nl-NL" w:eastAsia="nl-NL"/>
              </w:rPr>
              <w:t>: heldere uitspraak, zorgvuldige articulatie</w:t>
            </w:r>
          </w:p>
          <w:p w:rsidR="00E30434" w:rsidRPr="007112DB" w:rsidRDefault="00E30434" w:rsidP="00CA3C4A">
            <w:pPr>
              <w:numPr>
                <w:ilvl w:val="0"/>
                <w:numId w:val="18"/>
              </w:numPr>
              <w:spacing w:after="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Arial"/>
                <w:b/>
                <w:bCs/>
                <w:color w:val="404040" w:themeColor="text1" w:themeTint="BF"/>
                <w:sz w:val="20"/>
                <w:szCs w:val="20"/>
                <w:lang w:val="nl-NL" w:eastAsia="nl-NL"/>
              </w:rPr>
              <w:t>V</w:t>
            </w:r>
            <w:r w:rsidRPr="007112DB">
              <w:rPr>
                <w:rFonts w:ascii="Trebuchet MS" w:eastAsia="Times New Roman" w:hAnsi="Trebuchet MS" w:cs="Arial"/>
                <w:bCs/>
                <w:color w:val="404040" w:themeColor="text1" w:themeTint="BF"/>
                <w:sz w:val="20"/>
                <w:szCs w:val="20"/>
                <w:vertAlign w:val="superscript"/>
                <w:lang w:val="nl-NL" w:eastAsia="nl-NL"/>
              </w:rPr>
              <w:footnoteReference w:id="37"/>
            </w:r>
            <w:r w:rsidRPr="007112DB">
              <w:rPr>
                <w:rFonts w:ascii="Trebuchet MS" w:eastAsia="Times New Roman" w:hAnsi="Trebuchet MS" w:cs="Arial"/>
                <w:bCs/>
                <w:color w:val="404040" w:themeColor="text1" w:themeTint="BF"/>
                <w:sz w:val="20"/>
                <w:szCs w:val="20"/>
                <w:lang w:val="nl-NL" w:eastAsia="nl-NL"/>
              </w:rPr>
              <w:t>: duidelijke, natuurlijke intonatie</w:t>
            </w:r>
          </w:p>
        </w:tc>
      </w:tr>
      <w:tr w:rsidR="00E30434" w:rsidRPr="00E30434" w:rsidTr="00E30434">
        <w:tc>
          <w:tcPr>
            <w:tcW w:w="6913" w:type="dxa"/>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lastRenderedPageBreak/>
              <w:t>Tempo en vlotheid</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met eventueel herhalingen en onderbrekingen</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rustig tempo</w:t>
            </w:r>
          </w:p>
        </w:tc>
        <w:tc>
          <w:tcPr>
            <w:tcW w:w="7307" w:type="dxa"/>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Tempo en vlotheid</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met eventueel herhalingen en onderbrekingen</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rustig tempo</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highlight w:val="green"/>
                <w:lang w:val="nl-NL" w:eastAsia="nl-NL"/>
              </w:rPr>
              <w:t>normaal tempo</w:t>
            </w:r>
            <w:r w:rsidRPr="007112DB">
              <w:rPr>
                <w:rFonts w:ascii="Trebuchet MS" w:eastAsia="Times New Roman" w:hAnsi="Trebuchet MS" w:cs="Times New Roman"/>
                <w:bCs/>
                <w:color w:val="404040" w:themeColor="text1" w:themeTint="BF"/>
                <w:sz w:val="20"/>
                <w:szCs w:val="20"/>
                <w:lang w:val="nl-NL" w:eastAsia="nl-NL"/>
              </w:rPr>
              <w:t xml:space="preserve"> </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beperkt aantal herhalingen en onderbrekingen</w:t>
            </w:r>
          </w:p>
        </w:tc>
      </w:tr>
      <w:tr w:rsidR="00E30434" w:rsidRPr="00E30434" w:rsidTr="00E30434">
        <w:tc>
          <w:tcPr>
            <w:tcW w:w="6913" w:type="dxa"/>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Woordenschat en taalvariëteit</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frequente woorden</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standaardtaal</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Informeel en formeel</w:t>
            </w:r>
            <w:r w:rsidRPr="007112DB">
              <w:rPr>
                <w:rFonts w:ascii="Trebuchet MS" w:eastAsia="Times New Roman" w:hAnsi="Trebuchet MS" w:cs="Times New Roman"/>
                <w:bCs/>
                <w:color w:val="404040" w:themeColor="text1" w:themeTint="BF"/>
                <w:sz w:val="20"/>
                <w:szCs w:val="20"/>
                <w:lang w:val="nl-NL" w:eastAsia="nl-NL"/>
              </w:rPr>
              <w:br/>
            </w:r>
          </w:p>
          <w:p w:rsidR="00E30434" w:rsidRPr="007112DB" w:rsidRDefault="00E30434" w:rsidP="00E30434">
            <w:pPr>
              <w:spacing w:after="0" w:line="240" w:lineRule="auto"/>
              <w:ind w:left="720"/>
              <w:rPr>
                <w:rFonts w:ascii="Trebuchet MS" w:eastAsia="Times New Roman" w:hAnsi="Trebuchet MS" w:cs="Times New Roman"/>
                <w:bCs/>
                <w:color w:val="404040" w:themeColor="text1" w:themeTint="BF"/>
                <w:sz w:val="20"/>
                <w:szCs w:val="20"/>
                <w:lang w:val="nl-NL" w:eastAsia="nl-NL"/>
              </w:rPr>
            </w:pPr>
          </w:p>
          <w:p w:rsidR="00E30434" w:rsidRPr="007112DB" w:rsidRDefault="00E30434" w:rsidP="00E30434">
            <w:pPr>
              <w:spacing w:after="0" w:line="240" w:lineRule="auto"/>
              <w:ind w:left="720"/>
              <w:rPr>
                <w:rFonts w:ascii="Trebuchet MS" w:eastAsia="Times New Roman" w:hAnsi="Trebuchet MS" w:cs="Times New Roman"/>
                <w:bCs/>
                <w:color w:val="404040" w:themeColor="text1" w:themeTint="BF"/>
                <w:sz w:val="20"/>
                <w:szCs w:val="20"/>
                <w:lang w:val="nl-NL" w:eastAsia="nl-NL"/>
              </w:rPr>
            </w:pPr>
          </w:p>
        </w:tc>
        <w:tc>
          <w:tcPr>
            <w:tcW w:w="7307" w:type="dxa"/>
          </w:tcPr>
          <w:p w:rsidR="00E30434" w:rsidRPr="007112DB" w:rsidRDefault="00E30434" w:rsidP="00E30434">
            <w:pPr>
              <w:spacing w:before="60" w:after="60" w:line="240" w:lineRule="auto"/>
              <w:rPr>
                <w:rFonts w:ascii="Trebuchet MS" w:eastAsia="Times New Roman" w:hAnsi="Trebuchet MS" w:cs="Times New Roman"/>
                <w:b/>
                <w:bCs/>
                <w:color w:val="404040" w:themeColor="text1" w:themeTint="BF"/>
                <w:sz w:val="20"/>
                <w:szCs w:val="20"/>
                <w:lang w:val="nl-NL" w:eastAsia="nl-NL"/>
              </w:rPr>
            </w:pPr>
            <w:r w:rsidRPr="007112DB">
              <w:rPr>
                <w:rFonts w:ascii="Trebuchet MS" w:eastAsia="Times New Roman" w:hAnsi="Trebuchet MS" w:cs="Times New Roman"/>
                <w:b/>
                <w:bCs/>
                <w:color w:val="404040" w:themeColor="text1" w:themeTint="BF"/>
                <w:sz w:val="20"/>
                <w:szCs w:val="20"/>
                <w:lang w:val="nl-NL" w:eastAsia="nl-NL"/>
              </w:rPr>
              <w:t>Woordenschat en taalvariëteit</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overwegend frequente woorden (af en toe ook richtingspecifieke termen en uitdrukkingen)</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highlight w:val="green"/>
                <w:lang w:val="nl-NL" w:eastAsia="nl-NL"/>
              </w:rPr>
            </w:pPr>
            <w:r w:rsidRPr="007112DB">
              <w:rPr>
                <w:rFonts w:ascii="Trebuchet MS" w:eastAsia="Times New Roman" w:hAnsi="Trebuchet MS" w:cs="Times New Roman"/>
                <w:bCs/>
                <w:color w:val="404040" w:themeColor="text1" w:themeTint="BF"/>
                <w:sz w:val="20"/>
                <w:szCs w:val="20"/>
                <w:highlight w:val="green"/>
                <w:lang w:val="nl-NL" w:eastAsia="nl-NL"/>
              </w:rPr>
              <w:t>toereikend om eenvoudige beschrijvingen te geven van en meningen te formuleren over de eigen leefwereld en onderwerpen van meer algemene aard</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standaardtaal</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highlight w:val="green"/>
                <w:lang w:val="nl-NL" w:eastAsia="nl-NL"/>
              </w:rPr>
            </w:pPr>
            <w:r w:rsidRPr="007112DB">
              <w:rPr>
                <w:rFonts w:ascii="Trebuchet MS" w:eastAsia="Times New Roman" w:hAnsi="Trebuchet MS" w:cs="Times New Roman"/>
                <w:bCs/>
                <w:color w:val="404040" w:themeColor="text1" w:themeTint="BF"/>
                <w:sz w:val="20"/>
                <w:szCs w:val="20"/>
                <w:highlight w:val="green"/>
                <w:lang w:val="nl-NL" w:eastAsia="nl-NL"/>
              </w:rPr>
              <w:t>richtingspecifieke woordenschat</w:t>
            </w:r>
          </w:p>
          <w:p w:rsidR="00E30434" w:rsidRPr="007112DB" w:rsidRDefault="00E30434" w:rsidP="009F1BF3">
            <w:pPr>
              <w:numPr>
                <w:ilvl w:val="0"/>
                <w:numId w:val="18"/>
              </w:numPr>
              <w:spacing w:after="0" w:line="240" w:lineRule="auto"/>
              <w:rPr>
                <w:rFonts w:ascii="Trebuchet MS" w:eastAsia="Times New Roman" w:hAnsi="Trebuchet MS" w:cs="Times New Roman"/>
                <w:bCs/>
                <w:color w:val="404040" w:themeColor="text1" w:themeTint="BF"/>
                <w:sz w:val="20"/>
                <w:szCs w:val="20"/>
                <w:lang w:val="nl-NL" w:eastAsia="nl-NL"/>
              </w:rPr>
            </w:pPr>
            <w:r w:rsidRPr="007112DB">
              <w:rPr>
                <w:rFonts w:ascii="Trebuchet MS" w:eastAsia="Times New Roman" w:hAnsi="Trebuchet MS" w:cs="Times New Roman"/>
                <w:bCs/>
                <w:color w:val="404040" w:themeColor="text1" w:themeTint="BF"/>
                <w:sz w:val="20"/>
                <w:szCs w:val="20"/>
                <w:lang w:val="nl-NL" w:eastAsia="nl-NL"/>
              </w:rPr>
              <w:t>informeel en formeel</w:t>
            </w:r>
          </w:p>
        </w:tc>
      </w:tr>
    </w:tbl>
    <w:p w:rsidR="00E30434" w:rsidRPr="00E30434" w:rsidRDefault="00E30434" w:rsidP="00E30434">
      <w:pPr>
        <w:spacing w:after="0" w:line="240" w:lineRule="auto"/>
        <w:rPr>
          <w:rFonts w:ascii="Arial" w:eastAsia="Times New Roman" w:hAnsi="Arial" w:cs="Times New Roman"/>
          <w:bCs/>
          <w:sz w:val="20"/>
          <w:szCs w:val="20"/>
          <w:lang w:eastAsia="nl-NL"/>
        </w:rPr>
      </w:pPr>
      <w:r w:rsidRPr="00E30434">
        <w:rPr>
          <w:rFonts w:ascii="Arial" w:eastAsia="Times New Roman" w:hAnsi="Arial" w:cs="Times New Roman"/>
          <w:bCs/>
          <w:sz w:val="20"/>
          <w:szCs w:val="20"/>
          <w:lang w:eastAsia="nl-NL"/>
        </w:rPr>
        <w:br w:type="page"/>
      </w:r>
    </w:p>
    <w:p w:rsidR="008766AA" w:rsidRPr="008766AA" w:rsidRDefault="008766AA" w:rsidP="008766AA">
      <w:pPr>
        <w:pStyle w:val="LPKop3"/>
        <w:rPr>
          <w:rFonts w:ascii="Trebuchet MS" w:hAnsi="Trebuchet MS"/>
        </w:rPr>
      </w:pPr>
      <w:r w:rsidRPr="008766AA">
        <w:rPr>
          <w:rFonts w:ascii="Trebuchet MS" w:hAnsi="Trebuchet MS"/>
        </w:rPr>
        <w:lastRenderedPageBreak/>
        <w:t>Schrijven</w:t>
      </w:r>
    </w:p>
    <w:p w:rsidR="008766AA" w:rsidRPr="008766AA" w:rsidRDefault="008766AA" w:rsidP="008766AA">
      <w:pPr>
        <w:spacing w:after="0" w:line="240" w:lineRule="auto"/>
        <w:rPr>
          <w:rFonts w:ascii="Arial" w:eastAsia="Times New Roman" w:hAnsi="Arial" w:cs="Times New Roman"/>
          <w:bCs/>
          <w:sz w:val="20"/>
          <w:szCs w:val="20"/>
          <w:lang w:eastAsia="nl-NL"/>
        </w:rPr>
      </w:pPr>
    </w:p>
    <w:p w:rsidR="008766AA" w:rsidRPr="008766AA" w:rsidRDefault="008766AA" w:rsidP="008766AA">
      <w:pPr>
        <w:spacing w:after="0" w:line="240" w:lineRule="auto"/>
        <w:rPr>
          <w:rFonts w:ascii="Trebuchet MS" w:eastAsia="Times New Roman" w:hAnsi="Trebuchet MS" w:cs="Times New Roman"/>
          <w:b/>
          <w:bCs/>
          <w:color w:val="404040" w:themeColor="text1" w:themeTint="BF"/>
          <w:sz w:val="20"/>
          <w:szCs w:val="20"/>
          <w:lang w:eastAsia="nl-NL"/>
        </w:rPr>
      </w:pPr>
      <w:r w:rsidRPr="008766AA">
        <w:rPr>
          <w:rFonts w:ascii="Trebuchet MS" w:eastAsia="Times New Roman" w:hAnsi="Trebuchet MS" w:cs="Times New Roman"/>
          <w:b/>
          <w:bCs/>
          <w:color w:val="404040" w:themeColor="text1" w:themeTint="BF"/>
          <w:sz w:val="20"/>
          <w:szCs w:val="20"/>
          <w:lang w:eastAsia="nl-NL"/>
        </w:rPr>
        <w:t>Leerplandoelstellingen en mogelijke leerinhouden</w:t>
      </w:r>
    </w:p>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p>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 xml:space="preserve">Onderstaande doelstellingen moeten samen gelezen worden met de kenmerken van de geschreven producties. Die tekstkenmerken vind je in de overzichtstabel onder </w:t>
      </w:r>
      <w:r w:rsidRPr="008766AA">
        <w:rPr>
          <w:rFonts w:ascii="Trebuchet MS" w:eastAsia="Times New Roman" w:hAnsi="Trebuchet MS" w:cs="Times New Roman"/>
          <w:bCs/>
          <w:color w:val="404040" w:themeColor="text1" w:themeTint="BF"/>
          <w:sz w:val="20"/>
          <w:szCs w:val="20"/>
          <w:lang w:eastAsia="nl-NL"/>
        </w:rPr>
        <w:fldChar w:fldCharType="begin"/>
      </w:r>
      <w:r w:rsidRPr="008766AA">
        <w:rPr>
          <w:rFonts w:ascii="Trebuchet MS" w:eastAsia="Times New Roman" w:hAnsi="Trebuchet MS" w:cs="Times New Roman"/>
          <w:bCs/>
          <w:color w:val="404040" w:themeColor="text1" w:themeTint="BF"/>
          <w:sz w:val="20"/>
          <w:szCs w:val="20"/>
          <w:lang w:eastAsia="nl-NL"/>
        </w:rPr>
        <w:instrText xml:space="preserve"> REF _Ref377914849 \r \h  \* MERGEFORMAT </w:instrText>
      </w:r>
      <w:r w:rsidRPr="008766AA">
        <w:rPr>
          <w:rFonts w:ascii="Trebuchet MS" w:eastAsia="Times New Roman" w:hAnsi="Trebuchet MS" w:cs="Times New Roman"/>
          <w:bCs/>
          <w:color w:val="404040" w:themeColor="text1" w:themeTint="BF"/>
          <w:sz w:val="20"/>
          <w:szCs w:val="20"/>
          <w:lang w:eastAsia="nl-NL"/>
        </w:rPr>
      </w:r>
      <w:r w:rsidRPr="008766AA">
        <w:rPr>
          <w:rFonts w:ascii="Trebuchet MS" w:eastAsia="Times New Roman" w:hAnsi="Trebuchet MS" w:cs="Times New Roman"/>
          <w:bCs/>
          <w:color w:val="404040" w:themeColor="text1" w:themeTint="BF"/>
          <w:sz w:val="20"/>
          <w:szCs w:val="20"/>
          <w:lang w:eastAsia="nl-NL"/>
        </w:rPr>
        <w:fldChar w:fldCharType="separate"/>
      </w:r>
      <w:r w:rsidR="00D272BA">
        <w:rPr>
          <w:rFonts w:ascii="Trebuchet MS" w:eastAsia="Times New Roman" w:hAnsi="Trebuchet MS" w:cs="Times New Roman"/>
          <w:bCs/>
          <w:color w:val="404040" w:themeColor="text1" w:themeTint="BF"/>
          <w:sz w:val="20"/>
          <w:szCs w:val="20"/>
          <w:lang w:eastAsia="nl-NL"/>
        </w:rPr>
        <w:t>6.2.1</w:t>
      </w:r>
      <w:r w:rsidRPr="008766AA">
        <w:rPr>
          <w:rFonts w:ascii="Trebuchet MS" w:eastAsia="Times New Roman" w:hAnsi="Trebuchet MS" w:cs="Times New Roman"/>
          <w:bCs/>
          <w:color w:val="404040" w:themeColor="text1" w:themeTint="BF"/>
          <w:sz w:val="20"/>
          <w:szCs w:val="20"/>
          <w:lang w:eastAsia="nl-NL"/>
        </w:rPr>
        <w:fldChar w:fldCharType="end"/>
      </w:r>
      <w:r w:rsidRPr="008766AA">
        <w:rPr>
          <w:rFonts w:ascii="Trebuchet MS" w:eastAsia="Times New Roman" w:hAnsi="Trebuchet MS" w:cs="Times New Roman"/>
          <w:bCs/>
          <w:color w:val="404040" w:themeColor="text1" w:themeTint="BF"/>
          <w:sz w:val="20"/>
          <w:szCs w:val="20"/>
          <w:lang w:eastAsia="nl-NL"/>
        </w:rPr>
        <w:t xml:space="preserve"> Waar relevant, komen specifieke leerinhouden en producties aan bod die verband houden met de studierichting.</w:t>
      </w:r>
    </w:p>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p>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7540"/>
        <w:gridCol w:w="6861"/>
      </w:tblGrid>
      <w:tr w:rsidR="008766AA" w:rsidRPr="008766AA" w:rsidTr="008F5808">
        <w:tc>
          <w:tcPr>
            <w:tcW w:w="2618" w:type="pct"/>
            <w:tcBorders>
              <w:top w:val="single" w:sz="4" w:space="0" w:color="auto"/>
              <w:left w:val="single" w:sz="4" w:space="0" w:color="auto"/>
              <w:bottom w:val="single" w:sz="4" w:space="0" w:color="auto"/>
              <w:right w:val="single" w:sz="4" w:space="0" w:color="auto"/>
            </w:tcBorders>
            <w:shd w:val="clear" w:color="auto" w:fill="F79646" w:themeFill="accent6"/>
          </w:tcPr>
          <w:p w:rsidR="008766AA" w:rsidRPr="008766AA" w:rsidRDefault="008766AA" w:rsidP="008766AA">
            <w:pPr>
              <w:spacing w:before="60" w:after="60" w:line="240" w:lineRule="auto"/>
              <w:jc w:val="center"/>
              <w:rPr>
                <w:rFonts w:ascii="Trebuchet MS" w:eastAsia="Times New Roman" w:hAnsi="Trebuchet MS" w:cs="Times New Roman"/>
                <w:b/>
                <w:bCs/>
                <w:color w:val="404040" w:themeColor="text1" w:themeTint="BF"/>
                <w:sz w:val="20"/>
                <w:szCs w:val="20"/>
                <w:lang w:eastAsia="nl-NL"/>
              </w:rPr>
            </w:pPr>
            <w:r w:rsidRPr="008766AA">
              <w:rPr>
                <w:rFonts w:ascii="Trebuchet MS" w:eastAsia="Times New Roman" w:hAnsi="Trebuchet MS" w:cs="Times New Roman"/>
                <w:b/>
                <w:bCs/>
                <w:color w:val="404040" w:themeColor="text1" w:themeTint="BF"/>
                <w:sz w:val="20"/>
                <w:szCs w:val="20"/>
                <w:lang w:eastAsia="nl-NL"/>
              </w:rPr>
              <w:t>Doelstellingen</w:t>
            </w:r>
          </w:p>
        </w:tc>
        <w:tc>
          <w:tcPr>
            <w:tcW w:w="2382" w:type="pct"/>
            <w:tcBorders>
              <w:top w:val="single" w:sz="4" w:space="0" w:color="auto"/>
              <w:left w:val="single" w:sz="4" w:space="0" w:color="auto"/>
              <w:bottom w:val="single" w:sz="4" w:space="0" w:color="auto"/>
              <w:right w:val="single" w:sz="4" w:space="0" w:color="auto"/>
            </w:tcBorders>
            <w:shd w:val="clear" w:color="auto" w:fill="F79646" w:themeFill="accent6"/>
          </w:tcPr>
          <w:p w:rsidR="008766AA" w:rsidRPr="008766AA" w:rsidRDefault="008766AA" w:rsidP="008766AA">
            <w:pPr>
              <w:spacing w:before="60" w:after="60" w:line="240" w:lineRule="auto"/>
              <w:jc w:val="center"/>
              <w:rPr>
                <w:rFonts w:ascii="Trebuchet MS" w:eastAsia="Times New Roman" w:hAnsi="Trebuchet MS" w:cs="Times New Roman"/>
                <w:b/>
                <w:bCs/>
                <w:color w:val="404040" w:themeColor="text1" w:themeTint="BF"/>
                <w:sz w:val="20"/>
                <w:szCs w:val="20"/>
                <w:lang w:eastAsia="nl-NL"/>
              </w:rPr>
            </w:pPr>
            <w:r w:rsidRPr="008766AA">
              <w:rPr>
                <w:rFonts w:ascii="Trebuchet MS" w:eastAsia="Times New Roman" w:hAnsi="Trebuchet MS" w:cs="Times New Roman"/>
                <w:b/>
                <w:bCs/>
                <w:color w:val="404040" w:themeColor="text1" w:themeTint="BF"/>
                <w:sz w:val="20"/>
                <w:szCs w:val="20"/>
                <w:lang w:eastAsia="nl-NL"/>
              </w:rPr>
              <w:t>Mogelijke producties</w:t>
            </w:r>
          </w:p>
        </w:tc>
      </w:tr>
      <w:tr w:rsidR="008766AA" w:rsidRPr="008766AA" w:rsidTr="008F5808">
        <w:tc>
          <w:tcPr>
            <w:tcW w:w="5000"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rsidR="008766AA" w:rsidRPr="008766AA" w:rsidRDefault="008766AA" w:rsidP="008766AA">
            <w:pPr>
              <w:spacing w:before="60" w:after="60" w:line="240" w:lineRule="auto"/>
              <w:rPr>
                <w:rFonts w:ascii="Trebuchet MS" w:eastAsia="Times New Roman" w:hAnsi="Trebuchet MS" w:cs="Times New Roman"/>
                <w:b/>
                <w:bCs/>
                <w:color w:val="404040" w:themeColor="text1" w:themeTint="BF"/>
                <w:sz w:val="20"/>
                <w:szCs w:val="20"/>
                <w:lang w:eastAsia="nl-NL"/>
              </w:rPr>
            </w:pPr>
            <w:r w:rsidRPr="008766AA">
              <w:rPr>
                <w:rFonts w:ascii="Trebuchet MS" w:eastAsia="Times New Roman" w:hAnsi="Trebuchet MS" w:cs="Arial"/>
                <w:bCs/>
                <w:color w:val="404040" w:themeColor="text1" w:themeTint="BF"/>
                <w:sz w:val="20"/>
                <w:szCs w:val="20"/>
                <w:lang w:eastAsia="nl-NL"/>
              </w:rPr>
              <w:t xml:space="preserve">De leerlingen kunnen de volgende </w:t>
            </w:r>
            <w:r w:rsidRPr="008766AA">
              <w:rPr>
                <w:rFonts w:ascii="Trebuchet MS" w:eastAsia="Times New Roman" w:hAnsi="Trebuchet MS" w:cs="Arial"/>
                <w:b/>
                <w:bCs/>
                <w:color w:val="404040" w:themeColor="text1" w:themeTint="BF"/>
                <w:sz w:val="20"/>
                <w:szCs w:val="20"/>
                <w:lang w:eastAsia="nl-NL"/>
              </w:rPr>
              <w:t>schrijftaken</w:t>
            </w:r>
            <w:r w:rsidRPr="008766AA">
              <w:rPr>
                <w:rFonts w:ascii="Trebuchet MS" w:eastAsia="Times New Roman" w:hAnsi="Trebuchet MS" w:cs="Arial"/>
                <w:bCs/>
                <w:color w:val="404040" w:themeColor="text1" w:themeTint="BF"/>
                <w:sz w:val="20"/>
                <w:szCs w:val="20"/>
                <w:lang w:eastAsia="nl-NL"/>
              </w:rPr>
              <w:t xml:space="preserve"> uitvoeren op:</w:t>
            </w:r>
          </w:p>
        </w:tc>
      </w:tr>
      <w:tr w:rsidR="008766AA" w:rsidRPr="008766AA" w:rsidTr="008F5808">
        <w:trPr>
          <w:trHeight w:val="431"/>
        </w:trPr>
        <w:tc>
          <w:tcPr>
            <w:tcW w:w="5000" w:type="pct"/>
            <w:gridSpan w:val="2"/>
            <w:shd w:val="clear" w:color="auto" w:fill="92CDDC" w:themeFill="accent5" w:themeFillTint="99"/>
          </w:tcPr>
          <w:p w:rsidR="008766AA" w:rsidRPr="008766AA" w:rsidRDefault="008766AA" w:rsidP="008766AA">
            <w:pPr>
              <w:spacing w:before="60" w:after="60" w:line="260" w:lineRule="exact"/>
              <w:rPr>
                <w:rFonts w:ascii="Trebuchet MS" w:eastAsia="Times New Roman" w:hAnsi="Trebuchet MS" w:cs="Arial"/>
                <w:b/>
                <w:bCs/>
                <w:color w:val="404040" w:themeColor="text1" w:themeTint="BF"/>
                <w:sz w:val="20"/>
                <w:szCs w:val="20"/>
                <w:lang w:eastAsia="nl-NL"/>
              </w:rPr>
            </w:pPr>
            <w:r w:rsidRPr="008766AA">
              <w:rPr>
                <w:rFonts w:ascii="Trebuchet MS" w:eastAsia="Times New Roman" w:hAnsi="Trebuchet MS" w:cs="Arial"/>
                <w:b/>
                <w:bCs/>
                <w:color w:val="404040" w:themeColor="text1" w:themeTint="BF"/>
                <w:sz w:val="20"/>
                <w:szCs w:val="20"/>
                <w:lang w:eastAsia="nl-NL"/>
              </w:rPr>
              <w:t xml:space="preserve">beschrijvend niveau </w:t>
            </w:r>
          </w:p>
        </w:tc>
      </w:tr>
      <w:tr w:rsidR="008766AA" w:rsidRPr="008766AA" w:rsidTr="008766AA">
        <w:tc>
          <w:tcPr>
            <w:tcW w:w="2618" w:type="pct"/>
            <w:shd w:val="clear" w:color="auto" w:fill="auto"/>
          </w:tcPr>
          <w:p w:rsidR="008766AA" w:rsidRPr="008766AA" w:rsidRDefault="008766AA" w:rsidP="008766AA">
            <w:pPr>
              <w:spacing w:before="60" w:after="60" w:line="240" w:lineRule="auto"/>
              <w:rPr>
                <w:rFonts w:ascii="Trebuchet MS" w:eastAsia="Times New Roman" w:hAnsi="Trebuchet MS" w:cs="Times New Roman"/>
                <w:b/>
                <w:bCs/>
                <w:color w:val="404040" w:themeColor="text1" w:themeTint="BF"/>
                <w:sz w:val="20"/>
                <w:szCs w:val="20"/>
                <w:lang w:eastAsia="nl-NL"/>
              </w:rPr>
            </w:pPr>
            <w:r w:rsidRPr="008766AA">
              <w:rPr>
                <w:rFonts w:ascii="Trebuchet MS" w:eastAsia="Times New Roman" w:hAnsi="Trebuchet MS" w:cs="Times New Roman"/>
                <w:b/>
                <w:bCs/>
                <w:color w:val="404040" w:themeColor="text1" w:themeTint="BF"/>
                <w:sz w:val="20"/>
                <w:szCs w:val="20"/>
                <w:lang w:eastAsia="nl-NL"/>
              </w:rPr>
              <w:t>Sch 1</w:t>
            </w:r>
          </w:p>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 xml:space="preserve">formulieren en open vragenlijsten invullen. </w:t>
            </w:r>
            <w:r w:rsidRPr="008766AA">
              <w:rPr>
                <w:rFonts w:ascii="Trebuchet MS" w:eastAsia="Times New Roman" w:hAnsi="Trebuchet MS" w:cs="Times New Roman"/>
                <w:bCs/>
                <w:i/>
                <w:iCs/>
                <w:color w:val="404040" w:themeColor="text1" w:themeTint="BF"/>
                <w:sz w:val="20"/>
                <w:szCs w:val="20"/>
                <w:lang w:eastAsia="nl-NL"/>
              </w:rPr>
              <w:t>(ET 26)</w:t>
            </w:r>
          </w:p>
        </w:tc>
        <w:tc>
          <w:tcPr>
            <w:tcW w:w="2382" w:type="pct"/>
            <w:shd w:val="clear" w:color="auto" w:fill="auto"/>
          </w:tcPr>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inschrijvingsformulieren, deelnameformulieren aan een wedstrijd, enquêtes, beoordelingsformulieren, documenten bij verkoop of bestelling, werkbonnen …</w:t>
            </w:r>
          </w:p>
        </w:tc>
      </w:tr>
      <w:tr w:rsidR="008766AA" w:rsidRPr="008766AA" w:rsidTr="008766AA">
        <w:tc>
          <w:tcPr>
            <w:tcW w:w="2618" w:type="pct"/>
            <w:shd w:val="clear" w:color="auto" w:fill="auto"/>
          </w:tcPr>
          <w:p w:rsidR="008766AA" w:rsidRPr="008766AA" w:rsidRDefault="008766AA" w:rsidP="008766AA">
            <w:pPr>
              <w:spacing w:before="60" w:after="60" w:line="240" w:lineRule="auto"/>
              <w:rPr>
                <w:rFonts w:ascii="Trebuchet MS" w:eastAsia="Times New Roman" w:hAnsi="Trebuchet MS" w:cs="Times New Roman"/>
                <w:b/>
                <w:bCs/>
                <w:color w:val="404040" w:themeColor="text1" w:themeTint="BF"/>
                <w:sz w:val="20"/>
                <w:szCs w:val="20"/>
                <w:lang w:eastAsia="nl-NL"/>
              </w:rPr>
            </w:pPr>
            <w:r w:rsidRPr="008766AA">
              <w:rPr>
                <w:rFonts w:ascii="Trebuchet MS" w:eastAsia="Times New Roman" w:hAnsi="Trebuchet MS" w:cs="Times New Roman"/>
                <w:b/>
                <w:bCs/>
                <w:color w:val="404040" w:themeColor="text1" w:themeTint="BF"/>
                <w:sz w:val="20"/>
                <w:szCs w:val="20"/>
                <w:lang w:eastAsia="nl-NL"/>
              </w:rPr>
              <w:t>Sch 2</w:t>
            </w:r>
          </w:p>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 xml:space="preserve">een mededeling schrijven. </w:t>
            </w:r>
            <w:r w:rsidRPr="008766AA">
              <w:rPr>
                <w:rFonts w:ascii="Trebuchet MS" w:eastAsia="Times New Roman" w:hAnsi="Trebuchet MS" w:cs="Times New Roman"/>
                <w:bCs/>
                <w:i/>
                <w:iCs/>
                <w:color w:val="404040" w:themeColor="text1" w:themeTint="BF"/>
                <w:sz w:val="20"/>
                <w:szCs w:val="20"/>
                <w:lang w:eastAsia="nl-NL"/>
              </w:rPr>
              <w:t>(ET 27)</w:t>
            </w:r>
          </w:p>
        </w:tc>
        <w:tc>
          <w:tcPr>
            <w:tcW w:w="2382" w:type="pct"/>
            <w:shd w:val="clear" w:color="auto" w:fill="auto"/>
          </w:tcPr>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een korte briefing schrijven, een bericht achterlaten voor een collega, een oproep doen, een korte instructie geven, uitleg geven bij een routebeschrijving, afspraken noteren</w:t>
            </w:r>
            <w:r w:rsidR="0038241C">
              <w:rPr>
                <w:rFonts w:ascii="Trebuchet MS" w:eastAsia="Times New Roman" w:hAnsi="Trebuchet MS" w:cs="Times New Roman"/>
                <w:bCs/>
                <w:color w:val="404040" w:themeColor="text1" w:themeTint="BF"/>
                <w:sz w:val="20"/>
                <w:szCs w:val="20"/>
                <w:lang w:eastAsia="nl-NL"/>
              </w:rPr>
              <w:t xml:space="preserve">, </w:t>
            </w:r>
            <w:r w:rsidR="0038241C" w:rsidRPr="0038241C">
              <w:rPr>
                <w:rFonts w:ascii="Trebuchet MS" w:hAnsi="Trebuchet MS"/>
                <w:bCs/>
                <w:sz w:val="20"/>
                <w:szCs w:val="20"/>
                <w:highlight w:val="yellow"/>
              </w:rPr>
              <w:t>een dagprogramma opstellen, een taakverdeling maken, notities maken van een telefonisch gesprek</w:t>
            </w:r>
            <w:r w:rsidRPr="008766AA">
              <w:rPr>
                <w:rFonts w:ascii="Trebuchet MS" w:eastAsia="Times New Roman" w:hAnsi="Trebuchet MS" w:cs="Times New Roman"/>
                <w:bCs/>
                <w:color w:val="404040" w:themeColor="text1" w:themeTint="BF"/>
                <w:sz w:val="20"/>
                <w:szCs w:val="20"/>
                <w:lang w:eastAsia="nl-NL"/>
              </w:rPr>
              <w:t xml:space="preserve"> …</w:t>
            </w:r>
          </w:p>
        </w:tc>
      </w:tr>
      <w:tr w:rsidR="008766AA" w:rsidRPr="008766AA" w:rsidTr="008766AA">
        <w:tc>
          <w:tcPr>
            <w:tcW w:w="2618" w:type="pct"/>
            <w:tcBorders>
              <w:bottom w:val="single" w:sz="4" w:space="0" w:color="auto"/>
            </w:tcBorders>
            <w:shd w:val="clear" w:color="auto" w:fill="auto"/>
          </w:tcPr>
          <w:p w:rsidR="008766AA" w:rsidRPr="008766AA" w:rsidRDefault="008766AA" w:rsidP="008766AA">
            <w:pPr>
              <w:spacing w:before="60" w:after="60" w:line="240" w:lineRule="auto"/>
              <w:rPr>
                <w:rFonts w:ascii="Trebuchet MS" w:eastAsia="Times New Roman" w:hAnsi="Trebuchet MS" w:cs="Times New Roman"/>
                <w:b/>
                <w:bCs/>
                <w:color w:val="404040" w:themeColor="text1" w:themeTint="BF"/>
                <w:sz w:val="20"/>
                <w:szCs w:val="20"/>
                <w:lang w:eastAsia="nl-NL"/>
              </w:rPr>
            </w:pPr>
            <w:r w:rsidRPr="008766AA">
              <w:rPr>
                <w:rFonts w:ascii="Trebuchet MS" w:eastAsia="Times New Roman" w:hAnsi="Trebuchet MS" w:cs="Times New Roman"/>
                <w:b/>
                <w:bCs/>
                <w:color w:val="404040" w:themeColor="text1" w:themeTint="BF"/>
                <w:sz w:val="20"/>
                <w:szCs w:val="20"/>
                <w:lang w:eastAsia="nl-NL"/>
              </w:rPr>
              <w:t>Sch 3</w:t>
            </w:r>
          </w:p>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een situatie, een gebeurtenis, een ervaring beschrijven</w:t>
            </w:r>
            <w:r w:rsidRPr="008766AA">
              <w:rPr>
                <w:rFonts w:ascii="Trebuchet MS" w:eastAsia="Times New Roman" w:hAnsi="Trebuchet MS" w:cs="Times New Roman"/>
                <w:bCs/>
                <w:i/>
                <w:iCs/>
                <w:color w:val="404040" w:themeColor="text1" w:themeTint="BF"/>
                <w:sz w:val="20"/>
                <w:szCs w:val="20"/>
                <w:lang w:eastAsia="nl-NL"/>
              </w:rPr>
              <w:t>. (ET 28)</w:t>
            </w:r>
          </w:p>
        </w:tc>
        <w:tc>
          <w:tcPr>
            <w:tcW w:w="2382" w:type="pct"/>
            <w:tcBorders>
              <w:bottom w:val="single" w:sz="4" w:space="0" w:color="auto"/>
            </w:tcBorders>
            <w:shd w:val="clear" w:color="auto" w:fill="auto"/>
          </w:tcPr>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met visuele ondersteuning of vanuit de eigen ervaringen: een situatie, een gebeurtenis (bv. een ongeluk, een toneelstuk of een concert …),  een ervaring besch</w:t>
            </w:r>
            <w:r w:rsidR="00BF7181">
              <w:rPr>
                <w:rFonts w:ascii="Trebuchet MS" w:eastAsia="Times New Roman" w:hAnsi="Trebuchet MS" w:cs="Times New Roman"/>
                <w:bCs/>
                <w:color w:val="404040" w:themeColor="text1" w:themeTint="BF"/>
                <w:sz w:val="20"/>
                <w:szCs w:val="20"/>
                <w:lang w:eastAsia="nl-NL"/>
              </w:rPr>
              <w:t>rijven (bv. een les of stage …)</w:t>
            </w:r>
          </w:p>
        </w:tc>
      </w:tr>
      <w:tr w:rsidR="008766AA" w:rsidRPr="008766AA" w:rsidTr="008F5808">
        <w:tc>
          <w:tcPr>
            <w:tcW w:w="5000" w:type="pct"/>
            <w:gridSpan w:val="2"/>
            <w:shd w:val="clear" w:color="auto" w:fill="92CDDC" w:themeFill="accent5" w:themeFillTint="99"/>
          </w:tcPr>
          <w:p w:rsidR="008766AA" w:rsidRPr="008766AA" w:rsidRDefault="008766AA" w:rsidP="008766AA">
            <w:pPr>
              <w:spacing w:before="60" w:after="6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
                <w:bCs/>
                <w:color w:val="404040" w:themeColor="text1" w:themeTint="BF"/>
                <w:sz w:val="20"/>
                <w:szCs w:val="20"/>
                <w:lang w:eastAsia="nl-NL"/>
              </w:rPr>
              <w:t>structurerend niveau</w:t>
            </w:r>
          </w:p>
        </w:tc>
      </w:tr>
      <w:tr w:rsidR="008766AA" w:rsidRPr="008766AA" w:rsidTr="008766AA">
        <w:tc>
          <w:tcPr>
            <w:tcW w:w="2618" w:type="pct"/>
            <w:tcBorders>
              <w:bottom w:val="single" w:sz="4" w:space="0" w:color="auto"/>
            </w:tcBorders>
            <w:shd w:val="clear" w:color="auto" w:fill="auto"/>
          </w:tcPr>
          <w:p w:rsidR="008766AA" w:rsidRPr="008766AA" w:rsidRDefault="008766AA" w:rsidP="008766AA">
            <w:pPr>
              <w:spacing w:before="60" w:after="60" w:line="240" w:lineRule="auto"/>
              <w:rPr>
                <w:rFonts w:ascii="Trebuchet MS" w:eastAsia="Times New Roman" w:hAnsi="Trebuchet MS" w:cs="Times New Roman"/>
                <w:b/>
                <w:bCs/>
                <w:color w:val="404040" w:themeColor="text1" w:themeTint="BF"/>
                <w:sz w:val="20"/>
                <w:szCs w:val="20"/>
                <w:lang w:eastAsia="nl-NL"/>
              </w:rPr>
            </w:pPr>
            <w:r w:rsidRPr="008766AA">
              <w:rPr>
                <w:rFonts w:ascii="Trebuchet MS" w:eastAsia="Times New Roman" w:hAnsi="Trebuchet MS" w:cs="Times New Roman"/>
                <w:b/>
                <w:bCs/>
                <w:color w:val="404040" w:themeColor="text1" w:themeTint="BF"/>
                <w:sz w:val="20"/>
                <w:szCs w:val="20"/>
                <w:lang w:eastAsia="nl-NL"/>
              </w:rPr>
              <w:t>Sch 4</w:t>
            </w:r>
          </w:p>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 xml:space="preserve">Informele en formele, ook digitale correspondentie voeren. </w:t>
            </w:r>
            <w:r w:rsidRPr="008766AA">
              <w:rPr>
                <w:rFonts w:ascii="Trebuchet MS" w:eastAsia="Times New Roman" w:hAnsi="Trebuchet MS" w:cs="Times New Roman"/>
                <w:bCs/>
                <w:i/>
                <w:iCs/>
                <w:color w:val="404040" w:themeColor="text1" w:themeTint="BF"/>
                <w:sz w:val="20"/>
                <w:szCs w:val="20"/>
                <w:lang w:eastAsia="nl-NL"/>
              </w:rPr>
              <w:t>(ET 30)</w:t>
            </w:r>
          </w:p>
        </w:tc>
        <w:tc>
          <w:tcPr>
            <w:tcW w:w="2382" w:type="pct"/>
            <w:tcBorders>
              <w:bottom w:val="single" w:sz="4" w:space="0" w:color="auto"/>
            </w:tcBorders>
            <w:shd w:val="clear" w:color="auto" w:fill="auto"/>
          </w:tcPr>
          <w:p w:rsid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Informatie over een vakantiebestemming/toneelstuk/concert/hotel uitwisselen, een bijdrage op een forum</w:t>
            </w:r>
            <w:r w:rsidR="0038241C">
              <w:rPr>
                <w:rFonts w:ascii="Trebuchet MS" w:eastAsia="Times New Roman" w:hAnsi="Trebuchet MS" w:cs="Times New Roman"/>
                <w:bCs/>
                <w:color w:val="404040" w:themeColor="text1" w:themeTint="BF"/>
                <w:sz w:val="20"/>
                <w:szCs w:val="20"/>
                <w:lang w:eastAsia="nl-NL"/>
              </w:rPr>
              <w:t xml:space="preserve"> </w:t>
            </w:r>
            <w:r w:rsidR="0038241C" w:rsidRPr="0038241C">
              <w:rPr>
                <w:rFonts w:ascii="Trebuchet MS" w:eastAsia="Times New Roman" w:hAnsi="Trebuchet MS" w:cs="Times New Roman"/>
                <w:bCs/>
                <w:color w:val="404040" w:themeColor="text1" w:themeTint="BF"/>
                <w:sz w:val="20"/>
                <w:szCs w:val="20"/>
                <w:highlight w:val="yellow"/>
                <w:lang w:eastAsia="nl-NL"/>
              </w:rPr>
              <w:t>of andere sociale media</w:t>
            </w:r>
            <w:r w:rsidRPr="008766AA">
              <w:rPr>
                <w:rFonts w:ascii="Trebuchet MS" w:eastAsia="Times New Roman" w:hAnsi="Trebuchet MS" w:cs="Times New Roman"/>
                <w:bCs/>
                <w:color w:val="404040" w:themeColor="text1" w:themeTint="BF"/>
                <w:sz w:val="20"/>
                <w:szCs w:val="20"/>
                <w:lang w:eastAsia="nl-NL"/>
              </w:rPr>
              <w:t>, brieven en mails om inlichtingen te vragen, om een afspraak te maken, iemand uit te nodigen, te feliciteren, te bedanken …</w:t>
            </w:r>
          </w:p>
          <w:p w:rsidR="0038241C" w:rsidRPr="0038241C" w:rsidRDefault="0038241C" w:rsidP="0038241C">
            <w:pPr>
              <w:spacing w:line="240" w:lineRule="auto"/>
              <w:rPr>
                <w:rFonts w:ascii="Trebuchet MS" w:hAnsi="Trebuchet MS"/>
                <w:bCs/>
                <w:sz w:val="20"/>
                <w:szCs w:val="20"/>
              </w:rPr>
            </w:pPr>
            <w:r w:rsidRPr="0038241C">
              <w:rPr>
                <w:rFonts w:ascii="Trebuchet MS" w:hAnsi="Trebuchet MS"/>
                <w:bCs/>
                <w:sz w:val="20"/>
                <w:szCs w:val="20"/>
                <w:highlight w:val="yellow"/>
              </w:rPr>
              <w:t>Een korte folder, affiche, uitnodiging, een eenvoudig persbericht over een evenement dat aansluit bij de eigen leefwereld of waarbij ze zelf betrokken zijn</w:t>
            </w:r>
          </w:p>
          <w:p w:rsidR="0038241C" w:rsidRPr="008766AA" w:rsidRDefault="0038241C" w:rsidP="0038241C">
            <w:pPr>
              <w:spacing w:after="0" w:line="240" w:lineRule="auto"/>
              <w:rPr>
                <w:rFonts w:ascii="Trebuchet MS" w:eastAsia="Times New Roman" w:hAnsi="Trebuchet MS" w:cs="Times New Roman"/>
                <w:bCs/>
                <w:color w:val="404040" w:themeColor="text1" w:themeTint="BF"/>
                <w:sz w:val="20"/>
                <w:szCs w:val="20"/>
                <w:lang w:eastAsia="nl-NL"/>
              </w:rPr>
            </w:pPr>
            <w:r w:rsidRPr="0038241C">
              <w:rPr>
                <w:rFonts w:ascii="Trebuchet MS" w:hAnsi="Trebuchet MS"/>
                <w:bCs/>
                <w:sz w:val="20"/>
                <w:szCs w:val="20"/>
                <w:highlight w:val="yellow"/>
              </w:rPr>
              <w:t>Zakelijke correspondentie (vooral door het aanpassen van standaarddocumenten): brieven of mails om inlichtingen te vragen of te geven, een afspraak te maken of te wijzigen, een reservering te bevestigen, te annuleren of te wijzigen, een offerte aan te vragen of toe te lichten, te reageren op een klacht …</w:t>
            </w:r>
          </w:p>
        </w:tc>
      </w:tr>
      <w:tr w:rsidR="008766AA" w:rsidRPr="008766AA" w:rsidTr="008F5808">
        <w:tc>
          <w:tcPr>
            <w:tcW w:w="5000" w:type="pct"/>
            <w:gridSpan w:val="2"/>
            <w:shd w:val="clear" w:color="auto" w:fill="C2D69B" w:themeFill="accent3" w:themeFillTint="99"/>
          </w:tcPr>
          <w:p w:rsidR="008766AA" w:rsidRPr="008766AA" w:rsidRDefault="008766AA" w:rsidP="008766AA">
            <w:pPr>
              <w:spacing w:before="60" w:after="6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lastRenderedPageBreak/>
              <w:t xml:space="preserve">De leerlingen kunnen bij </w:t>
            </w:r>
            <w:r w:rsidRPr="008766AA">
              <w:rPr>
                <w:rFonts w:ascii="Trebuchet MS" w:eastAsia="Times New Roman" w:hAnsi="Trebuchet MS" w:cs="Times New Roman"/>
                <w:b/>
                <w:bCs/>
                <w:color w:val="404040" w:themeColor="text1" w:themeTint="BF"/>
                <w:sz w:val="20"/>
                <w:szCs w:val="20"/>
                <w:lang w:eastAsia="nl-NL"/>
              </w:rPr>
              <w:t>het uitvoeren</w:t>
            </w:r>
            <w:r w:rsidRPr="008766AA">
              <w:rPr>
                <w:rFonts w:ascii="Trebuchet MS" w:eastAsia="Times New Roman" w:hAnsi="Trebuchet MS" w:cs="Times New Roman"/>
                <w:bCs/>
                <w:color w:val="404040" w:themeColor="text1" w:themeTint="BF"/>
                <w:sz w:val="20"/>
                <w:szCs w:val="20"/>
                <w:lang w:eastAsia="nl-NL"/>
              </w:rPr>
              <w:t xml:space="preserve"> van schrijftaken:</w:t>
            </w:r>
          </w:p>
        </w:tc>
      </w:tr>
      <w:tr w:rsidR="008766AA" w:rsidRPr="008766AA" w:rsidTr="008766AA">
        <w:tc>
          <w:tcPr>
            <w:tcW w:w="5000" w:type="pct"/>
            <w:gridSpan w:val="2"/>
            <w:shd w:val="clear" w:color="auto" w:fill="auto"/>
          </w:tcPr>
          <w:p w:rsidR="008766AA" w:rsidRPr="008766AA" w:rsidRDefault="008766AA" w:rsidP="008766AA">
            <w:pPr>
              <w:spacing w:before="60" w:after="60" w:line="240" w:lineRule="auto"/>
              <w:rPr>
                <w:rFonts w:ascii="Trebuchet MS" w:eastAsia="Times New Roman" w:hAnsi="Trebuchet MS" w:cs="Times New Roman"/>
                <w:b/>
                <w:bCs/>
                <w:color w:val="404040" w:themeColor="text1" w:themeTint="BF"/>
                <w:sz w:val="20"/>
                <w:szCs w:val="20"/>
                <w:lang w:eastAsia="nl-NL"/>
              </w:rPr>
            </w:pPr>
            <w:r w:rsidRPr="008766AA">
              <w:rPr>
                <w:rFonts w:ascii="Trebuchet MS" w:eastAsia="Times New Roman" w:hAnsi="Trebuchet MS" w:cs="Times New Roman"/>
                <w:b/>
                <w:bCs/>
                <w:color w:val="404040" w:themeColor="text1" w:themeTint="BF"/>
                <w:sz w:val="20"/>
                <w:szCs w:val="20"/>
                <w:lang w:eastAsia="nl-NL"/>
              </w:rPr>
              <w:t>Sch 5</w:t>
            </w:r>
          </w:p>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alledaagse omgangsvormen en beleefdheidsconventies voor sociale contacten gebruiken. (</w:t>
            </w:r>
            <w:r w:rsidRPr="008766AA">
              <w:rPr>
                <w:rFonts w:ascii="Trebuchet MS" w:eastAsia="Times New Roman" w:hAnsi="Trebuchet MS" w:cs="Times New Roman"/>
                <w:bCs/>
                <w:i/>
                <w:iCs/>
                <w:color w:val="404040" w:themeColor="text1" w:themeTint="BF"/>
                <w:sz w:val="20"/>
                <w:szCs w:val="20"/>
                <w:lang w:eastAsia="nl-NL"/>
              </w:rPr>
              <w:t>ET 29)</w:t>
            </w:r>
          </w:p>
        </w:tc>
      </w:tr>
      <w:tr w:rsidR="008766AA" w:rsidRPr="008766AA" w:rsidTr="008766AA">
        <w:tc>
          <w:tcPr>
            <w:tcW w:w="5000" w:type="pct"/>
            <w:gridSpan w:val="2"/>
            <w:tcBorders>
              <w:bottom w:val="single" w:sz="4" w:space="0" w:color="auto"/>
            </w:tcBorders>
            <w:shd w:val="clear" w:color="auto" w:fill="auto"/>
          </w:tcPr>
          <w:p w:rsidR="008766AA" w:rsidRPr="008766AA" w:rsidRDefault="008766AA" w:rsidP="008766AA">
            <w:pPr>
              <w:spacing w:before="60" w:after="60" w:line="240" w:lineRule="auto"/>
              <w:rPr>
                <w:rFonts w:ascii="Trebuchet MS" w:eastAsia="Times New Roman" w:hAnsi="Trebuchet MS" w:cs="Times New Roman"/>
                <w:b/>
                <w:bCs/>
                <w:color w:val="404040" w:themeColor="text1" w:themeTint="BF"/>
                <w:sz w:val="20"/>
                <w:szCs w:val="20"/>
                <w:lang w:eastAsia="nl-NL"/>
              </w:rPr>
            </w:pPr>
            <w:r w:rsidRPr="008766AA">
              <w:rPr>
                <w:rFonts w:ascii="Trebuchet MS" w:eastAsia="Times New Roman" w:hAnsi="Trebuchet MS" w:cs="Times New Roman"/>
                <w:b/>
                <w:bCs/>
                <w:color w:val="404040" w:themeColor="text1" w:themeTint="BF"/>
                <w:sz w:val="20"/>
                <w:szCs w:val="20"/>
                <w:lang w:eastAsia="nl-NL"/>
              </w:rPr>
              <w:t>Sch 6</w:t>
            </w:r>
          </w:p>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 xml:space="preserve">de in de klas behandelde woordenschat en grammaticale structuren inzetten en uitbreiden. Ze kunnen hierbij reflecteren over taal en taalgebruik. </w:t>
            </w:r>
          </w:p>
          <w:p w:rsidR="008766AA" w:rsidRPr="008766AA" w:rsidRDefault="008766AA" w:rsidP="008766AA">
            <w:pPr>
              <w:spacing w:after="0" w:line="240" w:lineRule="auto"/>
              <w:rPr>
                <w:rFonts w:ascii="Trebuchet MS" w:eastAsia="Times New Roman" w:hAnsi="Trebuchet MS" w:cs="Times New Roman"/>
                <w:bCs/>
                <w:i/>
                <w:i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 xml:space="preserve">Zij dienen vertrouwd te zijn met de eigenheid van de schrijftaal en de gepaste aanspreekvormen, openings- en slotformules. </w:t>
            </w:r>
            <w:r w:rsidRPr="008766AA">
              <w:rPr>
                <w:rFonts w:ascii="Trebuchet MS" w:eastAsia="Times New Roman" w:hAnsi="Trebuchet MS" w:cs="Times New Roman"/>
                <w:bCs/>
                <w:i/>
                <w:iCs/>
                <w:color w:val="404040" w:themeColor="text1" w:themeTint="BF"/>
                <w:sz w:val="20"/>
                <w:szCs w:val="20"/>
                <w:lang w:eastAsia="nl-NL"/>
              </w:rPr>
              <w:t>(ET 32, 33)</w:t>
            </w:r>
          </w:p>
          <w:p w:rsidR="008766AA" w:rsidRPr="008766AA" w:rsidRDefault="008766AA" w:rsidP="008766AA">
            <w:pPr>
              <w:spacing w:after="0" w:line="240" w:lineRule="auto"/>
              <w:rPr>
                <w:rFonts w:ascii="Trebuchet MS" w:eastAsia="Times New Roman" w:hAnsi="Trebuchet MS" w:cs="Times New Roman"/>
                <w:bCs/>
                <w:i/>
                <w:iCs/>
                <w:color w:val="404040" w:themeColor="text1" w:themeTint="BF"/>
                <w:sz w:val="20"/>
                <w:szCs w:val="20"/>
                <w:lang w:eastAsia="nl-NL"/>
              </w:rPr>
            </w:pPr>
          </w:p>
          <w:p w:rsidR="008766AA" w:rsidRPr="008766AA" w:rsidRDefault="008766AA" w:rsidP="008766AA">
            <w:pPr>
              <w:spacing w:after="0" w:line="240" w:lineRule="auto"/>
              <w:rPr>
                <w:rFonts w:ascii="Trebuchet MS" w:eastAsia="Times New Roman" w:hAnsi="Trebuchet MS" w:cs="Times New Roman"/>
                <w:bCs/>
                <w:color w:val="404040" w:themeColor="text1" w:themeTint="BF"/>
                <w:sz w:val="20"/>
                <w:szCs w:val="20"/>
                <w:lang w:eastAsia="nl-NL"/>
              </w:rPr>
            </w:pPr>
          </w:p>
        </w:tc>
      </w:tr>
      <w:tr w:rsidR="008766AA" w:rsidRPr="008766AA" w:rsidTr="008F5808">
        <w:tc>
          <w:tcPr>
            <w:tcW w:w="5000" w:type="pct"/>
            <w:gridSpan w:val="2"/>
            <w:shd w:val="clear" w:color="auto" w:fill="C2D69B" w:themeFill="accent3" w:themeFillTint="99"/>
          </w:tcPr>
          <w:p w:rsidR="008766AA" w:rsidRPr="008766AA" w:rsidRDefault="008766AA" w:rsidP="008766AA">
            <w:pPr>
              <w:spacing w:before="60" w:after="6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 xml:space="preserve">De leerlingen kunnen, waar nodig, de volgende </w:t>
            </w:r>
            <w:r w:rsidRPr="008766AA">
              <w:rPr>
                <w:rFonts w:ascii="Trebuchet MS" w:eastAsia="Times New Roman" w:hAnsi="Trebuchet MS" w:cs="Times New Roman"/>
                <w:b/>
                <w:bCs/>
                <w:color w:val="404040" w:themeColor="text1" w:themeTint="BF"/>
                <w:sz w:val="20"/>
                <w:szCs w:val="20"/>
                <w:lang w:eastAsia="nl-NL"/>
              </w:rPr>
              <w:t>strategieën</w:t>
            </w:r>
            <w:r w:rsidRPr="008766AA">
              <w:rPr>
                <w:rFonts w:ascii="Trebuchet MS" w:eastAsia="Times New Roman" w:hAnsi="Trebuchet MS" w:cs="Times New Roman"/>
                <w:bCs/>
                <w:color w:val="404040" w:themeColor="text1" w:themeTint="BF"/>
                <w:sz w:val="20"/>
                <w:szCs w:val="20"/>
                <w:lang w:eastAsia="nl-NL"/>
              </w:rPr>
              <w:t xml:space="preserve"> toepassen: (ET 31)</w:t>
            </w:r>
          </w:p>
        </w:tc>
      </w:tr>
      <w:tr w:rsidR="008766AA" w:rsidRPr="008766AA" w:rsidTr="008766AA">
        <w:trPr>
          <w:trHeight w:val="3732"/>
        </w:trPr>
        <w:tc>
          <w:tcPr>
            <w:tcW w:w="5000" w:type="pct"/>
            <w:gridSpan w:val="2"/>
            <w:shd w:val="clear" w:color="auto" w:fill="auto"/>
          </w:tcPr>
          <w:p w:rsidR="008766AA" w:rsidRPr="008766AA" w:rsidRDefault="008766AA" w:rsidP="008766AA">
            <w:pPr>
              <w:spacing w:before="60" w:after="60" w:line="240" w:lineRule="auto"/>
              <w:rPr>
                <w:rFonts w:ascii="Trebuchet MS" w:eastAsia="Times New Roman" w:hAnsi="Trebuchet MS" w:cs="Times New Roman"/>
                <w:b/>
                <w:bCs/>
                <w:color w:val="404040" w:themeColor="text1" w:themeTint="BF"/>
                <w:sz w:val="20"/>
                <w:szCs w:val="20"/>
                <w:lang w:eastAsia="nl-NL"/>
              </w:rPr>
            </w:pPr>
            <w:r w:rsidRPr="008766AA">
              <w:rPr>
                <w:rFonts w:ascii="Trebuchet MS" w:eastAsia="Times New Roman" w:hAnsi="Trebuchet MS" w:cs="Times New Roman"/>
                <w:b/>
                <w:bCs/>
                <w:color w:val="404040" w:themeColor="text1" w:themeTint="BF"/>
                <w:sz w:val="20"/>
                <w:szCs w:val="20"/>
                <w:lang w:eastAsia="nl-NL"/>
              </w:rPr>
              <w:t>Sch 7</w:t>
            </w:r>
          </w:p>
          <w:p w:rsidR="008766AA" w:rsidRPr="008766AA" w:rsidRDefault="008766AA" w:rsidP="008766AA">
            <w:pPr>
              <w:numPr>
                <w:ilvl w:val="0"/>
                <w:numId w:val="23"/>
              </w:numPr>
              <w:spacing w:after="0" w:line="260" w:lineRule="exact"/>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het schrijfdoel bepalen en hun taalgebruik er op afstemmen;</w:t>
            </w:r>
          </w:p>
          <w:p w:rsidR="008766AA" w:rsidRPr="008766AA" w:rsidRDefault="008766AA" w:rsidP="008766AA">
            <w:pPr>
              <w:numPr>
                <w:ilvl w:val="0"/>
                <w:numId w:val="23"/>
              </w:numPr>
              <w:spacing w:after="0" w:line="260" w:lineRule="exact"/>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een schrijfplan opstellen;</w:t>
            </w:r>
          </w:p>
          <w:p w:rsidR="008766AA" w:rsidRPr="008766AA" w:rsidRDefault="008766AA" w:rsidP="008766AA">
            <w:pPr>
              <w:numPr>
                <w:ilvl w:val="0"/>
                <w:numId w:val="23"/>
              </w:numPr>
              <w:spacing w:after="0" w:line="260" w:lineRule="exact"/>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de passende lay-out gebruiken;</w:t>
            </w:r>
          </w:p>
          <w:p w:rsidR="008766AA" w:rsidRPr="008766AA" w:rsidRDefault="008766AA" w:rsidP="008766AA">
            <w:pPr>
              <w:numPr>
                <w:ilvl w:val="0"/>
                <w:numId w:val="23"/>
              </w:numPr>
              <w:spacing w:after="0" w:line="260" w:lineRule="exact"/>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rekening houden met de belangrijkste conventies van geschreven taal;</w:t>
            </w:r>
          </w:p>
          <w:p w:rsidR="008766AA" w:rsidRPr="008766AA" w:rsidRDefault="008766AA" w:rsidP="008766AA">
            <w:pPr>
              <w:numPr>
                <w:ilvl w:val="0"/>
                <w:numId w:val="23"/>
              </w:numPr>
              <w:spacing w:after="0" w:line="260" w:lineRule="exact"/>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zich blijven concentreren ondanks het feit dat ze niet alles kunnen uitdrukken;</w:t>
            </w:r>
          </w:p>
          <w:p w:rsidR="008766AA" w:rsidRPr="008766AA" w:rsidRDefault="008766AA" w:rsidP="008766AA">
            <w:pPr>
              <w:numPr>
                <w:ilvl w:val="0"/>
                <w:numId w:val="23"/>
              </w:numPr>
              <w:spacing w:after="0" w:line="260" w:lineRule="exact"/>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de eigen tekst nakijken;</w:t>
            </w:r>
          </w:p>
          <w:p w:rsidR="008766AA" w:rsidRPr="008766AA" w:rsidRDefault="008766AA" w:rsidP="008766AA">
            <w:pPr>
              <w:numPr>
                <w:ilvl w:val="0"/>
                <w:numId w:val="23"/>
              </w:numPr>
              <w:spacing w:after="0" w:line="260" w:lineRule="exact"/>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bij een gemeenschappelijke schrijftaak:</w:t>
            </w:r>
          </w:p>
          <w:p w:rsidR="008766AA" w:rsidRPr="008766AA" w:rsidRDefault="008766AA" w:rsidP="008766AA">
            <w:pPr>
              <w:numPr>
                <w:ilvl w:val="1"/>
                <w:numId w:val="16"/>
              </w:numPr>
              <w:spacing w:after="0" w:line="240" w:lineRule="auto"/>
              <w:rPr>
                <w:rFonts w:ascii="Trebuchet MS" w:eastAsia="Times New Roman" w:hAnsi="Trebuchet MS" w:cs="Times New Roman"/>
                <w:bCs/>
                <w:i/>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afspraken maken over inhoud en opbouw;</w:t>
            </w:r>
          </w:p>
          <w:p w:rsidR="008766AA" w:rsidRPr="008766AA" w:rsidRDefault="008766AA" w:rsidP="008766AA">
            <w:pPr>
              <w:numPr>
                <w:ilvl w:val="1"/>
                <w:numId w:val="16"/>
              </w:numPr>
              <w:spacing w:after="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 xml:space="preserve">elkaars teksten nakijken: evalueren en corrigeren; </w:t>
            </w:r>
          </w:p>
          <w:p w:rsidR="008766AA" w:rsidRPr="008766AA" w:rsidRDefault="008766AA" w:rsidP="008766AA">
            <w:pPr>
              <w:numPr>
                <w:ilvl w:val="0"/>
                <w:numId w:val="23"/>
              </w:numPr>
              <w:spacing w:after="0" w:line="260" w:lineRule="exact"/>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elkaars inbreng in de tekst benutten;</w:t>
            </w:r>
          </w:p>
          <w:p w:rsidR="008766AA" w:rsidRPr="008766AA" w:rsidRDefault="008766AA" w:rsidP="008766AA">
            <w:pPr>
              <w:numPr>
                <w:ilvl w:val="0"/>
                <w:numId w:val="23"/>
              </w:numPr>
              <w:spacing w:after="0" w:line="260" w:lineRule="exact"/>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gebruik maken van een model of een in de klas behandelde tekst;</w:t>
            </w:r>
          </w:p>
          <w:p w:rsidR="008766AA" w:rsidRPr="008766AA" w:rsidRDefault="008766AA" w:rsidP="008766AA">
            <w:pPr>
              <w:numPr>
                <w:ilvl w:val="0"/>
                <w:numId w:val="23"/>
              </w:numPr>
              <w:spacing w:after="0" w:line="260" w:lineRule="exact"/>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 xml:space="preserve">digitale en niet-digitale hulpbronnen (woordenboeken, grammatica’s, spellingchecker) en gegevensbestanden kritisch raadplegen en de gevonden informatie correct gebruiken. </w:t>
            </w:r>
          </w:p>
        </w:tc>
      </w:tr>
      <w:tr w:rsidR="008766AA" w:rsidRPr="008766AA" w:rsidTr="008F5808">
        <w:tc>
          <w:tcPr>
            <w:tcW w:w="5000" w:type="pct"/>
            <w:gridSpan w:val="2"/>
            <w:tcBorders>
              <w:bottom w:val="single" w:sz="4" w:space="0" w:color="auto"/>
            </w:tcBorders>
            <w:shd w:val="clear" w:color="auto" w:fill="C2D69B" w:themeFill="accent3" w:themeFillTint="99"/>
          </w:tcPr>
          <w:p w:rsidR="008766AA" w:rsidRPr="008766AA" w:rsidRDefault="008766AA" w:rsidP="008766AA">
            <w:pPr>
              <w:spacing w:before="60" w:after="6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 xml:space="preserve">Bij het uitvoeren van schrijftaken ontwikkelen de leerlingen volgende </w:t>
            </w:r>
            <w:r w:rsidRPr="008766AA">
              <w:rPr>
                <w:rFonts w:ascii="Trebuchet MS" w:eastAsia="Times New Roman" w:hAnsi="Trebuchet MS" w:cs="Times New Roman"/>
                <w:b/>
                <w:bCs/>
                <w:color w:val="404040" w:themeColor="text1" w:themeTint="BF"/>
                <w:sz w:val="20"/>
                <w:szCs w:val="20"/>
                <w:lang w:eastAsia="nl-NL"/>
              </w:rPr>
              <w:t>attitudes:</w:t>
            </w:r>
          </w:p>
        </w:tc>
      </w:tr>
      <w:tr w:rsidR="008766AA" w:rsidRPr="008766AA" w:rsidTr="008766AA">
        <w:tc>
          <w:tcPr>
            <w:tcW w:w="5000" w:type="pct"/>
            <w:gridSpan w:val="2"/>
            <w:tcBorders>
              <w:bottom w:val="single" w:sz="4" w:space="0" w:color="auto"/>
            </w:tcBorders>
            <w:shd w:val="clear" w:color="auto" w:fill="auto"/>
          </w:tcPr>
          <w:p w:rsidR="008766AA" w:rsidRPr="008766AA" w:rsidRDefault="008766AA" w:rsidP="008766AA">
            <w:pPr>
              <w:spacing w:before="60" w:after="60" w:line="240" w:lineRule="auto"/>
              <w:rPr>
                <w:rFonts w:ascii="Trebuchet MS" w:eastAsia="Times New Roman" w:hAnsi="Trebuchet MS" w:cs="Times New Roman"/>
                <w:b/>
                <w:bCs/>
                <w:color w:val="404040" w:themeColor="text1" w:themeTint="BF"/>
                <w:sz w:val="20"/>
                <w:szCs w:val="20"/>
                <w:lang w:eastAsia="nl-NL"/>
              </w:rPr>
            </w:pPr>
            <w:r w:rsidRPr="008766AA">
              <w:rPr>
                <w:rFonts w:ascii="Trebuchet MS" w:eastAsia="Times New Roman" w:hAnsi="Trebuchet MS" w:cs="Times New Roman"/>
                <w:b/>
                <w:bCs/>
                <w:color w:val="404040" w:themeColor="text1" w:themeTint="BF"/>
                <w:sz w:val="20"/>
                <w:szCs w:val="20"/>
                <w:lang w:eastAsia="nl-NL"/>
              </w:rPr>
              <w:t>Sch 8*</w:t>
            </w:r>
          </w:p>
          <w:p w:rsidR="008766AA" w:rsidRPr="008766AA" w:rsidRDefault="008766AA" w:rsidP="008766AA">
            <w:pPr>
              <w:spacing w:after="6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 xml:space="preserve">de bereidheid tonen om bovenvermelde taaltaken uit te voeren en daarbij de gepaste schrijfstrategieën toe te passen. </w:t>
            </w:r>
            <w:r w:rsidRPr="008766AA">
              <w:rPr>
                <w:rFonts w:ascii="Trebuchet MS" w:eastAsia="Times New Roman" w:hAnsi="Trebuchet MS" w:cs="Times New Roman"/>
                <w:bCs/>
                <w:i/>
                <w:iCs/>
                <w:color w:val="404040" w:themeColor="text1" w:themeTint="BF"/>
                <w:sz w:val="20"/>
                <w:szCs w:val="20"/>
                <w:lang w:eastAsia="nl-NL"/>
              </w:rPr>
              <w:t>(ET 34*)</w:t>
            </w:r>
          </w:p>
        </w:tc>
      </w:tr>
      <w:tr w:rsidR="008766AA" w:rsidRPr="008766AA" w:rsidTr="008766AA">
        <w:tc>
          <w:tcPr>
            <w:tcW w:w="5000" w:type="pct"/>
            <w:gridSpan w:val="2"/>
            <w:shd w:val="clear" w:color="auto" w:fill="auto"/>
          </w:tcPr>
          <w:p w:rsidR="008766AA" w:rsidRPr="008766AA" w:rsidRDefault="008766AA" w:rsidP="008766AA">
            <w:pPr>
              <w:spacing w:before="60" w:after="60" w:line="240" w:lineRule="auto"/>
              <w:rPr>
                <w:rFonts w:ascii="Trebuchet MS" w:eastAsia="Times New Roman" w:hAnsi="Trebuchet MS" w:cs="Times New Roman"/>
                <w:b/>
                <w:bCs/>
                <w:color w:val="404040" w:themeColor="text1" w:themeTint="BF"/>
                <w:sz w:val="20"/>
                <w:szCs w:val="20"/>
                <w:lang w:eastAsia="nl-NL"/>
              </w:rPr>
            </w:pPr>
            <w:r w:rsidRPr="008766AA">
              <w:rPr>
                <w:rFonts w:ascii="Trebuchet MS" w:eastAsia="Times New Roman" w:hAnsi="Trebuchet MS" w:cs="Times New Roman"/>
                <w:b/>
                <w:bCs/>
                <w:color w:val="404040" w:themeColor="text1" w:themeTint="BF"/>
                <w:sz w:val="20"/>
                <w:szCs w:val="20"/>
                <w:lang w:eastAsia="nl-NL"/>
              </w:rPr>
              <w:t>Sch 9*</w:t>
            </w:r>
          </w:p>
          <w:p w:rsidR="008766AA" w:rsidRPr="008766AA" w:rsidRDefault="008766AA" w:rsidP="008766AA">
            <w:pPr>
              <w:spacing w:after="60" w:line="240" w:lineRule="auto"/>
              <w:rPr>
                <w:rFonts w:ascii="Trebuchet MS" w:eastAsia="Times New Roman" w:hAnsi="Trebuchet MS" w:cs="Times New Roman"/>
                <w:bCs/>
                <w:color w:val="404040" w:themeColor="text1" w:themeTint="BF"/>
                <w:sz w:val="20"/>
                <w:szCs w:val="20"/>
                <w:lang w:eastAsia="nl-NL"/>
              </w:rPr>
            </w:pPr>
            <w:r w:rsidRPr="008766AA">
              <w:rPr>
                <w:rFonts w:ascii="Trebuchet MS" w:eastAsia="Times New Roman" w:hAnsi="Trebuchet MS" w:cs="Times New Roman"/>
                <w:bCs/>
                <w:color w:val="404040" w:themeColor="text1" w:themeTint="BF"/>
                <w:sz w:val="20"/>
                <w:szCs w:val="20"/>
                <w:lang w:eastAsia="nl-NL"/>
              </w:rPr>
              <w:t xml:space="preserve">streven naar taalverzorging (= een zo groot mogelijke vormcorrectheid). </w:t>
            </w:r>
            <w:r w:rsidRPr="008766AA">
              <w:rPr>
                <w:rFonts w:ascii="Trebuchet MS" w:eastAsia="Times New Roman" w:hAnsi="Trebuchet MS" w:cs="Times New Roman"/>
                <w:bCs/>
                <w:i/>
                <w:iCs/>
                <w:color w:val="404040" w:themeColor="text1" w:themeTint="BF"/>
                <w:sz w:val="20"/>
                <w:szCs w:val="20"/>
                <w:lang w:eastAsia="nl-NL"/>
              </w:rPr>
              <w:t>(ET 35*)</w:t>
            </w:r>
          </w:p>
        </w:tc>
      </w:tr>
    </w:tbl>
    <w:p w:rsidR="008766AA" w:rsidRPr="008766AA" w:rsidRDefault="008766AA" w:rsidP="008766AA">
      <w:pPr>
        <w:spacing w:after="0" w:line="240" w:lineRule="auto"/>
        <w:rPr>
          <w:rFonts w:ascii="Arial" w:eastAsia="Times New Roman" w:hAnsi="Arial" w:cs="Times New Roman"/>
          <w:bCs/>
          <w:sz w:val="20"/>
          <w:szCs w:val="20"/>
          <w:lang w:eastAsia="nl-NL"/>
        </w:rPr>
      </w:pPr>
    </w:p>
    <w:p w:rsidR="0039232E" w:rsidRDefault="0039232E" w:rsidP="00E30434">
      <w:pPr>
        <w:spacing w:after="0" w:line="240" w:lineRule="auto"/>
        <w:rPr>
          <w:rFonts w:ascii="Trebuchet MS" w:eastAsia="Times New Roman" w:hAnsi="Trebuchet MS" w:cs="Times New Roman"/>
          <w:b/>
          <w:bCs/>
          <w:color w:val="404040" w:themeColor="text1" w:themeTint="BF"/>
          <w:sz w:val="20"/>
          <w:szCs w:val="20"/>
          <w:lang w:eastAsia="nl-NL"/>
        </w:rPr>
      </w:pPr>
    </w:p>
    <w:p w:rsidR="00E30434" w:rsidRPr="005F3932" w:rsidRDefault="00E30434" w:rsidP="00E30434">
      <w:pPr>
        <w:spacing w:after="0" w:line="240" w:lineRule="auto"/>
        <w:rPr>
          <w:rFonts w:ascii="Trebuchet MS" w:eastAsia="Times New Roman" w:hAnsi="Trebuchet MS" w:cs="Times New Roman"/>
          <w:b/>
          <w:bCs/>
          <w:color w:val="404040" w:themeColor="text1" w:themeTint="BF"/>
          <w:sz w:val="20"/>
          <w:szCs w:val="20"/>
          <w:lang w:eastAsia="nl-NL"/>
        </w:rPr>
      </w:pPr>
      <w:r w:rsidRPr="00965F39">
        <w:rPr>
          <w:rFonts w:ascii="Trebuchet MS" w:eastAsia="Times New Roman" w:hAnsi="Trebuchet MS" w:cs="Times New Roman"/>
          <w:b/>
          <w:bCs/>
          <w:color w:val="404040" w:themeColor="text1" w:themeTint="BF"/>
          <w:sz w:val="20"/>
          <w:szCs w:val="20"/>
          <w:lang w:eastAsia="nl-NL"/>
        </w:rPr>
        <w:t>Leerlijn schrijven eerste graad – derde graad</w:t>
      </w:r>
    </w:p>
    <w:p w:rsidR="00E30434" w:rsidRPr="00965F39" w:rsidRDefault="00E30434" w:rsidP="00E30434">
      <w:pPr>
        <w:spacing w:after="0" w:line="240" w:lineRule="auto"/>
        <w:rPr>
          <w:rFonts w:ascii="Trebuchet MS" w:eastAsia="Times New Roman" w:hAnsi="Trebuchet MS" w:cs="Times New Roman"/>
          <w:bCs/>
          <w:color w:val="404040" w:themeColor="text1" w:themeTint="BF"/>
          <w:sz w:val="20"/>
          <w:szCs w:val="20"/>
          <w:lang w:eastAsia="nl-NL"/>
        </w:rPr>
      </w:pPr>
    </w:p>
    <w:tbl>
      <w:tblPr>
        <w:tblStyle w:val="Tabelraster61"/>
        <w:tblW w:w="5000" w:type="pct"/>
        <w:tblLook w:val="04A0" w:firstRow="1" w:lastRow="0" w:firstColumn="1" w:lastColumn="0" w:noHBand="0" w:noVBand="1"/>
      </w:tblPr>
      <w:tblGrid>
        <w:gridCol w:w="4777"/>
        <w:gridCol w:w="4779"/>
        <w:gridCol w:w="4779"/>
      </w:tblGrid>
      <w:tr w:rsidR="00E30434" w:rsidRPr="00965F39" w:rsidTr="008F5808">
        <w:tc>
          <w:tcPr>
            <w:tcW w:w="1666" w:type="pct"/>
            <w:tcBorders>
              <w:bottom w:val="single" w:sz="4" w:space="0" w:color="auto"/>
            </w:tcBorders>
            <w:shd w:val="clear" w:color="auto" w:fill="F79646" w:themeFill="accent6"/>
          </w:tcPr>
          <w:p w:rsidR="00E30434" w:rsidRPr="00965F39" w:rsidRDefault="00E30434" w:rsidP="00E30434">
            <w:pPr>
              <w:spacing w:before="120" w:after="120"/>
              <w:jc w:val="center"/>
              <w:rPr>
                <w:rFonts w:ascii="Trebuchet MS" w:eastAsia="Times New Roman" w:hAnsi="Trebuchet MS" w:cs="Times New Roman"/>
                <w:b/>
                <w:bCs/>
                <w:color w:val="404040" w:themeColor="text1" w:themeTint="BF"/>
                <w:sz w:val="20"/>
                <w:szCs w:val="20"/>
                <w:lang w:eastAsia="nl-NL"/>
              </w:rPr>
            </w:pPr>
            <w:r w:rsidRPr="00965F39">
              <w:rPr>
                <w:rFonts w:ascii="Trebuchet MS" w:eastAsia="Times New Roman" w:hAnsi="Trebuchet MS" w:cs="Times New Roman"/>
                <w:b/>
                <w:bCs/>
                <w:color w:val="404040" w:themeColor="text1" w:themeTint="BF"/>
                <w:sz w:val="20"/>
                <w:szCs w:val="20"/>
                <w:lang w:eastAsia="nl-NL"/>
              </w:rPr>
              <w:t>Eerste graad</w:t>
            </w:r>
          </w:p>
        </w:tc>
        <w:tc>
          <w:tcPr>
            <w:tcW w:w="1667" w:type="pct"/>
            <w:tcBorders>
              <w:bottom w:val="single" w:sz="4" w:space="0" w:color="auto"/>
            </w:tcBorders>
            <w:shd w:val="clear" w:color="auto" w:fill="F79646" w:themeFill="accent6"/>
          </w:tcPr>
          <w:p w:rsidR="00E30434" w:rsidRPr="00965F39" w:rsidRDefault="00E30434" w:rsidP="00E30434">
            <w:pPr>
              <w:spacing w:before="120" w:after="120"/>
              <w:jc w:val="center"/>
              <w:rPr>
                <w:rFonts w:ascii="Trebuchet MS" w:eastAsia="Times New Roman" w:hAnsi="Trebuchet MS" w:cs="Times New Roman"/>
                <w:b/>
                <w:bCs/>
                <w:color w:val="404040" w:themeColor="text1" w:themeTint="BF"/>
                <w:sz w:val="20"/>
                <w:szCs w:val="20"/>
                <w:lang w:eastAsia="nl-NL"/>
              </w:rPr>
            </w:pPr>
            <w:r w:rsidRPr="00965F39">
              <w:rPr>
                <w:rFonts w:ascii="Trebuchet MS" w:eastAsia="Times New Roman" w:hAnsi="Trebuchet MS" w:cs="Times New Roman"/>
                <w:b/>
                <w:bCs/>
                <w:color w:val="404040" w:themeColor="text1" w:themeTint="BF"/>
                <w:sz w:val="20"/>
                <w:szCs w:val="20"/>
                <w:lang w:eastAsia="nl-NL"/>
              </w:rPr>
              <w:t>Tweede graad kso/tso (basis)</w:t>
            </w:r>
          </w:p>
        </w:tc>
        <w:tc>
          <w:tcPr>
            <w:tcW w:w="1667" w:type="pct"/>
            <w:tcBorders>
              <w:bottom w:val="single" w:sz="4" w:space="0" w:color="auto"/>
            </w:tcBorders>
            <w:shd w:val="clear" w:color="auto" w:fill="F79646" w:themeFill="accent6"/>
          </w:tcPr>
          <w:p w:rsidR="00E30434" w:rsidRPr="00965F39" w:rsidRDefault="00E30434" w:rsidP="00E30434">
            <w:pPr>
              <w:spacing w:before="120" w:after="120"/>
              <w:jc w:val="center"/>
              <w:rPr>
                <w:rFonts w:ascii="Trebuchet MS" w:eastAsia="Times New Roman" w:hAnsi="Trebuchet MS" w:cs="Times New Roman"/>
                <w:b/>
                <w:bCs/>
                <w:color w:val="404040" w:themeColor="text1" w:themeTint="BF"/>
                <w:sz w:val="20"/>
                <w:szCs w:val="20"/>
                <w:lang w:eastAsia="nl-NL"/>
              </w:rPr>
            </w:pPr>
            <w:r w:rsidRPr="00965F39">
              <w:rPr>
                <w:rFonts w:ascii="Trebuchet MS" w:eastAsia="Times New Roman" w:hAnsi="Trebuchet MS" w:cs="Times New Roman"/>
                <w:b/>
                <w:bCs/>
                <w:color w:val="404040" w:themeColor="text1" w:themeTint="BF"/>
                <w:sz w:val="20"/>
                <w:szCs w:val="20"/>
                <w:lang w:eastAsia="nl-NL"/>
              </w:rPr>
              <w:t>Derde graad kso/tso deel B</w:t>
            </w:r>
          </w:p>
        </w:tc>
      </w:tr>
      <w:tr w:rsidR="00E30434" w:rsidRPr="00965F39" w:rsidTr="008F5808">
        <w:tc>
          <w:tcPr>
            <w:tcW w:w="5000" w:type="pct"/>
            <w:gridSpan w:val="3"/>
            <w:shd w:val="clear" w:color="auto" w:fill="C2D69B" w:themeFill="accent3" w:themeFillTint="99"/>
          </w:tcPr>
          <w:p w:rsidR="00E30434" w:rsidRPr="00965F39" w:rsidRDefault="00E30434" w:rsidP="00E30434">
            <w:pPr>
              <w:spacing w:before="60" w:after="60"/>
              <w:jc w:val="center"/>
              <w:rPr>
                <w:rFonts w:ascii="Trebuchet MS" w:eastAsia="Times New Roman" w:hAnsi="Trebuchet MS" w:cs="Times New Roman"/>
                <w:b/>
                <w:bCs/>
                <w:color w:val="404040" w:themeColor="text1" w:themeTint="BF"/>
                <w:sz w:val="20"/>
                <w:szCs w:val="20"/>
                <w:lang w:eastAsia="nl-NL"/>
              </w:rPr>
            </w:pPr>
            <w:r w:rsidRPr="00965F39">
              <w:rPr>
                <w:rFonts w:ascii="Trebuchet MS" w:eastAsia="Times New Roman" w:hAnsi="Trebuchet MS" w:cs="Times New Roman"/>
                <w:b/>
                <w:bCs/>
                <w:color w:val="404040" w:themeColor="text1" w:themeTint="BF"/>
                <w:sz w:val="20"/>
                <w:szCs w:val="20"/>
                <w:lang w:eastAsia="nl-NL"/>
              </w:rPr>
              <w:t>Beschrijvend niveau</w:t>
            </w:r>
          </w:p>
        </w:tc>
      </w:tr>
      <w:tr w:rsidR="00E30434" w:rsidRPr="00965F39" w:rsidTr="005F3932">
        <w:trPr>
          <w:trHeight w:val="535"/>
        </w:trPr>
        <w:tc>
          <w:tcPr>
            <w:tcW w:w="1666"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inlichtingen verstrekken op eenvoudige formulieren</w:t>
            </w:r>
          </w:p>
        </w:tc>
        <w:tc>
          <w:tcPr>
            <w:tcW w:w="1667"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formulieren en vragenlijsten invullen</w:t>
            </w:r>
          </w:p>
        </w:tc>
        <w:tc>
          <w:tcPr>
            <w:tcW w:w="1667"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formulieren en open vragenlijsten invullen</w:t>
            </w:r>
          </w:p>
        </w:tc>
      </w:tr>
      <w:tr w:rsidR="00E30434" w:rsidRPr="00965F39" w:rsidTr="00E30434">
        <w:tc>
          <w:tcPr>
            <w:tcW w:w="1666" w:type="pct"/>
          </w:tcPr>
          <w:p w:rsidR="00E30434" w:rsidRDefault="00E30434" w:rsidP="005F3932">
            <w:pPr>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een tekst schrijven over een in de klas behandeld onderwerp met behulp van kernwoorden</w:t>
            </w:r>
          </w:p>
          <w:p w:rsidR="005F3932" w:rsidRPr="00965F39" w:rsidRDefault="005F3932" w:rsidP="005F3932">
            <w:pPr>
              <w:rPr>
                <w:rFonts w:ascii="Trebuchet MS" w:eastAsia="Times New Roman" w:hAnsi="Trebuchet MS" w:cs="Times New Roman"/>
                <w:bCs/>
                <w:color w:val="404040" w:themeColor="text1" w:themeTint="BF"/>
                <w:sz w:val="20"/>
                <w:szCs w:val="20"/>
                <w:lang w:eastAsia="nl-NL"/>
              </w:rPr>
            </w:pPr>
          </w:p>
        </w:tc>
        <w:tc>
          <w:tcPr>
            <w:tcW w:w="1667"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een mededeling schrijven</w:t>
            </w:r>
          </w:p>
        </w:tc>
        <w:tc>
          <w:tcPr>
            <w:tcW w:w="1667"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een mededeling schrijven</w:t>
            </w:r>
          </w:p>
        </w:tc>
      </w:tr>
      <w:tr w:rsidR="00E30434" w:rsidRPr="00E30434" w:rsidTr="00E30434">
        <w:tc>
          <w:tcPr>
            <w:tcW w:w="1666" w:type="pct"/>
          </w:tcPr>
          <w:p w:rsidR="00E30434" w:rsidRDefault="00E30434" w:rsidP="005F3932">
            <w:pPr>
              <w:rPr>
                <w:rFonts w:ascii="Trebuchet MS" w:eastAsia="Times New Roman" w:hAnsi="Trebuchet MS" w:cs="Times New Roman"/>
                <w:bCs/>
                <w:color w:val="404040" w:themeColor="text1" w:themeTint="BF"/>
                <w:sz w:val="20"/>
                <w:szCs w:val="20"/>
                <w:lang w:val="nl-NL" w:eastAsia="nl-NL"/>
              </w:rPr>
            </w:pPr>
            <w:r w:rsidRPr="00965F39">
              <w:rPr>
                <w:rFonts w:ascii="Trebuchet MS" w:eastAsia="Times New Roman" w:hAnsi="Trebuchet MS" w:cs="Times New Roman"/>
                <w:bCs/>
                <w:color w:val="404040" w:themeColor="text1" w:themeTint="BF"/>
                <w:sz w:val="20"/>
                <w:szCs w:val="20"/>
                <w:lang w:val="nl-NL" w:eastAsia="nl-NL"/>
              </w:rPr>
              <w:t>een bericht opstellen met behulp van een voorbeeld</w:t>
            </w:r>
          </w:p>
          <w:p w:rsidR="005F3932" w:rsidRPr="00965F39" w:rsidRDefault="005F3932" w:rsidP="005F3932">
            <w:pPr>
              <w:rPr>
                <w:rFonts w:ascii="Trebuchet MS" w:eastAsia="Times New Roman" w:hAnsi="Trebuchet MS" w:cs="Times New Roman"/>
                <w:bCs/>
                <w:color w:val="404040" w:themeColor="text1" w:themeTint="BF"/>
                <w:sz w:val="20"/>
                <w:szCs w:val="20"/>
                <w:lang w:val="nl-NL" w:eastAsia="nl-NL"/>
              </w:rPr>
            </w:pPr>
          </w:p>
        </w:tc>
        <w:tc>
          <w:tcPr>
            <w:tcW w:w="1667"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p>
        </w:tc>
        <w:tc>
          <w:tcPr>
            <w:tcW w:w="1667"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p>
        </w:tc>
      </w:tr>
      <w:tr w:rsidR="00E30434" w:rsidRPr="00E30434" w:rsidTr="00E30434">
        <w:tc>
          <w:tcPr>
            <w:tcW w:w="1666"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een gebeurtenis, een verhaal, iets of iemand beschrijven door middel van een opsomming in korte zinnen</w:t>
            </w:r>
          </w:p>
        </w:tc>
        <w:tc>
          <w:tcPr>
            <w:tcW w:w="1667"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een situatie, een gebeurtenis, een ervaring beschrijven</w:t>
            </w:r>
          </w:p>
        </w:tc>
        <w:tc>
          <w:tcPr>
            <w:tcW w:w="1667"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een situatie, een gebeurtenis, een ervaring beschrijven</w:t>
            </w:r>
          </w:p>
        </w:tc>
      </w:tr>
      <w:tr w:rsidR="00E30434" w:rsidRPr="00E30434" w:rsidTr="00E30434">
        <w:tc>
          <w:tcPr>
            <w:tcW w:w="1666"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persoonlijke, ook digitale correspondentie voeren met behulp van een voorbeeld</w:t>
            </w:r>
          </w:p>
        </w:tc>
        <w:tc>
          <w:tcPr>
            <w:tcW w:w="1667"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p>
        </w:tc>
        <w:tc>
          <w:tcPr>
            <w:tcW w:w="1667"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p>
        </w:tc>
      </w:tr>
      <w:tr w:rsidR="00E30434" w:rsidRPr="00E30434" w:rsidTr="00E30434">
        <w:tc>
          <w:tcPr>
            <w:tcW w:w="1666"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gebruik maken van elementaire omgangsvormen en beleefdheidsconventies</w:t>
            </w:r>
          </w:p>
        </w:tc>
        <w:tc>
          <w:tcPr>
            <w:tcW w:w="1667"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p>
        </w:tc>
        <w:tc>
          <w:tcPr>
            <w:tcW w:w="1667" w:type="pct"/>
          </w:tcPr>
          <w:p w:rsidR="00E30434" w:rsidRPr="00965F39" w:rsidRDefault="00E30434" w:rsidP="005F3932">
            <w:pPr>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alledaagse omgangsvormen en beleefdheidsconventies voor sociale contacten gebruiken</w:t>
            </w:r>
          </w:p>
        </w:tc>
      </w:tr>
      <w:tr w:rsidR="00E30434" w:rsidRPr="00E30434" w:rsidTr="008F5808">
        <w:tc>
          <w:tcPr>
            <w:tcW w:w="5000" w:type="pct"/>
            <w:gridSpan w:val="3"/>
            <w:shd w:val="clear" w:color="auto" w:fill="C2D69B" w:themeFill="accent3" w:themeFillTint="99"/>
          </w:tcPr>
          <w:p w:rsidR="00E30434" w:rsidRPr="00965F39" w:rsidRDefault="00E30434" w:rsidP="00E30434">
            <w:pPr>
              <w:spacing w:before="60" w:afterLines="60" w:after="144"/>
              <w:jc w:val="center"/>
              <w:rPr>
                <w:rFonts w:ascii="Trebuchet MS" w:eastAsia="Times New Roman" w:hAnsi="Trebuchet MS" w:cs="Times New Roman"/>
                <w:b/>
                <w:bCs/>
                <w:color w:val="404040" w:themeColor="text1" w:themeTint="BF"/>
                <w:sz w:val="20"/>
                <w:szCs w:val="20"/>
                <w:lang w:eastAsia="nl-NL"/>
              </w:rPr>
            </w:pPr>
            <w:r w:rsidRPr="00965F39">
              <w:rPr>
                <w:rFonts w:ascii="Trebuchet MS" w:eastAsia="Times New Roman" w:hAnsi="Trebuchet MS" w:cs="Times New Roman"/>
                <w:b/>
                <w:bCs/>
                <w:color w:val="404040" w:themeColor="text1" w:themeTint="BF"/>
                <w:sz w:val="20"/>
                <w:szCs w:val="20"/>
                <w:lang w:eastAsia="nl-NL"/>
              </w:rPr>
              <w:t>Structurerend niveau</w:t>
            </w:r>
          </w:p>
        </w:tc>
      </w:tr>
      <w:tr w:rsidR="00E30434" w:rsidRPr="00E30434" w:rsidTr="005F3932">
        <w:trPr>
          <w:trHeight w:val="766"/>
        </w:trPr>
        <w:tc>
          <w:tcPr>
            <w:tcW w:w="1666" w:type="pct"/>
          </w:tcPr>
          <w:p w:rsidR="00E30434" w:rsidRPr="00965F39" w:rsidRDefault="00E30434" w:rsidP="00E30434">
            <w:pPr>
              <w:spacing w:before="60" w:afterLines="60" w:after="144"/>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persoonlijke, ook digitale correspondentie voeren met behulp van een voorbeeld</w:t>
            </w:r>
          </w:p>
        </w:tc>
        <w:tc>
          <w:tcPr>
            <w:tcW w:w="1667" w:type="pct"/>
          </w:tcPr>
          <w:p w:rsidR="00E30434" w:rsidRPr="00965F39" w:rsidRDefault="00E30434" w:rsidP="00E30434">
            <w:pPr>
              <w:spacing w:before="60" w:afterLines="60" w:after="144"/>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eenvoudige, ook digitale correspondentie voeren</w:t>
            </w:r>
          </w:p>
        </w:tc>
        <w:tc>
          <w:tcPr>
            <w:tcW w:w="1667" w:type="pct"/>
          </w:tcPr>
          <w:p w:rsidR="00E30434" w:rsidRPr="00965F39" w:rsidRDefault="00E30434" w:rsidP="00E30434">
            <w:pPr>
              <w:spacing w:before="60" w:afterLines="60" w:after="144"/>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t>informele en formele, ook digitale correspondentie voeren</w:t>
            </w:r>
          </w:p>
        </w:tc>
      </w:tr>
    </w:tbl>
    <w:p w:rsidR="00E30434" w:rsidRDefault="00E30434" w:rsidP="00E30434">
      <w:pPr>
        <w:spacing w:after="0" w:line="240" w:lineRule="auto"/>
        <w:rPr>
          <w:rFonts w:ascii="Arial" w:eastAsia="Times New Roman" w:hAnsi="Arial" w:cs="Times New Roman"/>
          <w:bCs/>
          <w:sz w:val="20"/>
          <w:szCs w:val="20"/>
          <w:lang w:eastAsia="nl-NL"/>
        </w:rPr>
      </w:pPr>
    </w:p>
    <w:p w:rsidR="005F3932" w:rsidRDefault="005F3932" w:rsidP="00E30434">
      <w:pPr>
        <w:spacing w:after="0" w:line="240" w:lineRule="auto"/>
        <w:rPr>
          <w:rFonts w:ascii="Arial" w:eastAsia="Times New Roman" w:hAnsi="Arial" w:cs="Times New Roman"/>
          <w:bCs/>
          <w:sz w:val="20"/>
          <w:szCs w:val="20"/>
          <w:lang w:eastAsia="nl-NL"/>
        </w:rPr>
      </w:pPr>
    </w:p>
    <w:p w:rsidR="005F3932" w:rsidRDefault="005F3932" w:rsidP="00E30434">
      <w:pPr>
        <w:spacing w:after="0" w:line="240" w:lineRule="auto"/>
        <w:rPr>
          <w:rFonts w:ascii="Arial" w:eastAsia="Times New Roman" w:hAnsi="Arial" w:cs="Times New Roman"/>
          <w:bCs/>
          <w:sz w:val="20"/>
          <w:szCs w:val="20"/>
          <w:lang w:eastAsia="nl-NL"/>
        </w:rPr>
      </w:pPr>
    </w:p>
    <w:p w:rsidR="005F3932" w:rsidRDefault="005F3932" w:rsidP="00E30434">
      <w:pPr>
        <w:spacing w:after="0" w:line="240" w:lineRule="auto"/>
        <w:rPr>
          <w:rFonts w:ascii="Arial" w:eastAsia="Times New Roman" w:hAnsi="Arial" w:cs="Times New Roman"/>
          <w:bCs/>
          <w:sz w:val="20"/>
          <w:szCs w:val="20"/>
          <w:lang w:eastAsia="nl-NL"/>
        </w:rPr>
      </w:pPr>
    </w:p>
    <w:p w:rsidR="005F3932" w:rsidRDefault="005F3932" w:rsidP="00E30434">
      <w:pPr>
        <w:spacing w:after="0" w:line="240" w:lineRule="auto"/>
        <w:rPr>
          <w:rFonts w:ascii="Arial" w:eastAsia="Times New Roman" w:hAnsi="Arial" w:cs="Times New Roman"/>
          <w:bCs/>
          <w:sz w:val="20"/>
          <w:szCs w:val="20"/>
          <w:lang w:eastAsia="nl-NL"/>
        </w:rPr>
      </w:pPr>
    </w:p>
    <w:p w:rsidR="005F3932" w:rsidRDefault="005F3932" w:rsidP="00E30434">
      <w:pPr>
        <w:spacing w:after="0" w:line="240" w:lineRule="auto"/>
        <w:rPr>
          <w:rFonts w:ascii="Arial" w:eastAsia="Times New Roman" w:hAnsi="Arial" w:cs="Times New Roman"/>
          <w:bCs/>
          <w:sz w:val="20"/>
          <w:szCs w:val="20"/>
          <w:lang w:eastAsia="nl-NL"/>
        </w:rPr>
      </w:pPr>
    </w:p>
    <w:p w:rsidR="005F3932" w:rsidRDefault="005F3932" w:rsidP="00E30434">
      <w:pPr>
        <w:spacing w:after="0" w:line="240" w:lineRule="auto"/>
        <w:rPr>
          <w:rFonts w:ascii="Arial" w:eastAsia="Times New Roman" w:hAnsi="Arial" w:cs="Times New Roman"/>
          <w:bCs/>
          <w:sz w:val="20"/>
          <w:szCs w:val="20"/>
          <w:lang w:eastAsia="nl-NL"/>
        </w:rPr>
      </w:pPr>
    </w:p>
    <w:p w:rsidR="005F3932" w:rsidRDefault="005F3932" w:rsidP="00E30434">
      <w:pPr>
        <w:spacing w:after="0" w:line="240" w:lineRule="auto"/>
        <w:rPr>
          <w:rFonts w:ascii="Arial" w:eastAsia="Times New Roman" w:hAnsi="Arial" w:cs="Times New Roman"/>
          <w:bCs/>
          <w:sz w:val="20"/>
          <w:szCs w:val="20"/>
          <w:lang w:eastAsia="nl-NL"/>
        </w:rPr>
      </w:pPr>
    </w:p>
    <w:p w:rsidR="005F3932" w:rsidRDefault="005F3932" w:rsidP="00E30434">
      <w:pPr>
        <w:spacing w:after="0" w:line="240" w:lineRule="auto"/>
        <w:rPr>
          <w:rFonts w:ascii="Arial" w:eastAsia="Times New Roman" w:hAnsi="Arial" w:cs="Times New Roman"/>
          <w:bCs/>
          <w:sz w:val="20"/>
          <w:szCs w:val="20"/>
          <w:lang w:eastAsia="nl-NL"/>
        </w:rPr>
      </w:pPr>
    </w:p>
    <w:p w:rsidR="005F3932" w:rsidRDefault="005F3932" w:rsidP="00E30434">
      <w:pPr>
        <w:spacing w:after="0" w:line="240" w:lineRule="auto"/>
        <w:rPr>
          <w:rFonts w:ascii="Arial" w:eastAsia="Times New Roman" w:hAnsi="Arial" w:cs="Times New Roman"/>
          <w:bCs/>
          <w:sz w:val="20"/>
          <w:szCs w:val="20"/>
          <w:lang w:eastAsia="nl-NL"/>
        </w:rPr>
      </w:pPr>
    </w:p>
    <w:p w:rsidR="00E30434" w:rsidRPr="00E30434" w:rsidRDefault="00E30434" w:rsidP="00E30434">
      <w:pPr>
        <w:spacing w:after="0" w:line="240" w:lineRule="auto"/>
        <w:rPr>
          <w:rFonts w:ascii="Arial" w:eastAsia="Times New Roman" w:hAnsi="Arial" w:cs="Times New Roman"/>
          <w:bCs/>
          <w:sz w:val="20"/>
          <w:szCs w:val="20"/>
          <w:lang w:eastAsia="nl-NL"/>
        </w:rPr>
      </w:pPr>
    </w:p>
    <w:p w:rsidR="00E30434" w:rsidRPr="00965F39" w:rsidRDefault="00E30434" w:rsidP="00E30434">
      <w:pPr>
        <w:spacing w:after="0" w:line="240" w:lineRule="auto"/>
        <w:rPr>
          <w:rFonts w:ascii="Trebuchet MS" w:eastAsia="Times New Roman" w:hAnsi="Trebuchet MS" w:cs="Times New Roman"/>
          <w:bCs/>
          <w:color w:val="404040" w:themeColor="text1" w:themeTint="BF"/>
          <w:sz w:val="20"/>
          <w:szCs w:val="20"/>
          <w:lang w:eastAsia="nl-NL"/>
        </w:rPr>
      </w:pPr>
      <w:r w:rsidRPr="00965F39">
        <w:rPr>
          <w:rFonts w:ascii="Trebuchet MS" w:eastAsia="Times New Roman" w:hAnsi="Trebuchet MS" w:cs="Times New Roman"/>
          <w:b/>
          <w:bCs/>
          <w:color w:val="404040" w:themeColor="text1" w:themeTint="BF"/>
          <w:sz w:val="20"/>
          <w:szCs w:val="20"/>
          <w:lang w:eastAsia="nl-NL"/>
        </w:rPr>
        <w:t>Leerlijn tekstkenmerken schrijven tweede graad – derde graad</w:t>
      </w:r>
    </w:p>
    <w:p w:rsidR="00E30434" w:rsidRPr="00E30434" w:rsidRDefault="00E30434" w:rsidP="00E30434">
      <w:pPr>
        <w:spacing w:after="0" w:line="240" w:lineRule="auto"/>
        <w:rPr>
          <w:rFonts w:ascii="Arial" w:eastAsia="Times New Roman" w:hAnsi="Arial" w:cs="Times New Roman"/>
          <w:bCs/>
          <w:sz w:val="20"/>
          <w:szCs w:val="20"/>
          <w:lang w:eastAsia="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67"/>
        <w:gridCol w:w="7168"/>
      </w:tblGrid>
      <w:tr w:rsidR="00E30434" w:rsidRPr="00E30434" w:rsidTr="008F5808">
        <w:tc>
          <w:tcPr>
            <w:tcW w:w="2500" w:type="pct"/>
            <w:shd w:val="clear" w:color="auto" w:fill="F79646" w:themeFill="accent6"/>
          </w:tcPr>
          <w:p w:rsidR="00E30434" w:rsidRPr="008F5808" w:rsidRDefault="00E30434" w:rsidP="00E30434">
            <w:pPr>
              <w:spacing w:before="120" w:after="120" w:line="240" w:lineRule="auto"/>
              <w:jc w:val="center"/>
              <w:rPr>
                <w:rFonts w:ascii="Trebuchet MS" w:eastAsia="Times New Roman" w:hAnsi="Trebuchet MS" w:cs="Arial"/>
                <w:b/>
                <w:bCs/>
                <w:color w:val="404040" w:themeColor="text1" w:themeTint="BF"/>
                <w:sz w:val="20"/>
                <w:szCs w:val="20"/>
                <w:lang w:eastAsia="nl-NL"/>
              </w:rPr>
            </w:pPr>
            <w:r w:rsidRPr="008F5808">
              <w:rPr>
                <w:rFonts w:ascii="Trebuchet MS" w:eastAsia="Times New Roman" w:hAnsi="Trebuchet MS" w:cs="Arial"/>
                <w:b/>
                <w:bCs/>
                <w:color w:val="404040" w:themeColor="text1" w:themeTint="BF"/>
                <w:sz w:val="20"/>
                <w:szCs w:val="20"/>
                <w:lang w:eastAsia="nl-NL"/>
              </w:rPr>
              <w:t>Tweede graad</w:t>
            </w:r>
          </w:p>
        </w:tc>
        <w:tc>
          <w:tcPr>
            <w:tcW w:w="2500" w:type="pct"/>
            <w:shd w:val="clear" w:color="auto" w:fill="F79646" w:themeFill="accent6"/>
          </w:tcPr>
          <w:p w:rsidR="00E30434" w:rsidRPr="008F5808" w:rsidRDefault="00E30434" w:rsidP="00E30434">
            <w:pPr>
              <w:spacing w:before="120" w:after="120" w:line="240" w:lineRule="auto"/>
              <w:jc w:val="center"/>
              <w:rPr>
                <w:rFonts w:ascii="Trebuchet MS" w:eastAsia="Times New Roman" w:hAnsi="Trebuchet MS" w:cs="Arial"/>
                <w:b/>
                <w:bCs/>
                <w:color w:val="404040" w:themeColor="text1" w:themeTint="BF"/>
                <w:sz w:val="20"/>
                <w:szCs w:val="20"/>
                <w:lang w:eastAsia="nl-NL"/>
              </w:rPr>
            </w:pPr>
            <w:r w:rsidRPr="008F5808">
              <w:rPr>
                <w:rFonts w:ascii="Trebuchet MS" w:eastAsia="Times New Roman" w:hAnsi="Trebuchet MS" w:cs="Arial"/>
                <w:b/>
                <w:bCs/>
                <w:color w:val="404040" w:themeColor="text1" w:themeTint="BF"/>
                <w:sz w:val="20"/>
                <w:szCs w:val="20"/>
                <w:lang w:eastAsia="nl-NL"/>
              </w:rPr>
              <w:t>Derde graad</w:t>
            </w:r>
          </w:p>
        </w:tc>
      </w:tr>
      <w:tr w:rsidR="00E30434" w:rsidRPr="00E30434" w:rsidTr="00E30434">
        <w:tc>
          <w:tcPr>
            <w:tcW w:w="2500" w:type="pct"/>
          </w:tcPr>
          <w:p w:rsidR="00E30434" w:rsidRPr="008F580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8F5808">
              <w:rPr>
                <w:rFonts w:ascii="Trebuchet MS" w:eastAsia="Times New Roman" w:hAnsi="Trebuchet MS" w:cs="Arial"/>
                <w:b/>
                <w:bCs/>
                <w:color w:val="404040" w:themeColor="text1" w:themeTint="BF"/>
                <w:sz w:val="20"/>
                <w:szCs w:val="20"/>
                <w:lang w:val="nl-NL" w:eastAsia="nl-NL"/>
              </w:rPr>
              <w:t>Onderwerp</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concreet en vertrouwd</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eigen leefwereld en dagelijks leven</w:t>
            </w:r>
          </w:p>
          <w:p w:rsidR="00E30434" w:rsidRPr="008F5808" w:rsidRDefault="00E30434" w:rsidP="00E30434">
            <w:pPr>
              <w:spacing w:after="0" w:line="240" w:lineRule="auto"/>
              <w:rPr>
                <w:rFonts w:ascii="Trebuchet MS" w:eastAsia="Times New Roman" w:hAnsi="Trebuchet MS" w:cs="Arial"/>
                <w:bCs/>
                <w:color w:val="404040" w:themeColor="text1" w:themeTint="BF"/>
                <w:sz w:val="20"/>
                <w:szCs w:val="20"/>
                <w:lang w:val="nl-NL" w:eastAsia="nl-NL"/>
              </w:rPr>
            </w:pPr>
          </w:p>
        </w:tc>
        <w:tc>
          <w:tcPr>
            <w:tcW w:w="2500" w:type="pct"/>
          </w:tcPr>
          <w:p w:rsidR="00E30434" w:rsidRPr="008F580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8F5808">
              <w:rPr>
                <w:rFonts w:ascii="Trebuchet MS" w:eastAsia="Times New Roman" w:hAnsi="Trebuchet MS" w:cs="Arial"/>
                <w:b/>
                <w:bCs/>
                <w:color w:val="404040" w:themeColor="text1" w:themeTint="BF"/>
                <w:sz w:val="20"/>
                <w:szCs w:val="20"/>
                <w:lang w:val="nl-NL" w:eastAsia="nl-NL"/>
              </w:rPr>
              <w:t>Onderwerp</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vrij concreet en vertrouwd</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
                <w:bCs/>
                <w:color w:val="404040" w:themeColor="text1" w:themeTint="BF"/>
                <w:sz w:val="20"/>
                <w:szCs w:val="20"/>
                <w:lang w:val="nl-NL" w:eastAsia="nl-NL"/>
              </w:rPr>
              <w:t xml:space="preserve">V: </w:t>
            </w:r>
            <w:r w:rsidRPr="008F5808">
              <w:rPr>
                <w:rFonts w:ascii="Trebuchet MS" w:eastAsia="Times New Roman" w:hAnsi="Trebuchet MS" w:cs="Arial"/>
                <w:bCs/>
                <w:color w:val="404040" w:themeColor="text1" w:themeTint="BF"/>
                <w:sz w:val="20"/>
                <w:szCs w:val="20"/>
                <w:lang w:val="nl-NL" w:eastAsia="nl-NL"/>
              </w:rPr>
              <w:t>vertrouwd en minder vertrouwd</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eigen leefwereld en dagelijks leven, waar relevant ook in verband met de specifieke inhouden van de studierichting</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
                <w:bCs/>
                <w:color w:val="404040" w:themeColor="text1" w:themeTint="BF"/>
                <w:sz w:val="20"/>
                <w:szCs w:val="20"/>
                <w:lang w:val="nl-NL" w:eastAsia="nl-NL"/>
              </w:rPr>
              <w:t>U:</w:t>
            </w:r>
            <w:r w:rsidRPr="008F5808">
              <w:rPr>
                <w:rFonts w:ascii="Trebuchet MS" w:eastAsia="Times New Roman" w:hAnsi="Trebuchet MS" w:cs="Arial"/>
                <w:bCs/>
                <w:color w:val="404040" w:themeColor="text1" w:themeTint="BF"/>
                <w:sz w:val="20"/>
                <w:szCs w:val="20"/>
                <w:lang w:val="nl-NL" w:eastAsia="nl-NL"/>
              </w:rPr>
              <w:t xml:space="preserve"> ook onderwerpen van meer algemene aard (bv. de actualiteit)</w:t>
            </w:r>
          </w:p>
        </w:tc>
      </w:tr>
      <w:tr w:rsidR="00E30434" w:rsidRPr="00E30434" w:rsidTr="00E30434">
        <w:tc>
          <w:tcPr>
            <w:tcW w:w="2500" w:type="pct"/>
          </w:tcPr>
          <w:p w:rsidR="00E30434" w:rsidRPr="008F580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8F5808">
              <w:rPr>
                <w:rFonts w:ascii="Trebuchet MS" w:eastAsia="Times New Roman" w:hAnsi="Trebuchet MS" w:cs="Arial"/>
                <w:b/>
                <w:bCs/>
                <w:color w:val="404040" w:themeColor="text1" w:themeTint="BF"/>
                <w:sz w:val="20"/>
                <w:szCs w:val="20"/>
                <w:lang w:val="nl-NL" w:eastAsia="nl-NL"/>
              </w:rPr>
              <w:t>Taalgebruikssituatie</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voor de leerlingen relevante taalgebruikssituaties</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met aandacht voor digitale media</w:t>
            </w:r>
          </w:p>
        </w:tc>
        <w:tc>
          <w:tcPr>
            <w:tcW w:w="2500" w:type="pct"/>
          </w:tcPr>
          <w:p w:rsidR="00E30434" w:rsidRPr="008F580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8F5808">
              <w:rPr>
                <w:rFonts w:ascii="Trebuchet MS" w:eastAsia="Times New Roman" w:hAnsi="Trebuchet MS" w:cs="Arial"/>
                <w:b/>
                <w:bCs/>
                <w:color w:val="404040" w:themeColor="text1" w:themeTint="BF"/>
                <w:sz w:val="20"/>
                <w:szCs w:val="20"/>
                <w:lang w:val="nl-NL" w:eastAsia="nl-NL"/>
              </w:rPr>
              <w:t>Taalgebruikssituatie</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voor de leerlingen relevante taalgebruikssituaties</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met aandacht voor digitale media</w:t>
            </w:r>
          </w:p>
        </w:tc>
      </w:tr>
      <w:tr w:rsidR="00E30434" w:rsidRPr="00E30434" w:rsidTr="00E30434">
        <w:tc>
          <w:tcPr>
            <w:tcW w:w="2500" w:type="pct"/>
          </w:tcPr>
          <w:p w:rsidR="00E30434" w:rsidRPr="008F580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8F5808">
              <w:rPr>
                <w:rFonts w:ascii="Trebuchet MS" w:eastAsia="Times New Roman" w:hAnsi="Trebuchet MS" w:cs="Arial"/>
                <w:b/>
                <w:bCs/>
                <w:color w:val="404040" w:themeColor="text1" w:themeTint="BF"/>
                <w:sz w:val="20"/>
                <w:szCs w:val="20"/>
                <w:lang w:val="nl-NL" w:eastAsia="nl-NL"/>
              </w:rPr>
              <w:t>Structuur – samenhang</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enkelvoudige en eenvoudig samengestelde zinnen</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eenvoudige en duidelijke tekststructuur</w:t>
            </w:r>
          </w:p>
        </w:tc>
        <w:tc>
          <w:tcPr>
            <w:tcW w:w="2500" w:type="pct"/>
          </w:tcPr>
          <w:p w:rsidR="00E30434" w:rsidRPr="008F580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8F5808">
              <w:rPr>
                <w:rFonts w:ascii="Trebuchet MS" w:eastAsia="Times New Roman" w:hAnsi="Trebuchet MS" w:cs="Arial"/>
                <w:b/>
                <w:bCs/>
                <w:color w:val="404040" w:themeColor="text1" w:themeTint="BF"/>
                <w:sz w:val="20"/>
                <w:szCs w:val="20"/>
                <w:lang w:val="nl-NL" w:eastAsia="nl-NL"/>
              </w:rPr>
              <w:t>Structuur – samenhang</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enkelvoudige en eenvoudig samengestelde zinnen</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eenvoudige en duidelijke tekststructuur</w:t>
            </w:r>
          </w:p>
        </w:tc>
      </w:tr>
      <w:tr w:rsidR="00E30434" w:rsidRPr="00E30434" w:rsidTr="00E30434">
        <w:tc>
          <w:tcPr>
            <w:tcW w:w="2500" w:type="pct"/>
          </w:tcPr>
          <w:p w:rsidR="00E30434" w:rsidRPr="008F580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8F5808">
              <w:rPr>
                <w:rFonts w:ascii="Trebuchet MS" w:eastAsia="Times New Roman" w:hAnsi="Trebuchet MS" w:cs="Arial"/>
                <w:b/>
                <w:bCs/>
                <w:color w:val="404040" w:themeColor="text1" w:themeTint="BF"/>
                <w:sz w:val="20"/>
                <w:szCs w:val="20"/>
                <w:lang w:val="nl-NL" w:eastAsia="nl-NL"/>
              </w:rPr>
              <w:t xml:space="preserve">Lengte </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vrij korte teksten</w:t>
            </w:r>
          </w:p>
        </w:tc>
        <w:tc>
          <w:tcPr>
            <w:tcW w:w="2500" w:type="pct"/>
          </w:tcPr>
          <w:p w:rsidR="00E30434" w:rsidRPr="008F580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8F5808">
              <w:rPr>
                <w:rFonts w:ascii="Trebuchet MS" w:eastAsia="Times New Roman" w:hAnsi="Trebuchet MS" w:cs="Arial"/>
                <w:b/>
                <w:bCs/>
                <w:color w:val="404040" w:themeColor="text1" w:themeTint="BF"/>
                <w:sz w:val="20"/>
                <w:szCs w:val="20"/>
                <w:lang w:val="nl-NL" w:eastAsia="nl-NL"/>
              </w:rPr>
              <w:t xml:space="preserve">Lengte </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vrij korte en af en toe iets langere teksten</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
                <w:bCs/>
                <w:color w:val="404040" w:themeColor="text1" w:themeTint="BF"/>
                <w:sz w:val="20"/>
                <w:szCs w:val="20"/>
                <w:lang w:val="nl-NL" w:eastAsia="nl-NL"/>
              </w:rPr>
              <w:t>V:</w:t>
            </w:r>
            <w:r w:rsidRPr="008F5808">
              <w:rPr>
                <w:rFonts w:ascii="Trebuchet MS" w:eastAsia="Times New Roman" w:hAnsi="Trebuchet MS" w:cs="Arial"/>
                <w:bCs/>
                <w:color w:val="404040" w:themeColor="text1" w:themeTint="BF"/>
                <w:sz w:val="20"/>
                <w:szCs w:val="20"/>
                <w:lang w:val="nl-NL" w:eastAsia="nl-NL"/>
              </w:rPr>
              <w:t xml:space="preserve"> wat langere teksten</w:t>
            </w:r>
          </w:p>
        </w:tc>
      </w:tr>
      <w:tr w:rsidR="00E30434" w:rsidRPr="00E30434" w:rsidTr="00E30434">
        <w:tc>
          <w:tcPr>
            <w:tcW w:w="2500" w:type="pct"/>
          </w:tcPr>
          <w:p w:rsidR="00E30434" w:rsidRPr="008F5808" w:rsidRDefault="00E30434" w:rsidP="00E30434">
            <w:pPr>
              <w:spacing w:before="60" w:after="60" w:line="240" w:lineRule="auto"/>
              <w:rPr>
                <w:rFonts w:ascii="Trebuchet MS" w:eastAsia="Times New Roman" w:hAnsi="Trebuchet MS" w:cs="Arial"/>
                <w:b/>
                <w:bCs/>
                <w:color w:val="404040" w:themeColor="text1" w:themeTint="BF"/>
                <w:sz w:val="20"/>
                <w:szCs w:val="20"/>
                <w:lang w:val="nl-NL" w:eastAsia="nl-NL"/>
              </w:rPr>
            </w:pPr>
            <w:r w:rsidRPr="008F5808">
              <w:rPr>
                <w:rFonts w:ascii="Trebuchet MS" w:eastAsia="Times New Roman" w:hAnsi="Trebuchet MS" w:cs="Arial"/>
                <w:b/>
                <w:bCs/>
                <w:color w:val="404040" w:themeColor="text1" w:themeTint="BF"/>
                <w:sz w:val="20"/>
                <w:szCs w:val="20"/>
                <w:lang w:val="nl-NL" w:eastAsia="nl-NL"/>
              </w:rPr>
              <w:t>Woordenschat en taalvariëteit</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 xml:space="preserve">frequente woorden </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standaardtaal</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informeel en af en toe formeel</w:t>
            </w:r>
          </w:p>
        </w:tc>
        <w:tc>
          <w:tcPr>
            <w:tcW w:w="2500" w:type="pct"/>
          </w:tcPr>
          <w:p w:rsidR="00E30434" w:rsidRPr="008F5808" w:rsidRDefault="00E30434" w:rsidP="00E30434">
            <w:pPr>
              <w:spacing w:before="60" w:after="6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
                <w:bCs/>
                <w:color w:val="404040" w:themeColor="text1" w:themeTint="BF"/>
                <w:sz w:val="20"/>
                <w:szCs w:val="20"/>
                <w:lang w:val="nl-NL" w:eastAsia="nl-NL"/>
              </w:rPr>
              <w:t>Woordenschat en taalvariëteit</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frequente woorden</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highlight w:val="green"/>
                <w:lang w:val="nl-NL" w:eastAsia="nl-NL"/>
              </w:rPr>
            </w:pPr>
            <w:r w:rsidRPr="008F5808">
              <w:rPr>
                <w:rFonts w:ascii="Trebuchet MS" w:eastAsia="Times New Roman" w:hAnsi="Trebuchet MS" w:cs="Arial"/>
                <w:bCs/>
                <w:color w:val="404040" w:themeColor="text1" w:themeTint="BF"/>
                <w:sz w:val="20"/>
                <w:szCs w:val="20"/>
                <w:highlight w:val="green"/>
                <w:lang w:val="nl-NL" w:eastAsia="nl-NL"/>
              </w:rPr>
              <w:t>richtingspecifieke woordenschat</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standaardtaal</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highlight w:val="green"/>
                <w:lang w:val="nl-NL" w:eastAsia="nl-NL"/>
              </w:rPr>
            </w:pPr>
            <w:r w:rsidRPr="008F5808">
              <w:rPr>
                <w:rFonts w:ascii="Trebuchet MS" w:eastAsia="Times New Roman" w:hAnsi="Trebuchet MS" w:cs="Arial"/>
                <w:bCs/>
                <w:color w:val="404040" w:themeColor="text1" w:themeTint="BF"/>
                <w:sz w:val="20"/>
                <w:szCs w:val="20"/>
                <w:highlight w:val="green"/>
                <w:lang w:val="nl-NL" w:eastAsia="nl-NL"/>
              </w:rPr>
              <w:t>toereikend om duidelijke beschrijvingen te geven en meningen te formuleren over de eigen leefwereld en onderwerpen van meer algemene aard</w:t>
            </w:r>
          </w:p>
          <w:p w:rsidR="00E30434" w:rsidRPr="008F5808" w:rsidRDefault="00E30434" w:rsidP="009F1BF3">
            <w:pPr>
              <w:numPr>
                <w:ilvl w:val="0"/>
                <w:numId w:val="18"/>
              </w:numPr>
              <w:spacing w:after="0" w:line="240" w:lineRule="auto"/>
              <w:rPr>
                <w:rFonts w:ascii="Trebuchet MS" w:eastAsia="Times New Roman" w:hAnsi="Trebuchet MS" w:cs="Arial"/>
                <w:bCs/>
                <w:color w:val="404040" w:themeColor="text1" w:themeTint="BF"/>
                <w:sz w:val="20"/>
                <w:szCs w:val="20"/>
                <w:lang w:val="nl-NL" w:eastAsia="nl-NL"/>
              </w:rPr>
            </w:pPr>
            <w:r w:rsidRPr="008F5808">
              <w:rPr>
                <w:rFonts w:ascii="Trebuchet MS" w:eastAsia="Times New Roman" w:hAnsi="Trebuchet MS" w:cs="Arial"/>
                <w:bCs/>
                <w:color w:val="404040" w:themeColor="text1" w:themeTint="BF"/>
                <w:sz w:val="20"/>
                <w:szCs w:val="20"/>
                <w:lang w:val="nl-NL" w:eastAsia="nl-NL"/>
              </w:rPr>
              <w:t>informeel en formeel</w:t>
            </w:r>
          </w:p>
        </w:tc>
      </w:tr>
    </w:tbl>
    <w:p w:rsidR="00A85C31" w:rsidRPr="00A85C31" w:rsidRDefault="00A85C31" w:rsidP="00A85C31">
      <w:pPr>
        <w:rPr>
          <w:lang w:eastAsia="nl-NL"/>
        </w:rPr>
      </w:pPr>
    </w:p>
    <w:p w:rsidR="00A85C31" w:rsidRDefault="00A85C31" w:rsidP="00A85C31">
      <w:pPr>
        <w:rPr>
          <w:lang w:eastAsia="nl-NL"/>
        </w:rPr>
      </w:pPr>
    </w:p>
    <w:p w:rsidR="00A85C31" w:rsidRPr="00A85C31" w:rsidRDefault="00A85C31" w:rsidP="00A85C31">
      <w:pPr>
        <w:rPr>
          <w:lang w:eastAsia="nl-NL"/>
        </w:rPr>
      </w:pPr>
    </w:p>
    <w:p w:rsidR="00A85C31" w:rsidRDefault="00A85C31" w:rsidP="00A85C31">
      <w:pPr>
        <w:rPr>
          <w:lang w:eastAsia="nl-NL"/>
        </w:rPr>
      </w:pPr>
    </w:p>
    <w:p w:rsidR="00A85C31" w:rsidRDefault="00A85C31" w:rsidP="00A85C31">
      <w:pPr>
        <w:ind w:firstLine="708"/>
        <w:rPr>
          <w:lang w:eastAsia="nl-NL"/>
        </w:rPr>
        <w:sectPr w:rsidR="00A85C31" w:rsidSect="00B804C3">
          <w:pgSz w:w="16840" w:h="11907" w:orient="landscape" w:code="9"/>
          <w:pgMar w:top="567" w:right="1418" w:bottom="567" w:left="1077" w:header="709" w:footer="709" w:gutter="0"/>
          <w:cols w:space="708"/>
          <w:docGrid w:linePitch="360"/>
        </w:sectPr>
      </w:pPr>
    </w:p>
    <w:p w:rsidR="00E30434" w:rsidRPr="00E30434" w:rsidRDefault="00A85C31" w:rsidP="00A85C31">
      <w:pPr>
        <w:pStyle w:val="LPKop1"/>
        <w:rPr>
          <w:rFonts w:eastAsia="Calibri"/>
        </w:rPr>
      </w:pPr>
      <w:bookmarkStart w:id="76" w:name="_Toc378946156"/>
      <w:bookmarkStart w:id="77" w:name="_Toc378619655"/>
      <w:bookmarkStart w:id="78" w:name="_Toc378856323"/>
      <w:bookmarkStart w:id="79" w:name="_Toc441743023"/>
      <w:r>
        <w:rPr>
          <w:rFonts w:eastAsia="Calibri"/>
        </w:rPr>
        <w:lastRenderedPageBreak/>
        <w:t>Doels</w:t>
      </w:r>
      <w:r w:rsidR="00E30434" w:rsidRPr="00E30434">
        <w:rPr>
          <w:rFonts w:eastAsia="Calibri"/>
        </w:rPr>
        <w:t>tellingen en leerinhouden</w:t>
      </w:r>
      <w:bookmarkEnd w:id="76"/>
      <w:bookmarkEnd w:id="79"/>
      <w:r w:rsidR="00E30434" w:rsidRPr="00E30434">
        <w:rPr>
          <w:rFonts w:eastAsia="Calibri"/>
        </w:rPr>
        <w:t xml:space="preserve"> </w:t>
      </w:r>
    </w:p>
    <w:p w:rsidR="00E30434" w:rsidRPr="00E30434" w:rsidRDefault="00E30434" w:rsidP="00E30434">
      <w:pPr>
        <w:pStyle w:val="LPKop2"/>
      </w:pPr>
      <w:bookmarkStart w:id="80" w:name="_Toc378946157"/>
      <w:bookmarkStart w:id="81" w:name="_Toc441743024"/>
      <w:r w:rsidRPr="00E30434">
        <w:t>Interculturele component</w:t>
      </w:r>
      <w:bookmarkEnd w:id="77"/>
      <w:bookmarkEnd w:id="78"/>
      <w:bookmarkEnd w:id="80"/>
      <w:bookmarkEnd w:id="81"/>
    </w:p>
    <w:tbl>
      <w:tblPr>
        <w:tblStyle w:val="Tabelraster8"/>
        <w:tblW w:w="0" w:type="auto"/>
        <w:shd w:val="clear" w:color="auto" w:fill="F79646" w:themeFill="accent6"/>
        <w:tblLook w:val="04A0" w:firstRow="1" w:lastRow="0" w:firstColumn="1" w:lastColumn="0" w:noHBand="0" w:noVBand="1"/>
      </w:tblPr>
      <w:tblGrid>
        <w:gridCol w:w="8989"/>
      </w:tblGrid>
      <w:tr w:rsidR="00E30434" w:rsidRPr="00965F39" w:rsidTr="008F5808">
        <w:tc>
          <w:tcPr>
            <w:tcW w:w="9552" w:type="dxa"/>
            <w:shd w:val="clear" w:color="auto" w:fill="F79646" w:themeFill="accent6"/>
          </w:tcPr>
          <w:p w:rsidR="00E30434" w:rsidRPr="00965F39" w:rsidRDefault="00E30434" w:rsidP="00E30434">
            <w:pPr>
              <w:spacing w:before="240" w:after="240" w:line="240" w:lineRule="atLeast"/>
              <w:jc w:val="center"/>
              <w:rPr>
                <w:rFonts w:ascii="Trebuchet MS" w:eastAsia="Calibri" w:hAnsi="Trebuchet MS"/>
                <w:color w:val="404040" w:themeColor="text1" w:themeTint="BF"/>
                <w:lang w:eastAsia="nl-NL"/>
              </w:rPr>
            </w:pPr>
            <w:r w:rsidRPr="008F5808">
              <w:rPr>
                <w:rFonts w:ascii="Trebuchet MS" w:eastAsia="Calibri" w:hAnsi="Trebuchet MS"/>
                <w:color w:val="404040" w:themeColor="text1" w:themeTint="BF"/>
                <w:shd w:val="clear" w:color="auto" w:fill="F79646" w:themeFill="accent6"/>
                <w:lang w:eastAsia="nl-NL"/>
              </w:rPr>
              <w:t>Deze doelstellingen gelden voor alle studierichtingen uit het leerplan deel A en deel B.</w:t>
            </w:r>
          </w:p>
        </w:tc>
      </w:tr>
    </w:tbl>
    <w:p w:rsidR="00E30434" w:rsidRPr="00965F39"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965F39"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De interculturele component omvat kennis en attitudes die van belang zijn in de contacten en de communicatie met de Engelstalige wereld en met anderstaligen in het algemeen. Dat kunnen elementen zijn van het dagelijkse leven, gewoonten, waarden, cultuur … </w:t>
      </w:r>
    </w:p>
    <w:p w:rsidR="00E30434" w:rsidRPr="00965F39"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We hebben hierbij aandacht voor die aspecten die belangrijk zijn bij talige communicatie en laten de leerlingen de socioculturele diversiteit van de Engelstalige wereld ontdekken en ervaren. De leerplandoelstellingen verschillen niet wezenlijk van deze van de tweede graad. We verwachten wel aandacht voor een groter aantal Engelstalige contexten (niet enkel Engeland). In de derde graad kunnen leerlingen vanuit een grotere rijpheid nog sterker de interculturele inzichten gebruiken in hun contacten met en hun denken over anderstaligen.</w:t>
      </w:r>
    </w:p>
    <w:p w:rsidR="00E30434" w:rsidRPr="00965F39"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3986"/>
        <w:gridCol w:w="4372"/>
      </w:tblGrid>
      <w:tr w:rsidR="00E30434" w:rsidRPr="00965F39" w:rsidTr="008F5808">
        <w:tc>
          <w:tcPr>
            <w:tcW w:w="351" w:type="pct"/>
            <w:shd w:val="clear" w:color="auto" w:fill="F79646" w:themeFill="accent6"/>
          </w:tcPr>
          <w:p w:rsidR="00E30434" w:rsidRPr="00965F39" w:rsidRDefault="00E30434" w:rsidP="00E30434">
            <w:pPr>
              <w:autoSpaceDE w:val="0"/>
              <w:autoSpaceDN w:val="0"/>
              <w:adjustRightInd w:val="0"/>
              <w:spacing w:after="0" w:line="240" w:lineRule="auto"/>
              <w:jc w:val="both"/>
              <w:rPr>
                <w:rFonts w:ascii="Trebuchet MS" w:eastAsia="Calibri" w:hAnsi="Trebuchet MS" w:cs="Times New Roman"/>
                <w:b/>
                <w:bCs/>
                <w:color w:val="404040" w:themeColor="text1" w:themeTint="BF"/>
                <w:sz w:val="20"/>
                <w:szCs w:val="20"/>
                <w:lang w:eastAsia="nl-NL"/>
              </w:rPr>
            </w:pPr>
          </w:p>
        </w:tc>
        <w:tc>
          <w:tcPr>
            <w:tcW w:w="2217" w:type="pct"/>
            <w:shd w:val="clear" w:color="auto" w:fill="F79646" w:themeFill="accent6"/>
          </w:tcPr>
          <w:p w:rsidR="00E30434" w:rsidRPr="00965F39" w:rsidRDefault="00E30434" w:rsidP="00E30434">
            <w:pPr>
              <w:spacing w:before="60" w:after="60" w:line="240" w:lineRule="auto"/>
              <w:jc w:val="center"/>
              <w:rPr>
                <w:rFonts w:ascii="Trebuchet MS" w:eastAsia="Times New Roman" w:hAnsi="Trebuchet MS" w:cs="Times New Roman"/>
                <w:b/>
                <w:bCs/>
                <w:color w:val="404040" w:themeColor="text1" w:themeTint="BF"/>
                <w:sz w:val="20"/>
                <w:szCs w:val="20"/>
                <w:lang w:eastAsia="nl-NL"/>
              </w:rPr>
            </w:pPr>
            <w:r w:rsidRPr="00965F39">
              <w:rPr>
                <w:rFonts w:ascii="Trebuchet MS" w:eastAsia="Times New Roman" w:hAnsi="Trebuchet MS" w:cs="Times New Roman"/>
                <w:b/>
                <w:bCs/>
                <w:color w:val="404040" w:themeColor="text1" w:themeTint="BF"/>
                <w:sz w:val="20"/>
                <w:szCs w:val="20"/>
                <w:lang w:eastAsia="nl-NL"/>
              </w:rPr>
              <w:t>Leerplandoelstellingen</w:t>
            </w:r>
          </w:p>
        </w:tc>
        <w:tc>
          <w:tcPr>
            <w:tcW w:w="2432" w:type="pct"/>
            <w:shd w:val="clear" w:color="auto" w:fill="F79646" w:themeFill="accent6"/>
          </w:tcPr>
          <w:p w:rsidR="00E30434" w:rsidRPr="00965F39" w:rsidRDefault="00E30434" w:rsidP="00E30434">
            <w:pPr>
              <w:spacing w:before="60" w:after="60" w:line="240" w:lineRule="auto"/>
              <w:jc w:val="center"/>
              <w:rPr>
                <w:rFonts w:ascii="Trebuchet MS" w:eastAsia="Times New Roman" w:hAnsi="Trebuchet MS" w:cs="Times New Roman"/>
                <w:b/>
                <w:bCs/>
                <w:color w:val="404040" w:themeColor="text1" w:themeTint="BF"/>
                <w:sz w:val="20"/>
                <w:szCs w:val="20"/>
                <w:lang w:eastAsia="nl-NL"/>
              </w:rPr>
            </w:pPr>
            <w:r w:rsidRPr="00965F39">
              <w:rPr>
                <w:rFonts w:ascii="Trebuchet MS" w:eastAsia="Times New Roman" w:hAnsi="Trebuchet MS" w:cs="Times New Roman"/>
                <w:b/>
                <w:bCs/>
                <w:color w:val="404040" w:themeColor="text1" w:themeTint="BF"/>
                <w:sz w:val="20"/>
                <w:szCs w:val="20"/>
                <w:lang w:eastAsia="nl-NL"/>
              </w:rPr>
              <w:t>Leerinhouden: enkele mogelijkheden</w:t>
            </w:r>
          </w:p>
        </w:tc>
      </w:tr>
      <w:tr w:rsidR="00E30434" w:rsidRPr="00965F39" w:rsidTr="00E30434">
        <w:tc>
          <w:tcPr>
            <w:tcW w:w="351" w:type="pct"/>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r w:rsidRPr="00965F39">
              <w:rPr>
                <w:rFonts w:ascii="Trebuchet MS" w:eastAsia="Calibri" w:hAnsi="Trebuchet MS" w:cs="Times New Roman"/>
                <w:b/>
                <w:color w:val="404040" w:themeColor="text1" w:themeTint="BF"/>
                <w:sz w:val="20"/>
                <w:szCs w:val="20"/>
                <w:lang w:eastAsia="nl-NL"/>
              </w:rPr>
              <w:t>IC 1</w:t>
            </w:r>
          </w:p>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p>
        </w:tc>
        <w:tc>
          <w:tcPr>
            <w:tcW w:w="2217" w:type="pct"/>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b/>
                <w:bCs/>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De leerlingen kunnen cultuuruitingen herkennen die specifiek zijn voor de Engelstalige wereld. </w:t>
            </w:r>
            <w:r w:rsidRPr="00965F39">
              <w:rPr>
                <w:rFonts w:ascii="Trebuchet MS" w:eastAsia="Calibri" w:hAnsi="Trebuchet MS" w:cs="Times New Roman"/>
                <w:color w:val="404040" w:themeColor="text1" w:themeTint="BF"/>
                <w:sz w:val="20"/>
                <w:szCs w:val="20"/>
                <w:lang w:eastAsia="nl-NL"/>
              </w:rPr>
              <w:br/>
            </w:r>
            <w:r w:rsidRPr="00965F39">
              <w:rPr>
                <w:rFonts w:ascii="Trebuchet MS" w:eastAsia="Calibri" w:hAnsi="Trebuchet MS" w:cs="Times New Roman"/>
                <w:i/>
                <w:iCs/>
                <w:color w:val="404040" w:themeColor="text1" w:themeTint="BF"/>
                <w:sz w:val="20"/>
                <w:szCs w:val="20"/>
                <w:lang w:eastAsia="nl-NL"/>
              </w:rPr>
              <w:t>(ET 7 en ET 15)</w:t>
            </w:r>
          </w:p>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eastAsia="nl-NL"/>
              </w:rPr>
            </w:pPr>
          </w:p>
        </w:tc>
        <w:tc>
          <w:tcPr>
            <w:tcW w:w="2432" w:type="pct"/>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Bij het uitvoeren van lees- en luistertaken maken leerlingen via authentiek tekstmateriaal kennis met cultuuruitingen uit de Engelstalige  wereld (songs, artistiek-literaire teksten, media, websites, film en festivals, schoolleven …) en met socioculturele aspecten van de Angelsaksische wereld (beleefdheidsrituelen, formele en informele gesprekken, telefoongesprekken …) </w:t>
            </w:r>
          </w:p>
        </w:tc>
      </w:tr>
      <w:tr w:rsidR="00E30434" w:rsidRPr="00965F39" w:rsidTr="00E30434">
        <w:tc>
          <w:tcPr>
            <w:tcW w:w="351" w:type="pct"/>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r w:rsidRPr="00965F39">
              <w:rPr>
                <w:rFonts w:ascii="Trebuchet MS" w:eastAsia="Calibri" w:hAnsi="Trebuchet MS" w:cs="Times New Roman"/>
                <w:b/>
                <w:color w:val="404040" w:themeColor="text1" w:themeTint="BF"/>
                <w:sz w:val="20"/>
                <w:szCs w:val="20"/>
                <w:lang w:eastAsia="nl-NL"/>
              </w:rPr>
              <w:t>IC 2</w:t>
            </w:r>
          </w:p>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p>
        </w:tc>
        <w:tc>
          <w:tcPr>
            <w:tcW w:w="2217" w:type="pct"/>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De leerlingen kunnen:</w:t>
            </w:r>
          </w:p>
          <w:p w:rsidR="00E30434" w:rsidRPr="00965F39" w:rsidRDefault="00E30434" w:rsidP="009F1BF3">
            <w:pPr>
              <w:numPr>
                <w:ilvl w:val="0"/>
                <w:numId w:val="35"/>
              </w:num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rekening houden met de belangrijkste conventies bij mondelinge interactie; </w:t>
            </w:r>
            <w:r w:rsidRPr="00965F39">
              <w:rPr>
                <w:rFonts w:ascii="Trebuchet MS" w:eastAsia="Calibri" w:hAnsi="Trebuchet MS" w:cs="Times New Roman"/>
                <w:i/>
                <w:color w:val="404040" w:themeColor="text1" w:themeTint="BF"/>
                <w:sz w:val="20"/>
                <w:szCs w:val="20"/>
                <w:lang w:eastAsia="nl-NL"/>
              </w:rPr>
              <w:t>(ET 24)</w:t>
            </w:r>
          </w:p>
          <w:p w:rsidR="00E30434" w:rsidRPr="00965F39" w:rsidRDefault="00E30434" w:rsidP="009F1BF3">
            <w:pPr>
              <w:numPr>
                <w:ilvl w:val="0"/>
                <w:numId w:val="35"/>
              </w:num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alledaagse omgangsvormen en beleefdheidsconventies voor sociale contacten gebruiken. </w:t>
            </w:r>
            <w:r w:rsidRPr="00965F39">
              <w:rPr>
                <w:rFonts w:ascii="Trebuchet MS" w:eastAsia="Calibri" w:hAnsi="Trebuchet MS" w:cs="Times New Roman"/>
                <w:i/>
                <w:color w:val="404040" w:themeColor="text1" w:themeTint="BF"/>
                <w:sz w:val="20"/>
                <w:szCs w:val="20"/>
                <w:lang w:eastAsia="nl-NL"/>
              </w:rPr>
              <w:t>(ET 29)</w:t>
            </w:r>
          </w:p>
        </w:tc>
        <w:tc>
          <w:tcPr>
            <w:tcW w:w="2432" w:type="pct"/>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Bij productieve taaltaken (spreken, gesprekken voeren en schrijven)  houden de leerlingen rekening met de vereisten van de communicatieve situatie:</w:t>
            </w:r>
            <w:r w:rsidRPr="00965F39">
              <w:rPr>
                <w:rFonts w:ascii="Trebuchet MS" w:eastAsia="Calibri" w:hAnsi="Trebuchet MS" w:cs="Times New Roman"/>
                <w:color w:val="404040" w:themeColor="text1" w:themeTint="BF"/>
                <w:sz w:val="20"/>
                <w:szCs w:val="20"/>
                <w:lang w:eastAsia="nl-NL"/>
              </w:rPr>
              <w:br/>
              <w:t>beleefdheidsrituelen in de dagelijkse omgang (begroeten, afscheid nemen, zich verontschuldigen, bedanken, uitnodigen, telefoneren …) zowel in formele als in informele communicatie, mondeling en schriftelijk .</w:t>
            </w:r>
          </w:p>
        </w:tc>
      </w:tr>
      <w:tr w:rsidR="00E30434" w:rsidRPr="00965F39" w:rsidTr="00E30434">
        <w:tc>
          <w:tcPr>
            <w:tcW w:w="351" w:type="pct"/>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r w:rsidRPr="00965F39">
              <w:rPr>
                <w:rFonts w:ascii="Trebuchet MS" w:eastAsia="Calibri" w:hAnsi="Trebuchet MS" w:cs="Times New Roman"/>
                <w:b/>
                <w:color w:val="404040" w:themeColor="text1" w:themeTint="BF"/>
                <w:sz w:val="20"/>
                <w:szCs w:val="20"/>
                <w:lang w:eastAsia="nl-NL"/>
              </w:rPr>
              <w:t>IC 3</w:t>
            </w:r>
          </w:p>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p>
        </w:tc>
        <w:tc>
          <w:tcPr>
            <w:tcW w:w="2217" w:type="pct"/>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De leerlingen doen basiskennis op met betrekking tot Engelstalige landen en regio's en met betrekking tot aspecten van het dagelijks leven.</w:t>
            </w:r>
          </w:p>
        </w:tc>
        <w:tc>
          <w:tcPr>
            <w:tcW w:w="2432" w:type="pct"/>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Leerlingen kennen een aantal aspecten van de Engelstalige landen en cultuur die behoren tot de algemene achtergrond: de belangrijkste Engelstalige gebieden, bekende gebouwen … </w:t>
            </w:r>
          </w:p>
        </w:tc>
      </w:tr>
      <w:tr w:rsidR="00E30434" w:rsidRPr="00965F39" w:rsidTr="00E30434">
        <w:tc>
          <w:tcPr>
            <w:tcW w:w="351" w:type="pct"/>
            <w:tcBorders>
              <w:bottom w:val="single" w:sz="4" w:space="0" w:color="auto"/>
            </w:tcBorders>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r w:rsidRPr="00965F39">
              <w:rPr>
                <w:rFonts w:ascii="Trebuchet MS" w:eastAsia="Calibri" w:hAnsi="Trebuchet MS" w:cs="Times New Roman"/>
                <w:b/>
                <w:color w:val="404040" w:themeColor="text1" w:themeTint="BF"/>
                <w:sz w:val="20"/>
                <w:szCs w:val="20"/>
                <w:lang w:eastAsia="nl-NL"/>
              </w:rPr>
              <w:t>IC 4</w:t>
            </w:r>
          </w:p>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p>
        </w:tc>
        <w:tc>
          <w:tcPr>
            <w:tcW w:w="2217" w:type="pct"/>
            <w:tcBorders>
              <w:bottom w:val="single" w:sz="4" w:space="0" w:color="auto"/>
            </w:tcBorders>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De leerlingen kunnen gangbare stereotiepe voorstellingen toetsen aan de werkelijkheid.</w:t>
            </w:r>
          </w:p>
        </w:tc>
        <w:tc>
          <w:tcPr>
            <w:tcW w:w="2432" w:type="pct"/>
            <w:tcBorders>
              <w:bottom w:val="single" w:sz="4" w:space="0" w:color="auto"/>
            </w:tcBorders>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In de omgang met (semi-)authentiek materiaal ontdekken leerlingen dat de werkelijkheid </w:t>
            </w:r>
            <w:r w:rsidRPr="00965F39">
              <w:rPr>
                <w:rFonts w:ascii="Trebuchet MS" w:eastAsia="Calibri" w:hAnsi="Trebuchet MS" w:cs="Times New Roman"/>
                <w:color w:val="404040" w:themeColor="text1" w:themeTint="BF"/>
                <w:sz w:val="20"/>
                <w:szCs w:val="20"/>
                <w:lang w:eastAsia="nl-NL"/>
              </w:rPr>
              <w:lastRenderedPageBreak/>
              <w:t xml:space="preserve">anders is dan de stereotiepe voorstelling (doorprikken van soms verouderde clichés). </w:t>
            </w:r>
          </w:p>
        </w:tc>
      </w:tr>
      <w:tr w:rsidR="00E30434" w:rsidRPr="00965F39" w:rsidTr="008F5808">
        <w:tc>
          <w:tcPr>
            <w:tcW w:w="351" w:type="pct"/>
            <w:shd w:val="clear" w:color="auto" w:fill="C2D69B" w:themeFill="accent3" w:themeFillTint="99"/>
          </w:tcPr>
          <w:p w:rsidR="00E30434" w:rsidRPr="00965F39" w:rsidRDefault="00E30434" w:rsidP="00E30434">
            <w:pPr>
              <w:autoSpaceDE w:val="0"/>
              <w:autoSpaceDN w:val="0"/>
              <w:adjustRightInd w:val="0"/>
              <w:spacing w:beforeLines="60" w:before="144" w:after="60" w:line="240" w:lineRule="auto"/>
              <w:jc w:val="both"/>
              <w:rPr>
                <w:rFonts w:ascii="Trebuchet MS" w:eastAsia="Calibri" w:hAnsi="Trebuchet MS" w:cs="Times New Roman"/>
                <w:b/>
                <w:color w:val="404040" w:themeColor="text1" w:themeTint="BF"/>
                <w:sz w:val="20"/>
                <w:szCs w:val="20"/>
                <w:lang w:eastAsia="nl-NL"/>
              </w:rPr>
            </w:pPr>
          </w:p>
        </w:tc>
        <w:tc>
          <w:tcPr>
            <w:tcW w:w="4649" w:type="pct"/>
            <w:gridSpan w:val="2"/>
            <w:shd w:val="clear" w:color="auto" w:fill="C2D69B" w:themeFill="accent3" w:themeFillTint="99"/>
          </w:tcPr>
          <w:p w:rsidR="00E30434" w:rsidRPr="00965F39" w:rsidRDefault="00E30434" w:rsidP="00E30434">
            <w:pPr>
              <w:autoSpaceDE w:val="0"/>
              <w:autoSpaceDN w:val="0"/>
              <w:adjustRightInd w:val="0"/>
              <w:spacing w:beforeLines="60" w:before="144" w:after="6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De leerlingen ontwikkelen de volgende </w:t>
            </w:r>
            <w:r w:rsidRPr="00965F39">
              <w:rPr>
                <w:rFonts w:ascii="Trebuchet MS" w:eastAsia="Calibri" w:hAnsi="Trebuchet MS" w:cs="Times New Roman"/>
                <w:b/>
                <w:color w:val="404040" w:themeColor="text1" w:themeTint="BF"/>
                <w:sz w:val="20"/>
                <w:szCs w:val="20"/>
                <w:lang w:eastAsia="nl-NL"/>
              </w:rPr>
              <w:t>attitudes:</w:t>
            </w:r>
            <w:r w:rsidRPr="00965F39">
              <w:rPr>
                <w:rFonts w:ascii="Trebuchet MS" w:eastAsia="Calibri" w:hAnsi="Trebuchet MS" w:cs="Times New Roman"/>
                <w:color w:val="404040" w:themeColor="text1" w:themeTint="BF"/>
                <w:sz w:val="20"/>
                <w:szCs w:val="20"/>
                <w:lang w:eastAsia="nl-NL"/>
              </w:rPr>
              <w:t xml:space="preserve"> </w:t>
            </w:r>
          </w:p>
        </w:tc>
      </w:tr>
      <w:tr w:rsidR="00E30434" w:rsidRPr="00965F39" w:rsidTr="00E30434">
        <w:tc>
          <w:tcPr>
            <w:tcW w:w="351" w:type="pct"/>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r w:rsidRPr="00965F39">
              <w:rPr>
                <w:rFonts w:ascii="Trebuchet MS" w:eastAsia="Calibri" w:hAnsi="Trebuchet MS" w:cs="Times New Roman"/>
                <w:b/>
                <w:color w:val="404040" w:themeColor="text1" w:themeTint="BF"/>
                <w:sz w:val="20"/>
                <w:szCs w:val="20"/>
                <w:lang w:eastAsia="nl-NL"/>
              </w:rPr>
              <w:t>IC 5*</w:t>
            </w:r>
          </w:p>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p>
        </w:tc>
        <w:tc>
          <w:tcPr>
            <w:tcW w:w="4649" w:type="pct"/>
            <w:gridSpan w:val="2"/>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tonen belangstelling voor de aanwezigheid van het Engels en andere moderne vreemde talen in hun leefwereld, ook buiten de school, en voor de socioculturele wereld van de taalgebruikers. </w:t>
            </w:r>
            <w:r w:rsidRPr="00965F39">
              <w:rPr>
                <w:rFonts w:ascii="Trebuchet MS" w:eastAsia="Calibri" w:hAnsi="Trebuchet MS" w:cs="Times New Roman"/>
                <w:i/>
                <w:color w:val="404040" w:themeColor="text1" w:themeTint="BF"/>
                <w:sz w:val="20"/>
                <w:szCs w:val="20"/>
                <w:lang w:eastAsia="nl-NL"/>
              </w:rPr>
              <w:t>(ET 36*)</w:t>
            </w:r>
          </w:p>
        </w:tc>
      </w:tr>
      <w:tr w:rsidR="00E30434" w:rsidRPr="00965F39" w:rsidTr="00E30434">
        <w:tc>
          <w:tcPr>
            <w:tcW w:w="351" w:type="pct"/>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r w:rsidRPr="00965F39">
              <w:rPr>
                <w:rFonts w:ascii="Trebuchet MS" w:eastAsia="Calibri" w:hAnsi="Trebuchet MS" w:cs="Times New Roman"/>
                <w:b/>
                <w:color w:val="404040" w:themeColor="text1" w:themeTint="BF"/>
                <w:sz w:val="20"/>
                <w:szCs w:val="20"/>
                <w:lang w:eastAsia="nl-NL"/>
              </w:rPr>
              <w:t>IC 6*</w:t>
            </w:r>
          </w:p>
        </w:tc>
        <w:tc>
          <w:tcPr>
            <w:tcW w:w="4649" w:type="pct"/>
            <w:gridSpan w:val="2"/>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staan open voor verschillen en gelijkenissen in leefwijze tussen de eigen cultuur en de cultuur van de Engelstalige wereld. (</w:t>
            </w:r>
            <w:r w:rsidRPr="00965F39">
              <w:rPr>
                <w:rFonts w:ascii="Trebuchet MS" w:eastAsia="Calibri" w:hAnsi="Trebuchet MS" w:cs="Times New Roman"/>
                <w:i/>
                <w:color w:val="404040" w:themeColor="text1" w:themeTint="BF"/>
                <w:sz w:val="20"/>
                <w:szCs w:val="20"/>
                <w:lang w:eastAsia="nl-NL"/>
              </w:rPr>
              <w:t>ET 37*)</w:t>
            </w:r>
          </w:p>
        </w:tc>
      </w:tr>
      <w:tr w:rsidR="00E30434" w:rsidRPr="00965F39" w:rsidTr="00E30434">
        <w:tc>
          <w:tcPr>
            <w:tcW w:w="351" w:type="pct"/>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r w:rsidRPr="00965F39">
              <w:rPr>
                <w:rFonts w:ascii="Trebuchet MS" w:eastAsia="Calibri" w:hAnsi="Trebuchet MS" w:cs="Times New Roman"/>
                <w:b/>
                <w:color w:val="404040" w:themeColor="text1" w:themeTint="BF"/>
                <w:sz w:val="20"/>
                <w:szCs w:val="20"/>
                <w:lang w:eastAsia="nl-NL"/>
              </w:rPr>
              <w:t>IC 7*</w:t>
            </w:r>
          </w:p>
        </w:tc>
        <w:tc>
          <w:tcPr>
            <w:tcW w:w="4649" w:type="pct"/>
            <w:gridSpan w:val="2"/>
          </w:tcPr>
          <w:p w:rsidR="00E30434" w:rsidRPr="00965F39" w:rsidRDefault="00E30434" w:rsidP="00E30434">
            <w:p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stellen zich open voor de esthetische component van teksten. </w:t>
            </w:r>
            <w:r w:rsidRPr="00965F39">
              <w:rPr>
                <w:rFonts w:ascii="Trebuchet MS" w:eastAsia="Calibri" w:hAnsi="Trebuchet MS" w:cs="Times New Roman"/>
                <w:i/>
                <w:color w:val="404040" w:themeColor="text1" w:themeTint="BF"/>
                <w:sz w:val="20"/>
                <w:szCs w:val="20"/>
                <w:lang w:eastAsia="nl-NL"/>
              </w:rPr>
              <w:t>(ET 38*)</w:t>
            </w:r>
          </w:p>
        </w:tc>
      </w:tr>
    </w:tbl>
    <w:p w:rsidR="00E30434" w:rsidRPr="00965F39"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Voor suggesties i.v.m. het ontwikkelen van interculturele competentie, dien je eventueel rekening te houden met de specifieke vereisten van de studierichting.</w:t>
      </w:r>
    </w:p>
    <w:p w:rsidR="00570710" w:rsidRPr="00965F39" w:rsidRDefault="00570710" w:rsidP="00570710">
      <w:pPr>
        <w:pStyle w:val="LPKop2"/>
      </w:pPr>
      <w:bookmarkStart w:id="82" w:name="_Ref374878871"/>
      <w:bookmarkStart w:id="83" w:name="_Ref374881149"/>
      <w:bookmarkStart w:id="84" w:name="_Toc378619656"/>
      <w:bookmarkStart w:id="85" w:name="_Toc378856324"/>
      <w:bookmarkStart w:id="86" w:name="_Toc378946158"/>
      <w:bookmarkStart w:id="87" w:name="_Toc441743025"/>
      <w:r w:rsidRPr="00965F39">
        <w:t>Taalkundige component</w:t>
      </w:r>
      <w:bookmarkEnd w:id="82"/>
      <w:bookmarkEnd w:id="83"/>
      <w:bookmarkEnd w:id="84"/>
      <w:bookmarkEnd w:id="85"/>
      <w:bookmarkEnd w:id="86"/>
      <w:bookmarkEnd w:id="87"/>
    </w:p>
    <w:tbl>
      <w:tblPr>
        <w:tblStyle w:val="Tabelraster9"/>
        <w:tblW w:w="0" w:type="auto"/>
        <w:jc w:val="center"/>
        <w:shd w:val="clear" w:color="auto" w:fill="F79646" w:themeFill="accent6"/>
        <w:tblLook w:val="04A0" w:firstRow="1" w:lastRow="0" w:firstColumn="1" w:lastColumn="0" w:noHBand="0" w:noVBand="1"/>
      </w:tblPr>
      <w:tblGrid>
        <w:gridCol w:w="8989"/>
      </w:tblGrid>
      <w:tr w:rsidR="00570710" w:rsidRPr="00965F39" w:rsidTr="00A8487A">
        <w:trPr>
          <w:jc w:val="center"/>
        </w:trPr>
        <w:tc>
          <w:tcPr>
            <w:tcW w:w="9211" w:type="dxa"/>
            <w:shd w:val="clear" w:color="auto" w:fill="F79646" w:themeFill="accent6"/>
          </w:tcPr>
          <w:p w:rsidR="00570710" w:rsidRPr="00965F39" w:rsidRDefault="00570710" w:rsidP="00570710">
            <w:pPr>
              <w:spacing w:before="240" w:after="240" w:line="240" w:lineRule="atLeast"/>
              <w:jc w:val="center"/>
              <w:rPr>
                <w:rFonts w:ascii="Trebuchet MS" w:eastAsia="Calibri" w:hAnsi="Trebuchet MS"/>
                <w:color w:val="404040" w:themeColor="text1" w:themeTint="BF"/>
                <w:lang w:eastAsia="nl-NL"/>
              </w:rPr>
            </w:pPr>
            <w:r w:rsidRPr="00965F39">
              <w:rPr>
                <w:rFonts w:ascii="Trebuchet MS" w:eastAsia="Calibri" w:hAnsi="Trebuchet MS"/>
                <w:color w:val="404040" w:themeColor="text1" w:themeTint="BF"/>
                <w:lang w:eastAsia="nl-NL"/>
              </w:rPr>
              <w:t>Deze doelstellingen gelden voor alle studierichtingen uit het leerplan deel A en deel B.</w:t>
            </w:r>
          </w:p>
        </w:tc>
      </w:tr>
    </w:tbl>
    <w:p w:rsidR="00570710" w:rsidRPr="00965F39" w:rsidRDefault="00570710" w:rsidP="00570710">
      <w:pPr>
        <w:autoSpaceDE w:val="0"/>
        <w:autoSpaceDN w:val="0"/>
        <w:adjustRightInd w:val="0"/>
        <w:spacing w:before="120" w:after="120" w:line="240" w:lineRule="auto"/>
        <w:jc w:val="both"/>
        <w:rPr>
          <w:rFonts w:ascii="Trebuchet MS" w:eastAsia="Calibri" w:hAnsi="Trebuchet MS" w:cs="Times New Roman"/>
          <w:b/>
          <w:bCs/>
          <w:color w:val="404040" w:themeColor="text1" w:themeTint="BF"/>
          <w:sz w:val="20"/>
          <w:szCs w:val="20"/>
          <w:lang w:eastAsia="nl-NL"/>
        </w:rPr>
      </w:pPr>
      <w:r w:rsidRPr="00965F39">
        <w:rPr>
          <w:rFonts w:ascii="Trebuchet MS" w:eastAsia="Calibri" w:hAnsi="Trebuchet MS" w:cs="Times New Roman"/>
          <w:b/>
          <w:bCs/>
          <w:color w:val="404040" w:themeColor="text1" w:themeTint="BF"/>
          <w:sz w:val="20"/>
          <w:szCs w:val="20"/>
          <w:lang w:eastAsia="nl-NL"/>
        </w:rPr>
        <w:t>Kennis als ondersteuning</w:t>
      </w:r>
    </w:p>
    <w:p w:rsidR="00570710" w:rsidRPr="00965F39" w:rsidRDefault="00570710" w:rsidP="00570710">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De taalkundige component heeft betrekking op de ondersteunende kennis (vorm, betekenis, gebruikscontext van woorden en grammaticale constructies) die de leerlingen nodig hebben om de communicatieve taaltake</w:t>
      </w:r>
      <w:r w:rsidR="00F132B8">
        <w:rPr>
          <w:rFonts w:ascii="Trebuchet MS" w:eastAsia="Calibri" w:hAnsi="Trebuchet MS" w:cs="Times New Roman"/>
          <w:color w:val="404040" w:themeColor="text1" w:themeTint="BF"/>
          <w:sz w:val="20"/>
          <w:szCs w:val="20"/>
          <w:lang w:eastAsia="nl-NL"/>
        </w:rPr>
        <w:t>n (vanaf 6.2.2)</w:t>
      </w:r>
      <w:r w:rsidRPr="00965F39">
        <w:rPr>
          <w:rFonts w:ascii="Trebuchet MS" w:eastAsia="Calibri" w:hAnsi="Trebuchet MS" w:cs="Times New Roman"/>
          <w:color w:val="404040" w:themeColor="text1" w:themeTint="BF"/>
          <w:sz w:val="20"/>
          <w:szCs w:val="20"/>
          <w:lang w:eastAsia="nl-NL"/>
        </w:rPr>
        <w:t xml:space="preserve"> uit te voeren. </w:t>
      </w:r>
    </w:p>
    <w:p w:rsidR="00570710" w:rsidRPr="00965F39" w:rsidRDefault="00570710" w:rsidP="00570710">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Het zijn de taalgebruikssituaties van die doelstellingen die bepalen welke woordenschat en grammaticale structuren de leerlingen moeten verwerven. De taalgebruikssituaties zijn uitgangspunt bij de selectie van de lexicale en grammaticale items maar ook bij het aanbrengen en het inoefenen, niet omgekeerd.</w:t>
      </w:r>
    </w:p>
    <w:p w:rsidR="00570710" w:rsidRPr="00965F39" w:rsidRDefault="00570710" w:rsidP="00570710">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Taaltaken zijn dus niet alleen het doel van taalonderwijs, maar ook het middel bij uitstek om kennis efficiënt in te oefenen en vast te zetten. De taalkennis die leerlingen zo verwerven en uitdiepen, kan dus niet anders dan functioneel zijn.</w:t>
      </w:r>
    </w:p>
    <w:p w:rsidR="00570710" w:rsidRPr="00965F39" w:rsidRDefault="00570710" w:rsidP="00570710">
      <w:pPr>
        <w:autoSpaceDE w:val="0"/>
        <w:autoSpaceDN w:val="0"/>
        <w:adjustRightInd w:val="0"/>
        <w:spacing w:before="120" w:after="120"/>
        <w:jc w:val="both"/>
        <w:rPr>
          <w:rFonts w:ascii="Trebuchet MS" w:eastAsia="Calibri" w:hAnsi="Trebuchet MS" w:cs="Times New Roman"/>
          <w:b/>
          <w:bCs/>
          <w:color w:val="404040" w:themeColor="text1" w:themeTint="BF"/>
          <w:sz w:val="20"/>
          <w:szCs w:val="20"/>
          <w:lang w:eastAsia="nl-NL"/>
        </w:rPr>
      </w:pPr>
      <w:r w:rsidRPr="00965F39">
        <w:rPr>
          <w:rFonts w:ascii="Trebuchet MS" w:eastAsia="Calibri" w:hAnsi="Trebuchet MS" w:cs="Times New Roman"/>
          <w:b/>
          <w:bCs/>
          <w:color w:val="404040" w:themeColor="text1" w:themeTint="BF"/>
          <w:sz w:val="20"/>
          <w:szCs w:val="20"/>
          <w:lang w:eastAsia="nl-NL"/>
        </w:rPr>
        <w:t>Functionele beheersing</w:t>
      </w:r>
    </w:p>
    <w:p w:rsidR="00570710" w:rsidRPr="00965F39" w:rsidRDefault="00570710" w:rsidP="00570710">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Het hoofddoel van taalonderwijs is de taal als communicatiemiddel steeds vlotter en correcter te gebruiken. Je stimuleert de leerlingen daarom om de boodschap die ze willen brengen, </w:t>
      </w:r>
      <w:r w:rsidRPr="00965F39">
        <w:rPr>
          <w:rFonts w:ascii="Trebuchet MS" w:eastAsia="Calibri" w:hAnsi="Trebuchet MS" w:cs="Times New Roman"/>
          <w:color w:val="404040" w:themeColor="text1" w:themeTint="BF"/>
          <w:sz w:val="20"/>
          <w:szCs w:val="20"/>
          <w:u w:val="single"/>
          <w:lang w:eastAsia="nl-NL"/>
        </w:rPr>
        <w:t>zo correct mogelijk te verwoorde</w:t>
      </w:r>
      <w:r w:rsidRPr="00965F39">
        <w:rPr>
          <w:rFonts w:ascii="Trebuchet MS" w:eastAsia="Calibri" w:hAnsi="Trebuchet MS" w:cs="Times New Roman"/>
          <w:color w:val="404040" w:themeColor="text1" w:themeTint="BF"/>
          <w:sz w:val="20"/>
          <w:szCs w:val="20"/>
          <w:lang w:eastAsia="nl-NL"/>
        </w:rPr>
        <w:t>n. Net als in de tweede graad blijft de doeltreffendheid van de communicatie echter belangrijker dan de vormcorrectheid.</w:t>
      </w:r>
    </w:p>
    <w:p w:rsidR="00570710" w:rsidRPr="00965F39" w:rsidRDefault="00570710" w:rsidP="00570710">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Omdat leerlingen kenniselementen </w:t>
      </w:r>
      <w:r w:rsidRPr="00965F39">
        <w:rPr>
          <w:rFonts w:ascii="Trebuchet MS" w:eastAsia="Calibri" w:hAnsi="Trebuchet MS" w:cs="Times New Roman"/>
          <w:i/>
          <w:color w:val="404040" w:themeColor="text1" w:themeTint="BF"/>
          <w:sz w:val="20"/>
          <w:szCs w:val="20"/>
          <w:lang w:eastAsia="nl-NL"/>
        </w:rPr>
        <w:t>functioneel</w:t>
      </w:r>
      <w:r w:rsidRPr="00965F39">
        <w:rPr>
          <w:rFonts w:ascii="Trebuchet MS" w:eastAsia="Calibri" w:hAnsi="Trebuchet MS" w:cs="Times New Roman"/>
          <w:color w:val="404040" w:themeColor="text1" w:themeTint="BF"/>
          <w:sz w:val="20"/>
          <w:szCs w:val="20"/>
          <w:lang w:eastAsia="nl-NL"/>
        </w:rPr>
        <w:t xml:space="preserve"> moeten kunnen inzetten om de voor hen relevante taaltaken uit te voeren, is het leren, onderwijzen en evalueren van woordenschat en spraakkunst geen doel op zich. Kennis en communicatieve vaardigheden zijn met elkaar verweven.</w:t>
      </w:r>
    </w:p>
    <w:p w:rsidR="00570710" w:rsidRPr="00965F39" w:rsidRDefault="00570710" w:rsidP="00570710">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Het is naar aanleiding van het werken met taaltaken dat de leerlingen geleidelijk hun taalkennis opbouwen. Bij het uitvoeren van taaltaken kunnen de leerlingen hun kennis inzetten. Tegelijkertijd kunnen ze die kennis ook uitbreiden door reflectie over de ontvangen of geproduceerde tekst. Een leerling verwerft dus morfosyntactische structuren om die op een realistische manier te kunnen aanwenden in zinvolle en authentieke taalgebruikssituaties. Daarvoor kiezen we taalgebruikssituaties die voor die leerlingen relevant zijn: hun dagelijks leven en – waar relevant – situaties die specifiek zijn voor de studierichting en/of de toekomstige werksituatie.</w:t>
      </w:r>
    </w:p>
    <w:p w:rsidR="00C9047F" w:rsidRDefault="00570710" w:rsidP="00570710">
      <w:pPr>
        <w:autoSpaceDE w:val="0"/>
        <w:autoSpaceDN w:val="0"/>
        <w:adjustRightInd w:val="0"/>
        <w:spacing w:after="0"/>
        <w:jc w:val="both"/>
        <w:rPr>
          <w:rFonts w:ascii="Trebuchet MS" w:eastAsia="Calibri" w:hAnsi="Trebuchet MS" w:cs="Times New Roman"/>
          <w:sz w:val="20"/>
          <w:szCs w:val="20"/>
          <w:lang w:eastAsia="nl-NL"/>
        </w:rPr>
      </w:pPr>
      <w:r w:rsidRPr="00965F39">
        <w:rPr>
          <w:rFonts w:ascii="Trebuchet MS" w:eastAsia="Calibri" w:hAnsi="Trebuchet MS" w:cs="Times New Roman"/>
          <w:color w:val="404040" w:themeColor="text1" w:themeTint="BF"/>
          <w:sz w:val="20"/>
          <w:szCs w:val="20"/>
          <w:lang w:eastAsia="nl-NL"/>
        </w:rPr>
        <w:t>Daarom creëer je zoveel mogelijk kansen voor leerlingen om de taal effectief te gebruiken in communicatieve situaties, zowel in de les als in de evaluatie. Op die manier ervaren de leerlingen dat de opgedane taalkennis hun communicatiemogelijkheden vergroot en zullen ze ook verder uitgedaagd worden die taalkennis te verdiepen en verruimen. Verdere uitleg hierover vind je  bij de pedagogisch-didactische wenken.</w:t>
      </w:r>
    </w:p>
    <w:p w:rsidR="00C9047F" w:rsidRPr="00C9047F" w:rsidRDefault="00C9047F" w:rsidP="00C9047F">
      <w:pPr>
        <w:rPr>
          <w:rFonts w:ascii="Trebuchet MS" w:eastAsia="Calibri" w:hAnsi="Trebuchet MS" w:cs="Times New Roman"/>
          <w:sz w:val="20"/>
          <w:szCs w:val="20"/>
          <w:lang w:eastAsia="nl-NL"/>
        </w:rPr>
        <w:sectPr w:rsidR="00C9047F" w:rsidRPr="00C9047F" w:rsidSect="00A533A5">
          <w:headerReference w:type="even" r:id="rId38"/>
          <w:headerReference w:type="default" r:id="rId39"/>
          <w:footerReference w:type="even" r:id="rId40"/>
          <w:footerReference w:type="default" r:id="rId41"/>
          <w:pgSz w:w="11907" w:h="16840" w:code="9"/>
          <w:pgMar w:top="1418" w:right="1400" w:bottom="1077" w:left="1508" w:header="709" w:footer="709" w:gutter="0"/>
          <w:cols w:space="708"/>
          <w:docGrid w:linePitch="360"/>
        </w:sectPr>
      </w:pPr>
    </w:p>
    <w:p w:rsidR="00E30434" w:rsidRPr="00965F39" w:rsidRDefault="00E30434" w:rsidP="00C95324">
      <w:pPr>
        <w:pStyle w:val="LPKop3"/>
      </w:pPr>
      <w:bookmarkStart w:id="88" w:name="_Toc378856325"/>
      <w:r w:rsidRPr="00965F39">
        <w:lastRenderedPageBreak/>
        <w:t>Woordenschat</w:t>
      </w:r>
      <w:bookmarkEnd w:id="88"/>
    </w:p>
    <w:p w:rsidR="00E30434" w:rsidRPr="00965F39" w:rsidRDefault="00E30434" w:rsidP="00E30434">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Ook in de derde graad gebeurt het verwerven van woordenschat op een functionele basis. </w:t>
      </w:r>
    </w:p>
    <w:p w:rsidR="00E30434" w:rsidRPr="00965F39" w:rsidRDefault="00E30434" w:rsidP="00E30434">
      <w:pPr>
        <w:autoSpaceDE w:val="0"/>
        <w:autoSpaceDN w:val="0"/>
        <w:adjustRightInd w:val="0"/>
        <w:spacing w:after="0"/>
        <w:jc w:val="both"/>
        <w:rPr>
          <w:rFonts w:ascii="Trebuchet MS" w:eastAsia="Calibri" w:hAnsi="Trebuchet MS" w:cs="Times New Roman"/>
          <w:i/>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De woordenschat</w:t>
      </w:r>
      <w:r w:rsidRPr="00965F39">
        <w:rPr>
          <w:rFonts w:ascii="Trebuchet MS" w:eastAsia="Calibri" w:hAnsi="Trebuchet MS" w:cs="Times New Roman"/>
          <w:color w:val="404040" w:themeColor="text1" w:themeTint="BF"/>
          <w:sz w:val="20"/>
          <w:szCs w:val="20"/>
          <w:vertAlign w:val="superscript"/>
          <w:lang w:eastAsia="nl-NL"/>
        </w:rPr>
        <w:footnoteReference w:id="38"/>
      </w:r>
      <w:r w:rsidRPr="00965F39">
        <w:rPr>
          <w:rFonts w:ascii="Trebuchet MS" w:eastAsia="Calibri" w:hAnsi="Trebuchet MS" w:cs="Times New Roman"/>
          <w:color w:val="404040" w:themeColor="text1" w:themeTint="BF"/>
          <w:sz w:val="20"/>
          <w:szCs w:val="20"/>
          <w:lang w:eastAsia="nl-NL"/>
        </w:rPr>
        <w:t xml:space="preserve"> die de leerlingen tijdens de voorbije jaren hebben verworven en die in grote mate op praktisch taalgebruik gericht is, wordt verder geïntegreerd in relevante taalgebruikssituaties en taaltaken – waar relevant ook in verband met de studierichting. Een oordeelkundige keuze van taaltaken bepaalt welke lexicale elementen aan bod komen. </w:t>
      </w:r>
      <w:r w:rsidRPr="00965F39">
        <w:rPr>
          <w:rFonts w:ascii="Trebuchet MS" w:eastAsia="Calibri" w:hAnsi="Trebuchet MS" w:cs="Times New Roman"/>
          <w:i/>
          <w:color w:val="404040" w:themeColor="text1" w:themeTint="BF"/>
          <w:sz w:val="20"/>
          <w:szCs w:val="20"/>
          <w:lang w:eastAsia="nl-NL"/>
        </w:rPr>
        <w:t>De keuze van taalgebruikssituaties en het authentieke karakter van hun uitwerking zijn belangrijker dan het gebruik van frequentielijsten en andere referentiewerken.</w:t>
      </w:r>
    </w:p>
    <w:p w:rsidR="00E30434" w:rsidRPr="00965F39" w:rsidRDefault="00E30434" w:rsidP="00E30434">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Via de lees- en luisteropdrachten zal nieuwe woordenschat geassimileerd worden, zij het vaak onbewust, receptief, zoals dit ook in de moedertaal gebeurt. Regelmatig lezen en luisteren is daarom belangrijk. De diversiteit van de bruikbare teksten is echter zo groot dat het niet haalbaar en wenselijk is alle mogelijke woordvelden aan te duiden. Daarenboven spelen bij luisteren en lezen nog andere factoren een rol dan alleen maar woordbegrip. Gepaste attitudes en het inzetten van strategieën zijn minstens even belangrijk.</w:t>
      </w:r>
    </w:p>
    <w:p w:rsidR="00E30434" w:rsidRPr="00965F39" w:rsidRDefault="00E30434" w:rsidP="00E30434">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Net als bij de vaardigheidsdoelstellingen kun je hier de indruk krijgen dat het leerplan weinig groei voorziet tegenover de tweede graad. Het hernemen van al geleerde woordenschat is belangrijk. Taal wordt immer cyclisch verworven en het hernemen van woordenschat en grammaticale constructies is deel van het groeiproces.</w:t>
      </w:r>
    </w:p>
    <w:p w:rsidR="00E30434" w:rsidRPr="00965F39" w:rsidRDefault="00E30434" w:rsidP="00E30434">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Toch moeten we hier naar een merkbare vooruitgang toewerken. Naast de uitbreiding van het aantal gehanteerde woorden, is er ook een kwalitatieve groei, die blijkt uit de tekstkenmerken. De groei kan bestaan uit het gebruik van meer dan een woord of uitdrukking voor eenzelfde begrip, afhankelijk van bv. de informele of formeler context of een complexer situatie. “De weg wijzen” kan over een eenvoudige beschrijving gaan, maar ook complexer instructies vergen of zelfs uitmonden in een gedachtewisseling over opstoppingen en files. De gehanteerde woordenschat groeit mee met de context en andere “tesktkenmerken”.  </w:t>
      </w:r>
    </w:p>
    <w:p w:rsidR="00E30434" w:rsidRPr="00965F39" w:rsidRDefault="00E30434" w:rsidP="00E30434">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Binnen eenzelfde woordveld bevinden sommige woorden zich op een meer gevorderd niveau, met het oog op bv. nuancering of precisering. In het woordveld “plaatsen (stad, dorp, streek)” zal bv. “village” al vanaf teksten op A1 niveau voorkomen, “region” wordt in teksten van het niveau B1 gesitueerd, terwijl “hamlet” in principe pas opduikt in teksten op niveau C1-C2.  </w:t>
      </w:r>
    </w:p>
    <w:p w:rsidR="00E30434" w:rsidRPr="00965F39" w:rsidRDefault="00E30434" w:rsidP="00E30434">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5683"/>
      </w:tblGrid>
      <w:tr w:rsidR="00E30434" w:rsidRPr="00965F39" w:rsidTr="00A8487A">
        <w:tc>
          <w:tcPr>
            <w:tcW w:w="1839" w:type="pct"/>
            <w:tcBorders>
              <w:top w:val="single" w:sz="4" w:space="0" w:color="auto"/>
              <w:left w:val="single" w:sz="4" w:space="0" w:color="auto"/>
              <w:bottom w:val="single" w:sz="4" w:space="0" w:color="auto"/>
              <w:right w:val="single" w:sz="4" w:space="0" w:color="auto"/>
            </w:tcBorders>
            <w:shd w:val="clear" w:color="auto" w:fill="F79646" w:themeFill="accent6"/>
          </w:tcPr>
          <w:p w:rsidR="00E30434" w:rsidRPr="00965F39" w:rsidRDefault="00E30434" w:rsidP="00E30434">
            <w:pPr>
              <w:spacing w:before="120" w:after="120" w:line="240" w:lineRule="auto"/>
              <w:jc w:val="center"/>
              <w:rPr>
                <w:rFonts w:ascii="Trebuchet MS" w:eastAsia="Times New Roman" w:hAnsi="Trebuchet MS" w:cs="Times New Roman"/>
                <w:b/>
                <w:bCs/>
                <w:color w:val="404040" w:themeColor="text1" w:themeTint="BF"/>
                <w:sz w:val="20"/>
                <w:szCs w:val="20"/>
                <w:lang w:eastAsia="nl-NL"/>
              </w:rPr>
            </w:pPr>
            <w:r w:rsidRPr="00965F39">
              <w:rPr>
                <w:rFonts w:ascii="Trebuchet MS" w:eastAsia="Times New Roman" w:hAnsi="Trebuchet MS" w:cs="Times New Roman"/>
                <w:b/>
                <w:bCs/>
                <w:color w:val="404040" w:themeColor="text1" w:themeTint="BF"/>
                <w:sz w:val="20"/>
                <w:szCs w:val="20"/>
                <w:lang w:eastAsia="nl-NL"/>
              </w:rPr>
              <w:t>Doelstellingen</w:t>
            </w:r>
          </w:p>
        </w:tc>
        <w:tc>
          <w:tcPr>
            <w:tcW w:w="3161" w:type="pct"/>
            <w:tcBorders>
              <w:top w:val="single" w:sz="4" w:space="0" w:color="auto"/>
              <w:left w:val="single" w:sz="4" w:space="0" w:color="auto"/>
              <w:bottom w:val="single" w:sz="4" w:space="0" w:color="auto"/>
              <w:right w:val="single" w:sz="4" w:space="0" w:color="auto"/>
            </w:tcBorders>
            <w:shd w:val="clear" w:color="auto" w:fill="F79646" w:themeFill="accent6"/>
          </w:tcPr>
          <w:p w:rsidR="00E30434" w:rsidRPr="00965F39" w:rsidRDefault="00E30434" w:rsidP="00E30434">
            <w:pPr>
              <w:spacing w:before="120" w:after="120" w:line="240" w:lineRule="auto"/>
              <w:jc w:val="center"/>
              <w:rPr>
                <w:rFonts w:ascii="Trebuchet MS" w:eastAsia="Times New Roman" w:hAnsi="Trebuchet MS" w:cs="Times New Roman"/>
                <w:b/>
                <w:bCs/>
                <w:color w:val="404040" w:themeColor="text1" w:themeTint="BF"/>
                <w:sz w:val="20"/>
                <w:szCs w:val="20"/>
                <w:lang w:eastAsia="nl-NL"/>
              </w:rPr>
            </w:pPr>
            <w:r w:rsidRPr="00965F39">
              <w:rPr>
                <w:rFonts w:ascii="Trebuchet MS" w:eastAsia="Times New Roman" w:hAnsi="Trebuchet MS" w:cs="Times New Roman"/>
                <w:b/>
                <w:bCs/>
                <w:color w:val="404040" w:themeColor="text1" w:themeTint="BF"/>
                <w:sz w:val="20"/>
                <w:szCs w:val="20"/>
                <w:lang w:eastAsia="nl-NL"/>
              </w:rPr>
              <w:t>Leerinhouden</w:t>
            </w:r>
          </w:p>
        </w:tc>
      </w:tr>
      <w:tr w:rsidR="00E30434" w:rsidRPr="00965F39" w:rsidTr="00E30434">
        <w:trPr>
          <w:trHeight w:val="677"/>
        </w:trPr>
        <w:tc>
          <w:tcPr>
            <w:tcW w:w="1839" w:type="pct"/>
            <w:tcBorders>
              <w:top w:val="single" w:sz="4" w:space="0" w:color="auto"/>
              <w:left w:val="single" w:sz="4" w:space="0" w:color="auto"/>
              <w:bottom w:val="single" w:sz="4" w:space="0" w:color="auto"/>
              <w:right w:val="single" w:sz="4" w:space="0" w:color="auto"/>
            </w:tcBorders>
          </w:tcPr>
          <w:p w:rsidR="00E30434" w:rsidRPr="00965F39" w:rsidRDefault="00E30434" w:rsidP="00E30434">
            <w:pPr>
              <w:spacing w:before="60" w:after="60" w:line="240" w:lineRule="auto"/>
              <w:rPr>
                <w:rFonts w:ascii="Trebuchet MS" w:eastAsia="Times New Roman" w:hAnsi="Trebuchet MS" w:cs="Times New Roman"/>
                <w:bCs/>
                <w:color w:val="404040" w:themeColor="text1" w:themeTint="BF"/>
                <w:sz w:val="20"/>
                <w:szCs w:val="20"/>
                <w:lang w:eastAsia="nl-NL"/>
              </w:rPr>
            </w:pPr>
          </w:p>
          <w:p w:rsidR="00E30434" w:rsidRPr="00965F39" w:rsidRDefault="00E30434" w:rsidP="00E30434">
            <w:pPr>
              <w:spacing w:before="60" w:after="60" w:line="240" w:lineRule="auto"/>
              <w:rPr>
                <w:rFonts w:ascii="Trebuchet MS" w:eastAsia="Times New Roman" w:hAnsi="Trebuchet MS" w:cs="Times New Roman"/>
                <w:bCs/>
                <w:color w:val="404040" w:themeColor="text1" w:themeTint="BF"/>
                <w:sz w:val="20"/>
                <w:szCs w:val="20"/>
                <w:lang w:eastAsia="nl-NL"/>
              </w:rPr>
            </w:pPr>
          </w:p>
          <w:p w:rsidR="00E30434" w:rsidRPr="00965F39" w:rsidRDefault="00E30434" w:rsidP="00E30434">
            <w:pPr>
              <w:spacing w:before="60" w:after="60" w:line="240" w:lineRule="auto"/>
              <w:rPr>
                <w:rFonts w:ascii="Trebuchet MS" w:eastAsia="Times New Roman" w:hAnsi="Trebuchet MS" w:cs="Times New Roman"/>
                <w:bCs/>
                <w:color w:val="404040" w:themeColor="text1" w:themeTint="BF"/>
                <w:sz w:val="20"/>
                <w:szCs w:val="20"/>
                <w:lang w:eastAsia="nl-NL"/>
              </w:rPr>
            </w:pPr>
          </w:p>
          <w:p w:rsidR="00E30434" w:rsidRPr="00965F39" w:rsidRDefault="00E30434" w:rsidP="00E30434">
            <w:pPr>
              <w:spacing w:before="60" w:after="60" w:line="240" w:lineRule="auto"/>
              <w:rPr>
                <w:rFonts w:ascii="Trebuchet MS" w:eastAsia="Times New Roman" w:hAnsi="Trebuchet MS" w:cs="Times New Roman"/>
                <w:bCs/>
                <w:color w:val="404040" w:themeColor="text1" w:themeTint="BF"/>
                <w:sz w:val="20"/>
                <w:szCs w:val="20"/>
                <w:lang w:eastAsia="nl-NL"/>
              </w:rPr>
            </w:pPr>
          </w:p>
          <w:p w:rsidR="00E30434" w:rsidRPr="00965F39" w:rsidRDefault="00E30434" w:rsidP="00E30434">
            <w:pPr>
              <w:spacing w:before="60" w:after="60" w:line="240" w:lineRule="auto"/>
              <w:rPr>
                <w:rFonts w:ascii="Trebuchet MS" w:eastAsia="Times New Roman" w:hAnsi="Trebuchet MS" w:cs="Times New Roman"/>
                <w:bCs/>
                <w:color w:val="404040" w:themeColor="text1" w:themeTint="BF"/>
                <w:sz w:val="20"/>
                <w:szCs w:val="20"/>
                <w:lang w:eastAsia="nl-NL"/>
              </w:rPr>
            </w:pPr>
          </w:p>
          <w:p w:rsidR="00E30434" w:rsidRPr="00965F39" w:rsidRDefault="00E30434" w:rsidP="00E30434">
            <w:pPr>
              <w:spacing w:before="60" w:after="60" w:line="240" w:lineRule="auto"/>
              <w:rPr>
                <w:rFonts w:ascii="Trebuchet MS" w:eastAsia="Times New Roman" w:hAnsi="Trebuchet MS" w:cs="Times New Roman"/>
                <w:bCs/>
                <w:color w:val="404040" w:themeColor="text1" w:themeTint="BF"/>
                <w:sz w:val="20"/>
                <w:szCs w:val="20"/>
                <w:lang w:eastAsia="nl-NL"/>
              </w:rPr>
            </w:pPr>
          </w:p>
          <w:p w:rsidR="00E30434" w:rsidRPr="00965F39" w:rsidRDefault="00E30434" w:rsidP="00E30434">
            <w:pPr>
              <w:spacing w:before="60" w:after="60" w:line="240" w:lineRule="auto"/>
              <w:rPr>
                <w:rFonts w:ascii="Trebuchet MS" w:eastAsia="Times New Roman" w:hAnsi="Trebuchet MS" w:cs="Times New Roman"/>
                <w:bCs/>
                <w:color w:val="404040" w:themeColor="text1" w:themeTint="BF"/>
                <w:sz w:val="20"/>
                <w:szCs w:val="20"/>
                <w:lang w:eastAsia="nl-NL"/>
              </w:rPr>
            </w:pPr>
          </w:p>
          <w:p w:rsidR="00E30434" w:rsidRPr="00965F39" w:rsidRDefault="00E30434" w:rsidP="00E30434">
            <w:pPr>
              <w:spacing w:before="60" w:after="60" w:line="240" w:lineRule="auto"/>
              <w:rPr>
                <w:rFonts w:ascii="Trebuchet MS" w:eastAsia="Times New Roman" w:hAnsi="Trebuchet MS" w:cs="Times New Roman"/>
                <w:bCs/>
                <w:color w:val="404040" w:themeColor="text1" w:themeTint="BF"/>
                <w:sz w:val="20"/>
                <w:szCs w:val="20"/>
                <w:lang w:eastAsia="nl-NL"/>
              </w:rPr>
            </w:pPr>
          </w:p>
          <w:p w:rsidR="00E30434" w:rsidRPr="00965F39" w:rsidRDefault="00E30434" w:rsidP="00E30434">
            <w:pPr>
              <w:spacing w:before="60" w:after="60" w:line="240" w:lineRule="auto"/>
              <w:rPr>
                <w:rFonts w:ascii="Trebuchet MS" w:eastAsia="Calibri" w:hAnsi="Trebuchet MS" w:cs="Times New Roman"/>
                <w:color w:val="404040" w:themeColor="text1" w:themeTint="BF"/>
                <w:sz w:val="20"/>
                <w:szCs w:val="20"/>
                <w:lang w:eastAsia="nl-NL"/>
              </w:rPr>
            </w:pPr>
            <w:r w:rsidRPr="00965F39">
              <w:rPr>
                <w:rFonts w:ascii="Trebuchet MS" w:eastAsia="Times New Roman" w:hAnsi="Trebuchet MS" w:cs="Times New Roman"/>
                <w:bCs/>
                <w:color w:val="404040" w:themeColor="text1" w:themeTint="BF"/>
                <w:sz w:val="20"/>
                <w:szCs w:val="20"/>
                <w:lang w:eastAsia="nl-NL"/>
              </w:rPr>
              <w:lastRenderedPageBreak/>
              <w:t>De</w:t>
            </w:r>
            <w:r w:rsidRPr="00965F39">
              <w:rPr>
                <w:rFonts w:ascii="Trebuchet MS" w:eastAsia="Calibri" w:hAnsi="Trebuchet MS" w:cs="Times New Roman"/>
                <w:color w:val="404040" w:themeColor="text1" w:themeTint="BF"/>
                <w:sz w:val="20"/>
                <w:szCs w:val="20"/>
                <w:lang w:eastAsia="nl-NL"/>
              </w:rPr>
              <w:t xml:space="preserve"> leerlingen kunnen:</w:t>
            </w:r>
          </w:p>
          <w:p w:rsidR="00E30434" w:rsidRPr="00965F39" w:rsidRDefault="00E30434" w:rsidP="00E30434">
            <w:pPr>
              <w:autoSpaceDE w:val="0"/>
              <w:autoSpaceDN w:val="0"/>
              <w:adjustRightInd w:val="0"/>
              <w:spacing w:after="0" w:line="240" w:lineRule="auto"/>
              <w:jc w:val="both"/>
              <w:rPr>
                <w:rFonts w:ascii="Trebuchet MS" w:eastAsia="Calibri" w:hAnsi="Trebuchet MS" w:cs="Times New Roman"/>
                <w:b/>
                <w:bCs/>
                <w:color w:val="404040" w:themeColor="text1" w:themeTint="BF"/>
                <w:sz w:val="20"/>
                <w:szCs w:val="20"/>
                <w:lang w:eastAsia="nl-NL"/>
              </w:rPr>
            </w:pPr>
          </w:p>
        </w:tc>
        <w:tc>
          <w:tcPr>
            <w:tcW w:w="3161" w:type="pct"/>
            <w:tcBorders>
              <w:top w:val="single" w:sz="4" w:space="0" w:color="auto"/>
              <w:left w:val="single" w:sz="4" w:space="0" w:color="auto"/>
              <w:bottom w:val="single" w:sz="4" w:space="0" w:color="auto"/>
              <w:right w:val="single" w:sz="4" w:space="0" w:color="auto"/>
            </w:tcBorders>
          </w:tcPr>
          <w:p w:rsidR="00E30434" w:rsidRPr="00965F39" w:rsidRDefault="00E30434" w:rsidP="00E30434">
            <w:pPr>
              <w:autoSpaceDE w:val="0"/>
              <w:autoSpaceDN w:val="0"/>
              <w:adjustRightInd w:val="0"/>
              <w:spacing w:before="120"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bCs/>
                <w:color w:val="404040" w:themeColor="text1" w:themeTint="BF"/>
                <w:sz w:val="20"/>
                <w:szCs w:val="20"/>
                <w:lang w:eastAsia="nl-NL"/>
              </w:rPr>
              <w:lastRenderedPageBreak/>
              <w:t>O</w:t>
            </w:r>
            <w:r w:rsidRPr="00965F39">
              <w:rPr>
                <w:rFonts w:ascii="Trebuchet MS" w:eastAsia="Calibri" w:hAnsi="Trebuchet MS" w:cs="Times New Roman"/>
                <w:color w:val="404040" w:themeColor="text1" w:themeTint="BF"/>
                <w:sz w:val="20"/>
                <w:szCs w:val="20"/>
                <w:lang w:eastAsia="nl-NL"/>
              </w:rPr>
              <w:t xml:space="preserve">m de </w:t>
            </w:r>
            <w:r w:rsidRPr="00965F39">
              <w:rPr>
                <w:rFonts w:ascii="Trebuchet MS" w:eastAsia="Calibri" w:hAnsi="Trebuchet MS" w:cs="Times New Roman"/>
                <w:bCs/>
                <w:color w:val="404040" w:themeColor="text1" w:themeTint="BF"/>
                <w:sz w:val="20"/>
                <w:szCs w:val="20"/>
                <w:lang w:eastAsia="nl-NL"/>
              </w:rPr>
              <w:t>taaltaken</w:t>
            </w:r>
            <w:r w:rsidRPr="00965F39">
              <w:rPr>
                <w:rFonts w:ascii="Trebuchet MS" w:eastAsia="Calibri" w:hAnsi="Trebuchet MS" w:cs="Times New Roman"/>
                <w:color w:val="404040" w:themeColor="text1" w:themeTint="BF"/>
                <w:sz w:val="20"/>
                <w:szCs w:val="20"/>
                <w:lang w:eastAsia="nl-NL"/>
              </w:rPr>
              <w:t xml:space="preserve"> te kunnen uitvoeren, moeten de leerlingen vorm, betekenis en reëel gebruik in context van woorden en woordcombinaties uit de volgende woordvelden kennen en kunnen gebruiken. </w:t>
            </w:r>
          </w:p>
          <w:p w:rsidR="00E30434" w:rsidRPr="00965F39"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965F39">
              <w:rPr>
                <w:rFonts w:ascii="Trebuchet MS" w:eastAsia="Calibri" w:hAnsi="Trebuchet MS" w:cs="Times New Roman"/>
                <w:color w:val="404040" w:themeColor="text1" w:themeTint="BF"/>
                <w:sz w:val="20"/>
                <w:szCs w:val="20"/>
                <w:lang w:eastAsia="nl-NL"/>
              </w:rPr>
              <w:t xml:space="preserve">De </w:t>
            </w:r>
            <w:r w:rsidRPr="00965F39">
              <w:rPr>
                <w:rFonts w:ascii="Trebuchet MS" w:eastAsia="Calibri" w:hAnsi="Trebuchet MS" w:cs="Times New Roman"/>
                <w:b/>
                <w:color w:val="404040" w:themeColor="text1" w:themeTint="BF"/>
                <w:sz w:val="20"/>
                <w:szCs w:val="20"/>
                <w:lang w:eastAsia="nl-NL"/>
              </w:rPr>
              <w:t xml:space="preserve">volgende thema’s kunnen aan bod komen. </w:t>
            </w:r>
            <w:r w:rsidRPr="00965F39">
              <w:rPr>
                <w:rFonts w:ascii="Trebuchet MS" w:eastAsia="Calibri" w:hAnsi="Trebuchet MS" w:cs="Times New Roman"/>
                <w:color w:val="404040" w:themeColor="text1" w:themeTint="BF"/>
                <w:sz w:val="20"/>
                <w:szCs w:val="20"/>
                <w:lang w:eastAsia="nl-NL"/>
              </w:rPr>
              <w:t xml:space="preserve">Voor elk </w:t>
            </w:r>
            <w:r w:rsidRPr="00965F39">
              <w:rPr>
                <w:rFonts w:ascii="Trebuchet MS" w:eastAsia="Calibri" w:hAnsi="Trebuchet MS" w:cs="Times New Roman"/>
                <w:b/>
                <w:color w:val="404040" w:themeColor="text1" w:themeTint="BF"/>
                <w:sz w:val="20"/>
                <w:szCs w:val="20"/>
                <w:lang w:eastAsia="nl-NL"/>
              </w:rPr>
              <w:t xml:space="preserve">thema </w:t>
            </w:r>
            <w:r w:rsidRPr="00965F39">
              <w:rPr>
                <w:rFonts w:ascii="Trebuchet MS" w:eastAsia="Calibri" w:hAnsi="Trebuchet MS" w:cs="Times New Roman"/>
                <w:color w:val="404040" w:themeColor="text1" w:themeTint="BF"/>
                <w:sz w:val="20"/>
                <w:szCs w:val="20"/>
                <w:lang w:eastAsia="nl-NL"/>
              </w:rPr>
              <w:t xml:space="preserve">maakt de vakgroep een keuze uit de reeks van mogelijke onderwerpen die hier zijn opgenomen. Deze items zijn niet noodzakelijk nieuw voor de derde graad. Ze kunnen reeds aan bod gekomen zijn in vorige graden. Overleg is hier aangewezen. </w:t>
            </w:r>
          </w:p>
          <w:p w:rsidR="00E30434" w:rsidRPr="00965F39" w:rsidRDefault="00E30434" w:rsidP="00E30434">
            <w:pPr>
              <w:autoSpaceDE w:val="0"/>
              <w:autoSpaceDN w:val="0"/>
              <w:adjustRightInd w:val="0"/>
              <w:spacing w:after="0" w:line="240" w:lineRule="auto"/>
              <w:jc w:val="both"/>
              <w:rPr>
                <w:rFonts w:ascii="Trebuchet MS" w:eastAsia="Calibri" w:hAnsi="Trebuchet MS" w:cs="Times New Roman"/>
                <w:b/>
                <w:bCs/>
                <w:color w:val="404040" w:themeColor="text1" w:themeTint="BF"/>
                <w:sz w:val="20"/>
                <w:szCs w:val="20"/>
                <w:lang w:eastAsia="nl-NL"/>
              </w:rPr>
            </w:pPr>
            <w:r w:rsidRPr="00965F39">
              <w:rPr>
                <w:rFonts w:ascii="Trebuchet MS" w:eastAsia="Calibri" w:hAnsi="Trebuchet MS" w:cs="Times New Roman"/>
                <w:b/>
                <w:bCs/>
                <w:color w:val="404040" w:themeColor="text1" w:themeTint="BF"/>
                <w:sz w:val="20"/>
                <w:szCs w:val="20"/>
                <w:lang w:eastAsia="nl-NL"/>
              </w:rPr>
              <w:lastRenderedPageBreak/>
              <w:t>Items die al aan bod gekomen zijn in de tweede graad staan onderstreept.</w:t>
            </w:r>
          </w:p>
        </w:tc>
      </w:tr>
      <w:tr w:rsidR="00E30434" w:rsidRPr="00965F39" w:rsidTr="00E30434">
        <w:trPr>
          <w:trHeight w:val="653"/>
        </w:trPr>
        <w:tc>
          <w:tcPr>
            <w:tcW w:w="1839" w:type="pct"/>
            <w:tcBorders>
              <w:top w:val="single" w:sz="4" w:space="0" w:color="auto"/>
              <w:left w:val="single" w:sz="4" w:space="0" w:color="auto"/>
              <w:bottom w:val="single" w:sz="4" w:space="0" w:color="auto"/>
              <w:right w:val="single" w:sz="4" w:space="0" w:color="auto"/>
            </w:tcBorders>
            <w:shd w:val="clear" w:color="auto" w:fill="auto"/>
          </w:tcPr>
          <w:p w:rsidR="00E30434" w:rsidRPr="00C95324"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r w:rsidRPr="00C95324">
              <w:rPr>
                <w:rFonts w:ascii="Trebuchet MS" w:eastAsia="Calibri" w:hAnsi="Trebuchet MS" w:cs="Times New Roman"/>
                <w:b/>
                <w:color w:val="404040" w:themeColor="text1" w:themeTint="BF"/>
                <w:sz w:val="20"/>
                <w:szCs w:val="20"/>
                <w:lang w:eastAsia="nl-NL"/>
              </w:rPr>
              <w:lastRenderedPageBreak/>
              <w:t>Wo 1</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 xml:space="preserve">lexicale elementen (woorden, woordcombinaties en uitdrukkingen) functioneel d.w.z. gepast </w:t>
            </w:r>
            <w:r w:rsidRPr="00C95324">
              <w:rPr>
                <w:rFonts w:ascii="Trebuchet MS" w:eastAsia="Calibri" w:hAnsi="Trebuchet MS" w:cs="Times New Roman"/>
                <w:b/>
                <w:bCs/>
                <w:color w:val="404040" w:themeColor="text1" w:themeTint="BF"/>
                <w:sz w:val="20"/>
                <w:szCs w:val="20"/>
                <w:lang w:eastAsia="nl-NL"/>
              </w:rPr>
              <w:t>inzetten om de voor hen relevante receptieve taaltaken</w:t>
            </w:r>
            <w:r w:rsidRPr="00C95324">
              <w:rPr>
                <w:rFonts w:ascii="Trebuchet MS" w:eastAsia="Calibri" w:hAnsi="Trebuchet MS" w:cs="Times New Roman"/>
                <w:color w:val="404040" w:themeColor="text1" w:themeTint="BF"/>
                <w:sz w:val="20"/>
                <w:szCs w:val="20"/>
                <w:lang w:eastAsia="nl-NL"/>
              </w:rPr>
              <w:t xml:space="preserve"> uit te voeren. </w:t>
            </w:r>
            <w:r w:rsidRPr="00C95324">
              <w:rPr>
                <w:rFonts w:ascii="Trebuchet MS" w:eastAsia="Calibri" w:hAnsi="Trebuchet MS" w:cs="Times New Roman"/>
                <w:i/>
                <w:iCs/>
                <w:color w:val="404040" w:themeColor="text1" w:themeTint="BF"/>
                <w:sz w:val="20"/>
                <w:szCs w:val="20"/>
                <w:lang w:eastAsia="nl-NL"/>
              </w:rPr>
              <w:t>(ET 32)</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i/>
                <w:color w:val="404040" w:themeColor="text1" w:themeTint="BF"/>
                <w:sz w:val="20"/>
                <w:szCs w:val="20"/>
                <w:lang w:eastAsia="nl-NL"/>
              </w:rPr>
            </w:pPr>
            <w:r w:rsidRPr="00C95324">
              <w:rPr>
                <w:rFonts w:ascii="Trebuchet MS" w:eastAsia="Calibri" w:hAnsi="Trebuchet MS" w:cs="Times New Roman"/>
                <w:i/>
                <w:color w:val="404040" w:themeColor="text1" w:themeTint="BF"/>
                <w:sz w:val="20"/>
                <w:szCs w:val="20"/>
                <w:lang w:eastAsia="nl-NL"/>
              </w:rPr>
              <w:t>Dit betekent dat de leerlingen deze woorden, woordcombinaties, uitdrukkingen en structuren bij het uitvoeren van de taaltaken leren herkennen.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i/>
                <w:color w:val="404040" w:themeColor="text1" w:themeTint="BF"/>
                <w:sz w:val="20"/>
                <w:szCs w:val="20"/>
                <w:lang w:eastAsia="nl-NL"/>
              </w:rPr>
            </w:pPr>
          </w:p>
          <w:p w:rsidR="00E30434" w:rsidRPr="00C95324"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r w:rsidRPr="00C95324">
              <w:rPr>
                <w:rFonts w:ascii="Trebuchet MS" w:eastAsia="Calibri" w:hAnsi="Trebuchet MS" w:cs="Times New Roman"/>
                <w:b/>
                <w:color w:val="404040" w:themeColor="text1" w:themeTint="BF"/>
                <w:sz w:val="20"/>
                <w:szCs w:val="20"/>
                <w:lang w:eastAsia="nl-NL"/>
              </w:rPr>
              <w:t>Wo 2</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 xml:space="preserve">lexicale elementen (woorden, woordcombinaties en uitdrukkingen) functioneel d.w.z. gepast </w:t>
            </w:r>
            <w:r w:rsidRPr="00C95324">
              <w:rPr>
                <w:rFonts w:ascii="Trebuchet MS" w:eastAsia="Calibri" w:hAnsi="Trebuchet MS" w:cs="Times New Roman"/>
                <w:b/>
                <w:bCs/>
                <w:color w:val="404040" w:themeColor="text1" w:themeTint="BF"/>
                <w:sz w:val="20"/>
                <w:szCs w:val="20"/>
                <w:lang w:eastAsia="nl-NL"/>
              </w:rPr>
              <w:t>inzetten om de voor hen relevante productieve taaltaken</w:t>
            </w:r>
            <w:r w:rsidRPr="00C95324">
              <w:rPr>
                <w:rFonts w:ascii="Trebuchet MS" w:eastAsia="Calibri" w:hAnsi="Trebuchet MS" w:cs="Times New Roman"/>
                <w:color w:val="404040" w:themeColor="text1" w:themeTint="BF"/>
                <w:sz w:val="20"/>
                <w:szCs w:val="20"/>
                <w:lang w:eastAsia="nl-NL"/>
              </w:rPr>
              <w:t xml:space="preserve"> uit te voeren.</w:t>
            </w:r>
            <w:r w:rsidRPr="00C95324">
              <w:rPr>
                <w:rFonts w:ascii="Trebuchet MS" w:eastAsia="Calibri" w:hAnsi="Trebuchet MS" w:cs="Times New Roman"/>
                <w:color w:val="404040" w:themeColor="text1" w:themeTint="BF"/>
                <w:sz w:val="20"/>
                <w:szCs w:val="20"/>
                <w:lang w:eastAsia="nl-NL"/>
              </w:rPr>
              <w:br/>
            </w:r>
            <w:r w:rsidRPr="00C95324">
              <w:rPr>
                <w:rFonts w:ascii="Trebuchet MS" w:eastAsia="Calibri" w:hAnsi="Trebuchet MS" w:cs="Times New Roman"/>
                <w:i/>
                <w:iCs/>
                <w:color w:val="404040" w:themeColor="text1" w:themeTint="BF"/>
                <w:sz w:val="20"/>
                <w:szCs w:val="20"/>
                <w:lang w:eastAsia="nl-NL"/>
              </w:rPr>
              <w:t>(ET 32)</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i/>
                <w:color w:val="404040" w:themeColor="text1" w:themeTint="BF"/>
                <w:sz w:val="20"/>
                <w:szCs w:val="20"/>
                <w:lang w:eastAsia="nl-NL"/>
              </w:rPr>
            </w:pPr>
            <w:r w:rsidRPr="00C95324">
              <w:rPr>
                <w:rFonts w:ascii="Trebuchet MS" w:eastAsia="Calibri" w:hAnsi="Trebuchet MS" w:cs="Times New Roman"/>
                <w:i/>
                <w:color w:val="404040" w:themeColor="text1" w:themeTint="BF"/>
                <w:sz w:val="20"/>
                <w:szCs w:val="20"/>
                <w:lang w:eastAsia="nl-NL"/>
              </w:rPr>
              <w:t>Dit betekent dat de leerlingen de woorden, woordcombinaties, uitdrukkingen en structuren leren gebruiken:</w:t>
            </w:r>
          </w:p>
          <w:p w:rsidR="00E30434" w:rsidRPr="00C95324" w:rsidRDefault="00E30434" w:rsidP="009F1BF3">
            <w:pPr>
              <w:numPr>
                <w:ilvl w:val="0"/>
                <w:numId w:val="35"/>
              </w:numPr>
              <w:autoSpaceDE w:val="0"/>
              <w:autoSpaceDN w:val="0"/>
              <w:adjustRightInd w:val="0"/>
              <w:spacing w:after="0" w:line="240" w:lineRule="auto"/>
              <w:jc w:val="both"/>
              <w:rPr>
                <w:rFonts w:ascii="Trebuchet MS" w:eastAsia="Calibri" w:hAnsi="Trebuchet MS" w:cs="Times New Roman"/>
                <w:i/>
                <w:color w:val="404040" w:themeColor="text1" w:themeTint="BF"/>
                <w:sz w:val="20"/>
                <w:szCs w:val="20"/>
                <w:lang w:eastAsia="nl-NL"/>
              </w:rPr>
            </w:pPr>
            <w:r w:rsidRPr="00C95324">
              <w:rPr>
                <w:rFonts w:ascii="Trebuchet MS" w:eastAsia="Calibri" w:hAnsi="Trebuchet MS" w:cs="Times New Roman"/>
                <w:i/>
                <w:color w:val="404040" w:themeColor="text1" w:themeTint="BF"/>
                <w:sz w:val="20"/>
                <w:szCs w:val="20"/>
                <w:lang w:eastAsia="nl-NL"/>
              </w:rPr>
              <w:t>in gebruikelijke contexten;</w:t>
            </w:r>
          </w:p>
          <w:p w:rsidR="00E30434" w:rsidRPr="00C95324" w:rsidRDefault="00E30434" w:rsidP="009F1BF3">
            <w:pPr>
              <w:numPr>
                <w:ilvl w:val="0"/>
                <w:numId w:val="35"/>
              </w:numPr>
              <w:autoSpaceDE w:val="0"/>
              <w:autoSpaceDN w:val="0"/>
              <w:adjustRightInd w:val="0"/>
              <w:spacing w:after="0" w:line="240" w:lineRule="auto"/>
              <w:jc w:val="both"/>
              <w:rPr>
                <w:rFonts w:ascii="Trebuchet MS" w:eastAsia="Calibri" w:hAnsi="Trebuchet MS" w:cs="Times New Roman"/>
                <w:i/>
                <w:color w:val="404040" w:themeColor="text1" w:themeTint="BF"/>
                <w:sz w:val="20"/>
                <w:szCs w:val="20"/>
                <w:lang w:eastAsia="nl-NL"/>
              </w:rPr>
            </w:pPr>
            <w:r w:rsidRPr="00C95324">
              <w:rPr>
                <w:rFonts w:ascii="Trebuchet MS" w:eastAsia="Calibri" w:hAnsi="Trebuchet MS" w:cs="Times New Roman"/>
                <w:i/>
                <w:color w:val="404040" w:themeColor="text1" w:themeTint="BF"/>
                <w:sz w:val="20"/>
                <w:szCs w:val="20"/>
                <w:lang w:eastAsia="nl-NL"/>
              </w:rPr>
              <w:t>en via betekenisvolle taaltaken.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i/>
                <w:color w:val="404040" w:themeColor="text1" w:themeTint="BF"/>
                <w:sz w:val="20"/>
                <w:szCs w:val="20"/>
                <w:lang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tc>
        <w:tc>
          <w:tcPr>
            <w:tcW w:w="3161" w:type="pct"/>
            <w:tcBorders>
              <w:top w:val="single" w:sz="4" w:space="0" w:color="auto"/>
              <w:left w:val="single" w:sz="4" w:space="0" w:color="auto"/>
              <w:bottom w:val="single" w:sz="4" w:space="0" w:color="auto"/>
              <w:right w:val="single" w:sz="4" w:space="0" w:color="auto"/>
            </w:tcBorders>
            <w:shd w:val="clear" w:color="auto" w:fill="auto"/>
          </w:tcPr>
          <w:p w:rsidR="00E30434" w:rsidRPr="00C95324" w:rsidRDefault="00E30434" w:rsidP="00E30434">
            <w:pPr>
              <w:autoSpaceDE w:val="0"/>
              <w:autoSpaceDN w:val="0"/>
              <w:adjustRightInd w:val="0"/>
              <w:spacing w:before="60"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b/>
                <w:color w:val="404040" w:themeColor="text1" w:themeTint="BF"/>
                <w:sz w:val="20"/>
                <w:szCs w:val="20"/>
                <w:lang w:val="nl-NL" w:eastAsia="nl-NL"/>
              </w:rPr>
              <w:t>Persoonlijke gegevens:</w:t>
            </w:r>
            <w:r w:rsidRPr="00C95324">
              <w:rPr>
                <w:rFonts w:ascii="Trebuchet MS" w:eastAsia="Calibri" w:hAnsi="Trebuchet MS" w:cs="Times New Roman"/>
                <w:color w:val="404040" w:themeColor="text1" w:themeTint="BF"/>
                <w:sz w:val="20"/>
                <w:szCs w:val="20"/>
                <w:lang w:val="nl-NL" w:eastAsia="nl-NL"/>
              </w:rPr>
              <w:t xml:space="preserve"> mogelijke onderwerpen zijn: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Uitwisselen van informatie: nationaliteiten en landen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Gesprekken over familie, gewoonten, hobby’s, persoonlijke interesses, ontspanning</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Uiterlijk, karakter en gevoelens</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lang w:val="nl-NL" w:eastAsia="nl-NL"/>
              </w:rPr>
              <w:t>Toekomstplannen, ambities …</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b/>
                <w:color w:val="404040" w:themeColor="text1" w:themeTint="BF"/>
                <w:sz w:val="20"/>
                <w:szCs w:val="20"/>
                <w:lang w:val="nl-NL" w:eastAsia="nl-NL"/>
              </w:rPr>
              <w:t>Dagelijks leven</w:t>
            </w:r>
            <w:r w:rsidRPr="00C95324">
              <w:rPr>
                <w:rFonts w:ascii="Trebuchet MS" w:eastAsia="Calibri" w:hAnsi="Trebuchet MS" w:cs="Times New Roman"/>
                <w:color w:val="404040" w:themeColor="text1" w:themeTint="BF"/>
                <w:sz w:val="20"/>
                <w:szCs w:val="20"/>
                <w:lang w:val="nl-NL" w:eastAsia="nl-NL"/>
              </w:rPr>
              <w:t>: mogelijke onderwerpen zijn: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Vrienden uitnodigen, ontvangen, bezoeken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 xml:space="preserve">Telefoneren  </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color w:val="404040" w:themeColor="text1" w:themeTint="BF"/>
                <w:sz w:val="20"/>
                <w:szCs w:val="20"/>
                <w:lang w:val="nl-NL" w:eastAsia="nl-NL"/>
              </w:rPr>
              <w:t>Nieuws, “lifestyle”</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color w:val="404040" w:themeColor="text1" w:themeTint="BF"/>
                <w:sz w:val="20"/>
                <w:szCs w:val="20"/>
                <w:lang w:val="nl-NL" w:eastAsia="nl-NL"/>
              </w:rPr>
              <w:t>Opinies over alledaagse onderwerpen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color w:val="404040" w:themeColor="text1" w:themeTint="BF"/>
                <w:sz w:val="20"/>
                <w:szCs w:val="20"/>
                <w:lang w:val="nl-NL" w:eastAsia="nl-NL"/>
              </w:rPr>
              <w:t>Actualiteit, media, sport, kunst en cultuur …</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b/>
                <w:color w:val="404040" w:themeColor="text1" w:themeTint="BF"/>
                <w:sz w:val="20"/>
                <w:szCs w:val="20"/>
                <w:lang w:val="nl-NL" w:eastAsia="nl-NL"/>
              </w:rPr>
              <w:t>School en opleiding :</w:t>
            </w:r>
            <w:r w:rsidRPr="00C95324">
              <w:rPr>
                <w:rFonts w:ascii="Trebuchet MS" w:eastAsia="Calibri" w:hAnsi="Trebuchet MS" w:cs="Times New Roman"/>
                <w:color w:val="404040" w:themeColor="text1" w:themeTint="BF"/>
                <w:sz w:val="20"/>
                <w:szCs w:val="20"/>
                <w:lang w:val="nl-NL" w:eastAsia="nl-NL"/>
              </w:rPr>
              <w:t xml:space="preserve"> mogelijke onderwerpen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Omgang met anderen,  situaties binnen het schoolgebeuren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Schoolreglement</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color w:val="404040" w:themeColor="text1" w:themeTint="BF"/>
                <w:sz w:val="20"/>
                <w:szCs w:val="20"/>
                <w:lang w:val="nl-NL" w:eastAsia="nl-NL"/>
              </w:rPr>
              <w:t>Inhoud van de studierichting</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color w:val="404040" w:themeColor="text1" w:themeTint="BF"/>
                <w:sz w:val="20"/>
                <w:szCs w:val="20"/>
                <w:lang w:val="nl-NL" w:eastAsia="nl-NL"/>
              </w:rPr>
              <w:t>Verder studeren of gaan werken …</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b/>
                <w:color w:val="404040" w:themeColor="text1" w:themeTint="BF"/>
                <w:sz w:val="20"/>
                <w:szCs w:val="20"/>
                <w:lang w:val="nl-NL" w:eastAsia="nl-NL"/>
              </w:rPr>
              <w:t>Eten en drinken</w:t>
            </w:r>
            <w:r w:rsidRPr="00C95324">
              <w:rPr>
                <w:rFonts w:ascii="Trebuchet MS" w:eastAsia="Calibri" w:hAnsi="Trebuchet MS" w:cs="Times New Roman"/>
                <w:color w:val="404040" w:themeColor="text1" w:themeTint="BF"/>
                <w:sz w:val="20"/>
                <w:szCs w:val="20"/>
                <w:lang w:val="nl-NL" w:eastAsia="nl-NL"/>
              </w:rPr>
              <w:t>: mogelijke onderwerpen zijn: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color w:val="404040" w:themeColor="text1" w:themeTint="BF"/>
                <w:sz w:val="20"/>
                <w:szCs w:val="20"/>
                <w:u w:val="single"/>
                <w:lang w:val="nl-NL" w:eastAsia="nl-NL"/>
              </w:rPr>
              <w:t>Op restaurant, maaltijden</w:t>
            </w:r>
            <w:r w:rsidRPr="00C95324">
              <w:rPr>
                <w:rFonts w:ascii="Trebuchet MS" w:eastAsia="Calibri" w:hAnsi="Trebuchet MS" w:cs="Times New Roman"/>
                <w:color w:val="404040" w:themeColor="text1" w:themeTint="BF"/>
                <w:sz w:val="20"/>
                <w:szCs w:val="20"/>
                <w:lang w:val="nl-NL" w:eastAsia="nl-NL"/>
              </w:rPr>
              <w:t xml:space="preserve"> …</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b/>
                <w:color w:val="404040" w:themeColor="text1" w:themeTint="BF"/>
                <w:sz w:val="20"/>
                <w:szCs w:val="20"/>
                <w:lang w:val="nl-NL" w:eastAsia="nl-NL"/>
              </w:rPr>
              <w:t>Tijd, ruimte, natuur</w:t>
            </w:r>
            <w:r w:rsidRPr="00C95324">
              <w:rPr>
                <w:rFonts w:ascii="Trebuchet MS" w:eastAsia="Calibri" w:hAnsi="Trebuchet MS" w:cs="Times New Roman"/>
                <w:color w:val="404040" w:themeColor="text1" w:themeTint="BF"/>
                <w:sz w:val="20"/>
                <w:szCs w:val="20"/>
                <w:lang w:val="nl-NL" w:eastAsia="nl-NL"/>
              </w:rPr>
              <w:t>: mogelijke onderwerpen zijn: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Naar de weg vragen, de weg tonen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Dimensies, tijd, lengtematen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Transportmiddelen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Plaatsen en faciliteiten in een stad of dorp</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Verkeerssituaties: drukte, ongevallen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Vertellen over vakantie of reizen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color w:val="404040" w:themeColor="text1" w:themeTint="BF"/>
                <w:sz w:val="20"/>
                <w:szCs w:val="20"/>
                <w:lang w:val="nl-NL" w:eastAsia="nl-NL"/>
              </w:rPr>
              <w:t>De Engelstalige wereld (festiviteiten, gewoonten, dagelijks leven) …</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b/>
                <w:color w:val="404040" w:themeColor="text1" w:themeTint="BF"/>
                <w:sz w:val="20"/>
                <w:szCs w:val="20"/>
                <w:lang w:val="nl-NL" w:eastAsia="nl-NL"/>
              </w:rPr>
            </w:pPr>
            <w:r w:rsidRPr="00C95324">
              <w:rPr>
                <w:rFonts w:ascii="Trebuchet MS" w:eastAsia="Calibri" w:hAnsi="Trebuchet MS" w:cs="Times New Roman"/>
                <w:b/>
                <w:color w:val="404040" w:themeColor="text1" w:themeTint="BF"/>
                <w:sz w:val="20"/>
                <w:szCs w:val="20"/>
                <w:lang w:val="nl-NL" w:eastAsia="nl-NL"/>
              </w:rPr>
              <w:t>Het weer:</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Gesprekken over het weer</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color w:val="404040" w:themeColor="text1" w:themeTint="BF"/>
                <w:sz w:val="20"/>
                <w:szCs w:val="20"/>
                <w:lang w:val="nl-NL" w:eastAsia="nl-NL"/>
              </w:rPr>
              <w:t>Weersvoorspellingen …</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b/>
                <w:color w:val="404040" w:themeColor="text1" w:themeTint="BF"/>
                <w:sz w:val="20"/>
                <w:szCs w:val="20"/>
                <w:lang w:val="nl-NL" w:eastAsia="nl-NL"/>
              </w:rPr>
              <w:t>Winkelen:</w:t>
            </w:r>
            <w:r w:rsidRPr="00C95324">
              <w:rPr>
                <w:rFonts w:ascii="Trebuchet MS" w:eastAsia="Calibri" w:hAnsi="Trebuchet MS" w:cs="Times New Roman"/>
                <w:color w:val="404040" w:themeColor="text1" w:themeTint="BF"/>
                <w:sz w:val="20"/>
                <w:szCs w:val="20"/>
                <w:lang w:val="nl-NL" w:eastAsia="nl-NL"/>
              </w:rPr>
              <w:t xml:space="preserve"> mogelijke onderwerpen zijn: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Naar de winkel, kledij, kleuren en maten, soorten winkels, prijzen</w:t>
            </w:r>
            <w:r w:rsidRPr="00C95324">
              <w:rPr>
                <w:rFonts w:ascii="Trebuchet MS" w:eastAsia="Calibri" w:hAnsi="Trebuchet MS" w:cs="Times New Roman"/>
                <w:color w:val="404040" w:themeColor="text1" w:themeTint="BF"/>
                <w:sz w:val="20"/>
                <w:szCs w:val="20"/>
                <w:lang w:val="nl-NL" w:eastAsia="nl-NL"/>
              </w:rPr>
              <w:t xml:space="preserve"> …</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b/>
                <w:color w:val="404040" w:themeColor="text1" w:themeTint="BF"/>
                <w:sz w:val="20"/>
                <w:szCs w:val="20"/>
                <w:lang w:val="nl-NL" w:eastAsia="nl-NL"/>
              </w:rPr>
              <w:t>Diensten en beroepen:</w:t>
            </w:r>
            <w:r w:rsidRPr="00C95324">
              <w:rPr>
                <w:rFonts w:ascii="Trebuchet MS" w:eastAsia="Calibri" w:hAnsi="Trebuchet MS" w:cs="Times New Roman"/>
                <w:color w:val="404040" w:themeColor="text1" w:themeTint="BF"/>
                <w:sz w:val="20"/>
                <w:szCs w:val="20"/>
                <w:lang w:val="nl-NL" w:eastAsia="nl-NL"/>
              </w:rPr>
              <w:t xml:space="preserve"> mogelijke onderwerpen zijn: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lang w:val="nl-NL" w:eastAsia="nl-NL"/>
              </w:rPr>
              <w:t>(vakantie)</w:t>
            </w:r>
            <w:r w:rsidRPr="00C95324">
              <w:rPr>
                <w:rFonts w:ascii="Trebuchet MS" w:eastAsia="Calibri" w:hAnsi="Trebuchet MS" w:cs="Times New Roman"/>
                <w:color w:val="404040" w:themeColor="text1" w:themeTint="BF"/>
                <w:sz w:val="20"/>
                <w:szCs w:val="20"/>
                <w:u w:val="single"/>
                <w:lang w:val="nl-NL" w:eastAsia="nl-NL"/>
              </w:rPr>
              <w:t>Jobs</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Bijwonen van culturele activiteiten: dans, festival …</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u w:val="single"/>
                <w:lang w:val="nl-NL" w:eastAsia="nl-NL"/>
              </w:rPr>
            </w:pPr>
            <w:r w:rsidRPr="00C95324">
              <w:rPr>
                <w:rFonts w:ascii="Trebuchet MS" w:eastAsia="Calibri" w:hAnsi="Trebuchet MS" w:cs="Times New Roman"/>
                <w:color w:val="404040" w:themeColor="text1" w:themeTint="BF"/>
                <w:sz w:val="20"/>
                <w:szCs w:val="20"/>
                <w:u w:val="single"/>
                <w:lang w:val="nl-NL" w:eastAsia="nl-NL"/>
              </w:rPr>
              <w:t xml:space="preserve">Contacten met diensten: ziekenhuis, post, reisagentschap </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r w:rsidRPr="00C95324">
              <w:rPr>
                <w:rFonts w:ascii="Trebuchet MS" w:eastAsia="Calibri" w:hAnsi="Trebuchet MS" w:cs="Times New Roman"/>
                <w:color w:val="404040" w:themeColor="text1" w:themeTint="BF"/>
                <w:sz w:val="20"/>
                <w:szCs w:val="20"/>
                <w:u w:val="single"/>
                <w:lang w:val="nl-NL" w:eastAsia="nl-NL"/>
              </w:rPr>
              <w:t>inlichtingen</w:t>
            </w:r>
            <w:r w:rsidRPr="00C95324">
              <w:rPr>
                <w:rFonts w:ascii="Trebuchet MS" w:eastAsia="Calibri" w:hAnsi="Trebuchet MS" w:cs="Times New Roman"/>
                <w:color w:val="404040" w:themeColor="text1" w:themeTint="BF"/>
                <w:sz w:val="20"/>
                <w:szCs w:val="20"/>
                <w:lang w:val="nl-NL" w:eastAsia="nl-NL"/>
              </w:rPr>
              <w:t xml:space="preserve"> </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val="nl-NL" w:eastAsia="nl-NL"/>
              </w:rPr>
            </w:pPr>
          </w:p>
        </w:tc>
      </w:tr>
      <w:tr w:rsidR="00E30434" w:rsidRPr="00E30434" w:rsidTr="00E30434">
        <w:trPr>
          <w:trHeight w:val="2637"/>
        </w:trPr>
        <w:tc>
          <w:tcPr>
            <w:tcW w:w="5000" w:type="pct"/>
            <w:gridSpan w:val="2"/>
            <w:tcBorders>
              <w:top w:val="single" w:sz="4" w:space="0" w:color="auto"/>
              <w:left w:val="single" w:sz="4" w:space="0" w:color="auto"/>
              <w:bottom w:val="single" w:sz="4" w:space="0" w:color="auto"/>
              <w:right w:val="single" w:sz="4" w:space="0" w:color="auto"/>
            </w:tcBorders>
          </w:tcPr>
          <w:p w:rsidR="00E30434" w:rsidRPr="00C95324"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r w:rsidRPr="00C95324">
              <w:rPr>
                <w:rFonts w:ascii="Trebuchet MS" w:eastAsia="Calibri" w:hAnsi="Trebuchet MS" w:cs="Times New Roman"/>
                <w:b/>
                <w:color w:val="404040" w:themeColor="text1" w:themeTint="BF"/>
                <w:sz w:val="20"/>
                <w:szCs w:val="20"/>
                <w:lang w:eastAsia="nl-NL"/>
              </w:rPr>
              <w:lastRenderedPageBreak/>
              <w:t>Wo 3</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 xml:space="preserve">De leerlingen kunnen bij het uitvoeren van taaltaken hun </w:t>
            </w:r>
            <w:r w:rsidRPr="00C95324">
              <w:rPr>
                <w:rFonts w:ascii="Trebuchet MS" w:eastAsia="Calibri" w:hAnsi="Trebuchet MS" w:cs="Times New Roman"/>
                <w:b/>
                <w:bCs/>
                <w:color w:val="404040" w:themeColor="text1" w:themeTint="BF"/>
                <w:sz w:val="20"/>
                <w:szCs w:val="20"/>
                <w:lang w:eastAsia="nl-NL"/>
              </w:rPr>
              <w:t>functionele taalkennis</w:t>
            </w:r>
            <w:r w:rsidRPr="00C95324">
              <w:rPr>
                <w:rFonts w:ascii="Trebuchet MS" w:eastAsia="Calibri" w:hAnsi="Trebuchet MS" w:cs="Times New Roman"/>
                <w:color w:val="404040" w:themeColor="text1" w:themeTint="BF"/>
                <w:sz w:val="20"/>
                <w:szCs w:val="20"/>
                <w:lang w:eastAsia="nl-NL"/>
              </w:rPr>
              <w:t xml:space="preserve"> inzetten en uitbreiden. Ze kunnen hierbij reflecteren over taal en taalgebruik. </w:t>
            </w:r>
            <w:r w:rsidRPr="00C95324">
              <w:rPr>
                <w:rFonts w:ascii="Trebuchet MS" w:eastAsia="Calibri" w:hAnsi="Trebuchet MS" w:cs="Times New Roman"/>
                <w:i/>
                <w:iCs/>
                <w:color w:val="404040" w:themeColor="text1" w:themeTint="BF"/>
                <w:sz w:val="20"/>
                <w:szCs w:val="20"/>
                <w:lang w:eastAsia="nl-NL"/>
              </w:rPr>
              <w:t>(ET 33)</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Dit betekent dat de leerlingen:</w:t>
            </w:r>
          </w:p>
          <w:p w:rsidR="00E30434" w:rsidRPr="00C95324" w:rsidRDefault="00E30434" w:rsidP="009F1BF3">
            <w:pPr>
              <w:numPr>
                <w:ilvl w:val="0"/>
                <w:numId w:val="35"/>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reeds in de klas behandelde vormen en structuren kunnen herkennen en ontleden naar aanleiding van nieuwe teksten;</w:t>
            </w:r>
          </w:p>
          <w:p w:rsidR="00E30434" w:rsidRPr="00C95324" w:rsidRDefault="00E30434" w:rsidP="009F1BF3">
            <w:pPr>
              <w:numPr>
                <w:ilvl w:val="0"/>
                <w:numId w:val="35"/>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onder begeleiding regels kunnen ontdekken en formuleren door te observeren hoe vormen en structuren functioneren;</w:t>
            </w:r>
          </w:p>
          <w:p w:rsidR="00E30434" w:rsidRPr="00C95324" w:rsidRDefault="00E30434" w:rsidP="009F1BF3">
            <w:pPr>
              <w:numPr>
                <w:ilvl w:val="0"/>
                <w:numId w:val="35"/>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gelijkenissen en verschillen tussen talen kunnen ontdekken en hun kennis van andere talen kunnen inzetten.</w:t>
            </w:r>
          </w:p>
        </w:tc>
      </w:tr>
      <w:tr w:rsidR="00E30434" w:rsidRPr="00E30434" w:rsidTr="00E30434">
        <w:tblPrEx>
          <w:tblLook w:val="04A0" w:firstRow="1" w:lastRow="0" w:firstColumn="1" w:lastColumn="0" w:noHBand="0" w:noVBand="1"/>
        </w:tblPrEx>
        <w:tc>
          <w:tcPr>
            <w:tcW w:w="5000" w:type="pct"/>
            <w:gridSpan w:val="2"/>
          </w:tcPr>
          <w:p w:rsidR="00E30434" w:rsidRPr="00C95324" w:rsidRDefault="00E30434" w:rsidP="00A15D01">
            <w:pPr>
              <w:autoSpaceDE w:val="0"/>
              <w:autoSpaceDN w:val="0"/>
              <w:adjustRightInd w:val="0"/>
              <w:spacing w:before="60" w:after="0" w:line="240" w:lineRule="auto"/>
              <w:rPr>
                <w:rFonts w:ascii="Arial" w:eastAsia="Calibri" w:hAnsi="Arial" w:cs="Times New Roman"/>
                <w:color w:val="404040" w:themeColor="text1" w:themeTint="BF"/>
                <w:sz w:val="20"/>
                <w:szCs w:val="20"/>
                <w:lang w:eastAsia="nl-NL"/>
              </w:rPr>
            </w:pPr>
            <w:r w:rsidRPr="00C95324">
              <w:rPr>
                <w:rFonts w:ascii="Arial" w:eastAsia="Calibri" w:hAnsi="Arial" w:cs="Times New Roman"/>
                <w:b/>
                <w:color w:val="404040" w:themeColor="text1" w:themeTint="BF"/>
                <w:sz w:val="20"/>
                <w:szCs w:val="20"/>
                <w:lang w:eastAsia="nl-NL"/>
              </w:rPr>
              <w:t>Wo 4</w:t>
            </w:r>
            <w:r w:rsidRPr="00C95324">
              <w:rPr>
                <w:rFonts w:ascii="Arial" w:eastAsia="Calibri" w:hAnsi="Arial" w:cs="Times New Roman"/>
                <w:b/>
                <w:color w:val="404040" w:themeColor="text1" w:themeTint="BF"/>
                <w:sz w:val="20"/>
                <w:szCs w:val="20"/>
                <w:lang w:eastAsia="nl-NL"/>
              </w:rPr>
              <w:br/>
            </w:r>
            <w:r w:rsidRPr="00C95324">
              <w:rPr>
                <w:rFonts w:ascii="Arial" w:eastAsia="Calibri" w:hAnsi="Arial" w:cs="Times New Roman"/>
                <w:color w:val="404040" w:themeColor="text1" w:themeTint="BF"/>
                <w:sz w:val="20"/>
                <w:szCs w:val="20"/>
                <w:lang w:eastAsia="nl-NL"/>
              </w:rPr>
              <w:t>Bij het uitvoeren van taaltaken kunnen de leerlingen de volgende</w:t>
            </w:r>
            <w:r w:rsidRPr="00C95324">
              <w:rPr>
                <w:rFonts w:ascii="Arial" w:eastAsia="Calibri" w:hAnsi="Arial" w:cs="Times New Roman"/>
                <w:b/>
                <w:bCs/>
                <w:color w:val="404040" w:themeColor="text1" w:themeTint="BF"/>
                <w:sz w:val="20"/>
                <w:szCs w:val="20"/>
                <w:lang w:eastAsia="nl-NL"/>
              </w:rPr>
              <w:t xml:space="preserve"> strategieën</w:t>
            </w:r>
            <w:r w:rsidRPr="00C95324">
              <w:rPr>
                <w:rFonts w:ascii="Arial" w:eastAsia="Calibri" w:hAnsi="Arial" w:cs="Times New Roman"/>
                <w:color w:val="404040" w:themeColor="text1" w:themeTint="BF"/>
                <w:sz w:val="20"/>
                <w:szCs w:val="20"/>
                <w:lang w:eastAsia="nl-NL"/>
              </w:rPr>
              <w:t xml:space="preserve"> inzetten:</w:t>
            </w:r>
          </w:p>
          <w:p w:rsidR="00E30434" w:rsidRPr="00E30434" w:rsidRDefault="00E30434" w:rsidP="00A15D01">
            <w:pPr>
              <w:autoSpaceDE w:val="0"/>
              <w:autoSpaceDN w:val="0"/>
              <w:adjustRightInd w:val="0"/>
              <w:spacing w:after="0" w:line="240" w:lineRule="auto"/>
              <w:rPr>
                <w:rFonts w:ascii="Arial" w:eastAsia="Calibri" w:hAnsi="Arial" w:cs="Times New Roman"/>
                <w:sz w:val="20"/>
                <w:szCs w:val="20"/>
                <w:lang w:eastAsia="nl-NL"/>
              </w:rPr>
            </w:pPr>
            <w:r w:rsidRPr="00C95324">
              <w:rPr>
                <w:rFonts w:ascii="Arial" w:eastAsia="Calibri" w:hAnsi="Arial" w:cs="Times New Roman"/>
                <w:color w:val="404040" w:themeColor="text1" w:themeTint="BF"/>
                <w:sz w:val="20"/>
                <w:szCs w:val="20"/>
                <w:lang w:eastAsia="nl-NL"/>
              </w:rPr>
              <w:t>- gebruik maken van woordenlijsten, vertaalwoordenboeken en digitale hulpbronnen;</w:t>
            </w:r>
            <w:r w:rsidRPr="00C95324">
              <w:rPr>
                <w:rFonts w:ascii="Arial" w:eastAsia="Calibri" w:hAnsi="Arial" w:cs="Times New Roman"/>
                <w:color w:val="404040" w:themeColor="text1" w:themeTint="BF"/>
                <w:sz w:val="20"/>
                <w:szCs w:val="20"/>
                <w:lang w:eastAsia="nl-NL"/>
              </w:rPr>
              <w:br/>
              <w:t>- de vermoedelijke betekenis van woorden (transparante en onbekende) afleiden uit de context;</w:t>
            </w:r>
            <w:r w:rsidRPr="00C95324">
              <w:rPr>
                <w:rFonts w:ascii="Arial" w:eastAsia="Calibri" w:hAnsi="Arial" w:cs="Times New Roman"/>
                <w:color w:val="404040" w:themeColor="text1" w:themeTint="BF"/>
                <w:sz w:val="20"/>
                <w:szCs w:val="20"/>
                <w:lang w:eastAsia="nl-NL"/>
              </w:rPr>
              <w:br/>
              <w:t>- gebruik maken van non-verbaal gedrag om een boodschap over te brengen;</w:t>
            </w:r>
            <w:r w:rsidRPr="00C95324">
              <w:rPr>
                <w:rFonts w:ascii="Arial" w:eastAsia="Calibri" w:hAnsi="Arial" w:cs="Times New Roman"/>
                <w:color w:val="404040" w:themeColor="text1" w:themeTint="BF"/>
                <w:sz w:val="20"/>
                <w:szCs w:val="20"/>
                <w:lang w:eastAsia="nl-NL"/>
              </w:rPr>
              <w:br/>
              <w:t>- iets op een andere wijze verwoorden;</w:t>
            </w:r>
            <w:r w:rsidRPr="00C95324">
              <w:rPr>
                <w:rFonts w:ascii="Arial" w:eastAsia="Calibri" w:hAnsi="Arial" w:cs="Times New Roman"/>
                <w:color w:val="404040" w:themeColor="text1" w:themeTint="BF"/>
                <w:sz w:val="20"/>
                <w:szCs w:val="20"/>
                <w:lang w:eastAsia="nl-NL"/>
              </w:rPr>
              <w:br/>
              <w:t>- …</w:t>
            </w:r>
          </w:p>
        </w:tc>
      </w:tr>
      <w:tr w:rsidR="00E30434" w:rsidRPr="00E30434" w:rsidTr="00E30434">
        <w:tblPrEx>
          <w:tblLook w:val="04A0" w:firstRow="1" w:lastRow="0" w:firstColumn="1" w:lastColumn="0" w:noHBand="0" w:noVBand="1"/>
        </w:tblPrEx>
        <w:tc>
          <w:tcPr>
            <w:tcW w:w="5000" w:type="pct"/>
            <w:gridSpan w:val="2"/>
          </w:tcPr>
          <w:p w:rsidR="00E30434" w:rsidRPr="00C95324" w:rsidRDefault="00E30434" w:rsidP="00E30434">
            <w:pPr>
              <w:autoSpaceDE w:val="0"/>
              <w:autoSpaceDN w:val="0"/>
              <w:adjustRightInd w:val="0"/>
              <w:spacing w:before="60" w:after="0" w:line="240" w:lineRule="atLeast"/>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b/>
                <w:color w:val="404040" w:themeColor="text1" w:themeTint="BF"/>
                <w:sz w:val="20"/>
                <w:szCs w:val="20"/>
                <w:lang w:eastAsia="nl-NL"/>
              </w:rPr>
              <w:t>Wo 5*</w:t>
            </w:r>
            <w:r w:rsidRPr="00C95324">
              <w:rPr>
                <w:rFonts w:ascii="Trebuchet MS" w:eastAsia="Calibri" w:hAnsi="Trebuchet MS" w:cs="Times New Roman"/>
                <w:b/>
                <w:color w:val="404040" w:themeColor="text1" w:themeTint="BF"/>
                <w:sz w:val="20"/>
                <w:szCs w:val="20"/>
                <w:lang w:eastAsia="nl-NL"/>
              </w:rPr>
              <w:br/>
            </w:r>
            <w:r w:rsidRPr="00C95324">
              <w:rPr>
                <w:rFonts w:ascii="Trebuchet MS" w:eastAsia="Calibri" w:hAnsi="Trebuchet MS" w:cs="Times New Roman"/>
                <w:color w:val="404040" w:themeColor="text1" w:themeTint="BF"/>
                <w:sz w:val="20"/>
                <w:szCs w:val="20"/>
                <w:lang w:eastAsia="nl-NL"/>
              </w:rPr>
              <w:t>Bij het uitvoeren van taaltaken zien de leerlingen het belang in van lexicale correctheid en streven ze naar taalverzorging. (</w:t>
            </w:r>
            <w:r w:rsidRPr="00C95324">
              <w:rPr>
                <w:rFonts w:ascii="Trebuchet MS" w:eastAsia="Calibri" w:hAnsi="Trebuchet MS" w:cs="Times New Roman"/>
                <w:i/>
                <w:iCs/>
                <w:color w:val="404040" w:themeColor="text1" w:themeTint="BF"/>
                <w:sz w:val="20"/>
                <w:szCs w:val="20"/>
                <w:lang w:eastAsia="nl-NL"/>
              </w:rPr>
              <w:t>ET 34*)</w:t>
            </w:r>
          </w:p>
        </w:tc>
      </w:tr>
      <w:tr w:rsidR="00E30434" w:rsidRPr="00E30434" w:rsidTr="00E30434">
        <w:tblPrEx>
          <w:tblLook w:val="04A0" w:firstRow="1" w:lastRow="0" w:firstColumn="1" w:lastColumn="0" w:noHBand="0" w:noVBand="1"/>
        </w:tblPrEx>
        <w:tc>
          <w:tcPr>
            <w:tcW w:w="5000" w:type="pct"/>
            <w:gridSpan w:val="2"/>
          </w:tcPr>
          <w:p w:rsidR="00E30434" w:rsidRPr="00C95324" w:rsidRDefault="00E30434" w:rsidP="00E30434">
            <w:pPr>
              <w:autoSpaceDE w:val="0"/>
              <w:autoSpaceDN w:val="0"/>
              <w:adjustRightInd w:val="0"/>
              <w:spacing w:before="60" w:after="0" w:line="240" w:lineRule="atLeast"/>
              <w:jc w:val="both"/>
              <w:rPr>
                <w:rFonts w:ascii="Trebuchet MS" w:eastAsia="Calibri" w:hAnsi="Trebuchet MS" w:cs="Times New Roman"/>
                <w:b/>
                <w:color w:val="404040" w:themeColor="text1" w:themeTint="BF"/>
                <w:sz w:val="20"/>
                <w:szCs w:val="20"/>
                <w:lang w:eastAsia="nl-NL"/>
              </w:rPr>
            </w:pPr>
            <w:r w:rsidRPr="00C95324">
              <w:rPr>
                <w:rFonts w:ascii="Trebuchet MS" w:eastAsia="Calibri" w:hAnsi="Trebuchet MS" w:cs="Times New Roman"/>
                <w:b/>
                <w:color w:val="404040" w:themeColor="text1" w:themeTint="BF"/>
                <w:sz w:val="20"/>
                <w:szCs w:val="20"/>
                <w:lang w:eastAsia="nl-NL"/>
              </w:rPr>
              <w:t xml:space="preserve">(V/U) </w:t>
            </w:r>
            <w:r w:rsidRPr="00C95324">
              <w:rPr>
                <w:rFonts w:ascii="Trebuchet MS" w:eastAsia="Calibri" w:hAnsi="Trebuchet MS" w:cs="Times New Roman"/>
                <w:color w:val="404040" w:themeColor="text1" w:themeTint="BF"/>
                <w:sz w:val="20"/>
                <w:szCs w:val="20"/>
                <w:lang w:eastAsia="nl-NL"/>
              </w:rPr>
              <w:t>Lexicale elementen met het oog op het uitvoeren van de productieve en receptieve taken in de verdiepings- en uitbreidingsdoelen of in contexten eigen aan de studierichting.</w:t>
            </w:r>
          </w:p>
        </w:tc>
      </w:tr>
    </w:tbl>
    <w:p w:rsidR="00E30434" w:rsidRPr="00E30434" w:rsidRDefault="00E30434" w:rsidP="00E30434">
      <w:pPr>
        <w:pStyle w:val="LPKop3"/>
      </w:pPr>
      <w:bookmarkStart w:id="89" w:name="_Toc378856326"/>
      <w:r w:rsidRPr="00E30434">
        <w:t>Grammatica</w:t>
      </w:r>
      <w:bookmarkEnd w:id="89"/>
    </w:p>
    <w:p w:rsidR="00E30434" w:rsidRPr="00C95324" w:rsidRDefault="00E30434" w:rsidP="00E30434">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 xml:space="preserve">Grammatica dient functioneel te zijn en is nooit een doel op zich (zie ook inleiding op de taalkundige component op p. </w:t>
      </w:r>
      <w:r w:rsidRPr="00C95324">
        <w:rPr>
          <w:rFonts w:ascii="Trebuchet MS" w:eastAsia="Calibri" w:hAnsi="Trebuchet MS" w:cs="Times New Roman"/>
          <w:color w:val="404040" w:themeColor="text1" w:themeTint="BF"/>
          <w:sz w:val="20"/>
          <w:szCs w:val="20"/>
          <w:lang w:eastAsia="nl-NL"/>
        </w:rPr>
        <w:fldChar w:fldCharType="begin"/>
      </w:r>
      <w:r w:rsidRPr="00C95324">
        <w:rPr>
          <w:rFonts w:ascii="Trebuchet MS" w:eastAsia="Calibri" w:hAnsi="Trebuchet MS" w:cs="Times New Roman"/>
          <w:color w:val="404040" w:themeColor="text1" w:themeTint="BF"/>
          <w:sz w:val="20"/>
          <w:szCs w:val="20"/>
          <w:lang w:eastAsia="nl-NL"/>
        </w:rPr>
        <w:instrText xml:space="preserve"> PAGEREF _Ref374881149 \h </w:instrText>
      </w:r>
      <w:r w:rsidRPr="00C95324">
        <w:rPr>
          <w:rFonts w:ascii="Trebuchet MS" w:eastAsia="Calibri" w:hAnsi="Trebuchet MS" w:cs="Times New Roman"/>
          <w:color w:val="404040" w:themeColor="text1" w:themeTint="BF"/>
          <w:sz w:val="20"/>
          <w:szCs w:val="20"/>
          <w:lang w:eastAsia="nl-NL"/>
        </w:rPr>
      </w:r>
      <w:r w:rsidRPr="00C95324">
        <w:rPr>
          <w:rFonts w:ascii="Trebuchet MS" w:eastAsia="Calibri" w:hAnsi="Trebuchet MS" w:cs="Times New Roman"/>
          <w:color w:val="404040" w:themeColor="text1" w:themeTint="BF"/>
          <w:sz w:val="20"/>
          <w:szCs w:val="20"/>
          <w:lang w:eastAsia="nl-NL"/>
        </w:rPr>
        <w:fldChar w:fldCharType="separate"/>
      </w:r>
      <w:r w:rsidR="00D272BA">
        <w:rPr>
          <w:rFonts w:ascii="Trebuchet MS" w:eastAsia="Calibri" w:hAnsi="Trebuchet MS" w:cs="Times New Roman"/>
          <w:noProof/>
          <w:color w:val="404040" w:themeColor="text1" w:themeTint="BF"/>
          <w:sz w:val="20"/>
          <w:szCs w:val="20"/>
          <w:lang w:eastAsia="nl-NL"/>
        </w:rPr>
        <w:t>78</w:t>
      </w:r>
      <w:r w:rsidRPr="00C95324">
        <w:rPr>
          <w:rFonts w:ascii="Trebuchet MS" w:eastAsia="Calibri" w:hAnsi="Trebuchet MS" w:cs="Times New Roman"/>
          <w:color w:val="404040" w:themeColor="text1" w:themeTint="BF"/>
          <w:sz w:val="20"/>
          <w:szCs w:val="20"/>
          <w:lang w:eastAsia="nl-NL"/>
        </w:rPr>
        <w:fldChar w:fldCharType="end"/>
      </w:r>
      <w:r w:rsidRPr="00C95324">
        <w:rPr>
          <w:rFonts w:ascii="Trebuchet MS" w:eastAsia="Calibri" w:hAnsi="Trebuchet MS" w:cs="Times New Roman"/>
          <w:color w:val="404040" w:themeColor="text1" w:themeTint="BF"/>
          <w:sz w:val="20"/>
          <w:szCs w:val="20"/>
          <w:lang w:eastAsia="nl-NL"/>
        </w:rPr>
        <w:t xml:space="preserve"> de leerplannen van eerste graad en tweede graad en de tekst </w:t>
      </w:r>
      <w:r w:rsidRPr="00C95324">
        <w:rPr>
          <w:rFonts w:ascii="Trebuchet MS" w:eastAsia="Calibri" w:hAnsi="Trebuchet MS" w:cs="Times New Roman"/>
          <w:i/>
          <w:color w:val="404040" w:themeColor="text1" w:themeTint="BF"/>
          <w:sz w:val="20"/>
          <w:szCs w:val="20"/>
          <w:lang w:eastAsia="nl-NL"/>
        </w:rPr>
        <w:t>Een visie op het onderwijs in moderne vreemde talen</w:t>
      </w:r>
      <w:r w:rsidRPr="00C95324">
        <w:rPr>
          <w:rFonts w:ascii="Trebuchet MS" w:eastAsia="Calibri" w:hAnsi="Trebuchet MS" w:cs="Times New Roman"/>
          <w:color w:val="404040" w:themeColor="text1" w:themeTint="BF"/>
          <w:sz w:val="20"/>
          <w:szCs w:val="20"/>
          <w:lang w:eastAsia="nl-NL"/>
        </w:rPr>
        <w:t xml:space="preserve"> p.</w:t>
      </w:r>
      <w:r w:rsidRPr="00C95324">
        <w:rPr>
          <w:rFonts w:ascii="Trebuchet MS" w:eastAsia="Calibri" w:hAnsi="Trebuchet MS" w:cs="Times New Roman"/>
          <w:color w:val="404040" w:themeColor="text1" w:themeTint="BF"/>
          <w:sz w:val="20"/>
          <w:szCs w:val="20"/>
          <w:lang w:eastAsia="nl-NL"/>
        </w:rPr>
        <w:fldChar w:fldCharType="begin"/>
      </w:r>
      <w:r w:rsidRPr="00C95324">
        <w:rPr>
          <w:rFonts w:ascii="Trebuchet MS" w:eastAsia="Calibri" w:hAnsi="Trebuchet MS" w:cs="Times New Roman"/>
          <w:color w:val="404040" w:themeColor="text1" w:themeTint="BF"/>
          <w:sz w:val="20"/>
          <w:szCs w:val="20"/>
          <w:lang w:eastAsia="nl-NL"/>
        </w:rPr>
        <w:instrText xml:space="preserve"> PAGEREF _Ref374881181 \h </w:instrText>
      </w:r>
      <w:r w:rsidRPr="00C95324">
        <w:rPr>
          <w:rFonts w:ascii="Trebuchet MS" w:eastAsia="Calibri" w:hAnsi="Trebuchet MS" w:cs="Times New Roman"/>
          <w:color w:val="404040" w:themeColor="text1" w:themeTint="BF"/>
          <w:sz w:val="20"/>
          <w:szCs w:val="20"/>
          <w:lang w:eastAsia="nl-NL"/>
        </w:rPr>
      </w:r>
      <w:r w:rsidRPr="00C95324">
        <w:rPr>
          <w:rFonts w:ascii="Trebuchet MS" w:eastAsia="Calibri" w:hAnsi="Trebuchet MS" w:cs="Times New Roman"/>
          <w:color w:val="404040" w:themeColor="text1" w:themeTint="BF"/>
          <w:sz w:val="20"/>
          <w:szCs w:val="20"/>
          <w:lang w:eastAsia="nl-NL"/>
        </w:rPr>
        <w:fldChar w:fldCharType="separate"/>
      </w:r>
      <w:r w:rsidR="00D272BA">
        <w:rPr>
          <w:rFonts w:ascii="Trebuchet MS" w:eastAsia="Calibri" w:hAnsi="Trebuchet MS" w:cs="Times New Roman"/>
          <w:noProof/>
          <w:color w:val="404040" w:themeColor="text1" w:themeTint="BF"/>
          <w:sz w:val="20"/>
          <w:szCs w:val="20"/>
          <w:lang w:eastAsia="nl-NL"/>
        </w:rPr>
        <w:t>4</w:t>
      </w:r>
      <w:r w:rsidRPr="00C95324">
        <w:rPr>
          <w:rFonts w:ascii="Trebuchet MS" w:eastAsia="Calibri" w:hAnsi="Trebuchet MS" w:cs="Times New Roman"/>
          <w:color w:val="404040" w:themeColor="text1" w:themeTint="BF"/>
          <w:sz w:val="20"/>
          <w:szCs w:val="20"/>
          <w:lang w:eastAsia="nl-NL"/>
        </w:rPr>
        <w:fldChar w:fldCharType="end"/>
      </w:r>
      <w:r w:rsidRPr="00C95324">
        <w:rPr>
          <w:rFonts w:ascii="Trebuchet MS" w:eastAsia="Calibri" w:hAnsi="Trebuchet MS" w:cs="Times New Roman"/>
          <w:color w:val="404040" w:themeColor="text1" w:themeTint="BF"/>
          <w:sz w:val="20"/>
          <w:szCs w:val="20"/>
          <w:lang w:eastAsia="nl-NL"/>
        </w:rPr>
        <w:t xml:space="preserve">). </w:t>
      </w:r>
    </w:p>
    <w:p w:rsidR="00E30434" w:rsidRPr="00C95324" w:rsidRDefault="00E30434" w:rsidP="00E30434">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Rekening houdend met de gebruiksfrequentie van sommige structuren, de taalgebruikssituaties die aan bod komen en het niveau van de leerlingen bepaal je zelf, in overleg met de  vakgroep, hoe diepgaand (herkennen en begrijpen, reproduceren als vaste uitdrukking</w:t>
      </w:r>
      <w:r w:rsidRPr="00C95324">
        <w:rPr>
          <w:rFonts w:ascii="Trebuchet MS" w:eastAsia="Calibri" w:hAnsi="Trebuchet MS" w:cs="Times New Roman"/>
          <w:color w:val="404040" w:themeColor="text1" w:themeTint="BF"/>
          <w:sz w:val="20"/>
          <w:szCs w:val="20"/>
          <w:vertAlign w:val="superscript"/>
          <w:lang w:eastAsia="nl-NL"/>
        </w:rPr>
        <w:footnoteReference w:id="39"/>
      </w:r>
      <w:r w:rsidRPr="00C95324">
        <w:rPr>
          <w:rFonts w:ascii="Trebuchet MS" w:eastAsia="Calibri" w:hAnsi="Trebuchet MS" w:cs="Times New Roman"/>
          <w:color w:val="404040" w:themeColor="text1" w:themeTint="BF"/>
          <w:sz w:val="20"/>
          <w:szCs w:val="20"/>
          <w:vertAlign w:val="superscript"/>
          <w:lang w:eastAsia="nl-NL"/>
        </w:rPr>
        <w:t xml:space="preserve"> </w:t>
      </w:r>
      <w:r w:rsidRPr="00C95324">
        <w:rPr>
          <w:rFonts w:ascii="Trebuchet MS" w:eastAsia="Calibri" w:hAnsi="Trebuchet MS" w:cs="Times New Roman"/>
          <w:color w:val="404040" w:themeColor="text1" w:themeTint="BF"/>
          <w:sz w:val="20"/>
          <w:szCs w:val="20"/>
          <w:lang w:eastAsia="nl-NL"/>
        </w:rPr>
        <w:t>of chunk</w:t>
      </w:r>
      <w:r w:rsidRPr="00C95324">
        <w:rPr>
          <w:rFonts w:ascii="Trebuchet MS" w:eastAsia="Calibri" w:hAnsi="Trebuchet MS" w:cs="Times New Roman"/>
          <w:color w:val="404040" w:themeColor="text1" w:themeTint="BF"/>
          <w:sz w:val="20"/>
          <w:szCs w:val="20"/>
          <w:vertAlign w:val="superscript"/>
          <w:lang w:eastAsia="nl-NL"/>
        </w:rPr>
        <w:footnoteReference w:id="40"/>
      </w:r>
      <w:r w:rsidRPr="00C95324">
        <w:rPr>
          <w:rFonts w:ascii="Trebuchet MS" w:eastAsia="Calibri" w:hAnsi="Trebuchet MS" w:cs="Times New Roman"/>
          <w:color w:val="404040" w:themeColor="text1" w:themeTint="BF"/>
          <w:sz w:val="20"/>
          <w:szCs w:val="20"/>
          <w:vertAlign w:val="superscript"/>
          <w:lang w:eastAsia="nl-NL"/>
        </w:rPr>
        <w:t>,</w:t>
      </w:r>
      <w:r w:rsidRPr="00C95324">
        <w:rPr>
          <w:rFonts w:ascii="Trebuchet MS" w:eastAsia="Calibri" w:hAnsi="Trebuchet MS" w:cs="Times New Roman"/>
          <w:color w:val="404040" w:themeColor="text1" w:themeTint="BF"/>
          <w:sz w:val="20"/>
          <w:szCs w:val="20"/>
          <w:lang w:eastAsia="nl-NL"/>
        </w:rPr>
        <w:t xml:space="preserve"> gebruiken en toepassen) je bepaalde onderwerpen behandelt.</w:t>
      </w:r>
    </w:p>
    <w:p w:rsidR="00E30434" w:rsidRPr="00C95324" w:rsidRDefault="00E30434" w:rsidP="00E30434">
      <w:pPr>
        <w:autoSpaceDE w:val="0"/>
        <w:autoSpaceDN w:val="0"/>
        <w:adjustRightInd w:val="0"/>
        <w:spacing w:after="0"/>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 xml:space="preserve">Het gebruik van grammaticale terminologie in het Engels beperk je tot het functioneel relevante (bv. noun, adjective, verb, article, pronoun, adverb, subject,…). In de pedagogisch-didactische wenken geven we suggesties voor concretisering, met een niet-exhaustieve lijst van mogelijke inhouden. </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tbl>
      <w:tblPr>
        <w:tblW w:w="52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9"/>
        <w:gridCol w:w="6000"/>
      </w:tblGrid>
      <w:tr w:rsidR="00C95324" w:rsidRPr="00C95324" w:rsidTr="00A8487A">
        <w:trPr>
          <w:trHeight w:val="345"/>
        </w:trPr>
        <w:tc>
          <w:tcPr>
            <w:tcW w:w="3599" w:type="dxa"/>
            <w:tcBorders>
              <w:top w:val="single" w:sz="4" w:space="0" w:color="auto"/>
              <w:left w:val="single" w:sz="4" w:space="0" w:color="auto"/>
              <w:right w:val="single" w:sz="4" w:space="0" w:color="auto"/>
            </w:tcBorders>
            <w:shd w:val="clear" w:color="auto" w:fill="F79646" w:themeFill="accent6"/>
          </w:tcPr>
          <w:p w:rsidR="00E30434" w:rsidRPr="00C95324" w:rsidRDefault="00E30434" w:rsidP="00E30434">
            <w:pPr>
              <w:spacing w:before="60" w:after="60" w:line="240" w:lineRule="auto"/>
              <w:jc w:val="center"/>
              <w:rPr>
                <w:rFonts w:ascii="Trebuchet MS" w:eastAsia="Times New Roman" w:hAnsi="Trebuchet MS" w:cs="Times New Roman"/>
                <w:b/>
                <w:bCs/>
                <w:color w:val="404040" w:themeColor="text1" w:themeTint="BF"/>
                <w:sz w:val="20"/>
                <w:szCs w:val="20"/>
                <w:lang w:eastAsia="nl-NL"/>
              </w:rPr>
            </w:pPr>
            <w:r w:rsidRPr="00C95324">
              <w:rPr>
                <w:rFonts w:ascii="Trebuchet MS" w:eastAsia="Times New Roman" w:hAnsi="Trebuchet MS" w:cs="Times New Roman"/>
                <w:b/>
                <w:bCs/>
                <w:color w:val="404040" w:themeColor="text1" w:themeTint="BF"/>
                <w:sz w:val="20"/>
                <w:szCs w:val="20"/>
                <w:lang w:eastAsia="nl-NL"/>
              </w:rPr>
              <w:t>Doelstellingen</w:t>
            </w:r>
          </w:p>
        </w:tc>
        <w:tc>
          <w:tcPr>
            <w:tcW w:w="6183" w:type="dxa"/>
            <w:tcBorders>
              <w:top w:val="single" w:sz="4" w:space="0" w:color="auto"/>
              <w:left w:val="single" w:sz="4" w:space="0" w:color="auto"/>
              <w:right w:val="single" w:sz="4" w:space="0" w:color="auto"/>
            </w:tcBorders>
            <w:shd w:val="clear" w:color="auto" w:fill="F79646" w:themeFill="accent6"/>
          </w:tcPr>
          <w:p w:rsidR="00E30434" w:rsidRPr="00C95324" w:rsidRDefault="00E30434" w:rsidP="00E30434">
            <w:pPr>
              <w:spacing w:before="60" w:after="60" w:line="240" w:lineRule="auto"/>
              <w:jc w:val="center"/>
              <w:rPr>
                <w:rFonts w:ascii="Trebuchet MS" w:eastAsia="Times New Roman" w:hAnsi="Trebuchet MS" w:cs="Times New Roman"/>
                <w:b/>
                <w:bCs/>
                <w:color w:val="404040" w:themeColor="text1" w:themeTint="BF"/>
                <w:sz w:val="20"/>
                <w:szCs w:val="20"/>
                <w:lang w:eastAsia="nl-NL"/>
              </w:rPr>
            </w:pPr>
            <w:r w:rsidRPr="00C95324">
              <w:rPr>
                <w:rFonts w:ascii="Trebuchet MS" w:eastAsia="Times New Roman" w:hAnsi="Trebuchet MS" w:cs="Times New Roman"/>
                <w:b/>
                <w:bCs/>
                <w:color w:val="404040" w:themeColor="text1" w:themeTint="BF"/>
                <w:sz w:val="20"/>
                <w:szCs w:val="20"/>
                <w:lang w:eastAsia="nl-NL"/>
              </w:rPr>
              <w:t>Leerinhouden</w:t>
            </w:r>
          </w:p>
        </w:tc>
      </w:tr>
      <w:tr w:rsidR="00C95324" w:rsidRPr="00C95324" w:rsidTr="00E30434">
        <w:trPr>
          <w:trHeight w:val="47"/>
        </w:trPr>
        <w:tc>
          <w:tcPr>
            <w:tcW w:w="3599" w:type="dxa"/>
            <w:tcBorders>
              <w:top w:val="single" w:sz="4" w:space="0" w:color="auto"/>
              <w:left w:val="single" w:sz="4" w:space="0" w:color="auto"/>
              <w:bottom w:val="single" w:sz="4" w:space="0" w:color="auto"/>
              <w:right w:val="single" w:sz="4" w:space="0" w:color="auto"/>
            </w:tcBorders>
          </w:tcPr>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 xml:space="preserve">De leerlingen kunnen: </w:t>
            </w:r>
          </w:p>
          <w:p w:rsidR="00570710" w:rsidRDefault="00570710"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570710" w:rsidRPr="00570710" w:rsidRDefault="00570710"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tc>
        <w:tc>
          <w:tcPr>
            <w:tcW w:w="6183" w:type="dxa"/>
            <w:tcBorders>
              <w:top w:val="single" w:sz="4" w:space="0" w:color="auto"/>
              <w:left w:val="single" w:sz="4" w:space="0" w:color="auto"/>
              <w:bottom w:val="single" w:sz="4" w:space="0" w:color="auto"/>
              <w:right w:val="single" w:sz="4" w:space="0" w:color="auto"/>
            </w:tcBorders>
          </w:tcPr>
          <w:p w:rsidR="00E30434" w:rsidRPr="00C95324" w:rsidRDefault="00E30434" w:rsidP="00E30434">
            <w:pPr>
              <w:autoSpaceDE w:val="0"/>
              <w:autoSpaceDN w:val="0"/>
              <w:adjustRightInd w:val="0"/>
              <w:spacing w:before="120"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Om de taaltaken te kunnen uitvoeren, moeten de leerlingen beschikken over bepaalde grammaticale kennis.</w:t>
            </w:r>
          </w:p>
          <w:p w:rsidR="00E30434" w:rsidRDefault="00E30434" w:rsidP="00E30434">
            <w:pPr>
              <w:autoSpaceDE w:val="0"/>
              <w:autoSpaceDN w:val="0"/>
              <w:adjustRightInd w:val="0"/>
              <w:spacing w:after="0" w:line="240" w:lineRule="auto"/>
              <w:jc w:val="both"/>
              <w:rPr>
                <w:rFonts w:ascii="Trebuchet MS" w:eastAsia="Calibri" w:hAnsi="Trebuchet MS" w:cs="Times New Roman"/>
                <w:b/>
                <w:color w:val="404040" w:themeColor="text1" w:themeTint="BF"/>
                <w:sz w:val="20"/>
                <w:szCs w:val="20"/>
                <w:lang w:eastAsia="nl-NL"/>
              </w:rPr>
            </w:pPr>
            <w:r w:rsidRPr="00C95324">
              <w:rPr>
                <w:rFonts w:ascii="Trebuchet MS" w:eastAsia="Calibri" w:hAnsi="Trebuchet MS" w:cs="Times New Roman"/>
                <w:b/>
                <w:color w:val="404040" w:themeColor="text1" w:themeTint="BF"/>
                <w:sz w:val="20"/>
                <w:szCs w:val="20"/>
                <w:lang w:eastAsia="nl-NL"/>
              </w:rPr>
              <w:t xml:space="preserve">De volgende kenniselementen moeten aan bod komen.  </w:t>
            </w:r>
          </w:p>
          <w:p w:rsidR="00570710" w:rsidRDefault="00570710" w:rsidP="00E30434">
            <w:pPr>
              <w:autoSpaceDE w:val="0"/>
              <w:autoSpaceDN w:val="0"/>
              <w:adjustRightInd w:val="0"/>
              <w:spacing w:after="0" w:line="240" w:lineRule="auto"/>
              <w:jc w:val="both"/>
              <w:rPr>
                <w:rFonts w:ascii="Trebuchet MS" w:eastAsia="Calibri" w:hAnsi="Trebuchet MS" w:cs="Times New Roman"/>
                <w:b/>
                <w:color w:val="404040" w:themeColor="text1" w:themeTint="BF"/>
                <w:sz w:val="20"/>
                <w:szCs w:val="20"/>
                <w:lang w:eastAsia="nl-NL"/>
              </w:rPr>
            </w:pPr>
          </w:p>
          <w:p w:rsidR="00570710" w:rsidRPr="00570710" w:rsidRDefault="00570710" w:rsidP="00E30434">
            <w:pPr>
              <w:autoSpaceDE w:val="0"/>
              <w:autoSpaceDN w:val="0"/>
              <w:adjustRightInd w:val="0"/>
              <w:spacing w:after="0" w:line="240" w:lineRule="auto"/>
              <w:jc w:val="both"/>
              <w:rPr>
                <w:rFonts w:ascii="Trebuchet MS" w:eastAsia="Calibri" w:hAnsi="Trebuchet MS" w:cs="Times New Roman"/>
                <w:b/>
                <w:color w:val="404040" w:themeColor="text1" w:themeTint="BF"/>
                <w:sz w:val="20"/>
                <w:szCs w:val="20"/>
                <w:lang w:eastAsia="nl-NL"/>
              </w:rPr>
            </w:pPr>
          </w:p>
        </w:tc>
      </w:tr>
      <w:tr w:rsidR="00C95324" w:rsidRPr="00C95324" w:rsidTr="00E30434">
        <w:trPr>
          <w:trHeight w:val="47"/>
        </w:trPr>
        <w:tc>
          <w:tcPr>
            <w:tcW w:w="3599" w:type="dxa"/>
            <w:tcBorders>
              <w:top w:val="single" w:sz="4" w:space="0" w:color="auto"/>
              <w:left w:val="single" w:sz="4" w:space="0" w:color="auto"/>
              <w:bottom w:val="single" w:sz="4" w:space="0" w:color="auto"/>
              <w:right w:val="single" w:sz="4" w:space="0" w:color="auto"/>
            </w:tcBorders>
          </w:tcPr>
          <w:p w:rsidR="00E30434" w:rsidRPr="00C95324" w:rsidRDefault="00E30434" w:rsidP="00E30434">
            <w:pPr>
              <w:autoSpaceDE w:val="0"/>
              <w:autoSpaceDN w:val="0"/>
              <w:adjustRightInd w:val="0"/>
              <w:spacing w:after="0" w:line="240" w:lineRule="auto"/>
              <w:jc w:val="both"/>
              <w:rPr>
                <w:rFonts w:ascii="Trebuchet MS" w:eastAsia="Calibri" w:hAnsi="Trebuchet MS" w:cs="Times New Roman"/>
                <w:b/>
                <w:bCs/>
                <w:color w:val="404040" w:themeColor="text1" w:themeTint="BF"/>
                <w:sz w:val="20"/>
                <w:szCs w:val="20"/>
                <w:lang w:eastAsia="nl-NL"/>
              </w:rPr>
            </w:pPr>
            <w:r w:rsidRPr="00C95324">
              <w:rPr>
                <w:rFonts w:ascii="Trebuchet MS" w:eastAsia="Calibri" w:hAnsi="Trebuchet MS" w:cs="Times New Roman"/>
                <w:b/>
                <w:bCs/>
                <w:color w:val="404040" w:themeColor="text1" w:themeTint="BF"/>
                <w:sz w:val="20"/>
                <w:szCs w:val="20"/>
                <w:lang w:eastAsia="nl-NL"/>
              </w:rPr>
              <w:lastRenderedPageBreak/>
              <w:t>Gram 1</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 xml:space="preserve">Grammaticale elementen functioneel d.w.z. </w:t>
            </w:r>
            <w:r w:rsidRPr="00C95324">
              <w:rPr>
                <w:rFonts w:ascii="Trebuchet MS" w:eastAsia="Calibri" w:hAnsi="Trebuchet MS" w:cs="Times New Roman"/>
                <w:b/>
                <w:bCs/>
                <w:color w:val="404040" w:themeColor="text1" w:themeTint="BF"/>
                <w:sz w:val="20"/>
                <w:szCs w:val="20"/>
                <w:lang w:eastAsia="nl-NL"/>
              </w:rPr>
              <w:t xml:space="preserve">gepast inzetten om de voor hen relevante receptieve taaltaken </w:t>
            </w:r>
            <w:r w:rsidRPr="00C95324">
              <w:rPr>
                <w:rFonts w:ascii="Trebuchet MS" w:eastAsia="Calibri" w:hAnsi="Trebuchet MS" w:cs="Times New Roman"/>
                <w:color w:val="404040" w:themeColor="text1" w:themeTint="BF"/>
                <w:sz w:val="20"/>
                <w:szCs w:val="20"/>
                <w:lang w:eastAsia="nl-NL"/>
              </w:rPr>
              <w:t xml:space="preserve">uit te voeren. </w:t>
            </w:r>
            <w:r w:rsidRPr="00C95324">
              <w:rPr>
                <w:rFonts w:ascii="Trebuchet MS" w:eastAsia="Calibri" w:hAnsi="Trebuchet MS" w:cs="Times New Roman"/>
                <w:i/>
                <w:iCs/>
                <w:color w:val="404040" w:themeColor="text1" w:themeTint="BF"/>
                <w:sz w:val="20"/>
                <w:szCs w:val="20"/>
                <w:lang w:eastAsia="nl-NL"/>
              </w:rPr>
              <w:t>(ET 32)</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b/>
                <w:bCs/>
                <w:color w:val="404040" w:themeColor="text1" w:themeTint="BF"/>
                <w:sz w:val="20"/>
                <w:szCs w:val="20"/>
                <w:lang w:eastAsia="nl-NL"/>
              </w:rPr>
            </w:pPr>
            <w:r w:rsidRPr="00C95324">
              <w:rPr>
                <w:rFonts w:ascii="Trebuchet MS" w:eastAsia="Calibri" w:hAnsi="Trebuchet MS" w:cs="Times New Roman"/>
                <w:b/>
                <w:bCs/>
                <w:color w:val="404040" w:themeColor="text1" w:themeTint="BF"/>
                <w:sz w:val="20"/>
                <w:szCs w:val="20"/>
                <w:lang w:eastAsia="nl-NL"/>
              </w:rPr>
              <w:t>Gram 2</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b/>
                <w:bCs/>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 xml:space="preserve">Grammaticale elementen functioneel d.w.z. </w:t>
            </w:r>
            <w:r w:rsidRPr="00C95324">
              <w:rPr>
                <w:rFonts w:ascii="Trebuchet MS" w:eastAsia="Calibri" w:hAnsi="Trebuchet MS" w:cs="Times New Roman"/>
                <w:b/>
                <w:bCs/>
                <w:color w:val="404040" w:themeColor="text1" w:themeTint="BF"/>
                <w:sz w:val="20"/>
                <w:szCs w:val="20"/>
                <w:lang w:eastAsia="nl-NL"/>
              </w:rPr>
              <w:t xml:space="preserve">gepast gebruiken om de voor hen relevante productieve taaltaken </w:t>
            </w:r>
            <w:r w:rsidRPr="00C95324">
              <w:rPr>
                <w:rFonts w:ascii="Trebuchet MS" w:eastAsia="Calibri" w:hAnsi="Trebuchet MS" w:cs="Times New Roman"/>
                <w:color w:val="404040" w:themeColor="text1" w:themeTint="BF"/>
                <w:sz w:val="20"/>
                <w:szCs w:val="20"/>
                <w:lang w:eastAsia="nl-NL"/>
              </w:rPr>
              <w:t>uit te voeren. (</w:t>
            </w:r>
            <w:r w:rsidRPr="00C95324">
              <w:rPr>
                <w:rFonts w:ascii="Trebuchet MS" w:eastAsia="Calibri" w:hAnsi="Trebuchet MS" w:cs="Times New Roman"/>
                <w:i/>
                <w:iCs/>
                <w:color w:val="404040" w:themeColor="text1" w:themeTint="BF"/>
                <w:sz w:val="20"/>
                <w:szCs w:val="20"/>
                <w:lang w:eastAsia="nl-NL"/>
              </w:rPr>
              <w:t>ET 32</w:t>
            </w:r>
            <w:r w:rsidRPr="00C95324">
              <w:rPr>
                <w:rFonts w:ascii="Trebuchet MS" w:eastAsia="Calibri" w:hAnsi="Trebuchet MS" w:cs="Times New Roman"/>
                <w:color w:val="404040" w:themeColor="text1" w:themeTint="BF"/>
                <w:sz w:val="20"/>
                <w:szCs w:val="20"/>
                <w:lang w:eastAsia="nl-NL"/>
              </w:rPr>
              <w:t>)</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Dit betekent dat de leerlingen de nodige morfologische elementen en structuren leren gebruiken:</w:t>
            </w:r>
          </w:p>
          <w:p w:rsidR="00E30434" w:rsidRPr="00C95324" w:rsidRDefault="00E30434" w:rsidP="009F1BF3">
            <w:pPr>
              <w:numPr>
                <w:ilvl w:val="0"/>
                <w:numId w:val="37"/>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in gebruikelijke contexten;</w:t>
            </w:r>
          </w:p>
          <w:p w:rsidR="00E30434" w:rsidRPr="00C95324" w:rsidRDefault="00E30434" w:rsidP="009F1BF3">
            <w:pPr>
              <w:numPr>
                <w:ilvl w:val="0"/>
                <w:numId w:val="37"/>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en via betekenisvolle taaltaken.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b/>
                <w:bCs/>
                <w:color w:val="404040" w:themeColor="text1" w:themeTint="BF"/>
                <w:sz w:val="20"/>
                <w:szCs w:val="20"/>
                <w:lang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b/>
                <w:bCs/>
                <w:color w:val="404040" w:themeColor="text1" w:themeTint="BF"/>
                <w:sz w:val="20"/>
                <w:szCs w:val="20"/>
                <w:lang w:eastAsia="nl-NL"/>
              </w:rPr>
            </w:pPr>
          </w:p>
        </w:tc>
        <w:tc>
          <w:tcPr>
            <w:tcW w:w="6183" w:type="dxa"/>
            <w:tcBorders>
              <w:top w:val="single" w:sz="4" w:space="0" w:color="auto"/>
              <w:left w:val="single" w:sz="4" w:space="0" w:color="auto"/>
              <w:bottom w:val="single" w:sz="4" w:space="0" w:color="auto"/>
              <w:right w:val="single" w:sz="4" w:space="0" w:color="auto"/>
            </w:tcBorders>
          </w:tcPr>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C95324" w:rsidRDefault="00E30434" w:rsidP="009F1BF3">
            <w:pPr>
              <w:numPr>
                <w:ilvl w:val="0"/>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personen, dieren en zaken benoemen en kunnen verwijzen naar personen, dieren en zaken: wat / wie?</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meervoud en enkelvoud van zelfstandige naamwoorden</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bepaalde en onbepaalde lidwoorden</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persoonlijke en bezittelijke voornaamwoorden</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aanwijzende en onbepaalde voornaamwoorden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C95324" w:rsidRDefault="00E30434" w:rsidP="009F1BF3">
            <w:pPr>
              <w:numPr>
                <w:ilvl w:val="0"/>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uitdrukken van hoeveelheden: hoeveel? de hoeveelste?</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C95324" w:rsidRDefault="00E30434" w:rsidP="009F1BF3">
            <w:pPr>
              <w:numPr>
                <w:ilvl w:val="0"/>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personen, dieren en zaken nader bepalen en omschrijven, gelijkenissen en verschillen aanduiden en relaties beschrijven:</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bijvoeglijke naamwoorden</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trappen van vergelijking</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genitiefvormen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C95324" w:rsidRDefault="00E30434" w:rsidP="009F1BF3">
            <w:pPr>
              <w:numPr>
                <w:ilvl w:val="0"/>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 xml:space="preserve">uitspraken doen: </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bevestigen, vragen en ontkennen: bevestigende, ontkennende en vragende zinnen</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overeenkomst tussen onderwerp en werkwoord;</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vragende woorden</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gebruik van ‘do’ om iets te beklemtonen</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C95324" w:rsidRDefault="00E30434" w:rsidP="009F1BF3">
            <w:pPr>
              <w:numPr>
                <w:ilvl w:val="0"/>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situeren in de ruimte:</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uitdrukken van ruimte, beweging, richting, afstand</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C95324" w:rsidRDefault="00E30434" w:rsidP="009F1BF3">
            <w:pPr>
              <w:numPr>
                <w:ilvl w:val="0"/>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situeren in de tijd:</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uitdrukken van tijd, duur, frequentie, herhaling</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werkwoordsvormen en hulpwerkwoorden voor de communicatie in de tegenwoordige tijd, de verleden en de toekomende tijd</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C95324" w:rsidRDefault="00E30434" w:rsidP="009F1BF3">
            <w:pPr>
              <w:numPr>
                <w:ilvl w:val="0"/>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argumenteren en logische verbanden te leggen:</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uitdrukken van reden, oorzaak en gevolg;</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uitdrukken van doel;</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uitdrukken van wil en gevoelens;</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i/>
                <w:color w:val="404040" w:themeColor="text1" w:themeTint="BF"/>
                <w:sz w:val="20"/>
                <w:szCs w:val="20"/>
                <w:lang w:eastAsia="nl-NL"/>
              </w:rPr>
              <w:t>uitdrukken van (afwezigheid van) toelating en verplichting</w:t>
            </w:r>
            <w:r w:rsidRPr="00C95324">
              <w:rPr>
                <w:rFonts w:ascii="Trebuchet MS" w:eastAsia="Calibri" w:hAnsi="Trebuchet MS" w:cs="Times New Roman"/>
                <w:color w:val="404040" w:themeColor="text1" w:themeTint="BF"/>
                <w:sz w:val="20"/>
                <w:szCs w:val="20"/>
                <w:lang w:eastAsia="nl-NL"/>
              </w:rPr>
              <w:t>;</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p>
          <w:p w:rsidR="00E30434" w:rsidRPr="00C95324" w:rsidRDefault="00E30434" w:rsidP="009F1BF3">
            <w:pPr>
              <w:numPr>
                <w:ilvl w:val="0"/>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 xml:space="preserve"> relatie en samenhang tussen tekstgedeelten aanduiden:</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 xml:space="preserve">eenvoudige samengestelde zinnen met nevenschikking </w:t>
            </w:r>
            <w:r w:rsidRPr="00C95324">
              <w:rPr>
                <w:rFonts w:ascii="Trebuchet MS" w:eastAsia="Calibri" w:hAnsi="Trebuchet MS" w:cs="Times New Roman"/>
                <w:i/>
                <w:color w:val="404040" w:themeColor="text1" w:themeTint="BF"/>
                <w:sz w:val="20"/>
                <w:szCs w:val="20"/>
                <w:lang w:eastAsia="nl-NL"/>
              </w:rPr>
              <w:t>en onderschikking</w:t>
            </w:r>
            <w:r w:rsidRPr="00C95324">
              <w:rPr>
                <w:rFonts w:ascii="Trebuchet MS" w:eastAsia="Calibri" w:hAnsi="Trebuchet MS" w:cs="Times New Roman"/>
                <w:color w:val="404040" w:themeColor="text1" w:themeTint="BF"/>
                <w:sz w:val="20"/>
                <w:szCs w:val="20"/>
                <w:lang w:eastAsia="nl-NL"/>
              </w:rPr>
              <w:t>;</w:t>
            </w:r>
          </w:p>
          <w:p w:rsidR="00E30434" w:rsidRPr="00C95324" w:rsidRDefault="00E30434" w:rsidP="009F1BF3">
            <w:pPr>
              <w:numPr>
                <w:ilvl w:val="0"/>
                <w:numId w:val="38"/>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iCs/>
                <w:color w:val="404040" w:themeColor="text1" w:themeTint="BF"/>
                <w:sz w:val="20"/>
                <w:szCs w:val="20"/>
                <w:lang w:eastAsia="nl-NL"/>
              </w:rPr>
              <w:t>te rapporteren:</w:t>
            </w:r>
          </w:p>
          <w:p w:rsidR="00E30434" w:rsidRPr="00C95324" w:rsidRDefault="00E30434" w:rsidP="009F1BF3">
            <w:pPr>
              <w:numPr>
                <w:ilvl w:val="1"/>
                <w:numId w:val="38"/>
              </w:numPr>
              <w:autoSpaceDE w:val="0"/>
              <w:autoSpaceDN w:val="0"/>
              <w:adjustRightInd w:val="0"/>
              <w:spacing w:after="0" w:line="240" w:lineRule="auto"/>
              <w:jc w:val="both"/>
              <w:rPr>
                <w:rFonts w:ascii="Trebuchet MS" w:eastAsia="Calibri" w:hAnsi="Trebuchet MS" w:cs="Times New Roman"/>
                <w:b/>
                <w:bCs/>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indirecte rede</w:t>
            </w:r>
          </w:p>
        </w:tc>
      </w:tr>
      <w:tr w:rsidR="00E30434" w:rsidRPr="00E30434" w:rsidTr="00E30434">
        <w:tc>
          <w:tcPr>
            <w:tcW w:w="9782" w:type="dxa"/>
            <w:gridSpan w:val="2"/>
            <w:tcBorders>
              <w:top w:val="single" w:sz="4" w:space="0" w:color="auto"/>
              <w:left w:val="single" w:sz="4" w:space="0" w:color="auto"/>
              <w:bottom w:val="single" w:sz="4" w:space="0" w:color="auto"/>
              <w:right w:val="single" w:sz="4" w:space="0" w:color="auto"/>
            </w:tcBorders>
          </w:tcPr>
          <w:p w:rsidR="00E30434" w:rsidRPr="00C95324" w:rsidRDefault="00E30434" w:rsidP="00E30434">
            <w:pPr>
              <w:autoSpaceDE w:val="0"/>
              <w:autoSpaceDN w:val="0"/>
              <w:adjustRightInd w:val="0"/>
              <w:spacing w:before="60" w:after="0" w:line="240" w:lineRule="auto"/>
              <w:jc w:val="both"/>
              <w:rPr>
                <w:rFonts w:ascii="Trebuchet MS" w:eastAsia="Calibri" w:hAnsi="Trebuchet MS" w:cs="Times New Roman"/>
                <w:b/>
                <w:color w:val="404040" w:themeColor="text1" w:themeTint="BF"/>
                <w:sz w:val="20"/>
                <w:szCs w:val="20"/>
                <w:lang w:eastAsia="nl-NL"/>
              </w:rPr>
            </w:pPr>
            <w:r w:rsidRPr="00C95324">
              <w:rPr>
                <w:rFonts w:ascii="Trebuchet MS" w:eastAsia="Calibri" w:hAnsi="Trebuchet MS" w:cs="Times New Roman"/>
                <w:b/>
                <w:color w:val="404040" w:themeColor="text1" w:themeTint="BF"/>
                <w:sz w:val="20"/>
                <w:szCs w:val="20"/>
                <w:lang w:eastAsia="nl-NL"/>
              </w:rPr>
              <w:t>Gram 3:</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 xml:space="preserve">De leerlingen kunnen </w:t>
            </w:r>
            <w:r w:rsidRPr="00C95324">
              <w:rPr>
                <w:rFonts w:ascii="Trebuchet MS" w:eastAsia="Calibri" w:hAnsi="Trebuchet MS" w:cs="Times New Roman"/>
                <w:b/>
                <w:bCs/>
                <w:color w:val="404040" w:themeColor="text1" w:themeTint="BF"/>
                <w:sz w:val="20"/>
                <w:szCs w:val="20"/>
                <w:lang w:eastAsia="nl-NL"/>
              </w:rPr>
              <w:t>reflecteren</w:t>
            </w:r>
            <w:r w:rsidRPr="00C95324">
              <w:rPr>
                <w:rFonts w:ascii="Trebuchet MS" w:eastAsia="Calibri" w:hAnsi="Trebuchet MS" w:cs="Times New Roman"/>
                <w:color w:val="404040" w:themeColor="text1" w:themeTint="BF"/>
                <w:sz w:val="20"/>
                <w:szCs w:val="20"/>
                <w:lang w:eastAsia="nl-NL"/>
              </w:rPr>
              <w:t xml:space="preserve"> over taal en taalgebruik binnen de vermelde taalgebruikssituaties en daarbij hun functionele kennis ter ondersteuning van taalbeheersing </w:t>
            </w:r>
            <w:r w:rsidRPr="00C95324">
              <w:rPr>
                <w:rFonts w:ascii="Trebuchet MS" w:eastAsia="Calibri" w:hAnsi="Trebuchet MS" w:cs="Times New Roman"/>
                <w:b/>
                <w:color w:val="404040" w:themeColor="text1" w:themeTint="BF"/>
                <w:sz w:val="20"/>
                <w:szCs w:val="20"/>
                <w:lang w:eastAsia="nl-NL"/>
              </w:rPr>
              <w:t>uitbreiden.</w:t>
            </w:r>
            <w:r w:rsidRPr="00C95324">
              <w:rPr>
                <w:rFonts w:ascii="Trebuchet MS" w:eastAsia="Calibri" w:hAnsi="Trebuchet MS" w:cs="Times New Roman"/>
                <w:color w:val="404040" w:themeColor="text1" w:themeTint="BF"/>
                <w:sz w:val="20"/>
                <w:szCs w:val="20"/>
                <w:lang w:eastAsia="nl-NL"/>
              </w:rPr>
              <w:t xml:space="preserve"> (</w:t>
            </w:r>
            <w:r w:rsidRPr="00C95324">
              <w:rPr>
                <w:rFonts w:ascii="Trebuchet MS" w:eastAsia="Calibri" w:hAnsi="Trebuchet MS" w:cs="Times New Roman"/>
                <w:i/>
                <w:iCs/>
                <w:color w:val="404040" w:themeColor="text1" w:themeTint="BF"/>
                <w:sz w:val="20"/>
                <w:szCs w:val="20"/>
                <w:lang w:eastAsia="nl-NL"/>
              </w:rPr>
              <w:t>ET 33</w:t>
            </w:r>
            <w:r w:rsidRPr="00C95324">
              <w:rPr>
                <w:rFonts w:ascii="Trebuchet MS" w:eastAsia="Calibri" w:hAnsi="Trebuchet MS" w:cs="Times New Roman"/>
                <w:color w:val="404040" w:themeColor="text1" w:themeTint="BF"/>
                <w:sz w:val="20"/>
                <w:szCs w:val="20"/>
                <w:lang w:eastAsia="nl-NL"/>
              </w:rPr>
              <w:t>)</w:t>
            </w:r>
          </w:p>
          <w:p w:rsidR="00E30434" w:rsidRPr="00C95324" w:rsidRDefault="00E30434" w:rsidP="00E30434">
            <w:p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Dit betekent dat zij in zinvolle communicatieve contexten en door taaltaken:</w:t>
            </w:r>
          </w:p>
          <w:p w:rsidR="00E30434" w:rsidRPr="00C95324" w:rsidRDefault="00E30434" w:rsidP="009F1BF3">
            <w:pPr>
              <w:numPr>
                <w:ilvl w:val="0"/>
                <w:numId w:val="36"/>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in de klas behandelde structuren kunnen herkennen en ontleden;</w:t>
            </w:r>
          </w:p>
          <w:p w:rsidR="00E30434" w:rsidRPr="00C95324" w:rsidRDefault="00E30434" w:rsidP="009F1BF3">
            <w:pPr>
              <w:numPr>
                <w:ilvl w:val="0"/>
                <w:numId w:val="36"/>
              </w:numPr>
              <w:autoSpaceDE w:val="0"/>
              <w:autoSpaceDN w:val="0"/>
              <w:adjustRightInd w:val="0"/>
              <w:spacing w:after="0" w:line="240" w:lineRule="auto"/>
              <w:jc w:val="both"/>
              <w:rPr>
                <w:rFonts w:ascii="Trebuchet MS" w:eastAsia="Calibri" w:hAnsi="Trebuchet MS" w:cs="Times New Roman"/>
                <w:color w:val="404040" w:themeColor="text1" w:themeTint="BF"/>
                <w:sz w:val="20"/>
                <w:szCs w:val="20"/>
                <w:lang w:eastAsia="nl-NL"/>
              </w:rPr>
            </w:pPr>
            <w:r w:rsidRPr="00C95324">
              <w:rPr>
                <w:rFonts w:ascii="Trebuchet MS" w:eastAsia="Calibri" w:hAnsi="Trebuchet MS" w:cs="Times New Roman"/>
                <w:color w:val="404040" w:themeColor="text1" w:themeTint="BF"/>
                <w:sz w:val="20"/>
                <w:szCs w:val="20"/>
                <w:lang w:eastAsia="nl-NL"/>
              </w:rPr>
              <w:t>onder begeleiding, regels kunnen ontdekken en formuleren, door te observeren hoe vormen en structuren functioneren;</w:t>
            </w:r>
          </w:p>
          <w:p w:rsidR="00E30434" w:rsidRPr="00E30434" w:rsidRDefault="00E30434" w:rsidP="009F1BF3">
            <w:pPr>
              <w:numPr>
                <w:ilvl w:val="0"/>
                <w:numId w:val="36"/>
              </w:numPr>
              <w:autoSpaceDE w:val="0"/>
              <w:autoSpaceDN w:val="0"/>
              <w:adjustRightInd w:val="0"/>
              <w:spacing w:after="0" w:line="240" w:lineRule="auto"/>
              <w:jc w:val="both"/>
              <w:rPr>
                <w:rFonts w:ascii="Arial" w:eastAsia="Calibri" w:hAnsi="Arial" w:cs="Times New Roman"/>
                <w:sz w:val="20"/>
                <w:szCs w:val="20"/>
                <w:lang w:eastAsia="nl-NL"/>
              </w:rPr>
            </w:pPr>
            <w:r w:rsidRPr="00C95324">
              <w:rPr>
                <w:rFonts w:ascii="Trebuchet MS" w:eastAsia="Calibri" w:hAnsi="Trebuchet MS" w:cs="Times New Roman"/>
                <w:color w:val="404040" w:themeColor="text1" w:themeTint="BF"/>
                <w:sz w:val="20"/>
                <w:szCs w:val="20"/>
                <w:lang w:eastAsia="nl-NL"/>
              </w:rPr>
              <w:t>gelijkenissen en verschillen tussen talen kunnen ontdekken en hun kennis van andere talen kunnen inzetten.</w:t>
            </w:r>
          </w:p>
        </w:tc>
      </w:tr>
    </w:tbl>
    <w:p w:rsidR="00E30434" w:rsidRPr="00E30434" w:rsidRDefault="00E30434" w:rsidP="00E30434">
      <w:pPr>
        <w:autoSpaceDE w:val="0"/>
        <w:autoSpaceDN w:val="0"/>
        <w:adjustRightInd w:val="0"/>
        <w:spacing w:before="60" w:after="0" w:line="240" w:lineRule="auto"/>
        <w:jc w:val="both"/>
        <w:rPr>
          <w:rFonts w:ascii="Arial" w:eastAsia="Calibri" w:hAnsi="Arial" w:cs="Times New Roman"/>
          <w:sz w:val="20"/>
          <w:szCs w:val="20"/>
          <w:lang w:eastAsia="nl-NL"/>
        </w:rPr>
        <w:sectPr w:rsidR="00E30434" w:rsidRPr="00E30434" w:rsidSect="00A533A5">
          <w:headerReference w:type="even" r:id="rId42"/>
          <w:pgSz w:w="11907" w:h="16840" w:code="9"/>
          <w:pgMar w:top="1418" w:right="1400" w:bottom="1077" w:left="1508" w:header="709" w:footer="709" w:gutter="0"/>
          <w:cols w:space="708"/>
          <w:docGrid w:linePitch="360"/>
        </w:sectPr>
      </w:pPr>
    </w:p>
    <w:p w:rsidR="00E30434" w:rsidRPr="00E30434" w:rsidRDefault="00E30434" w:rsidP="00E30434">
      <w:pPr>
        <w:pStyle w:val="LPKop1"/>
      </w:pPr>
      <w:bookmarkStart w:id="90" w:name="_Toc235350303"/>
      <w:bookmarkStart w:id="91" w:name="_Toc378619663"/>
      <w:bookmarkStart w:id="92" w:name="_Toc378856327"/>
      <w:bookmarkStart w:id="93" w:name="_Toc378946159"/>
      <w:bookmarkStart w:id="94" w:name="_Toc441743026"/>
      <w:r w:rsidRPr="00E30434">
        <w:lastRenderedPageBreak/>
        <w:t>Minim</w:t>
      </w:r>
      <w:r w:rsidRPr="004364D2">
        <w:t>al</w:t>
      </w:r>
      <w:r w:rsidRPr="00E30434">
        <w:t>e materi</w:t>
      </w:r>
      <w:bookmarkEnd w:id="90"/>
      <w:r w:rsidRPr="00E30434">
        <w:t>ële vereisten</w:t>
      </w:r>
      <w:bookmarkEnd w:id="91"/>
      <w:bookmarkEnd w:id="92"/>
      <w:bookmarkEnd w:id="93"/>
      <w:bookmarkEnd w:id="94"/>
      <w:r w:rsidRPr="00E30434">
        <w:t xml:space="preserve"> </w:t>
      </w:r>
    </w:p>
    <w:p w:rsidR="00E30434" w:rsidRPr="00E30434" w:rsidRDefault="00E30434" w:rsidP="00E30434">
      <w:pPr>
        <w:spacing w:after="240" w:line="240" w:lineRule="atLeast"/>
        <w:jc w:val="both"/>
        <w:rPr>
          <w:rFonts w:ascii="Arial" w:eastAsia="Times New Roman" w:hAnsi="Arial" w:cs="Times New Roman"/>
          <w:sz w:val="20"/>
          <w:szCs w:val="20"/>
          <w:lang w:eastAsia="nl-NL"/>
        </w:rPr>
      </w:pPr>
    </w:p>
    <w:p w:rsidR="00E30434" w:rsidRPr="00C95324" w:rsidRDefault="00E30434" w:rsidP="00E30434">
      <w:pPr>
        <w:spacing w:after="24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 xml:space="preserve">De term “minimale vereisten” verwijst naar de uitrusting en het didactisch materiaal die normaal in elke les moderne vreemde talen beschikbaar moeten zijn om een rijke en krachtige leeromgeving te creëren, waarin de leerling de (taal)taken optimaal kan vervullen. </w:t>
      </w:r>
    </w:p>
    <w:p w:rsidR="00E30434" w:rsidRPr="00C95324" w:rsidRDefault="00E30434" w:rsidP="00E30434">
      <w:pPr>
        <w:spacing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 xml:space="preserve">Alle lokalen waar moderne vreemde talen gegeven worden, moeten daarom voorzien zijn van: </w:t>
      </w:r>
    </w:p>
    <w:p w:rsidR="00E30434" w:rsidRPr="00C95324" w:rsidRDefault="00E30434" w:rsidP="00E30434">
      <w:pPr>
        <w:spacing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w:t>
      </w:r>
      <w:r w:rsidRPr="00C95324">
        <w:rPr>
          <w:rFonts w:ascii="Trebuchet MS" w:eastAsia="Times New Roman" w:hAnsi="Trebuchet MS" w:cs="Times New Roman"/>
          <w:color w:val="404040" w:themeColor="text1" w:themeTint="BF"/>
          <w:sz w:val="20"/>
          <w:szCs w:val="20"/>
          <w:lang w:eastAsia="nl-NL"/>
        </w:rPr>
        <w:tab/>
        <w:t xml:space="preserve">makkelijk verplaatsbaar meubilair voor een flexibele opstelling; </w:t>
      </w:r>
    </w:p>
    <w:p w:rsidR="00E30434" w:rsidRPr="00C95324" w:rsidRDefault="00E30434" w:rsidP="00E30434">
      <w:pPr>
        <w:spacing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w:t>
      </w:r>
      <w:r w:rsidRPr="00C95324">
        <w:rPr>
          <w:rFonts w:ascii="Trebuchet MS" w:eastAsia="Times New Roman" w:hAnsi="Trebuchet MS" w:cs="Times New Roman"/>
          <w:color w:val="404040" w:themeColor="text1" w:themeTint="BF"/>
          <w:sz w:val="20"/>
          <w:szCs w:val="20"/>
          <w:lang w:eastAsia="nl-NL"/>
        </w:rPr>
        <w:tab/>
        <w:t xml:space="preserve">geschikte apparatuur om beeld- en geluidsfragmenten af te spelen voor een leerlingengroep; </w:t>
      </w:r>
    </w:p>
    <w:p w:rsidR="00E30434" w:rsidRPr="00C95324" w:rsidRDefault="00E30434" w:rsidP="00E30434">
      <w:pPr>
        <w:spacing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w:t>
      </w:r>
      <w:r w:rsidRPr="00C95324">
        <w:rPr>
          <w:rFonts w:ascii="Trebuchet MS" w:eastAsia="Times New Roman" w:hAnsi="Trebuchet MS" w:cs="Times New Roman"/>
          <w:color w:val="404040" w:themeColor="text1" w:themeTint="BF"/>
          <w:sz w:val="20"/>
          <w:szCs w:val="20"/>
          <w:lang w:eastAsia="nl-NL"/>
        </w:rPr>
        <w:tab/>
        <w:t xml:space="preserve">minstens één computer met internetaansluiting en projector. </w:t>
      </w:r>
    </w:p>
    <w:p w:rsidR="00E30434" w:rsidRPr="00C95324" w:rsidRDefault="00E30434" w:rsidP="00E30434">
      <w:pPr>
        <w:spacing w:before="240"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 xml:space="preserve">Bovendien kan een krachtige leeromgeving maar tot stand komen als: </w:t>
      </w:r>
    </w:p>
    <w:p w:rsidR="00E30434" w:rsidRPr="00C95324" w:rsidRDefault="00E30434" w:rsidP="00E30434">
      <w:pPr>
        <w:spacing w:after="120" w:line="240" w:lineRule="atLeast"/>
        <w:ind w:left="705" w:hanging="705"/>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w:t>
      </w:r>
      <w:r w:rsidRPr="00C95324">
        <w:rPr>
          <w:rFonts w:ascii="Trebuchet MS" w:eastAsia="Times New Roman" w:hAnsi="Trebuchet MS" w:cs="Times New Roman"/>
          <w:color w:val="404040" w:themeColor="text1" w:themeTint="BF"/>
          <w:sz w:val="20"/>
          <w:szCs w:val="20"/>
          <w:lang w:eastAsia="nl-NL"/>
        </w:rPr>
        <w:tab/>
        <w:t xml:space="preserve">de leerlingen geregeld en vlot toegang hebben tot computerlokalen met een internetaansluiting om ook ICT-vaardigheden in al hun aspecten, ook voor Engels en via activiteiten in het Engels, volwaardig te ontwikkelen; </w:t>
      </w:r>
    </w:p>
    <w:p w:rsidR="00E30434" w:rsidRPr="00C95324" w:rsidRDefault="00E30434" w:rsidP="00E30434">
      <w:pPr>
        <w:spacing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w:t>
      </w:r>
      <w:r w:rsidRPr="00C95324">
        <w:rPr>
          <w:rFonts w:ascii="Trebuchet MS" w:eastAsia="Times New Roman" w:hAnsi="Trebuchet MS" w:cs="Times New Roman"/>
          <w:color w:val="404040" w:themeColor="text1" w:themeTint="BF"/>
          <w:sz w:val="20"/>
          <w:szCs w:val="20"/>
          <w:lang w:eastAsia="nl-NL"/>
        </w:rPr>
        <w:tab/>
        <w:t xml:space="preserve">de computers voorzien zijn van de nodige software en uitgerust met luidsprekers; </w:t>
      </w:r>
    </w:p>
    <w:p w:rsidR="00E30434" w:rsidRPr="00C95324" w:rsidRDefault="00E30434" w:rsidP="00E30434">
      <w:pPr>
        <w:spacing w:after="120" w:line="240" w:lineRule="atLeast"/>
        <w:ind w:left="705" w:hanging="705"/>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w:t>
      </w:r>
      <w:r w:rsidRPr="00C95324">
        <w:rPr>
          <w:rFonts w:ascii="Trebuchet MS" w:eastAsia="Times New Roman" w:hAnsi="Trebuchet MS" w:cs="Times New Roman"/>
          <w:color w:val="404040" w:themeColor="text1" w:themeTint="BF"/>
          <w:sz w:val="20"/>
          <w:szCs w:val="20"/>
          <w:lang w:eastAsia="nl-NL"/>
        </w:rPr>
        <w:tab/>
        <w:t xml:space="preserve">de leerlingen en leraren in de klas of in de mediatheek/open leercentrum vlot kunnen gebruikmaken van: </w:t>
      </w:r>
    </w:p>
    <w:p w:rsidR="00E30434" w:rsidRPr="00C95324" w:rsidRDefault="00E30434" w:rsidP="009F1BF3">
      <w:pPr>
        <w:numPr>
          <w:ilvl w:val="0"/>
          <w:numId w:val="53"/>
        </w:numPr>
        <w:spacing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 xml:space="preserve">verklarende en / of vertaalwoordenboeken, aangepast aan het taalniveau van de leerlingen en in voldoende aantal; </w:t>
      </w:r>
    </w:p>
    <w:p w:rsidR="00E30434" w:rsidRPr="00C95324" w:rsidRDefault="00E30434" w:rsidP="009F1BF3">
      <w:pPr>
        <w:numPr>
          <w:ilvl w:val="0"/>
          <w:numId w:val="53"/>
        </w:numPr>
        <w:spacing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 xml:space="preserve">digitale woordenboeken; </w:t>
      </w:r>
    </w:p>
    <w:p w:rsidR="00E30434" w:rsidRPr="00C95324" w:rsidRDefault="00E30434" w:rsidP="009F1BF3">
      <w:pPr>
        <w:numPr>
          <w:ilvl w:val="0"/>
          <w:numId w:val="53"/>
        </w:numPr>
        <w:spacing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grammatica’s of grammaticale compendia.</w:t>
      </w:r>
    </w:p>
    <w:p w:rsidR="00E30434" w:rsidRPr="00C95324" w:rsidRDefault="00E30434" w:rsidP="00E30434">
      <w:pPr>
        <w:spacing w:before="240"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 xml:space="preserve">De leeromgeving wordt nog rijker als leraren en leerlingen een beroep kunnen doen op: </w:t>
      </w:r>
    </w:p>
    <w:p w:rsidR="00E30434" w:rsidRPr="00C95324" w:rsidRDefault="00E30434" w:rsidP="00E30434">
      <w:pPr>
        <w:spacing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w:t>
      </w:r>
      <w:r w:rsidRPr="00C95324">
        <w:rPr>
          <w:rFonts w:ascii="Trebuchet MS" w:eastAsia="Times New Roman" w:hAnsi="Trebuchet MS" w:cs="Times New Roman"/>
          <w:color w:val="404040" w:themeColor="text1" w:themeTint="BF"/>
          <w:sz w:val="20"/>
          <w:szCs w:val="20"/>
          <w:lang w:eastAsia="nl-NL"/>
        </w:rPr>
        <w:tab/>
        <w:t xml:space="preserve">aanvullend leesmateriaal zoals taaltijdschriften; </w:t>
      </w:r>
    </w:p>
    <w:p w:rsidR="00E30434" w:rsidRPr="00C95324" w:rsidRDefault="00E30434" w:rsidP="00E30434">
      <w:pPr>
        <w:spacing w:after="120" w:line="240" w:lineRule="atLeast"/>
        <w:ind w:left="705" w:hanging="705"/>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w:t>
      </w:r>
      <w:r w:rsidRPr="00C95324">
        <w:rPr>
          <w:rFonts w:ascii="Trebuchet MS" w:eastAsia="Times New Roman" w:hAnsi="Trebuchet MS" w:cs="Times New Roman"/>
          <w:color w:val="404040" w:themeColor="text1" w:themeTint="BF"/>
          <w:sz w:val="20"/>
          <w:szCs w:val="20"/>
          <w:lang w:eastAsia="nl-NL"/>
        </w:rPr>
        <w:tab/>
        <w:t>een wandbord of een andere mogelijkheid tot affichering in elk lokaal waar regelmatig taallessen gegeven worden;</w:t>
      </w:r>
    </w:p>
    <w:p w:rsidR="00E30434" w:rsidRPr="00C95324" w:rsidRDefault="00E30434" w:rsidP="00E30434">
      <w:pPr>
        <w:spacing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w:t>
      </w:r>
      <w:r w:rsidRPr="00C95324">
        <w:rPr>
          <w:rFonts w:ascii="Trebuchet MS" w:eastAsia="Times New Roman" w:hAnsi="Trebuchet MS" w:cs="Times New Roman"/>
          <w:color w:val="404040" w:themeColor="text1" w:themeTint="BF"/>
          <w:sz w:val="20"/>
          <w:szCs w:val="20"/>
          <w:lang w:eastAsia="nl-NL"/>
        </w:rPr>
        <w:tab/>
        <w:t>naslagwerken, inclusief cd-roms en dvd’s;</w:t>
      </w:r>
    </w:p>
    <w:p w:rsidR="00E30434" w:rsidRPr="00C95324" w:rsidRDefault="00E30434" w:rsidP="00E30434">
      <w:pPr>
        <w:spacing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w:t>
      </w:r>
      <w:r w:rsidRPr="00C95324">
        <w:rPr>
          <w:rFonts w:ascii="Trebuchet MS" w:eastAsia="Times New Roman" w:hAnsi="Trebuchet MS" w:cs="Times New Roman"/>
          <w:color w:val="404040" w:themeColor="text1" w:themeTint="BF"/>
          <w:sz w:val="20"/>
          <w:szCs w:val="20"/>
          <w:lang w:eastAsia="nl-NL"/>
        </w:rPr>
        <w:tab/>
        <w:t>aanvullend luistermateriaal;</w:t>
      </w:r>
    </w:p>
    <w:p w:rsidR="00E30434" w:rsidRPr="00C95324" w:rsidRDefault="00E30434" w:rsidP="00E30434">
      <w:pPr>
        <w:spacing w:after="12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w:t>
      </w:r>
      <w:r w:rsidRPr="00C95324">
        <w:rPr>
          <w:rFonts w:ascii="Trebuchet MS" w:eastAsia="Times New Roman" w:hAnsi="Trebuchet MS" w:cs="Times New Roman"/>
          <w:color w:val="404040" w:themeColor="text1" w:themeTint="BF"/>
          <w:sz w:val="20"/>
          <w:szCs w:val="20"/>
          <w:lang w:eastAsia="nl-NL"/>
        </w:rPr>
        <w:tab/>
        <w:t xml:space="preserve">een leerplatform. </w:t>
      </w:r>
    </w:p>
    <w:p w:rsidR="00E30434" w:rsidRPr="00C95324" w:rsidRDefault="00E30434" w:rsidP="00E30434">
      <w:pPr>
        <w:spacing w:before="240" w:after="240" w:line="240" w:lineRule="atLeast"/>
        <w:jc w:val="both"/>
        <w:rPr>
          <w:rFonts w:ascii="Trebuchet MS" w:eastAsia="Times New Roman" w:hAnsi="Trebuchet MS" w:cs="Times New Roman"/>
          <w:color w:val="404040" w:themeColor="text1" w:themeTint="BF"/>
          <w:sz w:val="20"/>
          <w:szCs w:val="20"/>
          <w:lang w:eastAsia="nl-NL"/>
        </w:rPr>
      </w:pPr>
      <w:r w:rsidRPr="00C95324">
        <w:rPr>
          <w:rFonts w:ascii="Trebuchet MS" w:eastAsia="Times New Roman" w:hAnsi="Trebuchet MS" w:cs="Times New Roman"/>
          <w:color w:val="404040" w:themeColor="text1" w:themeTint="BF"/>
          <w:sz w:val="20"/>
          <w:szCs w:val="20"/>
          <w:lang w:eastAsia="nl-NL"/>
        </w:rPr>
        <w:t>Ten slotte biedt een vakdidactische bibliotheek een duidelijke meerwaarde voor de vakgroepen talen.</w:t>
      </w:r>
    </w:p>
    <w:p w:rsidR="00E30434" w:rsidRPr="00E30434" w:rsidRDefault="00E30434" w:rsidP="00E30434">
      <w:pPr>
        <w:autoSpaceDE w:val="0"/>
        <w:autoSpaceDN w:val="0"/>
        <w:adjustRightInd w:val="0"/>
        <w:spacing w:after="0" w:line="240" w:lineRule="auto"/>
        <w:jc w:val="both"/>
        <w:rPr>
          <w:rFonts w:ascii="Arial" w:eastAsia="Calibri" w:hAnsi="Arial" w:cs="Arial"/>
          <w:sz w:val="20"/>
          <w:szCs w:val="20"/>
          <w:lang w:eastAsia="nl-BE"/>
        </w:rPr>
      </w:pPr>
    </w:p>
    <w:p w:rsidR="00E30434" w:rsidRPr="00E30434" w:rsidRDefault="00E30434" w:rsidP="00E30434">
      <w:pPr>
        <w:autoSpaceDE w:val="0"/>
        <w:autoSpaceDN w:val="0"/>
        <w:adjustRightInd w:val="0"/>
        <w:spacing w:after="0" w:line="240" w:lineRule="auto"/>
        <w:jc w:val="both"/>
        <w:rPr>
          <w:rFonts w:ascii="Arial" w:eastAsia="Calibri" w:hAnsi="Arial" w:cs="Arial"/>
          <w:sz w:val="20"/>
          <w:szCs w:val="20"/>
          <w:lang w:eastAsia="nl-BE"/>
        </w:rPr>
      </w:pPr>
    </w:p>
    <w:p w:rsidR="00E30434" w:rsidRPr="00E30434" w:rsidRDefault="00E30434" w:rsidP="00E30434">
      <w:pPr>
        <w:autoSpaceDE w:val="0"/>
        <w:autoSpaceDN w:val="0"/>
        <w:adjustRightInd w:val="0"/>
        <w:spacing w:after="0" w:line="240" w:lineRule="auto"/>
        <w:jc w:val="both"/>
        <w:rPr>
          <w:rFonts w:ascii="Arial" w:eastAsia="Calibri" w:hAnsi="Arial" w:cs="Arial"/>
          <w:sz w:val="20"/>
          <w:szCs w:val="20"/>
          <w:lang w:eastAsia="nl-BE"/>
        </w:rPr>
      </w:pPr>
    </w:p>
    <w:p w:rsidR="00E30434" w:rsidRPr="00E30434" w:rsidRDefault="00E30434" w:rsidP="00E30434">
      <w:pPr>
        <w:autoSpaceDE w:val="0"/>
        <w:autoSpaceDN w:val="0"/>
        <w:adjustRightInd w:val="0"/>
        <w:spacing w:after="0" w:line="240" w:lineRule="auto"/>
        <w:jc w:val="both"/>
        <w:rPr>
          <w:rFonts w:ascii="Arial" w:eastAsia="Calibri" w:hAnsi="Arial" w:cs="Arial"/>
          <w:sz w:val="20"/>
          <w:szCs w:val="20"/>
          <w:lang w:eastAsia="nl-BE"/>
        </w:rPr>
      </w:pPr>
    </w:p>
    <w:p w:rsidR="00E30434" w:rsidRPr="00E30434" w:rsidRDefault="00E30434" w:rsidP="00E30434">
      <w:pPr>
        <w:autoSpaceDE w:val="0"/>
        <w:autoSpaceDN w:val="0"/>
        <w:adjustRightInd w:val="0"/>
        <w:spacing w:after="0" w:line="240" w:lineRule="auto"/>
        <w:jc w:val="both"/>
        <w:rPr>
          <w:rFonts w:ascii="Arial" w:eastAsia="Calibri" w:hAnsi="Arial" w:cs="Arial"/>
          <w:sz w:val="20"/>
          <w:szCs w:val="20"/>
          <w:lang w:eastAsia="nl-BE"/>
        </w:rPr>
      </w:pPr>
    </w:p>
    <w:p w:rsidR="00E30434" w:rsidRPr="00E30434" w:rsidRDefault="00E30434" w:rsidP="00E30434">
      <w:pPr>
        <w:autoSpaceDE w:val="0"/>
        <w:autoSpaceDN w:val="0"/>
        <w:adjustRightInd w:val="0"/>
        <w:spacing w:after="0" w:line="240" w:lineRule="auto"/>
        <w:jc w:val="both"/>
        <w:rPr>
          <w:rFonts w:ascii="Arial" w:eastAsia="Calibri" w:hAnsi="Arial" w:cs="Arial"/>
          <w:sz w:val="20"/>
          <w:szCs w:val="20"/>
          <w:lang w:eastAsia="nl-BE"/>
        </w:rPr>
      </w:pPr>
    </w:p>
    <w:p w:rsidR="00E30434" w:rsidRPr="00E30434" w:rsidRDefault="00E30434" w:rsidP="00E30434">
      <w:pPr>
        <w:autoSpaceDE w:val="0"/>
        <w:autoSpaceDN w:val="0"/>
        <w:adjustRightInd w:val="0"/>
        <w:spacing w:after="0" w:line="240" w:lineRule="auto"/>
        <w:jc w:val="both"/>
        <w:rPr>
          <w:rFonts w:ascii="Arial" w:eastAsia="Calibri" w:hAnsi="Arial" w:cs="Arial"/>
          <w:sz w:val="20"/>
          <w:szCs w:val="20"/>
          <w:lang w:eastAsia="nl-BE"/>
        </w:rPr>
      </w:pPr>
    </w:p>
    <w:p w:rsidR="00E30434" w:rsidRPr="00E30434" w:rsidRDefault="00E30434" w:rsidP="00E30434">
      <w:pPr>
        <w:autoSpaceDE w:val="0"/>
        <w:autoSpaceDN w:val="0"/>
        <w:adjustRightInd w:val="0"/>
        <w:spacing w:after="0" w:line="240" w:lineRule="auto"/>
        <w:jc w:val="both"/>
        <w:rPr>
          <w:rFonts w:ascii="Arial" w:eastAsia="Calibri" w:hAnsi="Arial" w:cs="Arial"/>
          <w:sz w:val="20"/>
          <w:szCs w:val="20"/>
          <w:lang w:eastAsia="nl-BE"/>
        </w:rPr>
      </w:pPr>
    </w:p>
    <w:p w:rsidR="00E30434" w:rsidRPr="00E30434" w:rsidRDefault="00E30434" w:rsidP="00E30434">
      <w:pPr>
        <w:autoSpaceDE w:val="0"/>
        <w:autoSpaceDN w:val="0"/>
        <w:adjustRightInd w:val="0"/>
        <w:spacing w:after="0" w:line="240" w:lineRule="auto"/>
        <w:jc w:val="both"/>
        <w:rPr>
          <w:rFonts w:ascii="Arial" w:eastAsia="Calibri" w:hAnsi="Arial" w:cs="Arial"/>
          <w:sz w:val="20"/>
          <w:szCs w:val="20"/>
          <w:lang w:eastAsia="nl-BE"/>
        </w:rPr>
      </w:pPr>
    </w:p>
    <w:p w:rsidR="00E30434" w:rsidRPr="00E30434" w:rsidRDefault="00E30434" w:rsidP="00E30434">
      <w:pPr>
        <w:autoSpaceDE w:val="0"/>
        <w:autoSpaceDN w:val="0"/>
        <w:adjustRightInd w:val="0"/>
        <w:spacing w:after="0" w:line="240" w:lineRule="auto"/>
        <w:jc w:val="both"/>
        <w:rPr>
          <w:rFonts w:ascii="Arial" w:eastAsia="Calibri" w:hAnsi="Arial" w:cs="Arial"/>
          <w:sz w:val="20"/>
          <w:szCs w:val="20"/>
          <w:lang w:eastAsia="nl-BE"/>
        </w:rPr>
      </w:pPr>
    </w:p>
    <w:p w:rsidR="00E30434" w:rsidRPr="00E30434" w:rsidRDefault="00E30434" w:rsidP="00E30434">
      <w:pPr>
        <w:autoSpaceDE w:val="0"/>
        <w:autoSpaceDN w:val="0"/>
        <w:adjustRightInd w:val="0"/>
        <w:spacing w:after="0" w:line="240" w:lineRule="auto"/>
        <w:jc w:val="both"/>
        <w:rPr>
          <w:rFonts w:ascii="Arial" w:eastAsia="Calibri" w:hAnsi="Arial" w:cs="Arial"/>
          <w:sz w:val="20"/>
          <w:szCs w:val="20"/>
          <w:lang w:eastAsia="nl-BE"/>
        </w:rPr>
      </w:pPr>
    </w:p>
    <w:p w:rsidR="00E30434" w:rsidRPr="00E30434" w:rsidRDefault="00E30434" w:rsidP="00E30434">
      <w:pPr>
        <w:autoSpaceDE w:val="0"/>
        <w:autoSpaceDN w:val="0"/>
        <w:adjustRightInd w:val="0"/>
        <w:spacing w:after="0" w:line="240" w:lineRule="auto"/>
        <w:jc w:val="both"/>
        <w:rPr>
          <w:rFonts w:ascii="Arial" w:eastAsia="Calibri" w:hAnsi="Arial" w:cs="Arial"/>
          <w:sz w:val="20"/>
          <w:szCs w:val="20"/>
          <w:lang w:eastAsia="nl-BE"/>
        </w:rPr>
      </w:pPr>
    </w:p>
    <w:p w:rsidR="00E30434" w:rsidRPr="00E30434" w:rsidRDefault="00E30434" w:rsidP="00E30434">
      <w:pPr>
        <w:autoSpaceDE w:val="0"/>
        <w:autoSpaceDN w:val="0"/>
        <w:adjustRightInd w:val="0"/>
        <w:spacing w:after="0" w:line="240" w:lineRule="auto"/>
        <w:jc w:val="both"/>
        <w:rPr>
          <w:rFonts w:ascii="Arial" w:eastAsia="Calibri" w:hAnsi="Arial" w:cs="Arial"/>
          <w:sz w:val="20"/>
          <w:szCs w:val="20"/>
          <w:lang w:eastAsia="nl-BE"/>
        </w:rPr>
      </w:pPr>
    </w:p>
    <w:p w:rsidR="00E30434" w:rsidRPr="00E30434" w:rsidRDefault="00E30434" w:rsidP="00E30434">
      <w:pPr>
        <w:pStyle w:val="LPKop1"/>
      </w:pPr>
      <w:bookmarkStart w:id="95" w:name="_Toc378619664"/>
      <w:bookmarkStart w:id="96" w:name="_Ref378679508"/>
      <w:bookmarkStart w:id="97" w:name="_Toc378856328"/>
      <w:bookmarkStart w:id="98" w:name="_Toc378946160"/>
      <w:bookmarkStart w:id="99" w:name="_Toc441743027"/>
      <w:r w:rsidRPr="00E30434">
        <w:lastRenderedPageBreak/>
        <w:t>Eindtermen Engels derde graad kso en tso</w:t>
      </w:r>
      <w:bookmarkEnd w:id="95"/>
      <w:bookmarkEnd w:id="96"/>
      <w:bookmarkEnd w:id="97"/>
      <w:bookmarkEnd w:id="98"/>
      <w:bookmarkEnd w:id="99"/>
    </w:p>
    <w:p w:rsidR="00E30434" w:rsidRPr="00C95324" w:rsidRDefault="00E30434" w:rsidP="00E30434">
      <w:pPr>
        <w:spacing w:before="225" w:after="225" w:line="240" w:lineRule="auto"/>
        <w:outlineLvl w:val="1"/>
        <w:rPr>
          <w:rFonts w:ascii="Trebuchet MS" w:eastAsia="Times New Roman" w:hAnsi="Trebuchet MS" w:cs="Arial"/>
          <w:b/>
          <w:color w:val="1A2E63"/>
          <w:sz w:val="24"/>
          <w:szCs w:val="24"/>
          <w:lang w:eastAsia="nl-BE"/>
        </w:rPr>
      </w:pPr>
      <w:r w:rsidRPr="00C95324">
        <w:rPr>
          <w:rFonts w:ascii="Trebuchet MS" w:eastAsia="Times New Roman" w:hAnsi="Trebuchet MS" w:cs="Arial"/>
          <w:b/>
          <w:color w:val="1A2E63"/>
          <w:sz w:val="24"/>
          <w:szCs w:val="24"/>
          <w:lang w:eastAsia="nl-BE"/>
        </w:rPr>
        <w:t>Taaltaken, verwerkingsniveaus, tekstsoorten, tekstkenmerken en strategieën</w:t>
      </w:r>
    </w:p>
    <w:tbl>
      <w:tblPr>
        <w:tblW w:w="0" w:type="auto"/>
        <w:tblCellMar>
          <w:top w:w="15" w:type="dxa"/>
          <w:left w:w="15" w:type="dxa"/>
          <w:bottom w:w="15" w:type="dxa"/>
          <w:right w:w="15" w:type="dxa"/>
        </w:tblCellMar>
        <w:tblLook w:val="04A0" w:firstRow="1" w:lastRow="0" w:firstColumn="1" w:lastColumn="0" w:noHBand="0" w:noVBand="1"/>
      </w:tblPr>
      <w:tblGrid>
        <w:gridCol w:w="434"/>
        <w:gridCol w:w="8565"/>
      </w:tblGrid>
      <w:tr w:rsidR="00E30434" w:rsidRPr="00E30434" w:rsidTr="00E30434">
        <w:trPr>
          <w:trHeight w:val="478"/>
        </w:trPr>
        <w:tc>
          <w:tcPr>
            <w:tcW w:w="0" w:type="auto"/>
            <w:gridSpan w:val="2"/>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before="75" w:after="180" w:line="360" w:lineRule="atLeast"/>
              <w:outlineLvl w:val="2"/>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Luisteren</w:t>
            </w:r>
          </w:p>
        </w:tc>
      </w:tr>
      <w:tr w:rsidR="00E30434" w:rsidRPr="00E3043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 xml:space="preserve">In </w:t>
            </w:r>
            <w:r w:rsidRPr="00C95324">
              <w:rPr>
                <w:rFonts w:ascii="Trebuchet MS" w:eastAsia="Times New Roman" w:hAnsi="Trebuchet MS" w:cs="Arial"/>
                <w:b/>
                <w:bCs/>
                <w:color w:val="404040" w:themeColor="text1" w:themeTint="BF"/>
                <w:sz w:val="20"/>
                <w:szCs w:val="20"/>
                <w:lang w:eastAsia="nl-BE"/>
              </w:rPr>
              <w:t>teksten</w:t>
            </w:r>
            <w:r w:rsidRPr="00C95324">
              <w:rPr>
                <w:rFonts w:ascii="Trebuchet MS" w:eastAsia="Times New Roman" w:hAnsi="Trebuchet MS" w:cs="Arial"/>
                <w:color w:val="404040" w:themeColor="text1" w:themeTint="BF"/>
                <w:sz w:val="20"/>
                <w:szCs w:val="20"/>
                <w:lang w:eastAsia="nl-BE"/>
              </w:rPr>
              <w:t xml:space="preserve"> met de volgende </w:t>
            </w:r>
            <w:r w:rsidRPr="00C95324">
              <w:rPr>
                <w:rFonts w:ascii="Trebuchet MS" w:eastAsia="Times New Roman" w:hAnsi="Trebuchet MS" w:cs="Arial"/>
                <w:b/>
                <w:bCs/>
                <w:color w:val="404040" w:themeColor="text1" w:themeTint="BF"/>
                <w:sz w:val="20"/>
                <w:szCs w:val="20"/>
                <w:lang w:eastAsia="nl-BE"/>
              </w:rPr>
              <w:t>kenmerken</w:t>
            </w:r>
          </w:p>
        </w:tc>
      </w:tr>
      <w:tr w:rsidR="00E30434" w:rsidRPr="00E30434" w:rsidTr="00E30434">
        <w:tc>
          <w:tcPr>
            <w:tcW w:w="0" w:type="auto"/>
            <w:gridSpan w:val="2"/>
            <w:tcBorders>
              <w:top w:val="nil"/>
              <w:left w:val="nil"/>
              <w:bottom w:val="nil"/>
              <w:right w:val="nil"/>
            </w:tcBorders>
            <w:tcMar>
              <w:top w:w="75" w:type="dxa"/>
              <w:left w:w="75" w:type="dxa"/>
              <w:bottom w:w="75" w:type="dxa"/>
              <w:right w:w="75" w:type="dxa"/>
            </w:tcMar>
            <w:hideMark/>
          </w:tcPr>
          <w:p w:rsidR="00E30434" w:rsidRPr="00C95324" w:rsidRDefault="00E30434" w:rsidP="009F1BF3">
            <w:pPr>
              <w:numPr>
                <w:ilvl w:val="0"/>
                <w:numId w:val="39"/>
              </w:numPr>
              <w:spacing w:after="0" w:line="200" w:lineRule="atLeast"/>
              <w:ind w:left="132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Onderwerp</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vrij concreet</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vertrouwd en minder vertrouwd</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eigen leefwereld en dagelijks leven</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ook onderwerpen van meer algemene aard</w:t>
            </w:r>
          </w:p>
          <w:p w:rsidR="00E30434" w:rsidRPr="00C95324" w:rsidRDefault="00E30434" w:rsidP="009F1BF3">
            <w:pPr>
              <w:numPr>
                <w:ilvl w:val="0"/>
                <w:numId w:val="40"/>
              </w:numPr>
              <w:spacing w:after="0" w:line="200" w:lineRule="atLeast"/>
              <w:ind w:left="132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Taalgebruikssituatie</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voor de leerlingen relevante taalgebruikssituaties</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met en zonder achtergrondgeluiden</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met en zonder visuele ondersteuning</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met aandacht voor digitale media</w:t>
            </w:r>
          </w:p>
          <w:p w:rsidR="00E30434" w:rsidRPr="00C95324" w:rsidRDefault="00E30434" w:rsidP="009F1BF3">
            <w:pPr>
              <w:numPr>
                <w:ilvl w:val="0"/>
                <w:numId w:val="40"/>
              </w:numPr>
              <w:spacing w:after="0" w:line="200" w:lineRule="atLeast"/>
              <w:ind w:left="132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Structuur/ Samenhang/ Lengte</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enkelvoudige en eenvoudig samengestelde zinnen</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duidelijke tekststructuur</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vrij korte en af en toe iets langere teksten</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ook met redundante informatie</w:t>
            </w:r>
          </w:p>
          <w:p w:rsidR="00E30434" w:rsidRPr="00C95324" w:rsidRDefault="00E30434" w:rsidP="009F1BF3">
            <w:pPr>
              <w:numPr>
                <w:ilvl w:val="0"/>
                <w:numId w:val="40"/>
              </w:numPr>
              <w:spacing w:after="0" w:line="200" w:lineRule="atLeast"/>
              <w:ind w:left="132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Uitspraak, articulatie, intonatie</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heldere uitspraak</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zorgvuldige articulatie</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duidelijke, natuurlijke intonatie</w:t>
            </w:r>
          </w:p>
          <w:p w:rsidR="00E30434" w:rsidRPr="00C95324" w:rsidRDefault="00E30434" w:rsidP="009F1BF3">
            <w:pPr>
              <w:numPr>
                <w:ilvl w:val="1"/>
                <w:numId w:val="40"/>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weinig afwijking van de standaardtaal</w:t>
            </w:r>
          </w:p>
          <w:p w:rsidR="00E30434" w:rsidRPr="00C95324" w:rsidRDefault="00E30434" w:rsidP="009F1BF3">
            <w:pPr>
              <w:numPr>
                <w:ilvl w:val="0"/>
                <w:numId w:val="40"/>
              </w:numPr>
              <w:spacing w:after="0" w:line="200" w:lineRule="atLeast"/>
              <w:ind w:left="132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Tempo en vlotheid</w:t>
            </w:r>
          </w:p>
          <w:p w:rsidR="00E30434" w:rsidRPr="00C95324" w:rsidRDefault="00E30434" w:rsidP="009F1BF3">
            <w:pPr>
              <w:numPr>
                <w:ilvl w:val="1"/>
                <w:numId w:val="40"/>
              </w:numPr>
              <w:spacing w:after="0" w:line="200" w:lineRule="atLeast"/>
              <w:ind w:left="2041"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rustig tempo</w:t>
            </w:r>
          </w:p>
          <w:p w:rsidR="00E30434" w:rsidRPr="00C95324" w:rsidRDefault="00E30434" w:rsidP="009F1BF3">
            <w:pPr>
              <w:numPr>
                <w:ilvl w:val="0"/>
                <w:numId w:val="40"/>
              </w:numPr>
              <w:spacing w:after="0" w:line="200" w:lineRule="atLeast"/>
              <w:ind w:left="132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Woordenschat en taalvariëteit</w:t>
            </w:r>
          </w:p>
          <w:p w:rsidR="00E30434" w:rsidRPr="00C95324" w:rsidRDefault="00E30434" w:rsidP="009F1BF3">
            <w:pPr>
              <w:numPr>
                <w:ilvl w:val="1"/>
                <w:numId w:val="40"/>
              </w:numPr>
              <w:spacing w:after="0" w:line="140" w:lineRule="atLeast"/>
              <w:ind w:left="2041"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frequente woorden</w:t>
            </w:r>
          </w:p>
          <w:p w:rsidR="00E30434" w:rsidRPr="00C95324" w:rsidRDefault="00E30434" w:rsidP="009F1BF3">
            <w:pPr>
              <w:numPr>
                <w:ilvl w:val="1"/>
                <w:numId w:val="40"/>
              </w:numPr>
              <w:spacing w:after="0" w:line="140" w:lineRule="atLeast"/>
              <w:ind w:left="2041"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overwegend eenduidig in de context</w:t>
            </w:r>
          </w:p>
          <w:p w:rsidR="00E30434" w:rsidRPr="00C95324" w:rsidRDefault="00E30434" w:rsidP="009F1BF3">
            <w:pPr>
              <w:numPr>
                <w:ilvl w:val="1"/>
                <w:numId w:val="40"/>
              </w:numPr>
              <w:spacing w:after="0" w:line="140" w:lineRule="atLeast"/>
              <w:ind w:left="2041"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ook met af en toe minimale afwijking van de standaardtaal</w:t>
            </w:r>
          </w:p>
          <w:p w:rsidR="00E30434" w:rsidRPr="00C95324" w:rsidRDefault="00E30434" w:rsidP="009F1BF3">
            <w:pPr>
              <w:numPr>
                <w:ilvl w:val="1"/>
                <w:numId w:val="40"/>
              </w:numPr>
              <w:spacing w:after="0" w:line="140" w:lineRule="atLeast"/>
              <w:ind w:left="2041"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informeel en formeel</w:t>
            </w:r>
          </w:p>
        </w:tc>
      </w:tr>
      <w:tr w:rsidR="00E30434" w:rsidRPr="00C9532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 xml:space="preserve">kunnen de leerlingen volgende </w:t>
            </w:r>
            <w:r w:rsidRPr="00C95324">
              <w:rPr>
                <w:rFonts w:ascii="Trebuchet MS" w:eastAsia="Times New Roman" w:hAnsi="Trebuchet MS" w:cs="Arial"/>
                <w:b/>
                <w:bCs/>
                <w:color w:val="404040" w:themeColor="text1" w:themeTint="BF"/>
                <w:sz w:val="20"/>
                <w:szCs w:val="20"/>
                <w:lang w:eastAsia="nl-BE"/>
              </w:rPr>
              <w:t>taken beschrijvend uitvoeren: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1</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het onderwerp bepalen in informatieve, prescriptieve, narratieve en artistiek-literaire teksten;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2</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de hoofdgedachte achterhalen in informatieve, prescriptieve, narratieve en artistiek-literaire teksten;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3</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de gedachtegang volgen van informatieve, prescriptieve, narratieve en artistiek-literaire teksten;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4</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relevante informatie selecteren uit informatieve, prescriptieve, narratieve en artistiek-literaire teksten;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5</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een spontane mening vormen over informatieve, prescriptieve, narratieve en artistiek-literaire teksten;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6</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de tekststructuur en -samenhang herkennen van informatieve, prescriptieve en narratieve teksten;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7</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cultuuruitingen herkennen die specifiek zijn voor een streek waar de doeltaal gesproken wordt.</w:t>
            </w:r>
          </w:p>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p>
        </w:tc>
      </w:tr>
      <w:tr w:rsidR="00C95324" w:rsidRPr="00C95324" w:rsidTr="00E30434">
        <w:tc>
          <w:tcPr>
            <w:tcW w:w="0" w:type="auto"/>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8</w:t>
            </w:r>
          </w:p>
        </w:tc>
        <w:tc>
          <w:tcPr>
            <w:tcW w:w="0" w:type="auto"/>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 xml:space="preserve">Indien nodig passen de leerlingen volgende </w:t>
            </w:r>
            <w:r w:rsidRPr="00C95324">
              <w:rPr>
                <w:rFonts w:ascii="Trebuchet MS" w:eastAsia="Times New Roman" w:hAnsi="Trebuchet MS" w:cs="Arial"/>
                <w:b/>
                <w:bCs/>
                <w:color w:val="404040" w:themeColor="text1" w:themeTint="BF"/>
                <w:sz w:val="20"/>
                <w:szCs w:val="20"/>
                <w:lang w:eastAsia="nl-BE"/>
              </w:rPr>
              <w:t>strategieën</w:t>
            </w:r>
            <w:r w:rsidRPr="00C95324">
              <w:rPr>
                <w:rFonts w:ascii="Trebuchet MS" w:eastAsia="Times New Roman" w:hAnsi="Trebuchet MS" w:cs="Arial"/>
                <w:b/>
                <w:color w:val="404040" w:themeColor="text1" w:themeTint="BF"/>
                <w:sz w:val="20"/>
                <w:szCs w:val="20"/>
                <w:lang w:eastAsia="nl-BE"/>
              </w:rPr>
              <w:t xml:space="preserve"> toe:</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9F1BF3">
            <w:pPr>
              <w:numPr>
                <w:ilvl w:val="0"/>
                <w:numId w:val="30"/>
              </w:numPr>
              <w:spacing w:after="0" w:line="14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zich blijven concentreren ondanks het feit dat ze niet alles begrijpen;</w:t>
            </w:r>
          </w:p>
          <w:p w:rsidR="00E30434" w:rsidRPr="00C95324" w:rsidRDefault="00E30434" w:rsidP="009F1BF3">
            <w:pPr>
              <w:numPr>
                <w:ilvl w:val="0"/>
                <w:numId w:val="30"/>
              </w:numPr>
              <w:spacing w:after="0" w:line="14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het luisterdoel bepalen en hun taalgedrag er op afstemmen;</w:t>
            </w:r>
          </w:p>
          <w:p w:rsidR="00E30434" w:rsidRPr="00C95324" w:rsidRDefault="00E30434" w:rsidP="009F1BF3">
            <w:pPr>
              <w:numPr>
                <w:ilvl w:val="0"/>
                <w:numId w:val="30"/>
              </w:numPr>
              <w:spacing w:after="0" w:line="14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zeggen dat ze iets niet begrijpen en vragen wat iets betekent;</w:t>
            </w:r>
          </w:p>
          <w:p w:rsidR="00E30434" w:rsidRPr="00C95324" w:rsidRDefault="00E30434" w:rsidP="009F1BF3">
            <w:pPr>
              <w:numPr>
                <w:ilvl w:val="0"/>
                <w:numId w:val="30"/>
              </w:numPr>
              <w:spacing w:after="0" w:line="14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gebruik maken van ondersteunende gegevens (talige en niet-talige) binnen en buiten de tekst;</w:t>
            </w:r>
          </w:p>
          <w:p w:rsidR="00E30434" w:rsidRPr="00C95324" w:rsidRDefault="00E30434" w:rsidP="009F1BF3">
            <w:pPr>
              <w:numPr>
                <w:ilvl w:val="0"/>
                <w:numId w:val="30"/>
              </w:numPr>
              <w:spacing w:after="0" w:line="14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vragen om langzamer te spreken, iets te herhalen;</w:t>
            </w:r>
          </w:p>
          <w:p w:rsidR="00E30434" w:rsidRPr="00C95324" w:rsidRDefault="00E30434" w:rsidP="009F1BF3">
            <w:pPr>
              <w:numPr>
                <w:ilvl w:val="0"/>
                <w:numId w:val="30"/>
              </w:numPr>
              <w:spacing w:after="0" w:line="14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hypothesen vormen over de inhoud en de bedoeling van de tekst;</w:t>
            </w:r>
          </w:p>
          <w:p w:rsidR="00E30434" w:rsidRPr="00C95324" w:rsidRDefault="00E30434" w:rsidP="009F1BF3">
            <w:pPr>
              <w:numPr>
                <w:ilvl w:val="0"/>
                <w:numId w:val="30"/>
              </w:numPr>
              <w:spacing w:after="0" w:line="14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de vermoedelijke betekenis van transparante woorden afleiden;</w:t>
            </w:r>
          </w:p>
          <w:p w:rsidR="00E30434" w:rsidRPr="00C95324" w:rsidRDefault="00E30434" w:rsidP="009F1BF3">
            <w:pPr>
              <w:numPr>
                <w:ilvl w:val="0"/>
                <w:numId w:val="30"/>
              </w:numPr>
              <w:spacing w:after="0" w:line="14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de vermoedelijke betekenis van onbekende woorden afleiden uit de context;</w:t>
            </w:r>
          </w:p>
          <w:p w:rsidR="00E30434" w:rsidRPr="00C95324" w:rsidRDefault="00E30434" w:rsidP="009F1BF3">
            <w:pPr>
              <w:numPr>
                <w:ilvl w:val="0"/>
                <w:numId w:val="30"/>
              </w:numPr>
              <w:spacing w:after="0" w:line="140" w:lineRule="atLeast"/>
              <w:ind w:right="280"/>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relevante informatie noteren.</w:t>
            </w:r>
          </w:p>
        </w:tc>
      </w:tr>
      <w:tr w:rsidR="00E30434" w:rsidRPr="00C95324" w:rsidTr="00E30434">
        <w:tc>
          <w:tcPr>
            <w:tcW w:w="0" w:type="auto"/>
            <w:gridSpan w:val="2"/>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before="75" w:after="180" w:line="360" w:lineRule="atLeast"/>
              <w:outlineLvl w:val="2"/>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Lezen</w:t>
            </w:r>
          </w:p>
        </w:tc>
      </w:tr>
      <w:tr w:rsidR="00E30434" w:rsidRPr="00C9532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 xml:space="preserve">In </w:t>
            </w:r>
            <w:r w:rsidRPr="00C95324">
              <w:rPr>
                <w:rFonts w:ascii="Trebuchet MS" w:eastAsia="Times New Roman" w:hAnsi="Trebuchet MS" w:cs="Arial"/>
                <w:b/>
                <w:bCs/>
                <w:color w:val="404040" w:themeColor="text1" w:themeTint="BF"/>
                <w:sz w:val="20"/>
                <w:szCs w:val="20"/>
                <w:lang w:eastAsia="nl-BE"/>
              </w:rPr>
              <w:t>teksten</w:t>
            </w:r>
            <w:r w:rsidRPr="00C95324">
              <w:rPr>
                <w:rFonts w:ascii="Trebuchet MS" w:eastAsia="Times New Roman" w:hAnsi="Trebuchet MS" w:cs="Arial"/>
                <w:b/>
                <w:color w:val="404040" w:themeColor="text1" w:themeTint="BF"/>
                <w:sz w:val="20"/>
                <w:szCs w:val="20"/>
                <w:lang w:eastAsia="nl-BE"/>
              </w:rPr>
              <w:t xml:space="preserve"> met de volgende </w:t>
            </w:r>
            <w:r w:rsidRPr="00C95324">
              <w:rPr>
                <w:rFonts w:ascii="Trebuchet MS" w:eastAsia="Times New Roman" w:hAnsi="Trebuchet MS" w:cs="Arial"/>
                <w:b/>
                <w:bCs/>
                <w:color w:val="404040" w:themeColor="text1" w:themeTint="BF"/>
                <w:sz w:val="20"/>
                <w:szCs w:val="20"/>
                <w:lang w:eastAsia="nl-BE"/>
              </w:rPr>
              <w:t>kenmerken</w:t>
            </w:r>
          </w:p>
        </w:tc>
      </w:tr>
      <w:tr w:rsidR="00E30434" w:rsidRPr="00C95324" w:rsidTr="00E30434">
        <w:tc>
          <w:tcPr>
            <w:tcW w:w="0" w:type="auto"/>
            <w:gridSpan w:val="2"/>
            <w:tcBorders>
              <w:top w:val="nil"/>
              <w:left w:val="nil"/>
              <w:bottom w:val="nil"/>
              <w:right w:val="nil"/>
            </w:tcBorders>
            <w:tcMar>
              <w:top w:w="75" w:type="dxa"/>
              <w:left w:w="75" w:type="dxa"/>
              <w:bottom w:w="75" w:type="dxa"/>
              <w:right w:w="75" w:type="dxa"/>
            </w:tcMar>
            <w:hideMark/>
          </w:tcPr>
          <w:p w:rsidR="00E30434" w:rsidRPr="00C95324" w:rsidRDefault="00E30434" w:rsidP="009F1BF3">
            <w:pPr>
              <w:numPr>
                <w:ilvl w:val="0"/>
                <w:numId w:val="41"/>
              </w:numPr>
              <w:spacing w:after="0" w:line="20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Onderwerp</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vrij concreet</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vertrouwd en minder vertrouwd</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eigen leefwereld en dagelijks leven</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ook onderwerpen van meer algemene aard</w:t>
            </w:r>
          </w:p>
          <w:p w:rsidR="00E30434" w:rsidRPr="00C95324" w:rsidRDefault="00E30434" w:rsidP="009F1BF3">
            <w:pPr>
              <w:numPr>
                <w:ilvl w:val="0"/>
                <w:numId w:val="42"/>
              </w:numPr>
              <w:spacing w:after="0" w:line="20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Taalgebruikssituatie</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voor de leerlingen relevante taalgebruikssituaties</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met en zonder visuele ondersteuning</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ook met socioculturele verschillen tussen de Engelstalige wereld en de eigen wereld</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met aandacht voor digitale media</w:t>
            </w:r>
          </w:p>
          <w:p w:rsidR="00E30434" w:rsidRPr="00C95324" w:rsidRDefault="00E30434" w:rsidP="009F1BF3">
            <w:pPr>
              <w:numPr>
                <w:ilvl w:val="0"/>
                <w:numId w:val="42"/>
              </w:numPr>
              <w:spacing w:after="0" w:line="20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Structuur/ Samenhang/ Lengte</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enkelvoudige en eenvoudig samengestelde zinnen met af en toe een beperkte mate van complexiteit</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duidelijke tekststructuur</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wat langere teksten</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ook met redundante informatie</w:t>
            </w:r>
          </w:p>
          <w:p w:rsidR="00E30434" w:rsidRPr="00C95324" w:rsidRDefault="00E30434" w:rsidP="009F1BF3">
            <w:pPr>
              <w:numPr>
                <w:ilvl w:val="0"/>
                <w:numId w:val="42"/>
              </w:numPr>
              <w:spacing w:after="0" w:line="20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Woordenschat en taalvariëteit</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overwegend frequente woorden</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overwegend eenduidig in de context</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ook met minimale afwijking van de standaardtaal</w:t>
            </w:r>
          </w:p>
          <w:p w:rsidR="00E30434" w:rsidRPr="00C95324" w:rsidRDefault="00E30434" w:rsidP="009F1BF3">
            <w:pPr>
              <w:numPr>
                <w:ilvl w:val="1"/>
                <w:numId w:val="42"/>
              </w:numPr>
              <w:spacing w:after="0" w:line="200" w:lineRule="atLeast"/>
              <w:ind w:left="204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informeel en formeel</w:t>
            </w:r>
          </w:p>
        </w:tc>
      </w:tr>
      <w:tr w:rsidR="00E30434" w:rsidRPr="00C9532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 xml:space="preserve">kunnen de leerlingen volgende </w:t>
            </w:r>
            <w:r w:rsidRPr="00C95324">
              <w:rPr>
                <w:rFonts w:ascii="Trebuchet MS" w:eastAsia="Times New Roman" w:hAnsi="Trebuchet MS" w:cs="Arial"/>
                <w:b/>
                <w:bCs/>
                <w:color w:val="404040" w:themeColor="text1" w:themeTint="BF"/>
                <w:sz w:val="20"/>
                <w:szCs w:val="20"/>
                <w:lang w:eastAsia="nl-BE"/>
              </w:rPr>
              <w:t>taken beschrijvend uitvoeren:</w:t>
            </w:r>
          </w:p>
        </w:tc>
      </w:tr>
      <w:tr w:rsidR="00C95324" w:rsidRPr="00C95324" w:rsidTr="00E30434">
        <w:trPr>
          <w:trHeight w:val="721"/>
        </w:trPr>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9</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ind w:right="-553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 xml:space="preserve">het onderwerp bepalen in informatieve, prescriptieve, narratieve, argumentatieve en artistiek-literaire </w:t>
            </w:r>
          </w:p>
          <w:p w:rsidR="00E30434" w:rsidRPr="00C95324" w:rsidRDefault="00E30434" w:rsidP="00A8487A">
            <w:pPr>
              <w:spacing w:after="0" w:line="240" w:lineRule="auto"/>
              <w:ind w:right="-553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teksten;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10</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de hoofdgedachte achterhalen in informatieve, prescriptieve, narratieve, argumentatieve en artistiek-literaire teksten;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11</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de gedachtegang volgen van informatieve, prescriptieve, narratieve, argumentatieve en artistiek-literaire teksten;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lastRenderedPageBreak/>
              <w:t>12</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relevante informatie selecteren uit informatieve, prescriptieve, narratieve, argumentatieve en artistiek-literaire teksten;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13</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een spontane mening vormen over informatieve, prescriptieve narratieve, argumentatieve en artistiek-literaire teksten;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14</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de tekststructuur en -samenhang herkennen van informatieve, prescriptieve en narratieve teksten;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15</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cultuuruitingen herkennen die specifiek zijn voor een streek waar de doeltaal gesproken wordt.</w:t>
            </w:r>
          </w:p>
        </w:tc>
      </w:tr>
      <w:tr w:rsidR="00E30434" w:rsidRPr="00C9532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 xml:space="preserve">kunnen de leerlingen volgende </w:t>
            </w:r>
            <w:r w:rsidRPr="00C95324">
              <w:rPr>
                <w:rFonts w:ascii="Trebuchet MS" w:eastAsia="Times New Roman" w:hAnsi="Trebuchet MS" w:cs="Arial"/>
                <w:b/>
                <w:bCs/>
                <w:color w:val="404040" w:themeColor="text1" w:themeTint="BF"/>
                <w:sz w:val="20"/>
                <w:szCs w:val="20"/>
                <w:lang w:eastAsia="nl-BE"/>
              </w:rPr>
              <w:t>taken structurerend uitvoeren: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16</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de informatie van informatieve en narratieve teksten op overzichtelijke wijze ordenen.</w:t>
            </w:r>
          </w:p>
        </w:tc>
      </w:tr>
      <w:tr w:rsidR="00C95324" w:rsidRPr="00C95324" w:rsidTr="00E30434">
        <w:tc>
          <w:tcPr>
            <w:tcW w:w="0" w:type="auto"/>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17</w:t>
            </w:r>
          </w:p>
        </w:tc>
        <w:tc>
          <w:tcPr>
            <w:tcW w:w="0" w:type="auto"/>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ind w:left="-3236" w:firstLine="3236"/>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 xml:space="preserve">Indien nodig passen de leerlingen volgende </w:t>
            </w:r>
            <w:r w:rsidRPr="00C95324">
              <w:rPr>
                <w:rFonts w:ascii="Trebuchet MS" w:eastAsia="Times New Roman" w:hAnsi="Trebuchet MS" w:cs="Arial"/>
                <w:b/>
                <w:bCs/>
                <w:color w:val="404040" w:themeColor="text1" w:themeTint="BF"/>
                <w:sz w:val="20"/>
                <w:szCs w:val="20"/>
                <w:lang w:eastAsia="nl-BE"/>
              </w:rPr>
              <w:t>strategieën</w:t>
            </w:r>
            <w:r w:rsidRPr="00C95324">
              <w:rPr>
                <w:rFonts w:ascii="Trebuchet MS" w:eastAsia="Times New Roman" w:hAnsi="Trebuchet MS" w:cs="Arial"/>
                <w:b/>
                <w:color w:val="404040" w:themeColor="text1" w:themeTint="BF"/>
                <w:sz w:val="20"/>
                <w:szCs w:val="20"/>
                <w:lang w:eastAsia="nl-BE"/>
              </w:rPr>
              <w:t xml:space="preserve"> toe:</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9F1BF3">
            <w:pPr>
              <w:numPr>
                <w:ilvl w:val="0"/>
                <w:numId w:val="30"/>
              </w:numPr>
              <w:spacing w:before="120" w:after="120" w:line="24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zich blijven concentreren ondanks het feit dat ze niet alles begrijpen;</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onduidelijke passages herlezen;</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het leesdoel bepalen en hun taalgedrag er op afstemmen;</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gebruik maken van ondersteunende gegevens (talige en niet-talige) binnen en buiten de tekst;</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digitale en niet-digitale hulpbronnen en gegevensbestanden raadplegen;</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hypothesen vormen over de inhoud van de tekst;</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de vermoedelijke betekenis van transparante woorden afleiden;</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de vermoedelijke betekenis van onbekende woorden afleiden uit de context;</w:t>
            </w:r>
          </w:p>
          <w:p w:rsidR="00E30434" w:rsidRPr="00C95324" w:rsidRDefault="00E30434" w:rsidP="009F1BF3">
            <w:pPr>
              <w:numPr>
                <w:ilvl w:val="0"/>
                <w:numId w:val="30"/>
              </w:numPr>
              <w:spacing w:after="0" w:line="120" w:lineRule="atLeast"/>
              <w:contextualSpacing/>
              <w:rPr>
                <w:rFonts w:ascii="Trebuchet MS" w:eastAsia="Calibri" w:hAnsi="Trebuchet MS" w:cs="Arial"/>
                <w:b/>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relevante informatie aanduiden.</w:t>
            </w:r>
          </w:p>
        </w:tc>
      </w:tr>
      <w:tr w:rsidR="00E30434" w:rsidRPr="00C95324" w:rsidTr="00E30434">
        <w:tc>
          <w:tcPr>
            <w:tcW w:w="0" w:type="auto"/>
            <w:gridSpan w:val="2"/>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before="75" w:after="180" w:line="360" w:lineRule="atLeast"/>
              <w:outlineLvl w:val="2"/>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Spreken</w:t>
            </w:r>
          </w:p>
        </w:tc>
      </w:tr>
      <w:tr w:rsidR="00E30434" w:rsidRPr="00C9532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 xml:space="preserve">In </w:t>
            </w:r>
            <w:r w:rsidRPr="00C95324">
              <w:rPr>
                <w:rFonts w:ascii="Trebuchet MS" w:eastAsia="Times New Roman" w:hAnsi="Trebuchet MS" w:cs="Arial"/>
                <w:b/>
                <w:bCs/>
                <w:color w:val="404040" w:themeColor="text1" w:themeTint="BF"/>
                <w:sz w:val="20"/>
                <w:szCs w:val="20"/>
                <w:lang w:eastAsia="nl-BE"/>
              </w:rPr>
              <w:t>teksten</w:t>
            </w:r>
            <w:r w:rsidRPr="00C95324">
              <w:rPr>
                <w:rFonts w:ascii="Trebuchet MS" w:eastAsia="Times New Roman" w:hAnsi="Trebuchet MS" w:cs="Arial"/>
                <w:b/>
                <w:color w:val="404040" w:themeColor="text1" w:themeTint="BF"/>
                <w:sz w:val="20"/>
                <w:szCs w:val="20"/>
                <w:lang w:eastAsia="nl-BE"/>
              </w:rPr>
              <w:t xml:space="preserve"> met de volgende </w:t>
            </w:r>
            <w:r w:rsidRPr="00C95324">
              <w:rPr>
                <w:rFonts w:ascii="Trebuchet MS" w:eastAsia="Times New Roman" w:hAnsi="Trebuchet MS" w:cs="Arial"/>
                <w:b/>
                <w:bCs/>
                <w:color w:val="404040" w:themeColor="text1" w:themeTint="BF"/>
                <w:sz w:val="20"/>
                <w:szCs w:val="20"/>
                <w:lang w:eastAsia="nl-BE"/>
              </w:rPr>
              <w:t>kenmerken</w:t>
            </w:r>
          </w:p>
        </w:tc>
      </w:tr>
      <w:tr w:rsidR="00E30434" w:rsidRPr="00C95324" w:rsidTr="00E30434">
        <w:tc>
          <w:tcPr>
            <w:tcW w:w="0" w:type="auto"/>
            <w:gridSpan w:val="2"/>
            <w:tcBorders>
              <w:top w:val="nil"/>
              <w:left w:val="nil"/>
              <w:bottom w:val="nil"/>
              <w:right w:val="nil"/>
            </w:tcBorders>
            <w:tcMar>
              <w:top w:w="75" w:type="dxa"/>
              <w:left w:w="75" w:type="dxa"/>
              <w:bottom w:w="75" w:type="dxa"/>
              <w:right w:w="75" w:type="dxa"/>
            </w:tcMar>
            <w:hideMark/>
          </w:tcPr>
          <w:p w:rsidR="00E30434" w:rsidRPr="00C95324" w:rsidRDefault="00E30434" w:rsidP="009F1BF3">
            <w:pPr>
              <w:numPr>
                <w:ilvl w:val="0"/>
                <w:numId w:val="43"/>
              </w:numPr>
              <w:spacing w:after="0" w:line="16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Onderwerp</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vrij concreet</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vertrouwd</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eigen leefwereld en dagelijks leven</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ook onderwerpen van meer algemene aard</w:t>
            </w:r>
          </w:p>
          <w:p w:rsidR="00E30434" w:rsidRPr="00C95324" w:rsidRDefault="00E30434" w:rsidP="009F1BF3">
            <w:pPr>
              <w:numPr>
                <w:ilvl w:val="0"/>
                <w:numId w:val="44"/>
              </w:numPr>
              <w:spacing w:after="0" w:line="16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Taalgebruikssituatie</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voor de leerlingen relevante taalgebruikssituaties</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met en zonder achtergrondgeluiden</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met en zonder visuele ondersteuning</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met aandacht voor digitale media</w:t>
            </w:r>
          </w:p>
          <w:p w:rsidR="00E30434" w:rsidRPr="00C95324" w:rsidRDefault="00E30434" w:rsidP="009F1BF3">
            <w:pPr>
              <w:numPr>
                <w:ilvl w:val="0"/>
                <w:numId w:val="44"/>
              </w:numPr>
              <w:spacing w:after="0" w:line="16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Structuur/ Samenhang/ Lengte</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enkelvoudige en eenvoudig samengestelde zinnen</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duidelijke tekststructuur</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korte, eenvoudige elementen verbonden tot een samenhangend geheel</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vrij korte en af en toe iets langere teksten</w:t>
            </w:r>
          </w:p>
          <w:p w:rsidR="00E30434" w:rsidRPr="00C95324" w:rsidRDefault="00E30434" w:rsidP="009F1BF3">
            <w:pPr>
              <w:numPr>
                <w:ilvl w:val="0"/>
                <w:numId w:val="44"/>
              </w:numPr>
              <w:spacing w:after="0" w:line="16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Uitspraak, articulatie, intonatie</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uitspraak, articulatie en intonatie die het begrip niet in de weg staan</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standaardtaal</w:t>
            </w:r>
          </w:p>
          <w:p w:rsidR="00E30434" w:rsidRPr="00C95324" w:rsidRDefault="00E30434" w:rsidP="009F1BF3">
            <w:pPr>
              <w:numPr>
                <w:ilvl w:val="0"/>
                <w:numId w:val="44"/>
              </w:numPr>
              <w:spacing w:after="0" w:line="16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Tempo en vlotheid</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met eventuele herhalingen en onderbrekingen</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normaal tempo</w:t>
            </w:r>
          </w:p>
          <w:p w:rsidR="00E30434" w:rsidRPr="00C95324" w:rsidRDefault="00E30434" w:rsidP="009F1BF3">
            <w:pPr>
              <w:numPr>
                <w:ilvl w:val="0"/>
                <w:numId w:val="44"/>
              </w:numPr>
              <w:spacing w:after="0" w:line="16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Woordenschat en taalvariëteit</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overwegend frequente woorden</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standaardtaal</w:t>
            </w:r>
          </w:p>
          <w:p w:rsidR="00E30434" w:rsidRPr="00C95324" w:rsidRDefault="00E30434" w:rsidP="009F1BF3">
            <w:pPr>
              <w:numPr>
                <w:ilvl w:val="1"/>
                <w:numId w:val="44"/>
              </w:numPr>
              <w:spacing w:after="0" w:line="160" w:lineRule="atLeast"/>
              <w:ind w:left="204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informeel en formeel</w:t>
            </w:r>
          </w:p>
        </w:tc>
      </w:tr>
      <w:tr w:rsidR="00E30434" w:rsidRPr="00C9532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 xml:space="preserve">kunnen de leerlingen volgende </w:t>
            </w:r>
            <w:r w:rsidRPr="00C95324">
              <w:rPr>
                <w:rFonts w:ascii="Trebuchet MS" w:eastAsia="Times New Roman" w:hAnsi="Trebuchet MS" w:cs="Arial"/>
                <w:b/>
                <w:bCs/>
                <w:color w:val="404040" w:themeColor="text1" w:themeTint="BF"/>
                <w:sz w:val="20"/>
                <w:szCs w:val="20"/>
                <w:lang w:eastAsia="nl-BE"/>
              </w:rPr>
              <w:t>taken beschrijvend uitvoeren: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lastRenderedPageBreak/>
              <w:t>18</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informatie uit informatieve, prescriptieve en narratieve teksten meedelen;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19</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beluisterde en gelezen informatieve en narratieve teksten navertellen;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20</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een spontane mening geven over informatieve, presciptieve, narratieve en artistiek-literaire teksten;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21</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een situatie, een gebeurtenis of een ervaring beschrijven.</w:t>
            </w:r>
          </w:p>
        </w:tc>
      </w:tr>
      <w:tr w:rsidR="00C95324" w:rsidRPr="00C95324" w:rsidTr="00E30434">
        <w:tc>
          <w:tcPr>
            <w:tcW w:w="0" w:type="auto"/>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22</w:t>
            </w:r>
          </w:p>
        </w:tc>
        <w:tc>
          <w:tcPr>
            <w:tcW w:w="0" w:type="auto"/>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A8487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 xml:space="preserve">Indien nodig passen de leerlingen volgende </w:t>
            </w:r>
            <w:r w:rsidRPr="00C95324">
              <w:rPr>
                <w:rFonts w:ascii="Trebuchet MS" w:eastAsia="Times New Roman" w:hAnsi="Trebuchet MS" w:cs="Arial"/>
                <w:bCs/>
                <w:color w:val="404040" w:themeColor="text1" w:themeTint="BF"/>
                <w:sz w:val="20"/>
                <w:szCs w:val="20"/>
                <w:lang w:eastAsia="nl-BE"/>
              </w:rPr>
              <w:t>strategieën</w:t>
            </w:r>
            <w:r w:rsidRPr="00C95324">
              <w:rPr>
                <w:rFonts w:ascii="Trebuchet MS" w:eastAsia="Times New Roman" w:hAnsi="Trebuchet MS" w:cs="Arial"/>
                <w:color w:val="404040" w:themeColor="text1" w:themeTint="BF"/>
                <w:sz w:val="20"/>
                <w:szCs w:val="20"/>
                <w:lang w:eastAsia="nl-BE"/>
              </w:rPr>
              <w:t xml:space="preserve"> toe:</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val="nl-NL" w:eastAsia="nl-BE"/>
              </w:rPr>
            </w:pPr>
            <w:r w:rsidRPr="00C95324">
              <w:rPr>
                <w:rFonts w:ascii="Trebuchet MS" w:eastAsia="Times New Roman" w:hAnsi="Trebuchet MS" w:cs="Arial"/>
                <w:color w:val="404040" w:themeColor="text1" w:themeTint="BF"/>
                <w:sz w:val="20"/>
                <w:szCs w:val="20"/>
                <w:lang w:val="nl-NL" w:eastAsia="nl-BE"/>
              </w:rPr>
              <w:t>zich blijven concentreren ondanks het feit dat ze niet alles kunnen uitdrukken;</w:t>
            </w:r>
          </w:p>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het spreekdoel bepalen en hun taalgedrag er op afstemmen;</w:t>
            </w:r>
          </w:p>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een spreekplan opstellen;</w:t>
            </w:r>
          </w:p>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gebruik maken van non-verbaal gedrag;</w:t>
            </w:r>
          </w:p>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gebruik maken van ondersteunend visueel en auditief materiaal;</w:t>
            </w:r>
          </w:p>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een breed scala van eenvoudige omschrijvingen inzetten;</w:t>
            </w:r>
          </w:p>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digitale en niet-digitale hulpbronnen en gegevensbestanden raadplegen en rekening houden met de consequenties ervan;</w:t>
            </w:r>
          </w:p>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bij een gemeenschappelijke spreektaak talige afspraken maken, elkaars inbreng in de tekst benutten en elkaars tekst nakijken.</w:t>
            </w:r>
          </w:p>
        </w:tc>
      </w:tr>
      <w:tr w:rsidR="00E30434" w:rsidRPr="00C95324" w:rsidTr="00E30434">
        <w:tc>
          <w:tcPr>
            <w:tcW w:w="0" w:type="auto"/>
            <w:gridSpan w:val="2"/>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before="75" w:after="180" w:line="360" w:lineRule="atLeast"/>
              <w:outlineLvl w:val="2"/>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Mondelinge interactie</w:t>
            </w:r>
          </w:p>
        </w:tc>
      </w:tr>
      <w:tr w:rsidR="00E30434" w:rsidRPr="00C9532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 xml:space="preserve">In </w:t>
            </w:r>
            <w:r w:rsidRPr="00C95324">
              <w:rPr>
                <w:rFonts w:ascii="Trebuchet MS" w:eastAsia="Times New Roman" w:hAnsi="Trebuchet MS" w:cs="Arial"/>
                <w:b/>
                <w:bCs/>
                <w:color w:val="404040" w:themeColor="text1" w:themeTint="BF"/>
                <w:sz w:val="20"/>
                <w:szCs w:val="20"/>
                <w:lang w:eastAsia="nl-BE"/>
              </w:rPr>
              <w:t>teksten</w:t>
            </w:r>
            <w:r w:rsidRPr="00C95324">
              <w:rPr>
                <w:rFonts w:ascii="Trebuchet MS" w:eastAsia="Times New Roman" w:hAnsi="Trebuchet MS" w:cs="Arial"/>
                <w:b/>
                <w:color w:val="404040" w:themeColor="text1" w:themeTint="BF"/>
                <w:sz w:val="20"/>
                <w:szCs w:val="20"/>
                <w:lang w:eastAsia="nl-BE"/>
              </w:rPr>
              <w:t xml:space="preserve"> met de volgende </w:t>
            </w:r>
            <w:r w:rsidRPr="00C95324">
              <w:rPr>
                <w:rFonts w:ascii="Trebuchet MS" w:eastAsia="Times New Roman" w:hAnsi="Trebuchet MS" w:cs="Arial"/>
                <w:b/>
                <w:bCs/>
                <w:color w:val="404040" w:themeColor="text1" w:themeTint="BF"/>
                <w:sz w:val="20"/>
                <w:szCs w:val="20"/>
                <w:lang w:eastAsia="nl-BE"/>
              </w:rPr>
              <w:t>kenmerken</w:t>
            </w:r>
          </w:p>
        </w:tc>
      </w:tr>
      <w:tr w:rsidR="00E30434" w:rsidRPr="00C95324" w:rsidTr="00E30434">
        <w:tc>
          <w:tcPr>
            <w:tcW w:w="0" w:type="auto"/>
            <w:gridSpan w:val="2"/>
            <w:tcBorders>
              <w:top w:val="nil"/>
              <w:left w:val="nil"/>
              <w:bottom w:val="nil"/>
              <w:right w:val="nil"/>
            </w:tcBorders>
            <w:tcMar>
              <w:top w:w="75" w:type="dxa"/>
              <w:left w:w="75" w:type="dxa"/>
              <w:bottom w:w="75" w:type="dxa"/>
              <w:right w:w="75" w:type="dxa"/>
            </w:tcMar>
            <w:hideMark/>
          </w:tcPr>
          <w:p w:rsidR="00E30434" w:rsidRPr="00C95324" w:rsidRDefault="00E30434" w:rsidP="009F1BF3">
            <w:pPr>
              <w:numPr>
                <w:ilvl w:val="0"/>
                <w:numId w:val="45"/>
              </w:numPr>
              <w:spacing w:after="0" w:line="12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Onderwerp</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vrij concreet</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vertrouwd</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eigen leefwereld en dagelijks leven</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af en toe ook onderwerpen van meer algemene aard</w:t>
            </w:r>
          </w:p>
          <w:p w:rsidR="00E30434" w:rsidRPr="00C95324" w:rsidRDefault="00E30434" w:rsidP="009F1BF3">
            <w:pPr>
              <w:numPr>
                <w:ilvl w:val="0"/>
                <w:numId w:val="46"/>
              </w:numPr>
              <w:spacing w:after="0" w:line="12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Taalgebruikssituatie</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de gesprekspartners richten zich tot elkaar en tot anderen</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voor de leerlingen relevante taalgebruikssituaties</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met en zonder visuele ondersteuning, met inbegrip van non-verbale signalen</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met aandacht voor digitale media</w:t>
            </w:r>
          </w:p>
          <w:p w:rsidR="00E30434" w:rsidRPr="00C95324" w:rsidRDefault="00E30434" w:rsidP="009F1BF3">
            <w:pPr>
              <w:numPr>
                <w:ilvl w:val="0"/>
                <w:numId w:val="46"/>
              </w:numPr>
              <w:spacing w:after="0" w:line="12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Structuur/ Samenhang/ Lengte</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enkelvoudige en eenvoudig samengestelde zinnen</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duidelijke tekststructuur</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korte, eenvoudige elementen verbonden tot een samenhangend geheel</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vrij korte en af en toe iets langere teksten</w:t>
            </w:r>
          </w:p>
          <w:p w:rsidR="00E30434" w:rsidRPr="00C95324" w:rsidRDefault="00E30434" w:rsidP="009F1BF3">
            <w:pPr>
              <w:numPr>
                <w:ilvl w:val="0"/>
                <w:numId w:val="46"/>
              </w:numPr>
              <w:spacing w:after="0" w:line="12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Uitspraak, articulatie, intonatie</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uitspraak, articulatie en intonatie die het begrip niet in de weg staan</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standaardtaal</w:t>
            </w:r>
          </w:p>
          <w:p w:rsidR="00E30434" w:rsidRPr="00C95324" w:rsidRDefault="00E30434" w:rsidP="009F1BF3">
            <w:pPr>
              <w:numPr>
                <w:ilvl w:val="0"/>
                <w:numId w:val="46"/>
              </w:numPr>
              <w:spacing w:after="0" w:line="12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Tempo en vlotheid</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met eventuele herhalingen en onderbrekingen</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rustig tempo</w:t>
            </w:r>
          </w:p>
          <w:p w:rsidR="00E30434" w:rsidRPr="00C95324" w:rsidRDefault="00E30434" w:rsidP="009F1BF3">
            <w:pPr>
              <w:numPr>
                <w:ilvl w:val="0"/>
                <w:numId w:val="46"/>
              </w:numPr>
              <w:spacing w:after="0" w:line="120" w:lineRule="atLeast"/>
              <w:ind w:left="132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Woordenschat en taalvariëteit</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 xml:space="preserve">overwegend frequente woorden </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standaardtaal</w:t>
            </w:r>
          </w:p>
          <w:p w:rsidR="00E30434" w:rsidRPr="00C95324" w:rsidRDefault="00E30434" w:rsidP="009F1BF3">
            <w:pPr>
              <w:numPr>
                <w:ilvl w:val="1"/>
                <w:numId w:val="46"/>
              </w:numPr>
              <w:spacing w:after="0" w:line="120" w:lineRule="atLeast"/>
              <w:ind w:left="2040" w:hanging="357"/>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informeel en formeel</w:t>
            </w:r>
          </w:p>
        </w:tc>
      </w:tr>
      <w:tr w:rsidR="00E30434" w:rsidRPr="00C9532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lastRenderedPageBreak/>
              <w:t xml:space="preserve">kunnen de leerlingen volgende </w:t>
            </w:r>
            <w:r w:rsidRPr="00C95324">
              <w:rPr>
                <w:rFonts w:ascii="Trebuchet MS" w:eastAsia="Times New Roman" w:hAnsi="Trebuchet MS" w:cs="Arial"/>
                <w:b/>
                <w:bCs/>
                <w:color w:val="404040" w:themeColor="text1" w:themeTint="BF"/>
                <w:sz w:val="20"/>
                <w:szCs w:val="20"/>
                <w:lang w:eastAsia="nl-BE"/>
              </w:rPr>
              <w:t>taken uitvoeren: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23</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de taaltaken gerangschikt onder “luisteren” en “spreken”, in een gesprekssituatie uitvoeren;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24</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een eenvoudig gesprek beginnen, aan de gang houden en afsluiten.</w:t>
            </w:r>
          </w:p>
        </w:tc>
      </w:tr>
      <w:tr w:rsidR="00C95324" w:rsidRPr="00C95324" w:rsidTr="00E30434">
        <w:tc>
          <w:tcPr>
            <w:tcW w:w="0" w:type="auto"/>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25</w:t>
            </w:r>
          </w:p>
        </w:tc>
        <w:tc>
          <w:tcPr>
            <w:tcW w:w="0" w:type="auto"/>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 xml:space="preserve">Indien nodig passen de leerlingen volgende </w:t>
            </w:r>
            <w:r w:rsidRPr="00C95324">
              <w:rPr>
                <w:rFonts w:ascii="Trebuchet MS" w:eastAsia="Times New Roman" w:hAnsi="Trebuchet MS" w:cs="Arial"/>
                <w:b/>
                <w:bCs/>
                <w:color w:val="404040" w:themeColor="text1" w:themeTint="BF"/>
                <w:sz w:val="20"/>
                <w:szCs w:val="20"/>
                <w:lang w:eastAsia="nl-BE"/>
              </w:rPr>
              <w:t>strategieën</w:t>
            </w:r>
            <w:r w:rsidRPr="00C95324">
              <w:rPr>
                <w:rFonts w:ascii="Trebuchet MS" w:eastAsia="Times New Roman" w:hAnsi="Trebuchet MS" w:cs="Arial"/>
                <w:color w:val="404040" w:themeColor="text1" w:themeTint="BF"/>
                <w:sz w:val="20"/>
                <w:szCs w:val="20"/>
                <w:lang w:eastAsia="nl-BE"/>
              </w:rPr>
              <w:t xml:space="preserve"> toe:</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zich blijven concentreren ondanks het feit dat ze niet alles begrijpen of kunnen uitdrukken;</w:t>
            </w:r>
          </w:p>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het doel van de interactie bepalen en hun taalgedrag er op afstemmen;</w:t>
            </w:r>
          </w:p>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gebruik maken van non-verbaal gedrag;</w:t>
            </w:r>
          </w:p>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een breed scala van eenvoudige omschrijvingen inzetten;</w:t>
            </w:r>
          </w:p>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vragen om langzamer te spreken, iets te herhalen;</w:t>
            </w:r>
          </w:p>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zelf iets herhalen of iets aanwijzen om na te gaan of zij de andere gesprekspartner begrepen hebben;</w:t>
            </w:r>
          </w:p>
          <w:p w:rsidR="00E30434" w:rsidRPr="00C95324" w:rsidRDefault="00E30434" w:rsidP="00E30434">
            <w:pPr>
              <w:spacing w:after="0" w:line="12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eenvoudige technieken toepassen om een kort gesprek te beginnen, gaande te houden en te beëindigen.</w:t>
            </w:r>
          </w:p>
        </w:tc>
      </w:tr>
      <w:tr w:rsidR="00E30434" w:rsidRPr="00C95324" w:rsidTr="00E30434">
        <w:tc>
          <w:tcPr>
            <w:tcW w:w="0" w:type="auto"/>
            <w:gridSpan w:val="2"/>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before="75" w:after="180" w:line="360" w:lineRule="atLeast"/>
              <w:outlineLvl w:val="2"/>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t>Schrijven</w:t>
            </w:r>
          </w:p>
        </w:tc>
      </w:tr>
      <w:tr w:rsidR="00E30434" w:rsidRPr="00C9532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 xml:space="preserve">In </w:t>
            </w:r>
            <w:r w:rsidRPr="00C95324">
              <w:rPr>
                <w:rFonts w:ascii="Trebuchet MS" w:eastAsia="Times New Roman" w:hAnsi="Trebuchet MS" w:cs="Arial"/>
                <w:b/>
                <w:bCs/>
                <w:color w:val="404040" w:themeColor="text1" w:themeTint="BF"/>
                <w:sz w:val="20"/>
                <w:szCs w:val="20"/>
                <w:lang w:eastAsia="nl-BE"/>
              </w:rPr>
              <w:t>teksten</w:t>
            </w:r>
            <w:r w:rsidRPr="00C95324">
              <w:rPr>
                <w:rFonts w:ascii="Trebuchet MS" w:eastAsia="Times New Roman" w:hAnsi="Trebuchet MS" w:cs="Arial"/>
                <w:color w:val="404040" w:themeColor="text1" w:themeTint="BF"/>
                <w:sz w:val="20"/>
                <w:szCs w:val="20"/>
                <w:lang w:eastAsia="nl-BE"/>
              </w:rPr>
              <w:t xml:space="preserve"> met de volgende </w:t>
            </w:r>
            <w:r w:rsidRPr="00C95324">
              <w:rPr>
                <w:rFonts w:ascii="Trebuchet MS" w:eastAsia="Times New Roman" w:hAnsi="Trebuchet MS" w:cs="Arial"/>
                <w:b/>
                <w:bCs/>
                <w:color w:val="404040" w:themeColor="text1" w:themeTint="BF"/>
                <w:sz w:val="20"/>
                <w:szCs w:val="20"/>
                <w:lang w:eastAsia="nl-BE"/>
              </w:rPr>
              <w:t>kenmerken</w:t>
            </w:r>
          </w:p>
        </w:tc>
      </w:tr>
      <w:tr w:rsidR="00E30434" w:rsidRPr="00C95324" w:rsidTr="00E30434">
        <w:tc>
          <w:tcPr>
            <w:tcW w:w="0" w:type="auto"/>
            <w:gridSpan w:val="2"/>
            <w:tcBorders>
              <w:top w:val="nil"/>
              <w:left w:val="nil"/>
              <w:bottom w:val="nil"/>
              <w:right w:val="nil"/>
            </w:tcBorders>
            <w:tcMar>
              <w:top w:w="75" w:type="dxa"/>
              <w:left w:w="75" w:type="dxa"/>
              <w:bottom w:w="75" w:type="dxa"/>
              <w:right w:w="75" w:type="dxa"/>
            </w:tcMar>
            <w:hideMark/>
          </w:tcPr>
          <w:p w:rsidR="00E30434" w:rsidRPr="00C95324" w:rsidRDefault="00E30434" w:rsidP="009F1BF3">
            <w:pPr>
              <w:numPr>
                <w:ilvl w:val="0"/>
                <w:numId w:val="47"/>
              </w:numPr>
              <w:spacing w:after="0" w:line="120" w:lineRule="atLeast"/>
              <w:ind w:left="132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Onderwerp</w:t>
            </w:r>
          </w:p>
          <w:p w:rsidR="00E30434" w:rsidRPr="00C95324" w:rsidRDefault="00E30434" w:rsidP="009F1BF3">
            <w:pPr>
              <w:numPr>
                <w:ilvl w:val="1"/>
                <w:numId w:val="48"/>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concreet</w:t>
            </w:r>
          </w:p>
          <w:p w:rsidR="00E30434" w:rsidRPr="00C95324" w:rsidRDefault="00E30434" w:rsidP="009F1BF3">
            <w:pPr>
              <w:numPr>
                <w:ilvl w:val="1"/>
                <w:numId w:val="48"/>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vertrouwd</w:t>
            </w:r>
          </w:p>
          <w:p w:rsidR="00E30434" w:rsidRPr="00C95324" w:rsidRDefault="00E30434" w:rsidP="009F1BF3">
            <w:pPr>
              <w:numPr>
                <w:ilvl w:val="1"/>
                <w:numId w:val="48"/>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eigen leefwereld en dagelijks leven</w:t>
            </w:r>
          </w:p>
          <w:p w:rsidR="00E30434" w:rsidRPr="00C95324" w:rsidRDefault="00E30434" w:rsidP="009F1BF3">
            <w:pPr>
              <w:numPr>
                <w:ilvl w:val="0"/>
                <w:numId w:val="48"/>
              </w:numPr>
              <w:spacing w:after="0" w:line="120" w:lineRule="atLeast"/>
              <w:ind w:left="132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Taalgebruikssituatie</w:t>
            </w:r>
          </w:p>
          <w:p w:rsidR="00E30434" w:rsidRPr="00C95324" w:rsidRDefault="00E30434" w:rsidP="009F1BF3">
            <w:pPr>
              <w:numPr>
                <w:ilvl w:val="1"/>
                <w:numId w:val="48"/>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voor de leerlingen relevante taalgebruikssituaties</w:t>
            </w:r>
          </w:p>
          <w:p w:rsidR="00E30434" w:rsidRPr="00C95324" w:rsidRDefault="00E30434" w:rsidP="009F1BF3">
            <w:pPr>
              <w:numPr>
                <w:ilvl w:val="1"/>
                <w:numId w:val="48"/>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met aandacht voor digitale media</w:t>
            </w:r>
          </w:p>
          <w:p w:rsidR="00E30434" w:rsidRPr="00C95324" w:rsidRDefault="00E30434" w:rsidP="009F1BF3">
            <w:pPr>
              <w:numPr>
                <w:ilvl w:val="0"/>
                <w:numId w:val="48"/>
              </w:numPr>
              <w:spacing w:after="0" w:line="120" w:lineRule="atLeast"/>
              <w:ind w:left="132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Structuur/ Samenhang/ Lengte</w:t>
            </w:r>
          </w:p>
          <w:p w:rsidR="00E30434" w:rsidRPr="00C95324" w:rsidRDefault="00E30434" w:rsidP="009F1BF3">
            <w:pPr>
              <w:numPr>
                <w:ilvl w:val="1"/>
                <w:numId w:val="48"/>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enkelvoudige en eenvoudig samengestelde zinnen</w:t>
            </w:r>
          </w:p>
          <w:p w:rsidR="00E30434" w:rsidRPr="00C95324" w:rsidRDefault="00E30434" w:rsidP="009F1BF3">
            <w:pPr>
              <w:numPr>
                <w:ilvl w:val="1"/>
                <w:numId w:val="48"/>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eenvoudige en duidelijke tekststructuur</w:t>
            </w:r>
          </w:p>
          <w:p w:rsidR="00E30434" w:rsidRPr="00C95324" w:rsidRDefault="00E30434" w:rsidP="009F1BF3">
            <w:pPr>
              <w:numPr>
                <w:ilvl w:val="1"/>
                <w:numId w:val="48"/>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vrij korte en af en toe iets langere teksten</w:t>
            </w:r>
          </w:p>
          <w:p w:rsidR="00E30434" w:rsidRPr="00C95324" w:rsidRDefault="00E30434" w:rsidP="009F1BF3">
            <w:pPr>
              <w:numPr>
                <w:ilvl w:val="0"/>
                <w:numId w:val="48"/>
              </w:numPr>
              <w:spacing w:after="0" w:line="120" w:lineRule="atLeast"/>
              <w:ind w:left="132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Woordenschat en taalvariëteit</w:t>
            </w:r>
          </w:p>
          <w:p w:rsidR="00E30434" w:rsidRPr="00C95324" w:rsidRDefault="00E30434" w:rsidP="009F1BF3">
            <w:pPr>
              <w:numPr>
                <w:ilvl w:val="1"/>
                <w:numId w:val="48"/>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 xml:space="preserve">frequente woorden </w:t>
            </w:r>
          </w:p>
          <w:p w:rsidR="00E30434" w:rsidRPr="00C95324" w:rsidRDefault="00E30434" w:rsidP="009F1BF3">
            <w:pPr>
              <w:numPr>
                <w:ilvl w:val="1"/>
                <w:numId w:val="48"/>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standaardtaal</w:t>
            </w:r>
          </w:p>
          <w:p w:rsidR="00E30434" w:rsidRPr="00C95324" w:rsidRDefault="00E30434" w:rsidP="009F1BF3">
            <w:pPr>
              <w:numPr>
                <w:ilvl w:val="1"/>
                <w:numId w:val="48"/>
              </w:numPr>
              <w:spacing w:after="0" w:line="120" w:lineRule="atLeast"/>
              <w:ind w:left="2040"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informeel en formeel</w:t>
            </w:r>
          </w:p>
        </w:tc>
      </w:tr>
      <w:tr w:rsidR="00E30434" w:rsidRPr="00C9532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 xml:space="preserve">kunnen de leerlingen volgende </w:t>
            </w:r>
            <w:r w:rsidRPr="00C95324">
              <w:rPr>
                <w:rFonts w:ascii="Trebuchet MS" w:eastAsia="Times New Roman" w:hAnsi="Trebuchet MS" w:cs="Arial"/>
                <w:b/>
                <w:bCs/>
                <w:color w:val="404040" w:themeColor="text1" w:themeTint="BF"/>
                <w:sz w:val="20"/>
                <w:szCs w:val="20"/>
                <w:lang w:eastAsia="nl-BE"/>
              </w:rPr>
              <w:t>taken beschrijvend uitvoeren: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26</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formulieren en open vragenlijsten invullen;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27</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een mededeling schrijven;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28</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een situatie, een gebeurtenis, een ervaring beschrijven;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29</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alledaagse omgangsvormen en beleefdheidsconventies voor sociale contacten gebruiken.</w:t>
            </w:r>
          </w:p>
        </w:tc>
      </w:tr>
      <w:tr w:rsidR="00E30434" w:rsidRPr="00C9532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 xml:space="preserve">kunnen de leerlingen volgende </w:t>
            </w:r>
            <w:r w:rsidRPr="00C95324">
              <w:rPr>
                <w:rFonts w:ascii="Trebuchet MS" w:eastAsia="Times New Roman" w:hAnsi="Trebuchet MS" w:cs="Arial"/>
                <w:b/>
                <w:bCs/>
                <w:color w:val="404040" w:themeColor="text1" w:themeTint="BF"/>
                <w:sz w:val="20"/>
                <w:szCs w:val="20"/>
                <w:lang w:eastAsia="nl-BE"/>
              </w:rPr>
              <w:t>taken structurerend uitvoeren: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30</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informele en formele, ook digitale correspondentie voeren.</w:t>
            </w:r>
          </w:p>
        </w:tc>
      </w:tr>
      <w:tr w:rsidR="00C95324" w:rsidRPr="00C95324" w:rsidTr="00E30434">
        <w:tc>
          <w:tcPr>
            <w:tcW w:w="0" w:type="auto"/>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31</w:t>
            </w:r>
          </w:p>
        </w:tc>
        <w:tc>
          <w:tcPr>
            <w:tcW w:w="0" w:type="auto"/>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 xml:space="preserve">Indien nodig passen de leerlingen volgende </w:t>
            </w:r>
            <w:r w:rsidRPr="00C95324">
              <w:rPr>
                <w:rFonts w:ascii="Trebuchet MS" w:eastAsia="Times New Roman" w:hAnsi="Trebuchet MS" w:cs="Arial"/>
                <w:b/>
                <w:bCs/>
                <w:color w:val="404040" w:themeColor="text1" w:themeTint="BF"/>
                <w:sz w:val="20"/>
                <w:szCs w:val="20"/>
                <w:lang w:eastAsia="nl-BE"/>
              </w:rPr>
              <w:t>strategieën</w:t>
            </w:r>
            <w:r w:rsidRPr="00C95324">
              <w:rPr>
                <w:rFonts w:ascii="Trebuchet MS" w:eastAsia="Times New Roman" w:hAnsi="Trebuchet MS" w:cs="Arial"/>
                <w:color w:val="404040" w:themeColor="text1" w:themeTint="BF"/>
                <w:sz w:val="20"/>
                <w:szCs w:val="20"/>
                <w:lang w:eastAsia="nl-BE"/>
              </w:rPr>
              <w:t xml:space="preserve"> toe:</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zich blijven concentreren ondanks het feit dat ze niet alles kunnen uitdrukken;</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het schrijfdoel bepalen en hun taalgedrag er op afstemmen;</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een schrijfplan opstellen;</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gebruik maken van een model;</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lastRenderedPageBreak/>
              <w:t>digitale en niet-digitale hulpbronnen en gegevensbestanden raadplegen en rekening houden met de consequenties ervan;</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de passende lay-out gebruiken;</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de eigen tekst nakijken;</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bij een gemeenschappelijke schrijftaak talige afspraken maken, elkaars inbreng in de tekst benutten en elkaars tekst nakijken;</w:t>
            </w:r>
          </w:p>
          <w:p w:rsidR="00E30434" w:rsidRPr="00C95324" w:rsidRDefault="00E30434" w:rsidP="009F1BF3">
            <w:pPr>
              <w:numPr>
                <w:ilvl w:val="0"/>
                <w:numId w:val="30"/>
              </w:numPr>
              <w:spacing w:after="0" w:line="120" w:lineRule="atLeast"/>
              <w:contextualSpacing/>
              <w:rPr>
                <w:rFonts w:ascii="Trebuchet MS" w:eastAsia="Calibri" w:hAnsi="Trebuchet MS" w:cs="Arial"/>
                <w:color w:val="404040" w:themeColor="text1" w:themeTint="BF"/>
                <w:sz w:val="20"/>
                <w:szCs w:val="20"/>
                <w:lang w:eastAsia="nl-BE"/>
              </w:rPr>
            </w:pPr>
            <w:r w:rsidRPr="00C95324">
              <w:rPr>
                <w:rFonts w:ascii="Trebuchet MS" w:eastAsia="Calibri" w:hAnsi="Trebuchet MS" w:cs="Arial"/>
                <w:color w:val="404040" w:themeColor="text1" w:themeTint="BF"/>
                <w:sz w:val="20"/>
                <w:szCs w:val="20"/>
                <w:lang w:eastAsia="nl-BE"/>
              </w:rPr>
              <w:t>rekening houden met de belangrijkste conventies van geschreven taal.</w:t>
            </w:r>
          </w:p>
        </w:tc>
      </w:tr>
      <w:tr w:rsidR="00E30434" w:rsidRPr="00C95324" w:rsidTr="00E30434">
        <w:tc>
          <w:tcPr>
            <w:tcW w:w="0" w:type="auto"/>
            <w:gridSpan w:val="2"/>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before="225" w:after="225" w:line="360" w:lineRule="atLeast"/>
              <w:outlineLvl w:val="1"/>
              <w:rPr>
                <w:rFonts w:ascii="Trebuchet MS" w:eastAsia="Times New Roman" w:hAnsi="Trebuchet MS" w:cs="Arial"/>
                <w:b/>
                <w:color w:val="404040" w:themeColor="text1" w:themeTint="BF"/>
                <w:sz w:val="20"/>
                <w:szCs w:val="20"/>
                <w:lang w:eastAsia="nl-BE"/>
              </w:rPr>
            </w:pPr>
            <w:r w:rsidRPr="00C95324">
              <w:rPr>
                <w:rFonts w:ascii="Trebuchet MS" w:eastAsia="Times New Roman" w:hAnsi="Trebuchet MS" w:cs="Arial"/>
                <w:b/>
                <w:color w:val="404040" w:themeColor="text1" w:themeTint="BF"/>
                <w:sz w:val="20"/>
                <w:szCs w:val="20"/>
                <w:lang w:eastAsia="nl-BE"/>
              </w:rPr>
              <w:lastRenderedPageBreak/>
              <w:t>Kennis en attitudes</w:t>
            </w:r>
          </w:p>
        </w:tc>
      </w:tr>
      <w:tr w:rsidR="00E30434" w:rsidRPr="00C9532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Kennis</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32</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Om bovenvermelde taaltaken uit te voeren kunnen de leerlingen op hun niveau functionele beheersing van de volgende taalelementen inzetten:</w:t>
            </w:r>
          </w:p>
        </w:tc>
      </w:tr>
      <w:tr w:rsidR="00E30434" w:rsidRPr="00C95324" w:rsidTr="00E30434">
        <w:tc>
          <w:tcPr>
            <w:tcW w:w="0" w:type="auto"/>
            <w:gridSpan w:val="2"/>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b/>
                <w:bCs/>
                <w:color w:val="404040" w:themeColor="text1" w:themeTint="BF"/>
                <w:sz w:val="20"/>
                <w:szCs w:val="20"/>
                <w:lang w:eastAsia="nl-BE"/>
              </w:rPr>
              <w:t>De grammaticale en complementaire lexicale kennis om …</w:t>
            </w:r>
          </w:p>
        </w:tc>
      </w:tr>
      <w:tr w:rsidR="00E30434" w:rsidRPr="00C95324" w:rsidTr="00E30434">
        <w:tc>
          <w:tcPr>
            <w:tcW w:w="0" w:type="auto"/>
            <w:gridSpan w:val="2"/>
            <w:tcBorders>
              <w:top w:val="nil"/>
              <w:left w:val="nil"/>
              <w:bottom w:val="nil"/>
              <w:right w:val="nil"/>
            </w:tcBorders>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u w:val="single"/>
                <w:lang w:eastAsia="nl-BE"/>
              </w:rPr>
              <w:t>Personen, dieren en zaken te benoemen</w:t>
            </w:r>
          </w:p>
          <w:p w:rsidR="00E30434" w:rsidRPr="00C95324" w:rsidRDefault="00E30434" w:rsidP="00A6525A">
            <w:pPr>
              <w:numPr>
                <w:ilvl w:val="0"/>
                <w:numId w:val="49"/>
              </w:numPr>
              <w:spacing w:before="100" w:beforeAutospacing="1" w:after="100" w:afterAutospacing="1" w:line="240" w:lineRule="auto"/>
              <w:ind w:left="132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lang w:eastAsia="nl-BE"/>
              </w:rPr>
              <w:t>Te verwijzen naar personen, dieren en zaken</w:t>
            </w:r>
          </w:p>
          <w:p w:rsidR="00E30434" w:rsidRPr="00C95324" w:rsidRDefault="00E30434" w:rsidP="00A6525A">
            <w:pPr>
              <w:numPr>
                <w:ilvl w:val="1"/>
                <w:numId w:val="50"/>
              </w:numPr>
              <w:spacing w:before="100" w:beforeAutospacing="1" w:after="100" w:afterAutospacing="1" w:line="240" w:lineRule="auto"/>
              <w:ind w:left="204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lang w:eastAsia="nl-BE"/>
              </w:rPr>
              <w:t>Wat? / Wie?</w:t>
            </w:r>
          </w:p>
          <w:p w:rsidR="00E30434" w:rsidRPr="00C95324" w:rsidRDefault="00E30434" w:rsidP="00A6525A">
            <w:pPr>
              <w:numPr>
                <w:ilvl w:val="2"/>
                <w:numId w:val="50"/>
              </w:numPr>
              <w:spacing w:before="100" w:beforeAutospacing="1" w:after="100" w:afterAutospacing="1" w:line="240" w:lineRule="auto"/>
              <w:ind w:left="275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Zelfstandige naamwoorden: getal</w:t>
            </w:r>
          </w:p>
          <w:p w:rsidR="00E30434" w:rsidRPr="00C95324" w:rsidRDefault="00E30434" w:rsidP="00A6525A">
            <w:pPr>
              <w:numPr>
                <w:ilvl w:val="2"/>
                <w:numId w:val="50"/>
              </w:numPr>
              <w:spacing w:before="100" w:beforeAutospacing="1" w:after="100" w:afterAutospacing="1" w:line="240" w:lineRule="auto"/>
              <w:ind w:left="275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Lidwoorden: bepaald en onbepaald</w:t>
            </w:r>
          </w:p>
          <w:p w:rsidR="00E30434" w:rsidRPr="00C95324" w:rsidRDefault="00E30434" w:rsidP="00A6525A">
            <w:pPr>
              <w:numPr>
                <w:ilvl w:val="2"/>
                <w:numId w:val="50"/>
              </w:numPr>
              <w:spacing w:before="100" w:beforeAutospacing="1" w:after="100" w:afterAutospacing="1" w:line="240" w:lineRule="auto"/>
              <w:ind w:left="275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Voornaamwoorden: persoonlijk, bezittelijk en aanwijzend</w:t>
            </w:r>
          </w:p>
          <w:p w:rsidR="00E30434" w:rsidRPr="00C95324" w:rsidRDefault="00E30434" w:rsidP="00A6525A">
            <w:pPr>
              <w:numPr>
                <w:ilvl w:val="1"/>
                <w:numId w:val="50"/>
              </w:numPr>
              <w:spacing w:before="100" w:beforeAutospacing="1" w:after="100" w:afterAutospacing="1" w:line="240" w:lineRule="auto"/>
              <w:ind w:left="204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lang w:eastAsia="nl-BE"/>
              </w:rPr>
              <w:t>Hoeveel? De hoeveelste?</w:t>
            </w:r>
          </w:p>
          <w:p w:rsidR="00E30434" w:rsidRPr="00C95324" w:rsidRDefault="00E30434" w:rsidP="00A6525A">
            <w:pPr>
              <w:numPr>
                <w:ilvl w:val="2"/>
                <w:numId w:val="50"/>
              </w:numPr>
              <w:spacing w:before="100" w:beforeAutospacing="1" w:after="100" w:afterAutospacing="1" w:line="240" w:lineRule="auto"/>
              <w:ind w:left="276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Uitdrukken van hoeveelheden</w:t>
            </w:r>
          </w:p>
          <w:p w:rsidR="00E30434" w:rsidRPr="00C95324" w:rsidRDefault="00E30434" w:rsidP="00A6525A">
            <w:pPr>
              <w:numPr>
                <w:ilvl w:val="0"/>
                <w:numId w:val="50"/>
              </w:numPr>
              <w:spacing w:before="100" w:beforeAutospacing="1" w:after="100" w:afterAutospacing="1" w:line="240" w:lineRule="auto"/>
              <w:ind w:left="132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lang w:eastAsia="nl-BE"/>
              </w:rPr>
              <w:t>Personen, dieren en zaken nader te bepalen en te omschrijven</w:t>
            </w:r>
          </w:p>
          <w:p w:rsidR="00E30434" w:rsidRPr="00C95324" w:rsidRDefault="00E30434" w:rsidP="00A6525A">
            <w:pPr>
              <w:numPr>
                <w:ilvl w:val="2"/>
                <w:numId w:val="50"/>
              </w:numPr>
              <w:spacing w:before="100" w:beforeAutospacing="1" w:after="100" w:afterAutospacing="1" w:line="240" w:lineRule="auto"/>
              <w:ind w:left="276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Bijvoeglijke naamwoorden</w:t>
            </w:r>
          </w:p>
          <w:p w:rsidR="00E30434" w:rsidRPr="00C95324" w:rsidRDefault="00E30434" w:rsidP="00A6525A">
            <w:pPr>
              <w:numPr>
                <w:ilvl w:val="1"/>
                <w:numId w:val="50"/>
              </w:numPr>
              <w:spacing w:before="100" w:beforeAutospacing="1" w:after="100" w:afterAutospacing="1" w:line="240" w:lineRule="auto"/>
              <w:ind w:left="204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lang w:eastAsia="nl-BE"/>
              </w:rPr>
              <w:t>Gelijkenissen en verschillen</w:t>
            </w:r>
          </w:p>
          <w:p w:rsidR="00E30434" w:rsidRPr="00C95324" w:rsidRDefault="00E30434" w:rsidP="00A6525A">
            <w:pPr>
              <w:numPr>
                <w:ilvl w:val="2"/>
                <w:numId w:val="50"/>
              </w:numPr>
              <w:spacing w:before="100" w:beforeAutospacing="1" w:after="100" w:afterAutospacing="1" w:line="240" w:lineRule="auto"/>
              <w:ind w:left="276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Trappen van vergelijking</w:t>
            </w:r>
          </w:p>
          <w:p w:rsidR="00E30434" w:rsidRPr="00C95324" w:rsidRDefault="00E30434" w:rsidP="00A6525A">
            <w:pPr>
              <w:numPr>
                <w:ilvl w:val="0"/>
                <w:numId w:val="50"/>
              </w:numPr>
              <w:spacing w:before="100" w:beforeAutospacing="1" w:after="100" w:afterAutospacing="1" w:line="240" w:lineRule="auto"/>
              <w:ind w:left="132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lang w:eastAsia="nl-BE"/>
              </w:rPr>
              <w:t>Relaties aan te duiden</w:t>
            </w:r>
          </w:p>
          <w:p w:rsidR="00E30434" w:rsidRPr="00C95324" w:rsidRDefault="00E30434" w:rsidP="00A6525A">
            <w:pPr>
              <w:numPr>
                <w:ilvl w:val="2"/>
                <w:numId w:val="50"/>
              </w:numPr>
              <w:spacing w:before="100" w:beforeAutospacing="1" w:after="100" w:afterAutospacing="1" w:line="240" w:lineRule="auto"/>
              <w:ind w:left="276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Genitiefvormen</w:t>
            </w:r>
          </w:p>
          <w:p w:rsidR="00E30434" w:rsidRPr="00C95324" w:rsidRDefault="00E30434" w:rsidP="00A6525A">
            <w:pPr>
              <w:spacing w:before="100" w:beforeAutospacing="1" w:after="100" w:afterAutospacing="1"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u w:val="single"/>
                <w:lang w:eastAsia="nl-BE"/>
              </w:rPr>
              <w:t>Uitspraken te doen</w:t>
            </w:r>
          </w:p>
          <w:p w:rsidR="00E30434" w:rsidRPr="00C95324" w:rsidRDefault="00E30434" w:rsidP="00A6525A">
            <w:pPr>
              <w:numPr>
                <w:ilvl w:val="0"/>
                <w:numId w:val="51"/>
              </w:numPr>
              <w:spacing w:before="100" w:beforeAutospacing="1" w:after="100" w:afterAutospacing="1" w:line="240" w:lineRule="auto"/>
              <w:ind w:left="132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lang w:eastAsia="nl-BE"/>
              </w:rPr>
              <w:t>Te bevestigen, te vragen en te ontkennen</w:t>
            </w:r>
          </w:p>
          <w:p w:rsidR="00E30434" w:rsidRPr="00C95324" w:rsidRDefault="00E30434" w:rsidP="009F1BF3">
            <w:pPr>
              <w:numPr>
                <w:ilvl w:val="2"/>
                <w:numId w:val="51"/>
              </w:numPr>
              <w:spacing w:after="0" w:line="200" w:lineRule="atLeast"/>
              <w:ind w:left="275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Bevestigende, ontkennende en vragende zinnen</w:t>
            </w:r>
          </w:p>
          <w:p w:rsidR="00E30434" w:rsidRPr="00C95324" w:rsidRDefault="00E30434" w:rsidP="009F1BF3">
            <w:pPr>
              <w:numPr>
                <w:ilvl w:val="2"/>
                <w:numId w:val="51"/>
              </w:numPr>
              <w:spacing w:after="0" w:line="200" w:lineRule="atLeast"/>
              <w:ind w:left="275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Overeenkomst tussen onderwerp en werkwoord</w:t>
            </w:r>
          </w:p>
          <w:p w:rsidR="00E30434" w:rsidRPr="00C95324" w:rsidRDefault="00E30434" w:rsidP="009F1BF3">
            <w:pPr>
              <w:numPr>
                <w:ilvl w:val="2"/>
                <w:numId w:val="51"/>
              </w:numPr>
              <w:spacing w:after="0" w:line="200" w:lineRule="atLeast"/>
              <w:ind w:left="275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Vragende woorden</w:t>
            </w:r>
          </w:p>
          <w:p w:rsidR="00E30434" w:rsidRPr="00C95324" w:rsidRDefault="00E30434" w:rsidP="009F1BF3">
            <w:pPr>
              <w:numPr>
                <w:ilvl w:val="2"/>
                <w:numId w:val="51"/>
              </w:numPr>
              <w:spacing w:after="0" w:line="200" w:lineRule="atLeast"/>
              <w:ind w:left="275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Gebruik van ‘do’ om iets te benadrukken</w:t>
            </w:r>
          </w:p>
          <w:p w:rsidR="00E30434" w:rsidRPr="00C95324" w:rsidRDefault="00E30434" w:rsidP="00A6525A">
            <w:pPr>
              <w:numPr>
                <w:ilvl w:val="0"/>
                <w:numId w:val="51"/>
              </w:numPr>
              <w:spacing w:before="100" w:beforeAutospacing="1" w:after="100" w:afterAutospacing="1" w:line="240" w:lineRule="auto"/>
              <w:ind w:left="132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lang w:eastAsia="nl-BE"/>
              </w:rPr>
              <w:t>Te situeren in de ruimte</w:t>
            </w:r>
          </w:p>
          <w:p w:rsidR="00E30434" w:rsidRPr="00C95324" w:rsidRDefault="00E30434" w:rsidP="00A6525A">
            <w:pPr>
              <w:numPr>
                <w:ilvl w:val="2"/>
                <w:numId w:val="51"/>
              </w:numPr>
              <w:spacing w:before="100" w:beforeAutospacing="1" w:after="100" w:afterAutospacing="1" w:line="240" w:lineRule="auto"/>
              <w:ind w:left="276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Uitdrukken van ruimte, beweging, richting, afstand …</w:t>
            </w:r>
          </w:p>
          <w:p w:rsidR="00E30434" w:rsidRPr="00C95324" w:rsidRDefault="00E30434" w:rsidP="00A6525A">
            <w:pPr>
              <w:numPr>
                <w:ilvl w:val="0"/>
                <w:numId w:val="51"/>
              </w:numPr>
              <w:spacing w:before="100" w:beforeAutospacing="1" w:after="100" w:afterAutospacing="1" w:line="240" w:lineRule="auto"/>
              <w:ind w:left="132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lang w:eastAsia="nl-BE"/>
              </w:rPr>
              <w:t>Te situeren in de tijd</w:t>
            </w:r>
          </w:p>
          <w:p w:rsidR="00E30434" w:rsidRPr="00C95324" w:rsidRDefault="00E30434" w:rsidP="00A6525A">
            <w:pPr>
              <w:numPr>
                <w:ilvl w:val="2"/>
                <w:numId w:val="51"/>
              </w:numPr>
              <w:spacing w:before="100" w:beforeAutospacing="1" w:after="100" w:afterAutospacing="1" w:line="240" w:lineRule="auto"/>
              <w:ind w:left="275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Uitdrukken van tijd, duur, frequentie, herhaling …</w:t>
            </w:r>
          </w:p>
          <w:p w:rsidR="00E30434" w:rsidRPr="00C95324" w:rsidRDefault="00E30434" w:rsidP="00A6525A">
            <w:pPr>
              <w:numPr>
                <w:ilvl w:val="2"/>
                <w:numId w:val="51"/>
              </w:numPr>
              <w:spacing w:before="100" w:beforeAutospacing="1" w:after="100" w:afterAutospacing="1" w:line="240" w:lineRule="auto"/>
              <w:ind w:left="275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Vorming en gebruik van de belangrijkste tijden van de werkwoorden voor de communicatie in de tegenwoordige, de verleden en de toekomende tijd</w:t>
            </w:r>
          </w:p>
          <w:p w:rsidR="00E30434" w:rsidRPr="00C95324" w:rsidRDefault="00E30434" w:rsidP="00A6525A">
            <w:pPr>
              <w:numPr>
                <w:ilvl w:val="0"/>
                <w:numId w:val="51"/>
              </w:numPr>
              <w:spacing w:before="100" w:beforeAutospacing="1" w:after="100" w:afterAutospacing="1" w:line="240" w:lineRule="auto"/>
              <w:ind w:left="132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lang w:eastAsia="nl-BE"/>
              </w:rPr>
              <w:t>Te argumenteren en logische verbanden te leggen</w:t>
            </w:r>
          </w:p>
          <w:p w:rsidR="00E30434" w:rsidRPr="00C95324" w:rsidRDefault="00E30434" w:rsidP="00A6525A">
            <w:pPr>
              <w:numPr>
                <w:ilvl w:val="2"/>
                <w:numId w:val="51"/>
              </w:numPr>
              <w:spacing w:before="100" w:beforeAutospacing="1" w:after="100" w:afterAutospacing="1" w:line="240" w:lineRule="auto"/>
              <w:ind w:left="275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lastRenderedPageBreak/>
              <w:t>Uitdrukken van reden, oorzaak en gevolg</w:t>
            </w:r>
          </w:p>
          <w:p w:rsidR="00E30434" w:rsidRPr="00C95324" w:rsidRDefault="00E30434" w:rsidP="00A6525A">
            <w:pPr>
              <w:numPr>
                <w:ilvl w:val="2"/>
                <w:numId w:val="51"/>
              </w:numPr>
              <w:spacing w:before="100" w:beforeAutospacing="1" w:after="100" w:afterAutospacing="1" w:line="240" w:lineRule="auto"/>
              <w:ind w:left="275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Uitdrukken van doel</w:t>
            </w:r>
          </w:p>
          <w:p w:rsidR="00E30434" w:rsidRPr="00C95324" w:rsidRDefault="00E30434" w:rsidP="00A6525A">
            <w:pPr>
              <w:numPr>
                <w:ilvl w:val="2"/>
                <w:numId w:val="51"/>
              </w:numPr>
              <w:spacing w:before="100" w:beforeAutospacing="1" w:after="100" w:afterAutospacing="1" w:line="240" w:lineRule="auto"/>
              <w:ind w:left="275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Uitdrukken van wil en gevoelens</w:t>
            </w:r>
          </w:p>
          <w:p w:rsidR="00E30434" w:rsidRPr="00C95324" w:rsidRDefault="00E30434" w:rsidP="00A6525A">
            <w:pPr>
              <w:numPr>
                <w:ilvl w:val="2"/>
                <w:numId w:val="51"/>
              </w:numPr>
              <w:spacing w:before="100" w:beforeAutospacing="1" w:after="100" w:afterAutospacing="1" w:line="240" w:lineRule="auto"/>
              <w:ind w:left="275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Uitdrukken van (afwezigheid van) toelating en verplichting</w:t>
            </w:r>
          </w:p>
          <w:p w:rsidR="00E30434" w:rsidRPr="00C95324" w:rsidRDefault="00E30434" w:rsidP="00A6525A">
            <w:pPr>
              <w:numPr>
                <w:ilvl w:val="0"/>
                <w:numId w:val="51"/>
              </w:numPr>
              <w:spacing w:before="100" w:beforeAutospacing="1" w:after="100" w:afterAutospacing="1" w:line="240" w:lineRule="auto"/>
              <w:ind w:left="132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lang w:eastAsia="nl-BE"/>
              </w:rPr>
              <w:t>Relatie en samenhang tussen tekstgedeelten aan te duiden</w:t>
            </w:r>
          </w:p>
          <w:p w:rsidR="00E30434" w:rsidRPr="00C95324" w:rsidRDefault="00E30434" w:rsidP="00A6525A">
            <w:pPr>
              <w:numPr>
                <w:ilvl w:val="2"/>
                <w:numId w:val="51"/>
              </w:numPr>
              <w:spacing w:before="100" w:beforeAutospacing="1" w:after="100" w:afterAutospacing="1" w:line="240" w:lineRule="auto"/>
              <w:ind w:left="276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Samengestelde zinnen ook met onderschikking</w:t>
            </w:r>
          </w:p>
          <w:p w:rsidR="00E30434" w:rsidRPr="00C95324" w:rsidRDefault="00E30434" w:rsidP="00A6525A">
            <w:pPr>
              <w:numPr>
                <w:ilvl w:val="0"/>
                <w:numId w:val="51"/>
              </w:numPr>
              <w:spacing w:before="100" w:beforeAutospacing="1" w:after="100" w:afterAutospacing="1" w:line="240" w:lineRule="auto"/>
              <w:ind w:left="132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i/>
                <w:iCs/>
                <w:color w:val="404040" w:themeColor="text1" w:themeTint="BF"/>
                <w:sz w:val="20"/>
                <w:szCs w:val="20"/>
                <w:lang w:eastAsia="nl-BE"/>
              </w:rPr>
              <w:t>Te rapporteren</w:t>
            </w:r>
          </w:p>
          <w:p w:rsidR="00E30434" w:rsidRPr="00C95324" w:rsidRDefault="00E30434" w:rsidP="00A6525A">
            <w:pPr>
              <w:numPr>
                <w:ilvl w:val="2"/>
                <w:numId w:val="51"/>
              </w:numPr>
              <w:spacing w:before="100" w:beforeAutospacing="1" w:after="100" w:afterAutospacing="1" w:line="240" w:lineRule="auto"/>
              <w:ind w:left="2760"/>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Indirecte rede</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lastRenderedPageBreak/>
              <w:t>33</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De leerlingen kunnen reflecteren over taal en taalgebruik binnen de vermelde taalgebruikssituaties en daarbij hun functionele kennis ter ondersteuning van hun taalbeheersing uitbreiden door naar aanleiding van zinvolle communicatieve situaties en taaltaken:</w:t>
            </w:r>
          </w:p>
          <w:p w:rsidR="00E30434" w:rsidRPr="00C95324" w:rsidRDefault="00E30434" w:rsidP="00A6525A">
            <w:pPr>
              <w:numPr>
                <w:ilvl w:val="0"/>
                <w:numId w:val="52"/>
              </w:numPr>
              <w:spacing w:after="0" w:line="240" w:lineRule="auto"/>
              <w:ind w:left="131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reeds in de klas behandelde vormen en structuren te herkennen en ontleden;</w:t>
            </w:r>
          </w:p>
          <w:p w:rsidR="00E30434" w:rsidRPr="00C95324" w:rsidRDefault="00E30434" w:rsidP="00A6525A">
            <w:pPr>
              <w:numPr>
                <w:ilvl w:val="0"/>
                <w:numId w:val="52"/>
              </w:numPr>
              <w:spacing w:after="0" w:line="240" w:lineRule="auto"/>
              <w:ind w:left="131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door te observeren hoe vormen en structuren functioneren, onder begeleiding regels te ontdekken en formuleren;</w:t>
            </w:r>
          </w:p>
          <w:p w:rsidR="00E30434" w:rsidRPr="00C95324" w:rsidRDefault="00E30434" w:rsidP="00A6525A">
            <w:pPr>
              <w:numPr>
                <w:ilvl w:val="0"/>
                <w:numId w:val="52"/>
              </w:numPr>
              <w:spacing w:after="0" w:line="240" w:lineRule="auto"/>
              <w:ind w:left="1315" w:hanging="357"/>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gelijkenissen en verschillen tussen talen te ontdekken en hun kennis van andere talen in te zetten.</w:t>
            </w:r>
          </w:p>
        </w:tc>
      </w:tr>
      <w:tr w:rsidR="00E30434" w:rsidRPr="00C95324" w:rsidTr="00E30434">
        <w:tc>
          <w:tcPr>
            <w:tcW w:w="0" w:type="auto"/>
            <w:gridSpan w:val="2"/>
            <w:tcBorders>
              <w:top w:val="nil"/>
              <w:left w:val="nil"/>
              <w:bottom w:val="nil"/>
              <w:right w:val="nil"/>
            </w:tcBorders>
            <w:shd w:val="clear" w:color="auto" w:fill="E1E4ED"/>
            <w:tcMar>
              <w:top w:w="75" w:type="dxa"/>
              <w:left w:w="75" w:type="dxa"/>
              <w:bottom w:w="75" w:type="dxa"/>
              <w:right w:w="75" w:type="dxa"/>
            </w:tcMar>
            <w:hideMark/>
          </w:tcPr>
          <w:p w:rsidR="00E30434" w:rsidRPr="00C95324" w:rsidRDefault="00E30434" w:rsidP="00E30434">
            <w:pPr>
              <w:spacing w:after="0" w:line="360" w:lineRule="atLeast"/>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 xml:space="preserve">De leerlingen werken aan de volgende </w:t>
            </w:r>
            <w:r w:rsidRPr="00C95324">
              <w:rPr>
                <w:rFonts w:ascii="Trebuchet MS" w:eastAsia="Times New Roman" w:hAnsi="Trebuchet MS" w:cs="Arial"/>
                <w:b/>
                <w:bCs/>
                <w:color w:val="404040" w:themeColor="text1" w:themeTint="BF"/>
                <w:sz w:val="20"/>
                <w:szCs w:val="20"/>
                <w:lang w:eastAsia="nl-BE"/>
              </w:rPr>
              <w:t>attitudes</w:t>
            </w:r>
            <w:r w:rsidRPr="00C95324">
              <w:rPr>
                <w:rFonts w:ascii="Trebuchet MS" w:eastAsia="Times New Roman" w:hAnsi="Trebuchet MS" w:cs="Arial"/>
                <w:color w:val="404040" w:themeColor="text1" w:themeTint="BF"/>
                <w:sz w:val="20"/>
                <w:szCs w:val="20"/>
                <w:lang w:eastAsia="nl-BE"/>
              </w:rPr>
              <w:t>:</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34*</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tonen bereidheid en durf om te luisteren, te lezen, te spreken, gesprekken te voeren en te schrijven in het Engels;</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35*</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streven naar taalverzorging;</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36*</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tonen belangstelling voor de aanwezigheid van moderne vreemde talen in hun leefwereld, ook buiten de school, en voor de socioculturele wereld van de taalgebruikers ervan;</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37*</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staan open voor verschillen en gelijkenissen in leefwijze tussen de eigen cultuur en de cultuur van een streek waar de doeltaal gesproken wordt;</w:t>
            </w:r>
          </w:p>
        </w:tc>
      </w:tr>
      <w:tr w:rsidR="00C95324" w:rsidRPr="00C95324" w:rsidTr="00E30434">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38*</w:t>
            </w:r>
          </w:p>
        </w:tc>
        <w:tc>
          <w:tcPr>
            <w:tcW w:w="0" w:type="auto"/>
            <w:tcBorders>
              <w:top w:val="nil"/>
              <w:left w:val="nil"/>
              <w:bottom w:val="nil"/>
              <w:right w:val="nil"/>
            </w:tcBorders>
            <w:tcMar>
              <w:top w:w="75" w:type="dxa"/>
              <w:left w:w="75" w:type="dxa"/>
              <w:bottom w:w="75" w:type="dxa"/>
              <w:right w:w="75" w:type="dxa"/>
            </w:tcMar>
            <w:hideMark/>
          </w:tcPr>
          <w:p w:rsidR="00E30434" w:rsidRPr="00C95324" w:rsidRDefault="00E30434" w:rsidP="00A6525A">
            <w:pPr>
              <w:spacing w:after="0" w:line="240" w:lineRule="auto"/>
              <w:rPr>
                <w:rFonts w:ascii="Trebuchet MS" w:eastAsia="Times New Roman" w:hAnsi="Trebuchet MS" w:cs="Arial"/>
                <w:color w:val="404040" w:themeColor="text1" w:themeTint="BF"/>
                <w:sz w:val="20"/>
                <w:szCs w:val="20"/>
                <w:lang w:eastAsia="nl-BE"/>
              </w:rPr>
            </w:pPr>
            <w:r w:rsidRPr="00C95324">
              <w:rPr>
                <w:rFonts w:ascii="Trebuchet MS" w:eastAsia="Times New Roman" w:hAnsi="Trebuchet MS" w:cs="Arial"/>
                <w:color w:val="404040" w:themeColor="text1" w:themeTint="BF"/>
                <w:sz w:val="20"/>
                <w:szCs w:val="20"/>
                <w:lang w:eastAsia="nl-BE"/>
              </w:rPr>
              <w:t>stellen zich open voor de esthetische component van teksten.</w:t>
            </w:r>
          </w:p>
        </w:tc>
      </w:tr>
    </w:tbl>
    <w:p w:rsidR="00E30434" w:rsidRPr="00C95324" w:rsidRDefault="00E30434" w:rsidP="00E30434">
      <w:pPr>
        <w:spacing w:after="240" w:line="240" w:lineRule="atLeast"/>
        <w:jc w:val="both"/>
        <w:rPr>
          <w:rFonts w:ascii="Trebuchet MS" w:eastAsia="Calibri" w:hAnsi="Trebuchet MS" w:cs="Times New Roman"/>
          <w:color w:val="404040" w:themeColor="text1" w:themeTint="BF"/>
          <w:sz w:val="20"/>
          <w:szCs w:val="20"/>
          <w:lang w:eastAsia="nl-NL"/>
        </w:rPr>
      </w:pPr>
    </w:p>
    <w:p w:rsidR="00E30434" w:rsidRPr="00C95324" w:rsidRDefault="00E30434" w:rsidP="00E30434">
      <w:pPr>
        <w:spacing w:after="0" w:line="240" w:lineRule="auto"/>
        <w:rPr>
          <w:rFonts w:ascii="Trebuchet MS" w:eastAsia="Times New Roman" w:hAnsi="Trebuchet MS" w:cs="Times New Roman"/>
          <w:color w:val="404040" w:themeColor="text1" w:themeTint="BF"/>
          <w:sz w:val="20"/>
          <w:szCs w:val="20"/>
          <w:lang w:eastAsia="nl-NL"/>
        </w:rPr>
      </w:pPr>
    </w:p>
    <w:p w:rsidR="00065D51" w:rsidRPr="00C95324" w:rsidRDefault="00065D51" w:rsidP="00AE3A6F">
      <w:pPr>
        <w:pStyle w:val="LPTekst"/>
        <w:rPr>
          <w:lang w:val="nl-BE"/>
        </w:rPr>
      </w:pPr>
    </w:p>
    <w:sectPr w:rsidR="00065D51" w:rsidRPr="00C95324" w:rsidSect="00A6525A">
      <w:headerReference w:type="even" r:id="rId43"/>
      <w:headerReference w:type="default" r:id="rId44"/>
      <w:headerReference w:type="first" r:id="rId45"/>
      <w:pgSz w:w="11907" w:h="16840" w:code="9"/>
      <w:pgMar w:top="567" w:right="1400" w:bottom="284" w:left="150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885" w:rsidRDefault="00E47885" w:rsidP="009C4975">
      <w:pPr>
        <w:spacing w:after="0" w:line="240" w:lineRule="auto"/>
      </w:pPr>
      <w:r>
        <w:separator/>
      </w:r>
    </w:p>
  </w:endnote>
  <w:endnote w:type="continuationSeparator" w:id="0">
    <w:p w:rsidR="00E47885" w:rsidRDefault="00E47885"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FD6FE9" w:rsidRDefault="00E47885" w:rsidP="00E8208D">
    <w:pPr>
      <w:pStyle w:val="Voettekst"/>
      <w:jc w:val="center"/>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52096" behindDoc="0" locked="1" layoutInCell="1" allowOverlap="0" wp14:anchorId="08EBFBE3" wp14:editId="602AF926">
          <wp:simplePos x="0" y="0"/>
          <wp:positionH relativeFrom="column">
            <wp:posOffset>-1328420</wp:posOffset>
          </wp:positionH>
          <wp:positionV relativeFrom="page">
            <wp:align>top</wp:align>
          </wp:positionV>
          <wp:extent cx="1547495" cy="2375535"/>
          <wp:effectExtent l="0" t="0" r="0" b="0"/>
          <wp:wrapNone/>
          <wp:docPr id="29" name="Afbeelding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272BA" w:rsidRPr="00D272BA">
      <w:rPr>
        <w:rFonts w:ascii="Trebuchet MS" w:hAnsi="Trebuchet MS" w:cs="Arial"/>
        <w:noProof/>
        <w:color w:val="404040" w:themeColor="text1" w:themeTint="BF"/>
        <w:sz w:val="20"/>
        <w:szCs w:val="20"/>
        <w:lang w:val="nl-NL"/>
      </w:rPr>
      <w:t>2</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Engels </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t>D/2016/13.758</w:t>
    </w:r>
    <w:r w:rsidRPr="00E8208D">
      <w:rPr>
        <w:rFonts w:ascii="Trebuchet MS" w:hAnsi="Trebuchet MS" w:cs="Arial"/>
        <w:color w:val="404040" w:themeColor="text1" w:themeTint="BF"/>
        <w:sz w:val="20"/>
        <w:szCs w:val="20"/>
      </w:rPr>
      <w:t>/015</w:t>
    </w:r>
  </w:p>
  <w:p w:rsidR="00E47885" w:rsidRDefault="00E47885" w:rsidP="00E8208D">
    <w:pPr>
      <w:pStyle w:val="Voettekst"/>
      <w:jc w:val="center"/>
    </w:pPr>
    <w:r>
      <w:rPr>
        <w:rFonts w:ascii="Trebuchet MS" w:hAnsi="Trebuchet MS" w:cs="Arial"/>
        <w:color w:val="404040" w:themeColor="text1" w:themeTint="BF"/>
        <w:sz w:val="20"/>
        <w:szCs w:val="20"/>
      </w:rPr>
      <w:t>3de</w:t>
    </w:r>
    <w:r w:rsidRPr="00FD6FE9">
      <w:rPr>
        <w:rFonts w:ascii="Trebuchet MS" w:hAnsi="Trebuchet MS" w:cs="Arial"/>
        <w:color w:val="404040" w:themeColor="text1" w:themeTint="BF"/>
        <w:sz w:val="20"/>
        <w:szCs w:val="20"/>
      </w:rPr>
      <w:t xml:space="preserve"> graad</w:t>
    </w:r>
    <w:r w:rsidRPr="00FD6FE9">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kso-tso</w:t>
    </w:r>
  </w:p>
  <w:p w:rsidR="00E47885" w:rsidRDefault="00E47885">
    <w:pPr>
      <w:pStyle w:val="Voetteks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FD6FE9" w:rsidRDefault="00E47885" w:rsidP="00997212">
    <w:pPr>
      <w:pStyle w:val="Voettekst"/>
      <w:tabs>
        <w:tab w:val="left" w:pos="567"/>
        <w:tab w:val="left" w:pos="2694"/>
      </w:tabs>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62336" behindDoc="0" locked="1" layoutInCell="1" allowOverlap="0" wp14:anchorId="7EF91CAC" wp14:editId="35CDE846">
          <wp:simplePos x="0" y="0"/>
          <wp:positionH relativeFrom="column">
            <wp:posOffset>-1297305</wp:posOffset>
          </wp:positionH>
          <wp:positionV relativeFrom="page">
            <wp:posOffset>-92710</wp:posOffset>
          </wp:positionV>
          <wp:extent cx="1547495" cy="2375535"/>
          <wp:effectExtent l="0" t="0" r="0" b="0"/>
          <wp:wrapNone/>
          <wp:docPr id="97" name="Afbeelding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 xml:space="preserve"> </w:t>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272BA" w:rsidRPr="00D272BA">
      <w:rPr>
        <w:rFonts w:ascii="Trebuchet MS" w:hAnsi="Trebuchet MS" w:cs="Arial"/>
        <w:noProof/>
        <w:color w:val="404040" w:themeColor="text1" w:themeTint="BF"/>
        <w:sz w:val="20"/>
        <w:szCs w:val="20"/>
        <w:lang w:val="nl-NL"/>
      </w:rPr>
      <w:t>54</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t xml:space="preserve">                                                  Engels</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D/2016/13.758</w:t>
    </w:r>
    <w:r w:rsidRPr="008B478E">
      <w:rPr>
        <w:rFonts w:ascii="Trebuchet MS" w:hAnsi="Trebuchet MS" w:cs="Arial"/>
        <w:color w:val="404040" w:themeColor="text1" w:themeTint="BF"/>
        <w:sz w:val="20"/>
        <w:szCs w:val="20"/>
      </w:rPr>
      <w:t>/015</w:t>
    </w:r>
  </w:p>
  <w:p w:rsidR="00E47885" w:rsidRDefault="00E47885" w:rsidP="00946755">
    <w:pPr>
      <w:pStyle w:val="Voettekst"/>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FD6FE9">
      <w:rPr>
        <w:rFonts w:ascii="Trebuchet MS" w:hAnsi="Trebuchet MS" w:cs="Arial"/>
        <w:color w:val="404040" w:themeColor="text1" w:themeTint="BF"/>
        <w:sz w:val="20"/>
        <w:szCs w:val="20"/>
      </w:rPr>
      <w:t>de graad</w:t>
    </w:r>
    <w:r w:rsidRPr="00FD6FE9">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kso-tso</w:t>
    </w:r>
  </w:p>
  <w:p w:rsidR="00E47885" w:rsidRDefault="00E47885" w:rsidP="00B04EEA">
    <w:pPr>
      <w:pStyle w:val="Voettekst"/>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FD6FE9" w:rsidRDefault="00E47885" w:rsidP="00C52833">
    <w:pPr>
      <w:pStyle w:val="Voettekst"/>
      <w:tabs>
        <w:tab w:val="clear" w:pos="4536"/>
        <w:tab w:val="clear" w:pos="9072"/>
        <w:tab w:val="left" w:pos="0"/>
        <w:tab w:val="center" w:pos="6521"/>
        <w:tab w:val="right" w:pos="12900"/>
      </w:tabs>
      <w:ind w:right="-1390"/>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661312" behindDoc="1" locked="0" layoutInCell="1" allowOverlap="1" wp14:anchorId="417C08D4" wp14:editId="4E6B7300">
          <wp:simplePos x="0" y="0"/>
          <wp:positionH relativeFrom="column">
            <wp:posOffset>8641080</wp:posOffset>
          </wp:positionH>
          <wp:positionV relativeFrom="paragraph">
            <wp:posOffset>-1447204</wp:posOffset>
          </wp:positionV>
          <wp:extent cx="1524000" cy="2377440"/>
          <wp:effectExtent l="0" t="0" r="0" b="0"/>
          <wp:wrapNone/>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D/2016/13.</w:t>
    </w:r>
    <w:r w:rsidRPr="008B478E">
      <w:rPr>
        <w:rFonts w:ascii="Trebuchet MS" w:hAnsi="Trebuchet MS" w:cs="Arial"/>
        <w:color w:val="404040" w:themeColor="text1" w:themeTint="BF"/>
        <w:sz w:val="20"/>
        <w:szCs w:val="20"/>
      </w:rPr>
      <w:t>758/015</w:t>
    </w:r>
    <w:r>
      <w:rPr>
        <w:rFonts w:ascii="Trebuchet MS" w:hAnsi="Trebuchet MS" w:cs="Arial"/>
        <w:color w:val="404040" w:themeColor="text1" w:themeTint="BF"/>
        <w:sz w:val="20"/>
        <w:szCs w:val="20"/>
      </w:rPr>
      <w:t xml:space="preserve">                                                                          Engels</w:t>
    </w:r>
    <w:r w:rsidRPr="00FD6FE9">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 xml:space="preserve">                                                          </w:t>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272BA" w:rsidRPr="00D272BA">
      <w:rPr>
        <w:rFonts w:ascii="Trebuchet MS" w:hAnsi="Trebuchet MS" w:cs="Arial"/>
        <w:noProof/>
        <w:color w:val="404040" w:themeColor="text1" w:themeTint="BF"/>
        <w:sz w:val="20"/>
        <w:szCs w:val="20"/>
        <w:lang w:val="nl-NL"/>
      </w:rPr>
      <w:t>75</w:t>
    </w:r>
    <w:r w:rsidRPr="00FD6FE9">
      <w:rPr>
        <w:rFonts w:ascii="Trebuchet MS" w:hAnsi="Trebuchet MS" w:cs="Arial"/>
        <w:color w:val="404040" w:themeColor="text1" w:themeTint="BF"/>
        <w:sz w:val="20"/>
        <w:szCs w:val="20"/>
      </w:rPr>
      <w:fldChar w:fldCharType="end"/>
    </w:r>
  </w:p>
  <w:p w:rsidR="00E47885" w:rsidRDefault="00E47885" w:rsidP="00B04EEA">
    <w:pPr>
      <w:pStyle w:val="Voettekst"/>
      <w:tabs>
        <w:tab w:val="left" w:pos="5529"/>
        <w:tab w:val="left" w:pos="5954"/>
      </w:tabs>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ab/>
      <w:t xml:space="preserve">                                                              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kso-tso</w:t>
    </w:r>
  </w:p>
  <w:p w:rsidR="00E47885" w:rsidRPr="00F74B7B" w:rsidRDefault="00E47885" w:rsidP="00B04EEA">
    <w:pPr>
      <w:pStyle w:val="Voettekst"/>
      <w:tabs>
        <w:tab w:val="left" w:pos="5529"/>
        <w:tab w:val="left" w:pos="5954"/>
      </w:tabs>
      <w:rPr>
        <w:rFonts w:ascii="Trebuchet MS" w:hAnsi="Trebuchet MS" w:cs="Arial"/>
        <w:color w:val="404040" w:themeColor="text1" w:themeTint="BF"/>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FD6FE9" w:rsidRDefault="00E47885" w:rsidP="00997212">
    <w:pPr>
      <w:pStyle w:val="Voettekst"/>
      <w:tabs>
        <w:tab w:val="left" w:pos="567"/>
        <w:tab w:val="left" w:pos="2694"/>
      </w:tabs>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67456" behindDoc="0" locked="1" layoutInCell="1" allowOverlap="0" wp14:anchorId="06169EA5" wp14:editId="2CD0E327">
          <wp:simplePos x="0" y="0"/>
          <wp:positionH relativeFrom="column">
            <wp:posOffset>-1054735</wp:posOffset>
          </wp:positionH>
          <wp:positionV relativeFrom="page">
            <wp:posOffset>0</wp:posOffset>
          </wp:positionV>
          <wp:extent cx="1547495" cy="2375535"/>
          <wp:effectExtent l="0" t="0" r="0" b="0"/>
          <wp:wrapNone/>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 xml:space="preserve"> </w:t>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272BA" w:rsidRPr="00D272BA">
      <w:rPr>
        <w:rFonts w:ascii="Trebuchet MS" w:hAnsi="Trebuchet MS" w:cs="Arial"/>
        <w:noProof/>
        <w:color w:val="404040" w:themeColor="text1" w:themeTint="BF"/>
        <w:sz w:val="20"/>
        <w:szCs w:val="20"/>
        <w:lang w:val="nl-NL"/>
      </w:rPr>
      <w:t>76</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t xml:space="preserve">                                                  Engels</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D/2016/13.758</w:t>
    </w:r>
    <w:r w:rsidRPr="008B478E">
      <w:rPr>
        <w:rFonts w:ascii="Trebuchet MS" w:hAnsi="Trebuchet MS" w:cs="Arial"/>
        <w:color w:val="404040" w:themeColor="text1" w:themeTint="BF"/>
        <w:sz w:val="20"/>
        <w:szCs w:val="20"/>
      </w:rPr>
      <w:t>/015</w:t>
    </w:r>
  </w:p>
  <w:p w:rsidR="00E47885" w:rsidRDefault="00E47885" w:rsidP="00946755">
    <w:pPr>
      <w:pStyle w:val="Voettekst"/>
      <w:rPr>
        <w:rFonts w:ascii="Arial" w:hAnsi="Arial" w:cs="Arial"/>
        <w:color w:val="404040" w:themeColor="text1" w:themeTint="BF"/>
        <w:sz w:val="20"/>
        <w:szCs w:val="20"/>
      </w:rPr>
    </w:pPr>
    <w:r>
      <w:rPr>
        <w:rFonts w:ascii="Trebuchet MS" w:hAnsi="Trebuchet MS" w:cs="Arial"/>
        <w:color w:val="404040" w:themeColor="text1" w:themeTint="BF"/>
        <w:sz w:val="20"/>
        <w:szCs w:val="20"/>
      </w:rPr>
      <w:t xml:space="preserve">                                                                                     3</w:t>
    </w:r>
    <w:r w:rsidRPr="00FD6FE9">
      <w:rPr>
        <w:rFonts w:ascii="Trebuchet MS" w:hAnsi="Trebuchet MS" w:cs="Arial"/>
        <w:color w:val="404040" w:themeColor="text1" w:themeTint="BF"/>
        <w:sz w:val="20"/>
        <w:szCs w:val="20"/>
      </w:rPr>
      <w:t>de graad</w:t>
    </w:r>
    <w:r w:rsidRPr="00FD6FE9">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kso-tso</w:t>
    </w:r>
  </w:p>
  <w:p w:rsidR="00E47885" w:rsidRDefault="00E47885" w:rsidP="00B04EEA">
    <w:pPr>
      <w:pStyle w:val="Voettekst"/>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A15D01" w:rsidRDefault="00E47885" w:rsidP="00A15D01">
    <w:pPr>
      <w:pStyle w:val="Voettekst"/>
      <w:tabs>
        <w:tab w:val="clear" w:pos="4536"/>
        <w:tab w:val="clear" w:pos="9072"/>
        <w:tab w:val="left" w:pos="3402"/>
        <w:tab w:val="right" w:pos="8931"/>
      </w:tabs>
      <w:ind w:left="2552" w:hanging="2694"/>
      <w:rPr>
        <w:rFonts w:ascii="Arial" w:hAnsi="Arial"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65408" behindDoc="0" locked="1" layoutInCell="1" allowOverlap="0" wp14:anchorId="74C49819" wp14:editId="350BF0D7">
          <wp:simplePos x="0" y="0"/>
          <wp:positionH relativeFrom="column">
            <wp:posOffset>-1328420</wp:posOffset>
          </wp:positionH>
          <wp:positionV relativeFrom="page">
            <wp:align>top</wp:align>
          </wp:positionV>
          <wp:extent cx="1547495" cy="2375535"/>
          <wp:effectExtent l="0" t="0" r="0" b="0"/>
          <wp:wrapNone/>
          <wp:docPr id="133" name="Afbeelding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272BA" w:rsidRPr="00D272BA">
      <w:rPr>
        <w:rFonts w:ascii="Trebuchet MS" w:hAnsi="Trebuchet MS" w:cs="Arial"/>
        <w:noProof/>
        <w:color w:val="404040" w:themeColor="text1" w:themeTint="BF"/>
        <w:sz w:val="20"/>
        <w:szCs w:val="20"/>
        <w:lang w:val="nl-NL"/>
      </w:rPr>
      <w:t>90</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Engels</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D/2016/13.758</w:t>
    </w:r>
    <w:r w:rsidRPr="008B478E">
      <w:rPr>
        <w:rFonts w:ascii="Trebuchet MS" w:hAnsi="Trebuchet MS" w:cs="Arial"/>
        <w:color w:val="404040" w:themeColor="text1" w:themeTint="BF"/>
        <w:sz w:val="20"/>
        <w:szCs w:val="20"/>
      </w:rPr>
      <w:t>/015</w:t>
    </w:r>
    <w:r>
      <w:rPr>
        <w:rFonts w:ascii="Trebuchet MS" w:hAnsi="Trebuchet MS" w:cs="Arial"/>
        <w:color w:val="404040" w:themeColor="text1" w:themeTint="BF"/>
        <w:sz w:val="20"/>
        <w:szCs w:val="20"/>
      </w:rPr>
      <w:t xml:space="preserve">                                             3</w:t>
    </w:r>
    <w:r w:rsidRPr="00FD6FE9">
      <w:rPr>
        <w:rFonts w:ascii="Trebuchet MS" w:hAnsi="Trebuchet MS" w:cs="Arial"/>
        <w:color w:val="404040" w:themeColor="text1" w:themeTint="BF"/>
        <w:sz w:val="20"/>
        <w:szCs w:val="20"/>
      </w:rPr>
      <w:t>de graad</w:t>
    </w:r>
    <w:r w:rsidRPr="00FD6FE9">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kso-tso</w:t>
    </w:r>
  </w:p>
  <w:p w:rsidR="00E47885" w:rsidRDefault="00E47885" w:rsidP="00B04EEA">
    <w:pPr>
      <w:pStyle w:val="Voettekst"/>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FD6FE9" w:rsidRDefault="00E47885" w:rsidP="00B04EEA">
    <w:pPr>
      <w:pStyle w:val="Voettekst"/>
      <w:tabs>
        <w:tab w:val="clear" w:pos="4536"/>
        <w:tab w:val="clear" w:pos="9072"/>
        <w:tab w:val="left" w:pos="0"/>
        <w:tab w:val="center" w:pos="6521"/>
        <w:tab w:val="right" w:pos="12900"/>
      </w:tabs>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664384" behindDoc="0" locked="0" layoutInCell="1" allowOverlap="1" wp14:anchorId="26234864" wp14:editId="329CE777">
          <wp:simplePos x="0" y="0"/>
          <wp:positionH relativeFrom="column">
            <wp:posOffset>5422955</wp:posOffset>
          </wp:positionH>
          <wp:positionV relativeFrom="paragraph">
            <wp:posOffset>-1472150</wp:posOffset>
          </wp:positionV>
          <wp:extent cx="1524000" cy="2377440"/>
          <wp:effectExtent l="0" t="0" r="0" b="0"/>
          <wp:wrapSquare wrapText="bothSides"/>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anchor>
      </w:drawing>
    </w:r>
    <w:r>
      <w:rPr>
        <w:rFonts w:ascii="Trebuchet MS" w:hAnsi="Trebuchet MS" w:cs="Arial"/>
        <w:noProof/>
        <w:color w:val="404040" w:themeColor="text1" w:themeTint="BF"/>
        <w:sz w:val="20"/>
        <w:szCs w:val="20"/>
        <w:lang w:eastAsia="nl-BE"/>
      </w:rPr>
      <w:drawing>
        <wp:anchor distT="0" distB="0" distL="114300" distR="114300" simplePos="0" relativeHeight="251663360" behindDoc="0" locked="0" layoutInCell="1" allowOverlap="1" wp14:anchorId="4868907A" wp14:editId="6E7B86C3">
          <wp:simplePos x="0" y="0"/>
          <wp:positionH relativeFrom="column">
            <wp:posOffset>8392657</wp:posOffset>
          </wp:positionH>
          <wp:positionV relativeFrom="paragraph">
            <wp:posOffset>-1395537</wp:posOffset>
          </wp:positionV>
          <wp:extent cx="1524000" cy="2377440"/>
          <wp:effectExtent l="0" t="0" r="0" b="0"/>
          <wp:wrapSquare wrapText="bothSides"/>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D/2016/13.</w:t>
    </w:r>
    <w:r w:rsidRPr="008B478E">
      <w:rPr>
        <w:rFonts w:ascii="Trebuchet MS" w:hAnsi="Trebuchet MS" w:cs="Arial"/>
        <w:color w:val="404040" w:themeColor="text1" w:themeTint="BF"/>
        <w:sz w:val="20"/>
        <w:szCs w:val="20"/>
      </w:rPr>
      <w:t>758/015</w:t>
    </w:r>
    <w:r>
      <w:rPr>
        <w:rFonts w:ascii="Trebuchet MS" w:hAnsi="Trebuchet MS" w:cs="Arial"/>
        <w:color w:val="404040" w:themeColor="text1" w:themeTint="BF"/>
        <w:sz w:val="20"/>
        <w:szCs w:val="20"/>
      </w:rPr>
      <w:t xml:space="preserve">                                      Engels</w:t>
    </w:r>
    <w:r w:rsidRPr="00FD6FE9">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 xml:space="preserve">                                                          </w:t>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272BA" w:rsidRPr="00D272BA">
      <w:rPr>
        <w:rFonts w:ascii="Trebuchet MS" w:hAnsi="Trebuchet MS" w:cs="Arial"/>
        <w:noProof/>
        <w:color w:val="404040" w:themeColor="text1" w:themeTint="BF"/>
        <w:sz w:val="20"/>
        <w:szCs w:val="20"/>
        <w:lang w:val="nl-NL"/>
      </w:rPr>
      <w:t>89</w:t>
    </w:r>
    <w:r w:rsidRPr="00FD6FE9">
      <w:rPr>
        <w:rFonts w:ascii="Trebuchet MS" w:hAnsi="Trebuchet MS" w:cs="Arial"/>
        <w:color w:val="404040" w:themeColor="text1" w:themeTint="BF"/>
        <w:sz w:val="20"/>
        <w:szCs w:val="20"/>
      </w:rPr>
      <w:fldChar w:fldCharType="end"/>
    </w:r>
  </w:p>
  <w:p w:rsidR="00E47885" w:rsidRDefault="00E47885" w:rsidP="00B04EEA">
    <w:pPr>
      <w:pStyle w:val="Voettekst"/>
      <w:tabs>
        <w:tab w:val="left" w:pos="5529"/>
        <w:tab w:val="left" w:pos="5954"/>
      </w:tabs>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ab/>
      <w:t>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kso-tso</w:t>
    </w:r>
  </w:p>
  <w:p w:rsidR="00E47885" w:rsidRDefault="00E47885" w:rsidP="00B04EEA">
    <w:pPr>
      <w:pStyle w:val="Voettekst"/>
      <w:tabs>
        <w:tab w:val="left" w:pos="5529"/>
        <w:tab w:val="left" w:pos="5954"/>
      </w:tabs>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FD6FE9" w:rsidRDefault="00E47885" w:rsidP="00CF5401">
    <w:pPr>
      <w:pStyle w:val="Voettekst"/>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D/2016/13.758</w:t>
    </w:r>
    <w:r w:rsidRPr="00E8208D">
      <w:rPr>
        <w:rFonts w:ascii="Trebuchet MS" w:hAnsi="Trebuchet MS" w:cs="Arial"/>
        <w:color w:val="404040" w:themeColor="text1" w:themeTint="BF"/>
        <w:sz w:val="20"/>
        <w:szCs w:val="20"/>
      </w:rPr>
      <w:t>/015</w:t>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Engels </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w:t>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272BA" w:rsidRPr="00D272BA">
      <w:rPr>
        <w:rFonts w:ascii="Trebuchet MS" w:hAnsi="Trebuchet MS" w:cs="Arial"/>
        <w:noProof/>
        <w:color w:val="404040" w:themeColor="text1" w:themeTint="BF"/>
        <w:sz w:val="20"/>
        <w:szCs w:val="20"/>
        <w:lang w:val="nl-NL"/>
      </w:rPr>
      <w:t>11</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p>
  <w:p w:rsidR="00E47885" w:rsidRDefault="00E47885" w:rsidP="00CF5401">
    <w:pPr>
      <w:pStyle w:val="Voettekst"/>
      <w:jc w:val="center"/>
      <w:rPr>
        <w:rFonts w:ascii="Arial" w:hAnsi="Arial" w:cs="Arial"/>
        <w:color w:val="404040" w:themeColor="text1" w:themeTint="BF"/>
        <w:sz w:val="20"/>
        <w:szCs w:val="20"/>
      </w:rPr>
    </w:pPr>
    <w:r>
      <w:rPr>
        <w:rFonts w:ascii="Trebuchet MS" w:hAnsi="Trebuchet MS" w:cs="Arial"/>
        <w:color w:val="404040" w:themeColor="text1" w:themeTint="BF"/>
        <w:sz w:val="20"/>
        <w:szCs w:val="20"/>
      </w:rPr>
      <w:t>3de</w:t>
    </w:r>
    <w:r w:rsidRPr="00FD6FE9">
      <w:rPr>
        <w:rFonts w:ascii="Trebuchet MS" w:hAnsi="Trebuchet MS" w:cs="Arial"/>
        <w:color w:val="404040" w:themeColor="text1" w:themeTint="BF"/>
        <w:sz w:val="20"/>
        <w:szCs w:val="20"/>
      </w:rPr>
      <w:t xml:space="preserve"> graad</w:t>
    </w:r>
    <w:r w:rsidRPr="00FD6FE9">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kso-tso</w:t>
    </w:r>
  </w:p>
  <w:p w:rsidR="00E47885" w:rsidRPr="00CF5401" w:rsidRDefault="00E47885" w:rsidP="00CF5401">
    <w:pPr>
      <w:pStyle w:val="Voettekst"/>
      <w:jc w:val="center"/>
      <w:rPr>
        <w:rFonts w:ascii="Arial" w:hAnsi="Arial"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51072" behindDoc="0" locked="0" layoutInCell="1" allowOverlap="0" wp14:anchorId="4B5ECC7F" wp14:editId="0ED7F5F7">
          <wp:simplePos x="0" y="0"/>
          <wp:positionH relativeFrom="column">
            <wp:posOffset>5500370</wp:posOffset>
          </wp:positionH>
          <wp:positionV relativeFrom="paragraph">
            <wp:posOffset>-1472565</wp:posOffset>
          </wp:positionV>
          <wp:extent cx="1525905" cy="2375535"/>
          <wp:effectExtent l="0" t="0" r="0" b="0"/>
          <wp:wrapNone/>
          <wp:docPr id="30" name="Afbeelding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Default="00E47885" w:rsidP="00F11877">
    <w:pPr>
      <w:pStyle w:val="Voettekst"/>
    </w:pPr>
  </w:p>
  <w:p w:rsidR="00E47885" w:rsidRDefault="00E47885" w:rsidP="00525915">
    <w:pPr>
      <w:pStyle w:val="Voettekst"/>
      <w:tabs>
        <w:tab w:val="left" w:pos="1418"/>
      </w:tabs>
    </w:pP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FD6FE9" w:rsidRDefault="00E47885" w:rsidP="00997212">
    <w:pPr>
      <w:pStyle w:val="Voettekst"/>
      <w:tabs>
        <w:tab w:val="left" w:pos="567"/>
        <w:tab w:val="left" w:pos="2694"/>
      </w:tabs>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50048" behindDoc="0" locked="1" layoutInCell="1" allowOverlap="0" wp14:anchorId="6EF36179" wp14:editId="09EF5679">
          <wp:simplePos x="0" y="0"/>
          <wp:positionH relativeFrom="column">
            <wp:posOffset>-1328420</wp:posOffset>
          </wp:positionH>
          <wp:positionV relativeFrom="page">
            <wp:align>top</wp:align>
          </wp:positionV>
          <wp:extent cx="1547495" cy="2375535"/>
          <wp:effectExtent l="0" t="0" r="0" b="0"/>
          <wp:wrapNone/>
          <wp:docPr id="16" name="Afbeelding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272BA" w:rsidRPr="00D272BA">
      <w:rPr>
        <w:rFonts w:ascii="Trebuchet MS" w:hAnsi="Trebuchet MS" w:cs="Arial"/>
        <w:noProof/>
        <w:color w:val="404040" w:themeColor="text1" w:themeTint="BF"/>
        <w:sz w:val="20"/>
        <w:szCs w:val="20"/>
        <w:lang w:val="nl-NL"/>
      </w:rPr>
      <w:t>18</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t>Engels</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t>D/2016/13.758</w:t>
    </w:r>
    <w:r w:rsidRPr="008B478E">
      <w:rPr>
        <w:rFonts w:ascii="Trebuchet MS" w:hAnsi="Trebuchet MS" w:cs="Arial"/>
        <w:color w:val="404040" w:themeColor="text1" w:themeTint="BF"/>
        <w:sz w:val="20"/>
        <w:szCs w:val="20"/>
      </w:rPr>
      <w:t>/015</w:t>
    </w:r>
  </w:p>
  <w:p w:rsidR="00E47885" w:rsidRDefault="00E47885" w:rsidP="00550794">
    <w:pPr>
      <w:pStyle w:val="Voettekst"/>
      <w:jc w:val="center"/>
      <w:rPr>
        <w:rFonts w:ascii="Arial" w:hAnsi="Arial" w:cs="Arial"/>
        <w:color w:val="404040" w:themeColor="text1" w:themeTint="BF"/>
        <w:sz w:val="20"/>
        <w:szCs w:val="20"/>
      </w:rPr>
    </w:pP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de graad</w:t>
    </w:r>
    <w:r w:rsidRPr="00FD6FE9">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kso-tso</w:t>
    </w:r>
  </w:p>
  <w:p w:rsidR="00E47885" w:rsidRDefault="00E47885" w:rsidP="00550794">
    <w:pPr>
      <w:pStyle w:val="Voettekst"/>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FD6FE9" w:rsidRDefault="00E47885" w:rsidP="0013456D">
    <w:pPr>
      <w:pStyle w:val="Voettekst"/>
      <w:jc w:val="center"/>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49024" behindDoc="0" locked="0" layoutInCell="1" allowOverlap="0" wp14:anchorId="53504E80" wp14:editId="4AE0666E">
          <wp:simplePos x="0" y="0"/>
          <wp:positionH relativeFrom="column">
            <wp:posOffset>5500370</wp:posOffset>
          </wp:positionH>
          <wp:positionV relativeFrom="paragraph">
            <wp:posOffset>-1472565</wp:posOffset>
          </wp:positionV>
          <wp:extent cx="1525905" cy="2375535"/>
          <wp:effectExtent l="0" t="0" r="0" b="0"/>
          <wp:wrapNone/>
          <wp:docPr id="18" name="Afbeelding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D/2016/13.</w:t>
    </w:r>
    <w:r w:rsidRPr="008B478E">
      <w:rPr>
        <w:rFonts w:ascii="Trebuchet MS" w:hAnsi="Trebuchet MS" w:cs="Arial"/>
        <w:color w:val="404040" w:themeColor="text1" w:themeTint="BF"/>
        <w:sz w:val="20"/>
        <w:szCs w:val="20"/>
      </w:rPr>
      <w:t>758/015</w:t>
    </w:r>
    <w:r>
      <w:rPr>
        <w:rFonts w:ascii="Trebuchet MS" w:hAnsi="Trebuchet MS" w:cs="Arial"/>
        <w:color w:val="404040" w:themeColor="text1" w:themeTint="BF"/>
        <w:sz w:val="20"/>
        <w:szCs w:val="20"/>
      </w:rPr>
      <w:tab/>
      <w:t>Engels</w:t>
    </w:r>
    <w:r w:rsidRPr="00FD6FE9">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272BA" w:rsidRPr="00D272BA">
      <w:rPr>
        <w:rFonts w:ascii="Trebuchet MS" w:hAnsi="Trebuchet MS" w:cs="Arial"/>
        <w:noProof/>
        <w:color w:val="404040" w:themeColor="text1" w:themeTint="BF"/>
        <w:sz w:val="20"/>
        <w:szCs w:val="20"/>
        <w:lang w:val="nl-NL"/>
      </w:rPr>
      <w:t>17</w:t>
    </w:r>
    <w:r w:rsidRPr="00FD6FE9">
      <w:rPr>
        <w:rFonts w:ascii="Trebuchet MS" w:hAnsi="Trebuchet MS" w:cs="Arial"/>
        <w:color w:val="404040" w:themeColor="text1" w:themeTint="BF"/>
        <w:sz w:val="20"/>
        <w:szCs w:val="20"/>
      </w:rPr>
      <w:fldChar w:fldCharType="end"/>
    </w:r>
  </w:p>
  <w:p w:rsidR="00E47885" w:rsidRDefault="00E47885" w:rsidP="00B04EEA">
    <w:pPr>
      <w:pStyle w:val="Voettekst"/>
      <w:jc w:val="cente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kso-tso</w:t>
    </w:r>
  </w:p>
  <w:p w:rsidR="00E47885" w:rsidRPr="00B04EEA" w:rsidRDefault="00E47885" w:rsidP="00B04EEA">
    <w:pPr>
      <w:pStyle w:val="Voettekst"/>
      <w:jc w:val="center"/>
      <w:rPr>
        <w:rFonts w:ascii="Trebuchet MS" w:hAnsi="Trebuchet MS" w:cs="Arial"/>
        <w:color w:val="404040" w:themeColor="text1" w:themeTint="BF"/>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FD6FE9" w:rsidRDefault="00E47885" w:rsidP="00997212">
    <w:pPr>
      <w:pStyle w:val="Voettekst"/>
      <w:tabs>
        <w:tab w:val="left" w:pos="567"/>
        <w:tab w:val="left" w:pos="2694"/>
      </w:tabs>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56192" behindDoc="1" locked="1" layoutInCell="1" allowOverlap="0" wp14:anchorId="22E8F5F8" wp14:editId="5E30F8B8">
          <wp:simplePos x="0" y="0"/>
          <wp:positionH relativeFrom="column">
            <wp:posOffset>-1340485</wp:posOffset>
          </wp:positionH>
          <wp:positionV relativeFrom="page">
            <wp:posOffset>-92710</wp:posOffset>
          </wp:positionV>
          <wp:extent cx="1547495" cy="2375535"/>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272BA" w:rsidRPr="00D272BA">
      <w:rPr>
        <w:rFonts w:ascii="Trebuchet MS" w:hAnsi="Trebuchet MS" w:cs="Arial"/>
        <w:noProof/>
        <w:color w:val="404040" w:themeColor="text1" w:themeTint="BF"/>
        <w:sz w:val="20"/>
        <w:szCs w:val="20"/>
        <w:lang w:val="nl-NL"/>
      </w:rPr>
      <w:t>40</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t xml:space="preserve">                                                                Engels</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t>D/2016/13.758</w:t>
    </w:r>
    <w:r w:rsidRPr="008B478E">
      <w:rPr>
        <w:rFonts w:ascii="Trebuchet MS" w:hAnsi="Trebuchet MS" w:cs="Arial"/>
        <w:color w:val="404040" w:themeColor="text1" w:themeTint="BF"/>
        <w:sz w:val="20"/>
        <w:szCs w:val="20"/>
      </w:rPr>
      <w:t>/015</w:t>
    </w:r>
  </w:p>
  <w:p w:rsidR="00E47885" w:rsidRDefault="00E47885" w:rsidP="00B04EEA">
    <w:pPr>
      <w:pStyle w:val="Voettekst"/>
      <w:jc w:val="center"/>
      <w:rPr>
        <w:rFonts w:ascii="Arial" w:hAnsi="Arial" w:cs="Arial"/>
        <w:color w:val="404040" w:themeColor="text1" w:themeTint="BF"/>
        <w:sz w:val="20"/>
        <w:szCs w:val="20"/>
      </w:rPr>
    </w:pP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de graad</w:t>
    </w:r>
    <w:r w:rsidRPr="00FD6FE9">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kso-tso</w:t>
    </w:r>
  </w:p>
  <w:p w:rsidR="00E47885" w:rsidRDefault="00E47885" w:rsidP="00B04EEA">
    <w:pPr>
      <w:pStyle w:val="Voettekst"/>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FD6FE9" w:rsidRDefault="00E47885" w:rsidP="00B04EEA">
    <w:pPr>
      <w:pStyle w:val="Voettekst"/>
      <w:tabs>
        <w:tab w:val="clear" w:pos="4536"/>
        <w:tab w:val="clear" w:pos="9072"/>
        <w:tab w:val="left" w:pos="0"/>
        <w:tab w:val="center" w:pos="6521"/>
        <w:tab w:val="right" w:pos="12900"/>
      </w:tabs>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57216" behindDoc="0" locked="0" layoutInCell="1" allowOverlap="0" wp14:anchorId="686EB6F7" wp14:editId="7A6DFF03">
          <wp:simplePos x="0" y="0"/>
          <wp:positionH relativeFrom="column">
            <wp:posOffset>8601379</wp:posOffset>
          </wp:positionH>
          <wp:positionV relativeFrom="paragraph">
            <wp:posOffset>-1472565</wp:posOffset>
          </wp:positionV>
          <wp:extent cx="1525905" cy="2375535"/>
          <wp:effectExtent l="0" t="0" r="0" b="0"/>
          <wp:wrapNone/>
          <wp:docPr id="13" name="Afbeelding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D/2016/13.</w:t>
    </w:r>
    <w:r w:rsidRPr="008B478E">
      <w:rPr>
        <w:rFonts w:ascii="Trebuchet MS" w:hAnsi="Trebuchet MS" w:cs="Arial"/>
        <w:color w:val="404040" w:themeColor="text1" w:themeTint="BF"/>
        <w:sz w:val="20"/>
        <w:szCs w:val="20"/>
      </w:rPr>
      <w:t>758/015</w:t>
    </w:r>
    <w:r>
      <w:rPr>
        <w:rFonts w:ascii="Trebuchet MS" w:hAnsi="Trebuchet MS" w:cs="Arial"/>
        <w:color w:val="404040" w:themeColor="text1" w:themeTint="BF"/>
        <w:sz w:val="20"/>
        <w:szCs w:val="20"/>
      </w:rPr>
      <w:tab/>
      <w:t>Engels</w:t>
    </w:r>
    <w:r w:rsidRPr="00FD6FE9">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272BA" w:rsidRPr="00D272BA">
      <w:rPr>
        <w:rFonts w:ascii="Trebuchet MS" w:hAnsi="Trebuchet MS" w:cs="Arial"/>
        <w:noProof/>
        <w:color w:val="404040" w:themeColor="text1" w:themeTint="BF"/>
        <w:sz w:val="20"/>
        <w:szCs w:val="20"/>
        <w:lang w:val="nl-NL"/>
      </w:rPr>
      <w:t>41</w:t>
    </w:r>
    <w:r w:rsidRPr="00FD6FE9">
      <w:rPr>
        <w:rFonts w:ascii="Trebuchet MS" w:hAnsi="Trebuchet MS" w:cs="Arial"/>
        <w:color w:val="404040" w:themeColor="text1" w:themeTint="BF"/>
        <w:sz w:val="20"/>
        <w:szCs w:val="20"/>
      </w:rPr>
      <w:fldChar w:fldCharType="end"/>
    </w:r>
  </w:p>
  <w:p w:rsidR="00E47885" w:rsidRDefault="00E47885" w:rsidP="00B04EEA">
    <w:pPr>
      <w:pStyle w:val="Voettekst"/>
      <w:tabs>
        <w:tab w:val="left" w:pos="5529"/>
        <w:tab w:val="left" w:pos="5954"/>
      </w:tabs>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ab/>
      <w:t xml:space="preserve">                                                             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kso-tso</w:t>
    </w:r>
  </w:p>
  <w:p w:rsidR="00E47885" w:rsidRDefault="00E47885" w:rsidP="00B04EEA">
    <w:pPr>
      <w:pStyle w:val="Voettekst"/>
      <w:tabs>
        <w:tab w:val="left" w:pos="5529"/>
        <w:tab w:val="left" w:pos="5954"/>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FD6FE9" w:rsidRDefault="00E47885" w:rsidP="00997212">
    <w:pPr>
      <w:pStyle w:val="Voettekst"/>
      <w:tabs>
        <w:tab w:val="left" w:pos="567"/>
        <w:tab w:val="left" w:pos="2694"/>
      </w:tabs>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60288" behindDoc="0" locked="1" layoutInCell="1" allowOverlap="0" wp14:anchorId="7181283D" wp14:editId="02F19656">
          <wp:simplePos x="0" y="0"/>
          <wp:positionH relativeFrom="column">
            <wp:posOffset>-1328420</wp:posOffset>
          </wp:positionH>
          <wp:positionV relativeFrom="page">
            <wp:align>top</wp:align>
          </wp:positionV>
          <wp:extent cx="1547495" cy="2375535"/>
          <wp:effectExtent l="0" t="0" r="0" b="0"/>
          <wp:wrapNone/>
          <wp:docPr id="70" name="Afbeelding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749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272BA" w:rsidRPr="00D272BA">
      <w:rPr>
        <w:rFonts w:ascii="Trebuchet MS" w:hAnsi="Trebuchet MS" w:cs="Arial"/>
        <w:noProof/>
        <w:color w:val="404040" w:themeColor="text1" w:themeTint="BF"/>
        <w:sz w:val="20"/>
        <w:szCs w:val="20"/>
        <w:lang w:val="nl-NL"/>
      </w:rPr>
      <w:t>52</w:t>
    </w:r>
    <w:r w:rsidRPr="00FD6FE9">
      <w:rPr>
        <w:rFonts w:ascii="Trebuchet MS" w:hAnsi="Trebuchet MS" w:cs="Arial"/>
        <w:color w:val="404040" w:themeColor="text1" w:themeTint="BF"/>
        <w:sz w:val="20"/>
        <w:szCs w:val="20"/>
      </w:rPr>
      <w:fldChar w:fldCharType="end"/>
    </w:r>
    <w:r w:rsidRPr="00FD6FE9">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ab/>
      <w:t>Engels</w:t>
    </w:r>
    <w:r w:rsidRPr="0013456D">
      <w:rPr>
        <w:rFonts w:ascii="Trebuchet MS" w:hAnsi="Trebuchet MS" w:cs="Arial"/>
        <w:color w:val="404040" w:themeColor="text1" w:themeTint="BF"/>
        <w:sz w:val="20"/>
        <w:szCs w:val="20"/>
      </w:rPr>
      <w:t xml:space="preserve"> </w:t>
    </w:r>
    <w:r>
      <w:rPr>
        <w:rFonts w:ascii="Trebuchet MS" w:hAnsi="Trebuchet MS" w:cs="Arial"/>
        <w:color w:val="404040" w:themeColor="text1" w:themeTint="BF"/>
        <w:sz w:val="20"/>
        <w:szCs w:val="20"/>
      </w:rPr>
      <w:tab/>
      <w:t>D/2016/13.758</w:t>
    </w:r>
    <w:r w:rsidRPr="008B478E">
      <w:rPr>
        <w:rFonts w:ascii="Trebuchet MS" w:hAnsi="Trebuchet MS" w:cs="Arial"/>
        <w:color w:val="404040" w:themeColor="text1" w:themeTint="BF"/>
        <w:sz w:val="20"/>
        <w:szCs w:val="20"/>
      </w:rPr>
      <w:t>/015</w:t>
    </w:r>
  </w:p>
  <w:p w:rsidR="00E47885" w:rsidRDefault="00E47885" w:rsidP="00B04EEA">
    <w:pPr>
      <w:pStyle w:val="Voettekst"/>
      <w:jc w:val="center"/>
      <w:rPr>
        <w:rFonts w:ascii="Arial" w:hAnsi="Arial" w:cs="Arial"/>
        <w:color w:val="404040" w:themeColor="text1" w:themeTint="BF"/>
        <w:sz w:val="20"/>
        <w:szCs w:val="20"/>
      </w:rPr>
    </w:pPr>
    <w:r>
      <w:rPr>
        <w:rFonts w:ascii="Trebuchet MS" w:hAnsi="Trebuchet MS" w:cs="Arial"/>
        <w:color w:val="404040" w:themeColor="text1" w:themeTint="BF"/>
        <w:sz w:val="20"/>
        <w:szCs w:val="20"/>
      </w:rPr>
      <w:t>3</w:t>
    </w:r>
    <w:r w:rsidRPr="00FD6FE9">
      <w:rPr>
        <w:rFonts w:ascii="Trebuchet MS" w:hAnsi="Trebuchet MS" w:cs="Arial"/>
        <w:color w:val="404040" w:themeColor="text1" w:themeTint="BF"/>
        <w:sz w:val="20"/>
        <w:szCs w:val="20"/>
      </w:rPr>
      <w:t>de graad</w:t>
    </w:r>
    <w:r w:rsidRPr="00FD6FE9">
      <w:rPr>
        <w:rFonts w:ascii="Arial" w:hAnsi="Arial" w:cs="Arial"/>
        <w:color w:val="404040" w:themeColor="text1" w:themeTint="BF"/>
        <w:sz w:val="20"/>
        <w:szCs w:val="20"/>
      </w:rPr>
      <w:t xml:space="preserve">  </w:t>
    </w:r>
    <w:r>
      <w:rPr>
        <w:rFonts w:ascii="Arial" w:hAnsi="Arial" w:cs="Arial"/>
        <w:color w:val="404040" w:themeColor="text1" w:themeTint="BF"/>
        <w:sz w:val="20"/>
        <w:szCs w:val="20"/>
      </w:rPr>
      <w:t>kso-tso</w:t>
    </w:r>
  </w:p>
  <w:p w:rsidR="00E47885" w:rsidRDefault="00E47885" w:rsidP="00B04EEA">
    <w:pPr>
      <w:pStyle w:val="Voettekst"/>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FD6FE9" w:rsidRDefault="00E47885" w:rsidP="00B04EEA">
    <w:pPr>
      <w:pStyle w:val="Voettekst"/>
      <w:tabs>
        <w:tab w:val="clear" w:pos="4536"/>
        <w:tab w:val="clear" w:pos="9072"/>
        <w:tab w:val="left" w:pos="0"/>
        <w:tab w:val="center" w:pos="6521"/>
        <w:tab w:val="right" w:pos="12900"/>
      </w:tabs>
      <w:rPr>
        <w:rFonts w:ascii="Trebuchet MS" w:hAnsi="Trebuchet MS" w:cs="Arial"/>
        <w:color w:val="404040" w:themeColor="text1" w:themeTint="BF"/>
        <w:sz w:val="20"/>
        <w:szCs w:val="20"/>
      </w:rPr>
    </w:pPr>
    <w:r>
      <w:rPr>
        <w:rFonts w:ascii="Trebuchet MS" w:hAnsi="Trebuchet MS" w:cs="Arial"/>
        <w:noProof/>
        <w:color w:val="404040" w:themeColor="text1" w:themeTint="BF"/>
        <w:sz w:val="20"/>
        <w:szCs w:val="20"/>
        <w:lang w:eastAsia="nl-BE"/>
      </w:rPr>
      <w:drawing>
        <wp:anchor distT="0" distB="0" distL="114300" distR="114300" simplePos="0" relativeHeight="251659264" behindDoc="1" locked="0" layoutInCell="1" allowOverlap="1" wp14:anchorId="0921238F" wp14:editId="575DCEE9">
          <wp:simplePos x="0" y="0"/>
          <wp:positionH relativeFrom="column">
            <wp:posOffset>5547995</wp:posOffset>
          </wp:positionH>
          <wp:positionV relativeFrom="paragraph">
            <wp:posOffset>-1500505</wp:posOffset>
          </wp:positionV>
          <wp:extent cx="1524000" cy="2377440"/>
          <wp:effectExtent l="0" t="0" r="0" b="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377440"/>
                  </a:xfrm>
                  <a:prstGeom prst="rect">
                    <a:avLst/>
                  </a:prstGeom>
                  <a:noFill/>
                </pic:spPr>
              </pic:pic>
            </a:graphicData>
          </a:graphic>
          <wp14:sizeRelH relativeFrom="page">
            <wp14:pctWidth>0</wp14:pctWidth>
          </wp14:sizeRelH>
          <wp14:sizeRelV relativeFrom="page">
            <wp14:pctHeight>0</wp14:pctHeight>
          </wp14:sizeRelV>
        </wp:anchor>
      </w:drawing>
    </w:r>
    <w:r w:rsidRPr="00F34D5A">
      <w:rPr>
        <w:rFonts w:ascii="Trebuchet MS" w:hAnsi="Trebuchet MS" w:cs="Arial"/>
        <w:noProof/>
        <w:color w:val="404040" w:themeColor="text1" w:themeTint="BF"/>
        <w:sz w:val="20"/>
        <w:szCs w:val="20"/>
        <w:lang w:eastAsia="nl-BE"/>
      </w:rPr>
      <w:drawing>
        <wp:anchor distT="0" distB="0" distL="114300" distR="114300" simplePos="0" relativeHeight="251658240" behindDoc="0" locked="0" layoutInCell="1" allowOverlap="0" wp14:anchorId="44D7A6B0" wp14:editId="202287A1">
          <wp:simplePos x="0" y="0"/>
          <wp:positionH relativeFrom="column">
            <wp:posOffset>8601379</wp:posOffset>
          </wp:positionH>
          <wp:positionV relativeFrom="paragraph">
            <wp:posOffset>-1472565</wp:posOffset>
          </wp:positionV>
          <wp:extent cx="1525905" cy="2375535"/>
          <wp:effectExtent l="0" t="0" r="0" b="0"/>
          <wp:wrapNone/>
          <wp:docPr id="72" name="Afbeelding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Arial"/>
        <w:color w:val="404040" w:themeColor="text1" w:themeTint="BF"/>
        <w:sz w:val="20"/>
        <w:szCs w:val="20"/>
      </w:rPr>
      <w:t>D/2016/13.</w:t>
    </w:r>
    <w:r w:rsidRPr="008B478E">
      <w:rPr>
        <w:rFonts w:ascii="Trebuchet MS" w:hAnsi="Trebuchet MS" w:cs="Arial"/>
        <w:color w:val="404040" w:themeColor="text1" w:themeTint="BF"/>
        <w:sz w:val="20"/>
        <w:szCs w:val="20"/>
      </w:rPr>
      <w:t>758/015</w:t>
    </w:r>
    <w:r>
      <w:rPr>
        <w:rFonts w:ascii="Trebuchet MS" w:hAnsi="Trebuchet MS" w:cs="Arial"/>
        <w:color w:val="404040" w:themeColor="text1" w:themeTint="BF"/>
        <w:sz w:val="20"/>
        <w:szCs w:val="20"/>
      </w:rPr>
      <w:t xml:space="preserve">                                         Engels</w:t>
    </w:r>
    <w:r w:rsidRPr="00FD6FE9">
      <w:rPr>
        <w:rFonts w:ascii="Trebuchet MS" w:hAnsi="Trebuchet MS" w:cs="Arial"/>
        <w:color w:val="404040" w:themeColor="text1" w:themeTint="BF"/>
        <w:sz w:val="20"/>
        <w:szCs w:val="20"/>
      </w:rPr>
      <w:tab/>
    </w:r>
    <w:r>
      <w:rPr>
        <w:rFonts w:ascii="Trebuchet MS" w:hAnsi="Trebuchet MS" w:cs="Arial"/>
        <w:color w:val="404040" w:themeColor="text1" w:themeTint="BF"/>
        <w:sz w:val="20"/>
        <w:szCs w:val="20"/>
      </w:rPr>
      <w:t xml:space="preserve">                                                          </w:t>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D272BA" w:rsidRPr="00D272BA">
      <w:rPr>
        <w:rFonts w:ascii="Trebuchet MS" w:hAnsi="Trebuchet MS" w:cs="Arial"/>
        <w:noProof/>
        <w:color w:val="404040" w:themeColor="text1" w:themeTint="BF"/>
        <w:sz w:val="20"/>
        <w:szCs w:val="20"/>
        <w:lang w:val="nl-NL"/>
      </w:rPr>
      <w:t>51</w:t>
    </w:r>
    <w:r w:rsidRPr="00FD6FE9">
      <w:rPr>
        <w:rFonts w:ascii="Trebuchet MS" w:hAnsi="Trebuchet MS" w:cs="Arial"/>
        <w:color w:val="404040" w:themeColor="text1" w:themeTint="BF"/>
        <w:sz w:val="20"/>
        <w:szCs w:val="20"/>
      </w:rPr>
      <w:fldChar w:fldCharType="end"/>
    </w:r>
  </w:p>
  <w:p w:rsidR="00E47885" w:rsidRDefault="00E47885" w:rsidP="00B04EEA">
    <w:pPr>
      <w:pStyle w:val="Voettekst"/>
      <w:tabs>
        <w:tab w:val="left" w:pos="5529"/>
        <w:tab w:val="left" w:pos="5954"/>
      </w:tabs>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ab/>
      <w:t xml:space="preserve">      3</w:t>
    </w:r>
    <w:r w:rsidRPr="00FD6FE9">
      <w:rPr>
        <w:rFonts w:ascii="Trebuchet MS" w:hAnsi="Trebuchet MS" w:cs="Arial"/>
        <w:color w:val="404040" w:themeColor="text1" w:themeTint="BF"/>
        <w:sz w:val="20"/>
        <w:szCs w:val="20"/>
      </w:rPr>
      <w:t xml:space="preserve">de graad </w:t>
    </w:r>
    <w:r>
      <w:rPr>
        <w:rFonts w:ascii="Trebuchet MS" w:hAnsi="Trebuchet MS" w:cs="Arial"/>
        <w:color w:val="404040" w:themeColor="text1" w:themeTint="BF"/>
        <w:sz w:val="20"/>
        <w:szCs w:val="20"/>
      </w:rPr>
      <w:t>kso-tso</w:t>
    </w:r>
  </w:p>
  <w:p w:rsidR="00E47885" w:rsidRDefault="00E47885" w:rsidP="00B04EEA">
    <w:pPr>
      <w:pStyle w:val="Voettekst"/>
      <w:tabs>
        <w:tab w:val="left" w:pos="5529"/>
        <w:tab w:val="left" w:pos="595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885" w:rsidRDefault="00E47885" w:rsidP="009C4975">
      <w:pPr>
        <w:spacing w:after="0" w:line="240" w:lineRule="auto"/>
      </w:pPr>
      <w:r>
        <w:separator/>
      </w:r>
    </w:p>
  </w:footnote>
  <w:footnote w:type="continuationSeparator" w:id="0">
    <w:p w:rsidR="00E47885" w:rsidRDefault="00E47885" w:rsidP="009C4975">
      <w:pPr>
        <w:spacing w:after="0" w:line="240" w:lineRule="auto"/>
      </w:pPr>
      <w:r>
        <w:continuationSeparator/>
      </w:r>
    </w:p>
  </w:footnote>
  <w:footnote w:id="1">
    <w:p w:rsidR="00E47885" w:rsidRPr="00CF5401" w:rsidRDefault="00E47885" w:rsidP="00CF5401">
      <w:pPr>
        <w:pStyle w:val="Voetnoottekst"/>
        <w:rPr>
          <w:sz w:val="18"/>
        </w:rPr>
      </w:pPr>
      <w:r w:rsidRPr="00CF5401">
        <w:rPr>
          <w:rStyle w:val="Voetnootmarkering"/>
          <w:rFonts w:ascii="Trebuchet MS" w:hAnsi="Trebuchet MS"/>
        </w:rPr>
        <w:footnoteRef/>
      </w:r>
      <w:r w:rsidRPr="00CF5401">
        <w:rPr>
          <w:sz w:val="18"/>
        </w:rPr>
        <w:t xml:space="preserve">   Dit zijn de bij decreet vastgelegde minimumdoelen op het vlak van kennis, inzicht, vaardigheden en attitudes die de overheid noodzakelijk en bereikbaar acht voor een bepaalde leerlingenpopulatie, hier de leerlingen van de derde graad kso en tso. De eindtermen moderne talen gelden ook in de derde graad zowel voor Engels als voor Frans. Alleen voor het kennisgedeelte zijn er verschillen. De hoge mate van gelijkvormigheid tussen beide leerplannen kan duidelijkheid en overleg in de hand werken, ook tussen de vakgroepen in de school.</w:t>
      </w:r>
    </w:p>
  </w:footnote>
  <w:footnote w:id="2">
    <w:p w:rsidR="00E47885" w:rsidRPr="00703D94" w:rsidRDefault="00E47885" w:rsidP="00CF5401">
      <w:pPr>
        <w:pStyle w:val="Voetnoottekst"/>
        <w:rPr>
          <w:sz w:val="18"/>
          <w:lang w:val="en-US"/>
        </w:rPr>
      </w:pPr>
      <w:r w:rsidRPr="00703D94">
        <w:rPr>
          <w:sz w:val="18"/>
        </w:rPr>
        <w:footnoteRef/>
      </w:r>
      <w:r w:rsidRPr="00703D94">
        <w:rPr>
          <w:sz w:val="18"/>
          <w:lang w:val="en-US"/>
        </w:rPr>
        <w:t xml:space="preserve">  Council of Europe (2001), Common European Framework of Reference for Languages: Learning, Teaching, Assessment, Cambridge University Press, 276 p. Voor de Nederlandse vertaling: zie de webstek van</w:t>
      </w:r>
      <w:hyperlink r:id="rId1" w:history="1">
        <w:r w:rsidRPr="00703D94">
          <w:rPr>
            <w:rStyle w:val="Hyperlink"/>
            <w:sz w:val="18"/>
            <w:lang w:val="en-GB"/>
          </w:rPr>
          <w:t xml:space="preserve"> Taalunieversum</w:t>
        </w:r>
      </w:hyperlink>
      <w:r w:rsidRPr="00703D94">
        <w:rPr>
          <w:rStyle w:val="Hyperlink"/>
          <w:sz w:val="18"/>
          <w:lang w:val="en-GB"/>
        </w:rPr>
        <w:t>.</w:t>
      </w:r>
    </w:p>
    <w:p w:rsidR="00E47885" w:rsidRPr="00703D94" w:rsidRDefault="00E47885" w:rsidP="00CF5401">
      <w:pPr>
        <w:pStyle w:val="Voetnoottekst"/>
        <w:rPr>
          <w:color w:val="0000FF"/>
          <w:sz w:val="18"/>
          <w:lang w:val="en-US"/>
        </w:rPr>
      </w:pPr>
      <w:r w:rsidRPr="00703D94">
        <w:rPr>
          <w:sz w:val="18"/>
          <w:lang w:val="en-US"/>
        </w:rPr>
        <w:t xml:space="preserve"> </w:t>
      </w:r>
    </w:p>
  </w:footnote>
  <w:footnote w:id="3">
    <w:p w:rsidR="00E47885" w:rsidRPr="00703D94" w:rsidRDefault="00E47885" w:rsidP="00CF5401">
      <w:pPr>
        <w:pStyle w:val="Voetnoottekst"/>
        <w:rPr>
          <w:sz w:val="18"/>
        </w:rPr>
      </w:pPr>
      <w:r w:rsidRPr="00703D94">
        <w:rPr>
          <w:sz w:val="18"/>
        </w:rPr>
        <w:footnoteRef/>
      </w:r>
      <w:r w:rsidRPr="00703D94">
        <w:rPr>
          <w:sz w:val="18"/>
        </w:rPr>
        <w:t xml:space="preserve">  De Coördinatiecommissie Moderne Talen, die de werking van de leerplancommissies moderne talen van </w:t>
      </w:r>
      <w:r w:rsidRPr="001A36D3">
        <w:rPr>
          <w:sz w:val="18"/>
          <w:highlight w:val="yellow"/>
        </w:rPr>
        <w:t>Katholiek Onderwijs Vlaanderen</w:t>
      </w:r>
      <w:r w:rsidRPr="00703D94">
        <w:rPr>
          <w:sz w:val="18"/>
        </w:rPr>
        <w:t xml:space="preserve"> coördineert, publiceerde in 2007 haar Visie op het onderwijs in moderne vreemde talen. In die tekst heeft zij de hierboven samengevatte visie toegelicht. De tekst is het resultaat van intensieve besprekingen en overleg met de pedagogische begeleiders en de leden van de leerplancommissies moderne en klassieke talen. De tekst vormt een wegwijzer naar een coherente visie op het modernetalenonderricht.</w:t>
      </w:r>
    </w:p>
  </w:footnote>
  <w:footnote w:id="4">
    <w:p w:rsidR="00E47885" w:rsidRPr="002D4333" w:rsidRDefault="00E47885" w:rsidP="00CF5401">
      <w:pPr>
        <w:pStyle w:val="Voetnoottekst"/>
      </w:pPr>
      <w:r>
        <w:rPr>
          <w:rStyle w:val="Voetnootmarkering"/>
        </w:rPr>
        <w:footnoteRef/>
      </w:r>
      <w:r>
        <w:t xml:space="preserve">  </w:t>
      </w:r>
      <w:r w:rsidRPr="002D4333">
        <w:t>Met “tekst” bedoelen we elke boodschap die een taalgebruiker ontvangt of produceert, zowel mondeling als schriftelijk bv. instructies in de klas, dialoog, affiche, mail, krantenartikel …</w:t>
      </w:r>
    </w:p>
  </w:footnote>
  <w:footnote w:id="5">
    <w:p w:rsidR="00E47885" w:rsidRPr="00703D94" w:rsidRDefault="00E47885" w:rsidP="00CF5401">
      <w:pPr>
        <w:pStyle w:val="Voetnoottekst"/>
        <w:rPr>
          <w:sz w:val="18"/>
        </w:rPr>
      </w:pPr>
      <w:r>
        <w:rPr>
          <w:rStyle w:val="Voetnootmarkering"/>
        </w:rPr>
        <w:footnoteRef/>
      </w:r>
      <w:r>
        <w:t xml:space="preserve">  </w:t>
      </w:r>
      <w:r w:rsidRPr="00703D94">
        <w:rPr>
          <w:sz w:val="18"/>
        </w:rPr>
        <w:t>Heel wat teksten zijn niet louter informatief of enkel narratief, prescriptief… Er zijn vaak “grijze zones”.</w:t>
      </w:r>
    </w:p>
  </w:footnote>
  <w:footnote w:id="6">
    <w:p w:rsidR="00E47885" w:rsidRPr="00581D6E" w:rsidRDefault="00E47885" w:rsidP="00CF5401">
      <w:pPr>
        <w:pStyle w:val="Voetnoottekst"/>
        <w:rPr>
          <w:sz w:val="18"/>
        </w:rPr>
      </w:pPr>
      <w:r>
        <w:rPr>
          <w:rStyle w:val="Voetnootmarkering"/>
        </w:rPr>
        <w:footnoteRef/>
      </w:r>
      <w:r>
        <w:t xml:space="preserve">  </w:t>
      </w:r>
      <w:r w:rsidRPr="00581D6E">
        <w:rPr>
          <w:sz w:val="18"/>
        </w:rPr>
        <w:t>Dit verwerkingsniveau is niet opgenomen in de basisdoelstellingen voor kso-tso.</w:t>
      </w:r>
    </w:p>
  </w:footnote>
  <w:footnote w:id="7">
    <w:p w:rsidR="00E47885" w:rsidRPr="008A0E6D" w:rsidRDefault="00E47885" w:rsidP="00CF5401">
      <w:pPr>
        <w:pStyle w:val="Voetnoottekst"/>
      </w:pPr>
      <w:r w:rsidRPr="008A0E6D">
        <w:rPr>
          <w:rStyle w:val="Voetnootmarkering"/>
          <w:rFonts w:ascii="Trebuchet MS" w:hAnsi="Trebuchet MS"/>
        </w:rPr>
        <w:footnoteRef/>
      </w:r>
      <w:r w:rsidRPr="008A0E6D">
        <w:t xml:space="preserve"> Leerlingen die uit de OnthaalKlas voor Anderstalige Nieuwkomers (OKAN) komen.</w:t>
      </w:r>
    </w:p>
  </w:footnote>
  <w:footnote w:id="8">
    <w:p w:rsidR="00E47885" w:rsidRDefault="00E47885" w:rsidP="008A0E6D">
      <w:pPr>
        <w:spacing w:after="0" w:line="240" w:lineRule="auto"/>
        <w:rPr>
          <w:rFonts w:ascii="Trebuchet MS" w:hAnsi="Trebuchet MS"/>
          <w:sz w:val="18"/>
          <w:szCs w:val="18"/>
        </w:rPr>
      </w:pPr>
      <w:r w:rsidRPr="008A0E6D">
        <w:rPr>
          <w:rFonts w:ascii="Trebuchet MS" w:hAnsi="Trebuchet MS"/>
          <w:color w:val="000000"/>
          <w:sz w:val="18"/>
          <w:szCs w:val="18"/>
        </w:rPr>
        <w:t>8</w:t>
      </w:r>
      <w:r>
        <w:rPr>
          <w:rFonts w:ascii="Trebuchet MS" w:hAnsi="Trebuchet MS"/>
          <w:color w:val="000000"/>
          <w:sz w:val="18"/>
          <w:szCs w:val="18"/>
        </w:rPr>
        <w:t xml:space="preserve"> </w:t>
      </w:r>
      <w:r w:rsidRPr="005A4111">
        <w:rPr>
          <w:rFonts w:ascii="Trebuchet MS" w:hAnsi="Trebuchet MS"/>
          <w:sz w:val="18"/>
          <w:szCs w:val="18"/>
          <w:highlight w:val="yellow"/>
        </w:rPr>
        <w:t>Katholiek Onderwijs Vlaanderen</w:t>
      </w:r>
      <w:r>
        <w:rPr>
          <w:rFonts w:ascii="Trebuchet MS" w:hAnsi="Trebuchet MS"/>
          <w:sz w:val="18"/>
          <w:szCs w:val="18"/>
        </w:rPr>
        <w:t>, een visie op onderwijs moderne talen, 2007.</w:t>
      </w:r>
    </w:p>
    <w:p w:rsidR="00E47885" w:rsidRPr="008A0E6D" w:rsidRDefault="00E47885" w:rsidP="008A0E6D">
      <w:pPr>
        <w:spacing w:after="0" w:line="240" w:lineRule="auto"/>
        <w:rPr>
          <w:rStyle w:val="Voetnootmarkering"/>
          <w:rFonts w:ascii="Trebuchet MS" w:hAnsi="Trebuchet MS"/>
          <w:szCs w:val="18"/>
          <w:vertAlign w:val="baseline"/>
        </w:rPr>
      </w:pPr>
      <w:r>
        <w:rPr>
          <w:rFonts w:ascii="Trebuchet MS" w:hAnsi="Trebuchet MS"/>
          <w:sz w:val="18"/>
          <w:szCs w:val="18"/>
        </w:rPr>
        <w:t>9 voor meer uitleg: zie onder 1.2 Enkele sleutelbegrippen.</w:t>
      </w:r>
    </w:p>
  </w:footnote>
  <w:footnote w:id="9">
    <w:p w:rsidR="00E47885" w:rsidRPr="00D430B9" w:rsidRDefault="00E47885" w:rsidP="00CF5401">
      <w:pPr>
        <w:pStyle w:val="Voetnoottekst"/>
        <w:rPr>
          <w:rStyle w:val="Voetnootmarkering"/>
          <w:rFonts w:ascii="Trebuchet MS" w:hAnsi="Trebuchet MS"/>
          <w:sz w:val="20"/>
        </w:rPr>
      </w:pPr>
    </w:p>
  </w:footnote>
  <w:footnote w:id="10">
    <w:p w:rsidR="00E47885" w:rsidRPr="00807A65" w:rsidRDefault="00E47885" w:rsidP="0073034B">
      <w:pPr>
        <w:pStyle w:val="VVKSOTekst"/>
        <w:rPr>
          <w:sz w:val="18"/>
          <w:szCs w:val="18"/>
          <w:lang w:val="nl-BE"/>
        </w:rPr>
      </w:pPr>
      <w:r w:rsidRPr="00807A65">
        <w:rPr>
          <w:rStyle w:val="Voetnootmarkering"/>
          <w:szCs w:val="18"/>
        </w:rPr>
        <w:footnoteRef/>
      </w:r>
      <w:r w:rsidRPr="00807A65">
        <w:rPr>
          <w:sz w:val="18"/>
          <w:szCs w:val="18"/>
        </w:rPr>
        <w:t xml:space="preserve"> </w:t>
      </w:r>
      <w:r w:rsidRPr="006025B1">
        <w:rPr>
          <w:rFonts w:ascii="Trebuchet MS" w:hAnsi="Trebuchet MS"/>
          <w:color w:val="404040" w:themeColor="text1" w:themeTint="BF"/>
          <w:sz w:val="18"/>
          <w:szCs w:val="18"/>
        </w:rPr>
        <w:t>De begrippen v</w:t>
      </w:r>
      <w:r w:rsidRPr="006025B1">
        <w:rPr>
          <w:rFonts w:ascii="Trebuchet MS" w:hAnsi="Trebuchet MS"/>
          <w:color w:val="404040" w:themeColor="text1" w:themeTint="BF"/>
          <w:sz w:val="18"/>
          <w:szCs w:val="18"/>
          <w:lang w:val="nl-BE"/>
        </w:rPr>
        <w:t>erdieping en uitbreiding leunen vaak dicht bij elkaar aan</w:t>
      </w:r>
      <w:r w:rsidRPr="00807A65">
        <w:rPr>
          <w:sz w:val="18"/>
          <w:szCs w:val="18"/>
          <w:lang w:val="nl-BE"/>
        </w:rPr>
        <w:t xml:space="preserve">. </w:t>
      </w:r>
    </w:p>
    <w:p w:rsidR="00E47885" w:rsidRPr="00E07C3D" w:rsidRDefault="00E47885" w:rsidP="00CF5401">
      <w:pPr>
        <w:pStyle w:val="Voetnoottekst"/>
      </w:pPr>
    </w:p>
  </w:footnote>
  <w:footnote w:id="11">
    <w:p w:rsidR="00E47885" w:rsidRDefault="00E47885" w:rsidP="00CF5401">
      <w:pPr>
        <w:pStyle w:val="Voetnoottekst"/>
      </w:pPr>
      <w:r>
        <w:rPr>
          <w:rStyle w:val="Voetnootmarkering"/>
        </w:rPr>
        <w:footnoteRef/>
      </w:r>
      <w:r>
        <w:t xml:space="preserve"> Verdiepingsdoelstelling: facultatief</w:t>
      </w:r>
    </w:p>
  </w:footnote>
  <w:footnote w:id="12">
    <w:p w:rsidR="00E47885" w:rsidRDefault="00E47885" w:rsidP="00CF5401">
      <w:pPr>
        <w:pStyle w:val="Voetnoottekst"/>
      </w:pPr>
      <w:r>
        <w:rPr>
          <w:rStyle w:val="Voetnootmarkering"/>
        </w:rPr>
        <w:footnoteRef/>
      </w:r>
      <w:r>
        <w:t xml:space="preserve"> </w:t>
      </w:r>
      <w:r w:rsidRPr="00381D7C">
        <w:t xml:space="preserve">Voor attitudes (aangeduid met een *) bestaat geen realisatieverplichting maar een inspanningsverplichting. </w:t>
      </w:r>
    </w:p>
  </w:footnote>
  <w:footnote w:id="13">
    <w:p w:rsidR="00E47885" w:rsidRDefault="00E47885" w:rsidP="00CF5401">
      <w:pPr>
        <w:pStyle w:val="Voetnoottekst"/>
      </w:pPr>
      <w:r>
        <w:rPr>
          <w:rStyle w:val="Voetnootmarkering"/>
        </w:rPr>
        <w:footnoteRef/>
      </w:r>
      <w:r>
        <w:t xml:space="preserve">  Niet al deze voorbeelden van luisterteksten hoeven aan bod te komen. De lijst is evenmin exhaustief en kan</w:t>
      </w:r>
      <w:r w:rsidRPr="009506D6">
        <w:t xml:space="preserve"> aangevuld worden.</w:t>
      </w:r>
      <w:r>
        <w:t xml:space="preserve"> </w:t>
      </w:r>
    </w:p>
  </w:footnote>
  <w:footnote w:id="14">
    <w:p w:rsidR="00E47885" w:rsidRPr="0096282C" w:rsidRDefault="00E47885" w:rsidP="00CF5401">
      <w:pPr>
        <w:pStyle w:val="Voetnoottekst"/>
      </w:pPr>
      <w:r>
        <w:rPr>
          <w:rStyle w:val="Voetnootmarkering"/>
        </w:rPr>
        <w:footnoteRef/>
      </w:r>
      <w:r>
        <w:t xml:space="preserve"> U = uitbreidingsdoelstelling : facultatief te behandelen</w:t>
      </w:r>
    </w:p>
  </w:footnote>
  <w:footnote w:id="15">
    <w:p w:rsidR="00E47885" w:rsidRDefault="00E47885" w:rsidP="00CF5401">
      <w:pPr>
        <w:pStyle w:val="Voetnoottekst"/>
      </w:pPr>
      <w:r>
        <w:rPr>
          <w:rStyle w:val="Voetnootmarkering"/>
        </w:rPr>
        <w:footnoteRef/>
      </w:r>
      <w:r>
        <w:t xml:space="preserve"> Voor attitudes (aangeduid met een *) bestaat geen realisatieverplichting maar een inspanningsverplichting..</w:t>
      </w:r>
    </w:p>
  </w:footnote>
  <w:footnote w:id="16">
    <w:p w:rsidR="00E47885" w:rsidRPr="00715394" w:rsidRDefault="00E47885" w:rsidP="00CF5401">
      <w:pPr>
        <w:pStyle w:val="Voetnoottekst"/>
      </w:pPr>
      <w:r w:rsidRPr="00715394">
        <w:rPr>
          <w:rStyle w:val="Voetnootmarkering"/>
          <w:rFonts w:ascii="Trebuchet MS" w:hAnsi="Trebuchet MS"/>
        </w:rPr>
        <w:footnoteRef/>
      </w:r>
      <w:r w:rsidRPr="00715394">
        <w:t xml:space="preserve">  Niet al deze voorbeelden van leesteksten hoeven aan bod te komen. De lijst is niet exhaustief en kan aangevuld worden.</w:t>
      </w:r>
    </w:p>
  </w:footnote>
  <w:footnote w:id="17">
    <w:p w:rsidR="00E47885" w:rsidRPr="00C74E74" w:rsidRDefault="00E47885" w:rsidP="00CF5401">
      <w:pPr>
        <w:pStyle w:val="Voetnoottekst"/>
      </w:pPr>
      <w:r>
        <w:rPr>
          <w:rStyle w:val="Voetnootmarkering"/>
        </w:rPr>
        <w:footnoteRef/>
      </w:r>
      <w:r>
        <w:t xml:space="preserve"> </w:t>
      </w:r>
      <w:r w:rsidRPr="00C74E74">
        <w:t>Niet al deze mogelijkheden hoeven aan bod te komen. De lijst is niet exhaustief en kan aangevuld worden.</w:t>
      </w:r>
    </w:p>
  </w:footnote>
  <w:footnote w:id="18">
    <w:p w:rsidR="00E47885" w:rsidRPr="00C74E74" w:rsidRDefault="00E47885" w:rsidP="00CF5401">
      <w:pPr>
        <w:pStyle w:val="Voetnoottekst"/>
      </w:pPr>
      <w:r w:rsidRPr="00C74E74">
        <w:rPr>
          <w:rStyle w:val="Voetnootmarkering"/>
          <w:rFonts w:ascii="Trebuchet MS" w:hAnsi="Trebuchet MS"/>
        </w:rPr>
        <w:footnoteRef/>
      </w:r>
      <w:r w:rsidRPr="00C74E74">
        <w:t xml:space="preserve"> U = uitbreidingsdoelstelling: facultatief te behandelen.</w:t>
      </w:r>
    </w:p>
  </w:footnote>
  <w:footnote w:id="19">
    <w:p w:rsidR="00E47885" w:rsidRDefault="00E47885" w:rsidP="00CF5401">
      <w:pPr>
        <w:pStyle w:val="Voetnoottekst"/>
      </w:pPr>
      <w:r>
        <w:rPr>
          <w:rStyle w:val="Voetnootmarkering"/>
        </w:rPr>
        <w:footnoteRef/>
      </w:r>
      <w:r>
        <w:t xml:space="preserve"> Niet al deze mogelijkheden hoeven aan bod te komen. De lijst is niet exhaustief en kan</w:t>
      </w:r>
      <w:r w:rsidRPr="009506D6">
        <w:t xml:space="preserve"> aangevuld worden.</w:t>
      </w:r>
    </w:p>
  </w:footnote>
  <w:footnote w:id="20">
    <w:p w:rsidR="00E47885" w:rsidRPr="00960411" w:rsidRDefault="00E47885" w:rsidP="00CF5401">
      <w:pPr>
        <w:pStyle w:val="Voetnoottekst"/>
      </w:pPr>
      <w:r>
        <w:rPr>
          <w:rStyle w:val="Voetnootmarkering"/>
        </w:rPr>
        <w:footnoteRef/>
      </w:r>
      <w:r>
        <w:t xml:space="preserve"> U = facultatief doel bij s</w:t>
      </w:r>
      <w:r w:rsidRPr="00EB3CA3">
        <w:t xml:space="preserve">preken, hier </w:t>
      </w:r>
      <w:r>
        <w:t xml:space="preserve">als facultatief doel </w:t>
      </w:r>
      <w:r w:rsidRPr="00EB3CA3">
        <w:t>uit te voeren in een gesprekssituatie</w:t>
      </w:r>
      <w:r>
        <w:t>.</w:t>
      </w:r>
    </w:p>
  </w:footnote>
  <w:footnote w:id="21">
    <w:p w:rsidR="00E47885" w:rsidRPr="0035613F" w:rsidRDefault="00E47885" w:rsidP="00CF5401">
      <w:pPr>
        <w:pStyle w:val="Voetnoottekst"/>
      </w:pPr>
      <w:r>
        <w:rPr>
          <w:rStyle w:val="Voetnootmarkering"/>
        </w:rPr>
        <w:footnoteRef/>
      </w:r>
      <w:r>
        <w:t xml:space="preserve"> </w:t>
      </w:r>
      <w:r w:rsidRPr="0035613F">
        <w:t>Verwerkingsniveaus : kopiërend, beschrijvend, structurerend en beoordelend (zie 1.5.2 en 1.5.3).</w:t>
      </w:r>
    </w:p>
  </w:footnote>
  <w:footnote w:id="22">
    <w:p w:rsidR="00E47885" w:rsidRPr="009075A6" w:rsidRDefault="00E47885" w:rsidP="009075A6">
      <w:pPr>
        <w:spacing w:after="0" w:line="240" w:lineRule="auto"/>
        <w:rPr>
          <w:rStyle w:val="Voetnootmarkering"/>
          <w:rFonts w:ascii="Trebuchet MS" w:hAnsi="Trebuchet MS"/>
          <w:szCs w:val="18"/>
          <w:vertAlign w:val="baseline"/>
        </w:rPr>
      </w:pPr>
      <w:r w:rsidRPr="00CE54C8">
        <w:rPr>
          <w:rStyle w:val="Voetnootmarkering"/>
          <w:color w:val="000000"/>
        </w:rPr>
        <w:footnoteRef/>
      </w:r>
      <w:r>
        <w:t xml:space="preserve"> </w:t>
      </w:r>
      <w:r w:rsidRPr="00374A22">
        <w:rPr>
          <w:rFonts w:ascii="Trebuchet MS" w:hAnsi="Trebuchet MS"/>
          <w:sz w:val="18"/>
          <w:szCs w:val="18"/>
          <w:highlight w:val="yellow"/>
        </w:rPr>
        <w:t>Katholiek Onderwijs Vlaanderen</w:t>
      </w:r>
      <w:r>
        <w:rPr>
          <w:rFonts w:ascii="Trebuchet MS" w:hAnsi="Trebuchet MS"/>
          <w:sz w:val="18"/>
          <w:szCs w:val="18"/>
        </w:rPr>
        <w:t>, een visie op onderwijs moderne talen, 2007.</w:t>
      </w:r>
    </w:p>
  </w:footnote>
  <w:footnote w:id="23">
    <w:p w:rsidR="00E47885" w:rsidRPr="008A0E6D" w:rsidRDefault="00E47885" w:rsidP="009075A6">
      <w:pPr>
        <w:spacing w:after="0" w:line="240" w:lineRule="auto"/>
        <w:rPr>
          <w:rStyle w:val="Voetnootmarkering"/>
          <w:rFonts w:ascii="Trebuchet MS" w:hAnsi="Trebuchet MS"/>
          <w:szCs w:val="18"/>
          <w:vertAlign w:val="baseline"/>
        </w:rPr>
      </w:pPr>
      <w:r w:rsidRPr="0035613F">
        <w:rPr>
          <w:rStyle w:val="Voetnootmarkering"/>
          <w:rFonts w:ascii="Trebuchet MS" w:hAnsi="Trebuchet MS"/>
          <w:sz w:val="22"/>
        </w:rPr>
        <w:footnoteRef/>
      </w:r>
      <w:r w:rsidRPr="0035613F">
        <w:rPr>
          <w:sz w:val="28"/>
        </w:rPr>
        <w:t xml:space="preserve"> </w:t>
      </w:r>
      <w:r>
        <w:rPr>
          <w:rFonts w:ascii="Trebuchet MS" w:hAnsi="Trebuchet MS"/>
          <w:sz w:val="18"/>
          <w:szCs w:val="18"/>
        </w:rPr>
        <w:t>voor meer uitleg: zie onder 1.2 Enkele sleutelbegrippen.</w:t>
      </w:r>
    </w:p>
    <w:p w:rsidR="00E47885" w:rsidRPr="009075A6" w:rsidRDefault="00E47885" w:rsidP="00CF5401">
      <w:pPr>
        <w:pStyle w:val="Voetnoottekst"/>
        <w:rPr>
          <w:rStyle w:val="Voetnootmarkering"/>
          <w:lang w:val="nl-BE"/>
        </w:rPr>
      </w:pPr>
    </w:p>
  </w:footnote>
  <w:footnote w:id="24">
    <w:p w:rsidR="00E47885" w:rsidRPr="009075A6" w:rsidRDefault="00E47885" w:rsidP="009075A6">
      <w:pPr>
        <w:pStyle w:val="VVKSOTekst"/>
        <w:ind w:left="384" w:hanging="242"/>
        <w:rPr>
          <w:rFonts w:ascii="Trebuchet MS" w:hAnsi="Trebuchet MS"/>
          <w:sz w:val="18"/>
          <w:szCs w:val="18"/>
          <w:lang w:val="nl-BE"/>
        </w:rPr>
      </w:pPr>
      <w:r>
        <w:rPr>
          <w:rStyle w:val="Voetnootmarkering"/>
        </w:rPr>
        <w:footnoteRef/>
      </w:r>
      <w:r>
        <w:t xml:space="preserve"> </w:t>
      </w:r>
      <w:r w:rsidRPr="009075A6">
        <w:rPr>
          <w:rFonts w:ascii="Trebuchet MS" w:hAnsi="Trebuchet MS"/>
          <w:sz w:val="18"/>
          <w:szCs w:val="18"/>
        </w:rPr>
        <w:t xml:space="preserve">De begrippen </w:t>
      </w:r>
      <w:r w:rsidRPr="009075A6">
        <w:rPr>
          <w:rFonts w:ascii="Trebuchet MS" w:hAnsi="Trebuchet MS"/>
          <w:sz w:val="18"/>
          <w:szCs w:val="18"/>
          <w:lang w:val="nl-BE"/>
        </w:rPr>
        <w:t>verdieping en uitbreiding leunen vaak dicht bij elkaar aan. We hanteren de definitie zo consequent mogelijk.</w:t>
      </w:r>
    </w:p>
    <w:p w:rsidR="00E47885" w:rsidRPr="00E07C3D" w:rsidRDefault="00E47885" w:rsidP="00CF5401">
      <w:pPr>
        <w:pStyle w:val="Voetnoottekst"/>
      </w:pPr>
    </w:p>
  </w:footnote>
  <w:footnote w:id="25">
    <w:p w:rsidR="00E47885" w:rsidRPr="009075A6" w:rsidRDefault="00E47885" w:rsidP="00CF5401">
      <w:pPr>
        <w:pStyle w:val="Voetnoottekst"/>
      </w:pPr>
      <w:r>
        <w:rPr>
          <w:rStyle w:val="Voetnootmarkering"/>
        </w:rPr>
        <w:footnoteRef/>
      </w:r>
      <w:r>
        <w:t xml:space="preserve"> </w:t>
      </w:r>
      <w:r w:rsidRPr="009075A6">
        <w:t>Verdiepingsdoelstellingen voor spreken en mondelinge interactie. In de richting woordkunst-drama moeten de leerlingen deze doelen bereiken.</w:t>
      </w:r>
    </w:p>
  </w:footnote>
  <w:footnote w:id="26">
    <w:p w:rsidR="00E47885" w:rsidRPr="007C755A" w:rsidRDefault="00E47885">
      <w:pPr>
        <w:pStyle w:val="Voetnoottekst"/>
      </w:pPr>
      <w:r>
        <w:rPr>
          <w:rStyle w:val="Voetnootmarkering"/>
        </w:rPr>
        <w:footnoteRef/>
      </w:r>
      <w:r>
        <w:t xml:space="preserve"> Idem</w:t>
      </w:r>
    </w:p>
  </w:footnote>
  <w:footnote w:id="27">
    <w:p w:rsidR="00E47885" w:rsidRDefault="00E47885" w:rsidP="00CF5401">
      <w:pPr>
        <w:pStyle w:val="Voetnoottekst"/>
      </w:pPr>
      <w:r>
        <w:rPr>
          <w:rStyle w:val="Voetnootmarkering"/>
        </w:rPr>
        <w:footnoteRef/>
      </w:r>
      <w:r>
        <w:t xml:space="preserve"> </w:t>
      </w:r>
      <w:r w:rsidRPr="009075A6">
        <w:t>Voor attitudes (aangeduid met een *) bestaat geen realisatieverplichting maar een inspanningsverplichting.</w:t>
      </w:r>
      <w:r w:rsidRPr="00381D7C">
        <w:t xml:space="preserve"> </w:t>
      </w:r>
    </w:p>
  </w:footnote>
  <w:footnote w:id="28">
    <w:p w:rsidR="00E47885" w:rsidRPr="009075A6" w:rsidRDefault="00E47885" w:rsidP="00AB6198">
      <w:pPr>
        <w:pStyle w:val="Voetnoottekst"/>
      </w:pPr>
      <w:r>
        <w:rPr>
          <w:rStyle w:val="Voetnootmarkering"/>
        </w:rPr>
        <w:footnoteRef/>
      </w:r>
      <w:r>
        <w:t xml:space="preserve">  </w:t>
      </w:r>
      <w:r w:rsidRPr="009075A6">
        <w:t>Niet al deze voorbeelden van tekstsoorten hoeven aan bod te komen. De lijst is evenmin exhaustief en kan aangevuld worden vanuit het studierichtingsprofiel.</w:t>
      </w:r>
    </w:p>
  </w:footnote>
  <w:footnote w:id="29">
    <w:p w:rsidR="00E47885" w:rsidRPr="0096282C" w:rsidRDefault="00E47885" w:rsidP="00CF5401">
      <w:pPr>
        <w:pStyle w:val="Voetnoottekst"/>
      </w:pPr>
      <w:r>
        <w:rPr>
          <w:rStyle w:val="Voetnootmarkering"/>
        </w:rPr>
        <w:footnoteRef/>
      </w:r>
      <w:r>
        <w:t xml:space="preserve"> </w:t>
      </w:r>
      <w:r w:rsidRPr="00B55988">
        <w:t>U = uitbreidingsdoelstelling : facultatief te behandelen</w:t>
      </w:r>
    </w:p>
  </w:footnote>
  <w:footnote w:id="30">
    <w:p w:rsidR="00E47885" w:rsidRPr="00B55988" w:rsidRDefault="00E47885" w:rsidP="00CF5401">
      <w:pPr>
        <w:pStyle w:val="Voetnoottekst"/>
      </w:pPr>
      <w:r>
        <w:rPr>
          <w:rStyle w:val="Voetnootmarkering"/>
        </w:rPr>
        <w:footnoteRef/>
      </w:r>
      <w:r>
        <w:t xml:space="preserve"> </w:t>
      </w:r>
      <w:r w:rsidRPr="00B55988">
        <w:t>Voor attitudes (aangeduid met een *) bestaat geen realisatieverplichting maar een inspanningsverplichting.</w:t>
      </w:r>
    </w:p>
  </w:footnote>
  <w:footnote w:id="31">
    <w:p w:rsidR="00E47885" w:rsidRPr="00B55988" w:rsidRDefault="00E47885" w:rsidP="00CF5401">
      <w:pPr>
        <w:pStyle w:val="Voetnoottekst"/>
      </w:pPr>
      <w:r w:rsidRPr="00B55988">
        <w:rPr>
          <w:rStyle w:val="Voetnootmarkering"/>
          <w:rFonts w:ascii="Trebuchet MS" w:hAnsi="Trebuchet MS"/>
        </w:rPr>
        <w:footnoteRef/>
      </w:r>
      <w:r w:rsidRPr="00B55988">
        <w:t xml:space="preserve"> Niet al deze voorbeelden van leesteksten hoeven aan bod te komen. De lijst is niet exhaustief en kan aangevuld worden.</w:t>
      </w:r>
    </w:p>
    <w:p w:rsidR="00E47885" w:rsidRPr="004F66B6" w:rsidRDefault="00E47885" w:rsidP="00CF5401">
      <w:pPr>
        <w:pStyle w:val="Voetnoottekst"/>
      </w:pPr>
    </w:p>
  </w:footnote>
  <w:footnote w:id="32">
    <w:p w:rsidR="00E47885" w:rsidRDefault="00E47885" w:rsidP="00CF5401">
      <w:pPr>
        <w:pStyle w:val="Voetnoottekst"/>
      </w:pPr>
      <w:r>
        <w:rPr>
          <w:rStyle w:val="Voetnootmarkering"/>
        </w:rPr>
        <w:footnoteRef/>
      </w:r>
      <w:r>
        <w:t xml:space="preserve"> </w:t>
      </w:r>
      <w:r w:rsidRPr="00B55988">
        <w:t>Niet al deze mogelijkheden hoeven aan bod te komen. De lijst is niet exhaustief en kan aangevuld worden.</w:t>
      </w:r>
    </w:p>
  </w:footnote>
  <w:footnote w:id="33">
    <w:p w:rsidR="00E47885" w:rsidRPr="00C32EE9" w:rsidRDefault="00E47885" w:rsidP="00CF5401">
      <w:pPr>
        <w:pStyle w:val="Voetnoottekst"/>
        <w:rPr>
          <w:lang w:val="nl-BE"/>
        </w:rPr>
      </w:pPr>
      <w:r>
        <w:rPr>
          <w:rStyle w:val="Voetnootmarkering"/>
        </w:rPr>
        <w:footnoteRef/>
      </w:r>
      <w:r>
        <w:t xml:space="preserve"> Niet facultatief bij woordkunst-drama.</w:t>
      </w:r>
    </w:p>
  </w:footnote>
  <w:footnote w:id="34">
    <w:p w:rsidR="00E47885" w:rsidRPr="00C32EE9" w:rsidRDefault="00E47885" w:rsidP="00CF5401">
      <w:pPr>
        <w:pStyle w:val="Voetnoottekst"/>
      </w:pPr>
      <w:r>
        <w:rPr>
          <w:rStyle w:val="Voetnootmarkering"/>
        </w:rPr>
        <w:footnoteRef/>
      </w:r>
      <w:r>
        <w:t xml:space="preserve"> Idem.</w:t>
      </w:r>
    </w:p>
  </w:footnote>
  <w:footnote w:id="35">
    <w:p w:rsidR="00E47885" w:rsidRDefault="00E47885" w:rsidP="00CF5401">
      <w:pPr>
        <w:pStyle w:val="Voetnoottekst"/>
      </w:pPr>
      <w:r>
        <w:rPr>
          <w:rStyle w:val="Voetnootmarkering"/>
        </w:rPr>
        <w:footnoteRef/>
      </w:r>
      <w:r>
        <w:t xml:space="preserve"> </w:t>
      </w:r>
      <w:r w:rsidRPr="007112DB">
        <w:t>Niet al deze mogelijkheden hoeven aan bod te komen. De lijst is niet exhaustief en kan aangevuld worden.</w:t>
      </w:r>
    </w:p>
  </w:footnote>
  <w:footnote w:id="36">
    <w:p w:rsidR="00E47885" w:rsidRPr="00287900" w:rsidRDefault="00E47885" w:rsidP="00CF5401">
      <w:pPr>
        <w:pStyle w:val="Voetnoottekst"/>
        <w:rPr>
          <w:lang w:val="nl-BE"/>
        </w:rPr>
      </w:pPr>
      <w:r>
        <w:rPr>
          <w:rStyle w:val="Voetnootmarkering"/>
        </w:rPr>
        <w:footnoteRef/>
      </w:r>
      <w:r>
        <w:t xml:space="preserve"> </w:t>
      </w:r>
      <w:r w:rsidRPr="007112DB">
        <w:t>Niet facultatief bij Woordkunst-drama (kso)</w:t>
      </w:r>
    </w:p>
  </w:footnote>
  <w:footnote w:id="37">
    <w:p w:rsidR="00E47885" w:rsidRPr="00287900" w:rsidRDefault="00E47885" w:rsidP="00CF5401">
      <w:pPr>
        <w:pStyle w:val="Voetnoottekst"/>
      </w:pPr>
      <w:r>
        <w:rPr>
          <w:rStyle w:val="Voetnootmarkering"/>
        </w:rPr>
        <w:footnoteRef/>
      </w:r>
      <w:r>
        <w:t xml:space="preserve"> </w:t>
      </w:r>
      <w:r w:rsidRPr="00965F39">
        <w:t>Idem.</w:t>
      </w:r>
    </w:p>
  </w:footnote>
  <w:footnote w:id="38">
    <w:p w:rsidR="00E47885" w:rsidRPr="00C95324" w:rsidRDefault="00E47885" w:rsidP="00CF5401">
      <w:pPr>
        <w:pStyle w:val="Voetnoottekst"/>
      </w:pPr>
      <w:r>
        <w:rPr>
          <w:rStyle w:val="Voetnootmarkering"/>
        </w:rPr>
        <w:footnoteRef/>
      </w:r>
      <w:r>
        <w:t xml:space="preserve"> </w:t>
      </w:r>
      <w:r w:rsidRPr="00C95324">
        <w:t>Zie eventueel woordvelden in de leerplannen eerste en tweede graad.</w:t>
      </w:r>
    </w:p>
  </w:footnote>
  <w:footnote w:id="39">
    <w:p w:rsidR="00E47885" w:rsidRPr="00C95324" w:rsidRDefault="00E47885" w:rsidP="00CF5401">
      <w:pPr>
        <w:pStyle w:val="Voetnoottekst"/>
      </w:pPr>
      <w:r w:rsidRPr="00C95324">
        <w:rPr>
          <w:rStyle w:val="Voetnootmarkering"/>
          <w:rFonts w:ascii="Trebuchet MS" w:hAnsi="Trebuchet MS"/>
        </w:rPr>
        <w:footnoteRef/>
      </w:r>
      <w:r w:rsidRPr="00C95324">
        <w:t xml:space="preserve"> Vaste uitdrukkingen of collocaties : vaste combinaties van het woord met andere woorden bv. to walk the dog, to do an exercise…</w:t>
      </w:r>
      <w:r w:rsidRPr="00C95324">
        <w:rPr>
          <w:i/>
          <w:iCs/>
        </w:rPr>
        <w:t>.</w:t>
      </w:r>
    </w:p>
  </w:footnote>
  <w:footnote w:id="40">
    <w:p w:rsidR="00E47885" w:rsidRPr="00C95324" w:rsidRDefault="00E47885" w:rsidP="00CF5401">
      <w:pPr>
        <w:pStyle w:val="Voetnoottekst"/>
      </w:pPr>
      <w:r w:rsidRPr="00C95324">
        <w:rPr>
          <w:rStyle w:val="Voetnootmarkering"/>
          <w:rFonts w:ascii="Trebuchet MS" w:hAnsi="Trebuchet MS"/>
        </w:rPr>
        <w:footnoteRef/>
      </w:r>
      <w:r w:rsidRPr="00C95324">
        <w:t xml:space="preserve"> Veel voorkomende standaardconstructies die in hun geheel aangebracht en geleerd worden zonder in te gaan op of na te denken over de grammaticale constructies bv It’s not my cup of tea.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BF150E" w:rsidRDefault="00E47885">
    <w:pPr>
      <w:pStyle w:val="Koptekst"/>
      <w:rPr>
        <w:rFonts w:ascii="Trebuchet MS" w:hAnsi="Trebuchet MS"/>
        <w:color w:val="F79646" w:themeColor="accent6"/>
        <w:sz w:val="36"/>
        <w:szCs w:val="36"/>
      </w:rPr>
    </w:pPr>
    <w:r w:rsidRPr="00BF150E">
      <w:rPr>
        <w:rFonts w:ascii="Trebuchet MS" w:hAnsi="Trebuchet MS"/>
        <w:color w:val="F79646" w:themeColor="accent6"/>
        <w:sz w:val="36"/>
        <w:szCs w:val="36"/>
      </w:rPr>
      <w:t>DEEL A+B</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235B3E" w:rsidRDefault="00E47885">
    <w:pPr>
      <w:pStyle w:val="Koptekst"/>
      <w:rPr>
        <w:rFonts w:ascii="Trebuchet MS" w:hAnsi="Trebuchet MS"/>
        <w:color w:val="F79646" w:themeColor="accent6"/>
        <w:sz w:val="36"/>
        <w:szCs w:val="36"/>
      </w:rPr>
    </w:pPr>
    <w:r w:rsidRPr="00235B3E">
      <w:rPr>
        <w:rFonts w:ascii="Trebuchet MS" w:hAnsi="Trebuchet MS"/>
        <w:color w:val="F79646" w:themeColor="accent6"/>
        <w:sz w:val="36"/>
        <w:szCs w:val="36"/>
      </w:rPr>
      <w:t>DEEL B</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235B3E" w:rsidRDefault="00E47885" w:rsidP="007C3528">
    <w:pPr>
      <w:pStyle w:val="Koptekst"/>
      <w:tabs>
        <w:tab w:val="clear" w:pos="4536"/>
        <w:tab w:val="clear" w:pos="9072"/>
        <w:tab w:val="left" w:pos="3328"/>
      </w:tabs>
      <w:rPr>
        <w:rFonts w:ascii="Trebuchet MS" w:eastAsia="Calibri" w:hAnsi="Trebuchet MS" w:cs="Arial"/>
        <w:color w:val="F79646" w:themeColor="accent6"/>
        <w:sz w:val="36"/>
        <w:szCs w:val="36"/>
        <w:lang w:val="fr-BE"/>
      </w:rPr>
    </w:pPr>
    <w:r w:rsidRPr="00235B3E">
      <w:rPr>
        <w:rFonts w:ascii="Trebuchet MS" w:eastAsia="Calibri" w:hAnsi="Trebuchet MS" w:cs="Arial"/>
        <w:color w:val="F79646" w:themeColor="accent6"/>
        <w:sz w:val="36"/>
        <w:szCs w:val="36"/>
        <w:lang w:val="fr-BE"/>
      </w:rPr>
      <w:t>DEEL B</w:t>
    </w:r>
  </w:p>
  <w:p w:rsidR="00E47885" w:rsidRDefault="00E47885">
    <w:pPr>
      <w:pStyle w:val="Kopteks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Default="00E47885">
    <w:pPr>
      <w:pStyle w:val="Koptekst"/>
    </w:pPr>
    <w:r>
      <w:rPr>
        <w:noProof/>
        <w:lang w:eastAsia="nl-BE"/>
      </w:rPr>
      <mc:AlternateContent>
        <mc:Choice Requires="wps">
          <w:drawing>
            <wp:anchor distT="0" distB="0" distL="114300" distR="114300" simplePos="0" relativeHeight="251655168" behindDoc="1" locked="0" layoutInCell="0" allowOverlap="1" wp14:anchorId="67B9EF39" wp14:editId="631B3F56">
              <wp:simplePos x="0" y="0"/>
              <wp:positionH relativeFrom="margin">
                <wp:align>center</wp:align>
              </wp:positionH>
              <wp:positionV relativeFrom="margin">
                <wp:align>center</wp:align>
              </wp:positionV>
              <wp:extent cx="6496050" cy="1623695"/>
              <wp:effectExtent l="0" t="1962150" r="0" b="1605280"/>
              <wp:wrapNone/>
              <wp:docPr id="11"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47885" w:rsidRDefault="00E47885" w:rsidP="007C3528">
                          <w:pPr>
                            <w:pStyle w:val="Normaalweb"/>
                            <w:jc w:val="center"/>
                          </w:pPr>
                          <w:r>
                            <w:rPr>
                              <w:rFonts w:ascii="Arial" w:hAnsi="Arial" w:cs="Arial"/>
                              <w:color w:val="595959" w:themeColor="text1" w:themeTint="A6"/>
                              <w:sz w:val="2"/>
                              <w:szCs w:val="2"/>
                              <w14:textFill>
                                <w14:solidFill>
                                  <w14:schemeClr w14:val="tx1">
                                    <w14:alpha w14:val="50000"/>
                                    <w14:lumMod w14:val="65000"/>
                                    <w14:lumOff w14:val="35000"/>
                                  </w14:schemeClr>
                                </w14:solidFill>
                              </w14:textFill>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B9EF39" id="_x0000_t202" coordsize="21600,21600" o:spt="202" path="m,l,21600r21600,l21600,xe">
              <v:stroke joinstyle="miter"/>
              <v:path gradientshapeok="t" o:connecttype="rect"/>
            </v:shapetype>
            <v:shape id="WordArt 31" o:spid="_x0000_s1030" type="#_x0000_t202" style="position:absolute;margin-left:0;margin-top:0;width:511.5pt;height:127.8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" o:allowincell="f" filled="f" stroked="f">
              <v:stroke joinstyle="round"/>
              <o:lock v:ext="edit" shapetype="t"/>
              <v:textbox style="mso-fit-shape-to-text:t">
                <w:txbxContent>
                  <w:p w:rsidR="00E47885" w:rsidRDefault="00E47885" w:rsidP="007C3528">
                    <w:pPr>
                      <w:pStyle w:val="Normaalweb"/>
                      <w:jc w:val="center"/>
                    </w:pPr>
                    <w:r>
                      <w:rPr>
                        <w:rFonts w:ascii="Arial" w:hAnsi="Arial" w:cs="Arial"/>
                        <w:color w:val="595959" w:themeColor="text1" w:themeTint="A6"/>
                        <w:sz w:val="2"/>
                        <w:szCs w:val="2"/>
                        <w14:textFill>
                          <w14:solidFill>
                            <w14:schemeClr w14:val="tx1">
                              <w14:alpha w14:val="50000"/>
                              <w14:lumMod w14:val="65000"/>
                              <w14:lumOff w14:val="35000"/>
                            </w14:schemeClr>
                          </w14:solidFill>
                        </w14:textFill>
                      </w:rPr>
                      <w:t>CONCEPT</w:t>
                    </w:r>
                  </w:p>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D23DB5" w:rsidRDefault="00E47885" w:rsidP="007C3528">
    <w:pPr>
      <w:pStyle w:val="Koptekst"/>
      <w:tabs>
        <w:tab w:val="clear" w:pos="4536"/>
        <w:tab w:val="clear" w:pos="9072"/>
        <w:tab w:val="left" w:pos="3328"/>
      </w:tabs>
      <w:rPr>
        <w:rFonts w:ascii="Trebuchet MS" w:eastAsia="Calibri" w:hAnsi="Trebuchet MS" w:cs="Arial"/>
        <w:color w:val="F79646" w:themeColor="accent6"/>
        <w:sz w:val="36"/>
        <w:szCs w:val="36"/>
        <w:lang w:val="fr-BE"/>
      </w:rPr>
    </w:pPr>
    <w:r w:rsidRPr="00D23DB5">
      <w:rPr>
        <w:rFonts w:ascii="Trebuchet MS" w:eastAsia="Calibri" w:hAnsi="Trebuchet MS" w:cs="Arial"/>
        <w:color w:val="F79646" w:themeColor="accent6"/>
        <w:sz w:val="36"/>
        <w:szCs w:val="36"/>
        <w:lang w:val="fr-BE"/>
      </w:rPr>
      <w:t>D</w:t>
    </w:r>
    <w:r>
      <w:rPr>
        <w:rFonts w:ascii="Trebuchet MS" w:eastAsia="Calibri" w:hAnsi="Trebuchet MS" w:cs="Arial"/>
        <w:color w:val="F79646" w:themeColor="accent6"/>
        <w:sz w:val="36"/>
        <w:szCs w:val="36"/>
        <w:lang w:val="fr-BE"/>
      </w:rPr>
      <w:t>EEL</w:t>
    </w:r>
    <w:r w:rsidRPr="00D23DB5">
      <w:rPr>
        <w:rFonts w:ascii="Trebuchet MS" w:eastAsia="Calibri" w:hAnsi="Trebuchet MS" w:cs="Arial"/>
        <w:color w:val="F79646" w:themeColor="accent6"/>
        <w:sz w:val="36"/>
        <w:szCs w:val="36"/>
        <w:lang w:val="fr-BE"/>
      </w:rPr>
      <w:t xml:space="preserve"> B </w:t>
    </w:r>
  </w:p>
  <w:p w:rsidR="00E47885" w:rsidRDefault="00E47885">
    <w:pPr>
      <w:pStyle w:val="Kopteks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Default="00E47885">
    <w:pPr>
      <w:pStyle w:val="Koptekst"/>
    </w:pPr>
    <w:r>
      <w:rPr>
        <w:noProof/>
        <w:lang w:eastAsia="nl-BE"/>
      </w:rPr>
      <mc:AlternateContent>
        <mc:Choice Requires="wps">
          <w:drawing>
            <wp:anchor distT="0" distB="0" distL="114300" distR="114300" simplePos="0" relativeHeight="251654144" behindDoc="1" locked="0" layoutInCell="0" allowOverlap="1" wp14:anchorId="1CBB5401" wp14:editId="59927ECE">
              <wp:simplePos x="0" y="0"/>
              <wp:positionH relativeFrom="margin">
                <wp:align>center</wp:align>
              </wp:positionH>
              <wp:positionV relativeFrom="margin">
                <wp:align>center</wp:align>
              </wp:positionV>
              <wp:extent cx="6496050" cy="1623695"/>
              <wp:effectExtent l="0" t="1962150" r="0" b="1605280"/>
              <wp:wrapNone/>
              <wp:docPr id="10"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47885" w:rsidRDefault="00E47885" w:rsidP="007C3528">
                          <w:pPr>
                            <w:pStyle w:val="Normaalweb"/>
                            <w:jc w:val="center"/>
                          </w:pPr>
                          <w:r>
                            <w:rPr>
                              <w:rFonts w:ascii="Arial" w:hAnsi="Arial" w:cs="Arial"/>
                              <w:color w:val="595959" w:themeColor="text1" w:themeTint="A6"/>
                              <w:sz w:val="2"/>
                              <w:szCs w:val="2"/>
                              <w14:textFill>
                                <w14:solidFill>
                                  <w14:schemeClr w14:val="tx1">
                                    <w14:alpha w14:val="50000"/>
                                    <w14:lumMod w14:val="65000"/>
                                    <w14:lumOff w14:val="35000"/>
                                  </w14:schemeClr>
                                </w14:solidFill>
                              </w14:textFill>
                            </w:rPr>
                            <w:t>CONCEPT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CBB5401" id="_x0000_t202" coordsize="21600,21600" o:spt="202" path="m,l,21600r21600,l21600,xe">
              <v:stroke joinstyle="miter"/>
              <v:path gradientshapeok="t" o:connecttype="rect"/>
            </v:shapetype>
            <v:shape id="WordArt 22" o:spid="_x0000_s1031" type="#_x0000_t202" style="position:absolute;margin-left:0;margin-top:0;width:511.5pt;height:127.8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" o:allowincell="f" filled="f" stroked="f">
              <v:stroke joinstyle="round"/>
              <o:lock v:ext="edit" shapetype="t"/>
              <v:textbox style="mso-fit-shape-to-text:t">
                <w:txbxContent>
                  <w:p w:rsidR="00E47885" w:rsidRDefault="00E47885" w:rsidP="007C3528">
                    <w:pPr>
                      <w:pStyle w:val="Normaalweb"/>
                      <w:jc w:val="center"/>
                    </w:pPr>
                    <w:r>
                      <w:rPr>
                        <w:rFonts w:ascii="Arial" w:hAnsi="Arial" w:cs="Arial"/>
                        <w:color w:val="595959" w:themeColor="text1" w:themeTint="A6"/>
                        <w:sz w:val="2"/>
                        <w:szCs w:val="2"/>
                        <w14:textFill>
                          <w14:solidFill>
                            <w14:schemeClr w14:val="tx1">
                              <w14:alpha w14:val="50000"/>
                              <w14:lumMod w14:val="65000"/>
                              <w14:lumOff w14:val="35000"/>
                            </w14:schemeClr>
                          </w14:solidFill>
                        </w14:textFill>
                      </w:rPr>
                      <w:t>CONCEPT</w:t>
                    </w:r>
                  </w:p>
                </w:txbxContent>
              </v:textbox>
              <w10:wrap anchorx="margin" anchory="margin"/>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Default="00E47885">
    <w:pPr>
      <w:pStyle w:val="Koptekst"/>
      <w:rPr>
        <w:rFonts w:ascii="Trebuchet MS" w:hAnsi="Trebuchet MS"/>
        <w:color w:val="F79646" w:themeColor="accent6"/>
        <w:sz w:val="36"/>
        <w:szCs w:val="36"/>
      </w:rPr>
    </w:pPr>
    <w:r w:rsidRPr="00D23DB5">
      <w:rPr>
        <w:rFonts w:ascii="Trebuchet MS" w:hAnsi="Trebuchet MS"/>
        <w:color w:val="F79646" w:themeColor="accent6"/>
        <w:sz w:val="36"/>
        <w:szCs w:val="36"/>
      </w:rPr>
      <w:t>DEEL B</w:t>
    </w:r>
  </w:p>
  <w:p w:rsidR="00E47885" w:rsidRPr="00D23DB5" w:rsidRDefault="00E47885">
    <w:pPr>
      <w:pStyle w:val="Koptekst"/>
      <w:rPr>
        <w:rFonts w:ascii="Trebuchet MS" w:hAnsi="Trebuchet MS"/>
        <w:color w:val="F79646" w:themeColor="accent6"/>
        <w:sz w:val="36"/>
        <w:szCs w:val="3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D23DB5" w:rsidRDefault="00E47885">
    <w:pPr>
      <w:pStyle w:val="Koptekst"/>
      <w:rPr>
        <w:rFonts w:ascii="Trebuchet MS" w:hAnsi="Trebuchet MS"/>
        <w:color w:val="F79646" w:themeColor="accent6"/>
        <w:sz w:val="36"/>
        <w:szCs w:val="36"/>
      </w:rPr>
    </w:pPr>
    <w:r w:rsidRPr="00D23DB5">
      <w:rPr>
        <w:rFonts w:ascii="Trebuchet MS" w:hAnsi="Trebuchet MS"/>
        <w:color w:val="F79646" w:themeColor="accent6"/>
        <w:sz w:val="36"/>
        <w:szCs w:val="36"/>
      </w:rPr>
      <w:t xml:space="preserve">DEEL </w:t>
    </w:r>
    <w:r>
      <w:rPr>
        <w:rFonts w:ascii="Trebuchet MS" w:hAnsi="Trebuchet MS"/>
        <w:color w:val="F79646" w:themeColor="accent6"/>
        <w:sz w:val="36"/>
        <w:szCs w:val="36"/>
      </w:rPr>
      <w:t>A+</w:t>
    </w:r>
    <w:r w:rsidRPr="00D23DB5">
      <w:rPr>
        <w:rFonts w:ascii="Trebuchet MS" w:hAnsi="Trebuchet MS"/>
        <w:color w:val="F79646" w:themeColor="accent6"/>
        <w:sz w:val="36"/>
        <w:szCs w:val="36"/>
      </w:rPr>
      <w:t>B</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A15D01" w:rsidRDefault="00E47885">
    <w:pPr>
      <w:pStyle w:val="Koptekst"/>
      <w:rPr>
        <w:rFonts w:ascii="Trebuchet MS" w:hAnsi="Trebuchet MS"/>
        <w:color w:val="F79646" w:themeColor="accent6"/>
        <w:sz w:val="36"/>
        <w:szCs w:val="36"/>
      </w:rPr>
    </w:pPr>
    <w:r w:rsidRPr="00A15D01">
      <w:rPr>
        <w:rFonts w:ascii="Trebuchet MS" w:hAnsi="Trebuchet MS"/>
        <w:color w:val="F79646" w:themeColor="accent6"/>
        <w:sz w:val="36"/>
        <w:szCs w:val="36"/>
      </w:rPr>
      <w:t>DEEL A+B</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AB3CA3" w:rsidRDefault="00E47885" w:rsidP="00AB3CA3">
    <w:pPr>
      <w:pStyle w:val="Koptekst"/>
      <w:rPr>
        <w:rFonts w:ascii="Trebuchet MS" w:hAnsi="Trebuchet MS"/>
        <w:color w:val="F79646" w:themeColor="accent6"/>
        <w:sz w:val="36"/>
        <w:szCs w:val="36"/>
      </w:rPr>
    </w:pPr>
    <w:r w:rsidRPr="00AB3CA3">
      <w:rPr>
        <w:rFonts w:ascii="Trebuchet MS" w:hAnsi="Trebuchet MS"/>
        <w:color w:val="F79646" w:themeColor="accent6"/>
        <w:sz w:val="36"/>
        <w:szCs w:val="36"/>
      </w:rPr>
      <w:t>DEEL A+B</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A533A5" w:rsidRDefault="00E47885" w:rsidP="00A533A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BF150E" w:rsidRDefault="00E47885">
    <w:pPr>
      <w:pStyle w:val="Koptekst"/>
      <w:rPr>
        <w:rFonts w:ascii="Trebuchet MS" w:hAnsi="Trebuchet MS"/>
        <w:color w:val="F79646" w:themeColor="accent6"/>
        <w:sz w:val="36"/>
        <w:szCs w:val="36"/>
      </w:rPr>
    </w:pPr>
    <w:r w:rsidRPr="00BF150E">
      <w:rPr>
        <w:rFonts w:ascii="Trebuchet MS" w:hAnsi="Trebuchet MS"/>
        <w:color w:val="F79646" w:themeColor="accent6"/>
        <w:sz w:val="36"/>
        <w:szCs w:val="36"/>
      </w:rPr>
      <w:t>DEEL A+B</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Default="00E47885">
    <w:pPr>
      <w:pStyle w:val="Kopteks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A533A5" w:rsidRDefault="00E47885" w:rsidP="00A533A5">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BF150E" w:rsidRDefault="00E47885">
    <w:pPr>
      <w:pStyle w:val="Koptekst"/>
      <w:rPr>
        <w:rFonts w:ascii="Trebuchet MS" w:hAnsi="Trebuchet MS"/>
        <w:color w:val="F79646" w:themeColor="accent6"/>
        <w:sz w:val="36"/>
        <w:szCs w:val="36"/>
      </w:rPr>
    </w:pPr>
    <w:r w:rsidRPr="00BF150E">
      <w:rPr>
        <w:rFonts w:ascii="Trebuchet MS" w:hAnsi="Trebuchet MS"/>
        <w:color w:val="F79646" w:themeColor="accent6"/>
        <w:sz w:val="36"/>
        <w:szCs w:val="36"/>
      </w:rPr>
      <w:t>DEEL A + 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B04EEA" w:rsidRDefault="00E47885">
    <w:pPr>
      <w:pStyle w:val="Koptekst"/>
      <w:rPr>
        <w:rFonts w:ascii="Trebuchet MS" w:hAnsi="Trebuchet MS"/>
        <w:color w:val="F79646" w:themeColor="accent6"/>
        <w:sz w:val="36"/>
        <w:szCs w:val="36"/>
      </w:rPr>
    </w:pPr>
    <w:r w:rsidRPr="00B04EEA">
      <w:rPr>
        <w:rFonts w:ascii="Trebuchet MS" w:hAnsi="Trebuchet MS"/>
        <w:color w:val="F79646" w:themeColor="accent6"/>
        <w:sz w:val="36"/>
        <w:szCs w:val="36"/>
      </w:rPr>
      <w:t>DEEL 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2D4333" w:rsidRDefault="00E47885">
    <w:pPr>
      <w:pStyle w:val="Koptekst"/>
      <w:rPr>
        <w:rFonts w:ascii="Trebuchet MS" w:hAnsi="Trebuchet MS"/>
        <w:color w:val="F79646" w:themeColor="accent6"/>
        <w:sz w:val="36"/>
        <w:szCs w:val="36"/>
      </w:rPr>
    </w:pPr>
    <w:r w:rsidRPr="002D4333">
      <w:rPr>
        <w:rFonts w:ascii="Trebuchet MS" w:hAnsi="Trebuchet MS"/>
        <w:color w:val="F79646" w:themeColor="accent6"/>
        <w:sz w:val="36"/>
        <w:szCs w:val="36"/>
      </w:rPr>
      <w:t>DEEL 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525915" w:rsidRDefault="00E47885">
    <w:pPr>
      <w:pStyle w:val="Koptekst"/>
      <w:rPr>
        <w:rFonts w:ascii="Trebuchet MS" w:hAnsi="Trebuchet MS"/>
        <w:color w:val="F79646" w:themeColor="accent6"/>
        <w:sz w:val="36"/>
        <w:szCs w:val="36"/>
      </w:rPr>
    </w:pPr>
    <w:r w:rsidRPr="00525915">
      <w:rPr>
        <w:rFonts w:ascii="Trebuchet MS" w:hAnsi="Trebuchet MS"/>
        <w:color w:val="F79646" w:themeColor="accent6"/>
        <w:sz w:val="36"/>
        <w:szCs w:val="36"/>
      </w:rPr>
      <w:t>DEEL 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550794" w:rsidRDefault="00E47885" w:rsidP="00550794">
    <w:pPr>
      <w:pStyle w:val="Koptekst"/>
      <w:rPr>
        <w:rFonts w:ascii="Trebuchet MS" w:hAnsi="Trebuchet MS"/>
        <w:sz w:val="36"/>
        <w:szCs w:val="36"/>
      </w:rPr>
    </w:pPr>
    <w:r w:rsidRPr="00525915">
      <w:rPr>
        <w:rFonts w:ascii="Trebuchet MS" w:hAnsi="Trebuchet MS"/>
        <w:color w:val="F79646" w:themeColor="accent6"/>
        <w:sz w:val="36"/>
        <w:szCs w:val="36"/>
      </w:rPr>
      <w:t>DEEL 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Pr="00E8208D" w:rsidRDefault="00E47885">
    <w:pPr>
      <w:pStyle w:val="Koptekst"/>
      <w:rPr>
        <w:rFonts w:ascii="Trebuchet MS" w:hAnsi="Trebuchet MS"/>
        <w:color w:val="F79646" w:themeColor="accent6"/>
        <w:sz w:val="36"/>
        <w:szCs w:val="36"/>
      </w:rPr>
    </w:pPr>
    <w:r w:rsidRPr="00E8208D">
      <w:rPr>
        <w:rFonts w:ascii="Trebuchet MS" w:hAnsi="Trebuchet MS"/>
        <w:color w:val="F79646" w:themeColor="accent6"/>
        <w:sz w:val="36"/>
        <w:szCs w:val="36"/>
      </w:rPr>
      <w:t>DEEL 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85" w:rsidRDefault="00E47885" w:rsidP="00550794">
    <w:pPr>
      <w:pStyle w:val="Koptekst"/>
      <w:tabs>
        <w:tab w:val="clear" w:pos="4536"/>
        <w:tab w:val="clear" w:pos="9072"/>
        <w:tab w:val="left" w:pos="1064"/>
      </w:tabs>
    </w:pPr>
    <w:r>
      <w:rPr>
        <w:noProof/>
        <w:lang w:eastAsia="nl-BE"/>
      </w:rPr>
      <mc:AlternateContent>
        <mc:Choice Requires="wps">
          <w:drawing>
            <wp:anchor distT="0" distB="0" distL="114300" distR="114300" simplePos="0" relativeHeight="251653120" behindDoc="1" locked="0" layoutInCell="0" allowOverlap="1" wp14:anchorId="552311AB" wp14:editId="3D69ABFB">
              <wp:simplePos x="0" y="0"/>
              <wp:positionH relativeFrom="margin">
                <wp:align>center</wp:align>
              </wp:positionH>
              <wp:positionV relativeFrom="margin">
                <wp:align>center</wp:align>
              </wp:positionV>
              <wp:extent cx="6496050" cy="1623695"/>
              <wp:effectExtent l="0" t="0" r="0" b="0"/>
              <wp:wrapNone/>
              <wp:docPr id="23"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96050" cy="1623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47885" w:rsidRDefault="00E47885" w:rsidP="009B607E">
                          <w:pPr>
                            <w:pStyle w:val="Normaalweb"/>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2311AB" id="_x0000_t202" coordsize="21600,21600" o:spt="202" path="m,l,21600r21600,l21600,xe">
              <v:stroke joinstyle="miter"/>
              <v:path gradientshapeok="t" o:connecttype="rect"/>
            </v:shapetype>
            <v:shape id="WordArt 13" o:spid="_x0000_s1029" type="#_x0000_t202" style="position:absolute;margin-left:0;margin-top:0;width:511.5pt;height:127.85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rHhwIAAP4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" o:allowincell="f" filled="f" stroked="f">
              <v:stroke joinstyle="round"/>
              <o:lock v:ext="edit" shapetype="t"/>
              <v:textbox style="mso-fit-shape-to-text:t">
                <w:txbxContent>
                  <w:p w:rsidR="00E47885" w:rsidRDefault="00E47885" w:rsidP="009B607E">
                    <w:pPr>
                      <w:pStyle w:val="Normaalweb"/>
                      <w:jc w:val="center"/>
                    </w:pPr>
                  </w:p>
                </w:txbxContent>
              </v:textbox>
              <w10:wrap anchorx="margin" anchory="margin"/>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BABFB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5pt;height:5pt" o:bullet="t">
        <v:imagedata r:id="rId1" o:title="bullet"/>
      </v:shape>
    </w:pict>
  </w:numPicBullet>
  <w:numPicBullet w:numPicBulletId="1">
    <w:pict>
      <v:shape id="_x0000_i1055" type="#_x0000_t75" style="width:3in;height:3in" o:bullet="t"/>
    </w:pict>
  </w:numPicBullet>
  <w:abstractNum w:abstractNumId="0" w15:restartNumberingAfterBreak="0">
    <w:nsid w:val="008C1981"/>
    <w:multiLevelType w:val="hybridMultilevel"/>
    <w:tmpl w:val="2A9E5BEE"/>
    <w:lvl w:ilvl="0" w:tplc="08130001">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1A5337C"/>
    <w:multiLevelType w:val="hybridMultilevel"/>
    <w:tmpl w:val="BBB6EADA"/>
    <w:lvl w:ilvl="0" w:tplc="62304AC6">
      <w:numFmt w:val="bullet"/>
      <w:lvlText w:val="-"/>
      <w:lvlJc w:val="left"/>
      <w:pPr>
        <w:tabs>
          <w:tab w:val="num" w:pos="397"/>
        </w:tabs>
        <w:ind w:left="397" w:hanging="397"/>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F363BE"/>
    <w:multiLevelType w:val="hybridMultilevel"/>
    <w:tmpl w:val="71DC8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713C9B"/>
    <w:multiLevelType w:val="hybridMultilevel"/>
    <w:tmpl w:val="86DA02F2"/>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7DF2300"/>
    <w:multiLevelType w:val="hybridMultilevel"/>
    <w:tmpl w:val="029EB7AA"/>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0D69398C"/>
    <w:multiLevelType w:val="multilevel"/>
    <w:tmpl w:val="F78C7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096E90"/>
    <w:multiLevelType w:val="hybridMultilevel"/>
    <w:tmpl w:val="988A94FC"/>
    <w:lvl w:ilvl="0" w:tplc="7B0C06B0">
      <w:start w:val="1"/>
      <w:numFmt w:val="bullet"/>
      <w:lvlText w:val=""/>
      <w:lvlJc w:val="left"/>
      <w:pPr>
        <w:ind w:left="820" w:hanging="360"/>
      </w:pPr>
      <w:rPr>
        <w:rFonts w:ascii="Symbol" w:hAnsi="Symbol" w:hint="default"/>
        <w:sz w:val="16"/>
        <w:szCs w:val="16"/>
      </w:rPr>
    </w:lvl>
    <w:lvl w:ilvl="1" w:tplc="08130003" w:tentative="1">
      <w:start w:val="1"/>
      <w:numFmt w:val="bullet"/>
      <w:lvlText w:val="o"/>
      <w:lvlJc w:val="left"/>
      <w:pPr>
        <w:ind w:left="1540" w:hanging="360"/>
      </w:pPr>
      <w:rPr>
        <w:rFonts w:ascii="Courier New" w:hAnsi="Courier New" w:cs="Courier New" w:hint="default"/>
      </w:rPr>
    </w:lvl>
    <w:lvl w:ilvl="2" w:tplc="08130005" w:tentative="1">
      <w:start w:val="1"/>
      <w:numFmt w:val="bullet"/>
      <w:lvlText w:val=""/>
      <w:lvlJc w:val="left"/>
      <w:pPr>
        <w:ind w:left="2260" w:hanging="360"/>
      </w:pPr>
      <w:rPr>
        <w:rFonts w:ascii="Wingdings" w:hAnsi="Wingdings" w:hint="default"/>
      </w:rPr>
    </w:lvl>
    <w:lvl w:ilvl="3" w:tplc="08130001" w:tentative="1">
      <w:start w:val="1"/>
      <w:numFmt w:val="bullet"/>
      <w:lvlText w:val=""/>
      <w:lvlJc w:val="left"/>
      <w:pPr>
        <w:ind w:left="2980" w:hanging="360"/>
      </w:pPr>
      <w:rPr>
        <w:rFonts w:ascii="Symbol" w:hAnsi="Symbol" w:hint="default"/>
      </w:rPr>
    </w:lvl>
    <w:lvl w:ilvl="4" w:tplc="08130003" w:tentative="1">
      <w:start w:val="1"/>
      <w:numFmt w:val="bullet"/>
      <w:lvlText w:val="o"/>
      <w:lvlJc w:val="left"/>
      <w:pPr>
        <w:ind w:left="3700" w:hanging="360"/>
      </w:pPr>
      <w:rPr>
        <w:rFonts w:ascii="Courier New" w:hAnsi="Courier New" w:cs="Courier New" w:hint="default"/>
      </w:rPr>
    </w:lvl>
    <w:lvl w:ilvl="5" w:tplc="08130005" w:tentative="1">
      <w:start w:val="1"/>
      <w:numFmt w:val="bullet"/>
      <w:lvlText w:val=""/>
      <w:lvlJc w:val="left"/>
      <w:pPr>
        <w:ind w:left="4420" w:hanging="360"/>
      </w:pPr>
      <w:rPr>
        <w:rFonts w:ascii="Wingdings" w:hAnsi="Wingdings" w:hint="default"/>
      </w:rPr>
    </w:lvl>
    <w:lvl w:ilvl="6" w:tplc="08130001" w:tentative="1">
      <w:start w:val="1"/>
      <w:numFmt w:val="bullet"/>
      <w:lvlText w:val=""/>
      <w:lvlJc w:val="left"/>
      <w:pPr>
        <w:ind w:left="5140" w:hanging="360"/>
      </w:pPr>
      <w:rPr>
        <w:rFonts w:ascii="Symbol" w:hAnsi="Symbol" w:hint="default"/>
      </w:rPr>
    </w:lvl>
    <w:lvl w:ilvl="7" w:tplc="08130003" w:tentative="1">
      <w:start w:val="1"/>
      <w:numFmt w:val="bullet"/>
      <w:lvlText w:val="o"/>
      <w:lvlJc w:val="left"/>
      <w:pPr>
        <w:ind w:left="5860" w:hanging="360"/>
      </w:pPr>
      <w:rPr>
        <w:rFonts w:ascii="Courier New" w:hAnsi="Courier New" w:cs="Courier New" w:hint="default"/>
      </w:rPr>
    </w:lvl>
    <w:lvl w:ilvl="8" w:tplc="08130005" w:tentative="1">
      <w:start w:val="1"/>
      <w:numFmt w:val="bullet"/>
      <w:lvlText w:val=""/>
      <w:lvlJc w:val="left"/>
      <w:pPr>
        <w:ind w:left="6580" w:hanging="360"/>
      </w:pPr>
      <w:rPr>
        <w:rFonts w:ascii="Wingdings" w:hAnsi="Wingdings" w:hint="default"/>
      </w:rPr>
    </w:lvl>
  </w:abstractNum>
  <w:abstractNum w:abstractNumId="7" w15:restartNumberingAfterBreak="0">
    <w:nsid w:val="11CE3FAA"/>
    <w:multiLevelType w:val="hybridMultilevel"/>
    <w:tmpl w:val="2FE01828"/>
    <w:lvl w:ilvl="0" w:tplc="92B21E56">
      <w:numFmt w:val="bullet"/>
      <w:lvlText w:val="-"/>
      <w:lvlJc w:val="left"/>
      <w:pPr>
        <w:ind w:left="1069" w:hanging="360"/>
      </w:pPr>
      <w:rPr>
        <w:rFonts w:ascii="Arial" w:hAnsi="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15:restartNumberingAfterBreak="0">
    <w:nsid w:val="140E02E0"/>
    <w:multiLevelType w:val="hybridMultilevel"/>
    <w:tmpl w:val="98B24C80"/>
    <w:lvl w:ilvl="0" w:tplc="0EF4288E">
      <w:numFmt w:val="bullet"/>
      <w:lvlText w:val="-"/>
      <w:lvlJc w:val="left"/>
      <w:pPr>
        <w:tabs>
          <w:tab w:val="num" w:pos="214"/>
        </w:tabs>
        <w:ind w:left="384" w:hanging="284"/>
      </w:pPr>
      <w:rPr>
        <w:rFonts w:ascii="Palatino Linotype" w:eastAsia="Palatino Linotype" w:hAnsi="Palatino Linotype" w:cs="Palatino Linotype" w:hint="default"/>
      </w:rPr>
    </w:lvl>
    <w:lvl w:ilvl="1" w:tplc="92B21E56">
      <w:numFmt w:val="bullet"/>
      <w:pStyle w:val="VVKSOOpsomming2"/>
      <w:lvlText w:val="•"/>
      <w:lvlJc w:val="left"/>
      <w:pPr>
        <w:tabs>
          <w:tab w:val="num" w:pos="1364"/>
        </w:tabs>
        <w:ind w:left="1364" w:hanging="397"/>
      </w:pPr>
      <w:rPr>
        <w:rFonts w:ascii="Arial" w:hAnsi="Arial" w:cs="Arial" w:hint="default"/>
      </w:rPr>
    </w:lvl>
    <w:lvl w:ilvl="2" w:tplc="02582760">
      <w:numFmt w:val="bullet"/>
      <w:lvlText w:val="-"/>
      <w:lvlJc w:val="left"/>
      <w:pPr>
        <w:tabs>
          <w:tab w:val="num" w:pos="1927"/>
        </w:tabs>
        <w:ind w:left="1971" w:hanging="284"/>
      </w:pPr>
      <w:rPr>
        <w:rFonts w:ascii="Palatino Linotype" w:eastAsia="Palatino Linotype" w:hAnsi="Palatino Linotype" w:cs="Palatino Linotype" w:hint="default"/>
      </w:rPr>
    </w:lvl>
    <w:lvl w:ilvl="3" w:tplc="04130001" w:tentative="1">
      <w:start w:val="1"/>
      <w:numFmt w:val="bullet"/>
      <w:lvlText w:val=""/>
      <w:lvlJc w:val="left"/>
      <w:pPr>
        <w:tabs>
          <w:tab w:val="num" w:pos="2767"/>
        </w:tabs>
        <w:ind w:left="2767" w:hanging="360"/>
      </w:pPr>
      <w:rPr>
        <w:rFonts w:ascii="Symbol" w:hAnsi="Symbol" w:hint="default"/>
      </w:rPr>
    </w:lvl>
    <w:lvl w:ilvl="4" w:tplc="04130003" w:tentative="1">
      <w:start w:val="1"/>
      <w:numFmt w:val="bullet"/>
      <w:lvlText w:val="o"/>
      <w:lvlJc w:val="left"/>
      <w:pPr>
        <w:tabs>
          <w:tab w:val="num" w:pos="3487"/>
        </w:tabs>
        <w:ind w:left="3487" w:hanging="360"/>
      </w:pPr>
      <w:rPr>
        <w:rFonts w:ascii="Courier New" w:hAnsi="Courier New" w:cs="Courier New" w:hint="default"/>
      </w:rPr>
    </w:lvl>
    <w:lvl w:ilvl="5" w:tplc="04130005" w:tentative="1">
      <w:start w:val="1"/>
      <w:numFmt w:val="bullet"/>
      <w:lvlText w:val=""/>
      <w:lvlJc w:val="left"/>
      <w:pPr>
        <w:tabs>
          <w:tab w:val="num" w:pos="4207"/>
        </w:tabs>
        <w:ind w:left="4207" w:hanging="360"/>
      </w:pPr>
      <w:rPr>
        <w:rFonts w:ascii="Wingdings" w:hAnsi="Wingdings" w:hint="default"/>
      </w:rPr>
    </w:lvl>
    <w:lvl w:ilvl="6" w:tplc="04130001" w:tentative="1">
      <w:start w:val="1"/>
      <w:numFmt w:val="bullet"/>
      <w:lvlText w:val=""/>
      <w:lvlJc w:val="left"/>
      <w:pPr>
        <w:tabs>
          <w:tab w:val="num" w:pos="4927"/>
        </w:tabs>
        <w:ind w:left="4927" w:hanging="360"/>
      </w:pPr>
      <w:rPr>
        <w:rFonts w:ascii="Symbol" w:hAnsi="Symbol" w:hint="default"/>
      </w:rPr>
    </w:lvl>
    <w:lvl w:ilvl="7" w:tplc="04130003" w:tentative="1">
      <w:start w:val="1"/>
      <w:numFmt w:val="bullet"/>
      <w:lvlText w:val="o"/>
      <w:lvlJc w:val="left"/>
      <w:pPr>
        <w:tabs>
          <w:tab w:val="num" w:pos="5647"/>
        </w:tabs>
        <w:ind w:left="5647" w:hanging="360"/>
      </w:pPr>
      <w:rPr>
        <w:rFonts w:ascii="Courier New" w:hAnsi="Courier New" w:cs="Courier New" w:hint="default"/>
      </w:rPr>
    </w:lvl>
    <w:lvl w:ilvl="8" w:tplc="04130005" w:tentative="1">
      <w:start w:val="1"/>
      <w:numFmt w:val="bullet"/>
      <w:lvlText w:val=""/>
      <w:lvlJc w:val="left"/>
      <w:pPr>
        <w:tabs>
          <w:tab w:val="num" w:pos="6367"/>
        </w:tabs>
        <w:ind w:left="6367" w:hanging="360"/>
      </w:pPr>
      <w:rPr>
        <w:rFonts w:ascii="Wingdings" w:hAnsi="Wingdings" w:hint="default"/>
      </w:rPr>
    </w:lvl>
  </w:abstractNum>
  <w:abstractNum w:abstractNumId="9" w15:restartNumberingAfterBreak="0">
    <w:nsid w:val="143D2455"/>
    <w:multiLevelType w:val="hybridMultilevel"/>
    <w:tmpl w:val="097E85B0"/>
    <w:lvl w:ilvl="0" w:tplc="43AC86E6">
      <w:start w:val="1"/>
      <w:numFmt w:val="bullet"/>
      <w:lvlText w:val="-"/>
      <w:lvlJc w:val="left"/>
      <w:pPr>
        <w:tabs>
          <w:tab w:val="num" w:pos="57"/>
        </w:tabs>
        <w:ind w:left="113" w:hanging="113"/>
      </w:pPr>
      <w:rPr>
        <w:rFonts w:ascii="Arial" w:eastAsia="Palatino Linotype" w:hAnsi="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53578A"/>
    <w:multiLevelType w:val="hybridMultilevel"/>
    <w:tmpl w:val="3A460AB0"/>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14682003"/>
    <w:multiLevelType w:val="hybridMultilevel"/>
    <w:tmpl w:val="B3E6234A"/>
    <w:lvl w:ilvl="0" w:tplc="EDBCCBCC">
      <w:numFmt w:val="bullet"/>
      <w:lvlText w:val="-"/>
      <w:lvlJc w:val="left"/>
      <w:pPr>
        <w:tabs>
          <w:tab w:val="num" w:pos="170"/>
        </w:tabs>
        <w:ind w:left="170" w:hanging="170"/>
      </w:pPr>
      <w:rPr>
        <w:rFonts w:ascii="Palatino Linotype" w:eastAsia="Palatino Linotype" w:hAnsi="Palatino Linotype" w:cs="Palatino Linotype" w:hint="default"/>
      </w:rPr>
    </w:lvl>
    <w:lvl w:ilvl="1" w:tplc="27BE2682">
      <w:start w:val="1"/>
      <w:numFmt w:val="bullet"/>
      <w:lvlText w:val="o"/>
      <w:lvlJc w:val="left"/>
      <w:pPr>
        <w:tabs>
          <w:tab w:val="num" w:pos="1137"/>
        </w:tabs>
        <w:ind w:left="1363" w:hanging="283"/>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18532B"/>
    <w:multiLevelType w:val="hybridMultilevel"/>
    <w:tmpl w:val="CD304B6C"/>
    <w:lvl w:ilvl="0" w:tplc="4E42C1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ECC838B6">
      <w:start w:val="1"/>
      <w:numFmt w:val="bullet"/>
      <w:lvlText w:val=""/>
      <w:lvlJc w:val="left"/>
      <w:pPr>
        <w:ind w:left="2160" w:hanging="360"/>
      </w:pPr>
      <w:rPr>
        <w:rFonts w:ascii="Wingdings" w:hAnsi="Wingdings" w:hint="default"/>
        <w:color w:val="auto"/>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765326D"/>
    <w:multiLevelType w:val="hybridMultilevel"/>
    <w:tmpl w:val="56EAE032"/>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1F3A1AD9"/>
    <w:multiLevelType w:val="hybridMultilevel"/>
    <w:tmpl w:val="F194471C"/>
    <w:lvl w:ilvl="0" w:tplc="7B0C06B0">
      <w:start w:val="1"/>
      <w:numFmt w:val="bullet"/>
      <w:lvlText w:val=""/>
      <w:lvlJc w:val="left"/>
      <w:pPr>
        <w:ind w:left="720" w:hanging="360"/>
      </w:pPr>
      <w:rPr>
        <w:rFonts w:ascii="Symbol" w:hAnsi="Symbol" w:hint="default"/>
        <w:sz w:val="16"/>
        <w:szCs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0842A6A"/>
    <w:multiLevelType w:val="hybridMultilevel"/>
    <w:tmpl w:val="CCFC65C4"/>
    <w:lvl w:ilvl="0" w:tplc="F10E2A40">
      <w:numFmt w:val="bullet"/>
      <w:lvlText w:val="-"/>
      <w:lvlJc w:val="left"/>
      <w:pPr>
        <w:ind w:left="360" w:hanging="360"/>
      </w:pPr>
      <w:rPr>
        <w:rFonts w:ascii="Arial" w:eastAsia="Times New Roman" w:hAnsi="Arial" w:hint="default"/>
      </w:rPr>
    </w:lvl>
    <w:lvl w:ilvl="1" w:tplc="08130003">
      <w:start w:val="1"/>
      <w:numFmt w:val="bullet"/>
      <w:lvlText w:val="o"/>
      <w:lvlJc w:val="left"/>
      <w:pPr>
        <w:ind w:left="1080" w:hanging="360"/>
      </w:pPr>
      <w:rPr>
        <w:rFonts w:ascii="Courier New" w:hAnsi="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2C50347D"/>
    <w:multiLevelType w:val="hybridMultilevel"/>
    <w:tmpl w:val="D1AC2F2A"/>
    <w:lvl w:ilvl="0" w:tplc="BCF45E54">
      <w:numFmt w:val="bullet"/>
      <w:lvlText w:val="-"/>
      <w:lvlJc w:val="left"/>
      <w:pPr>
        <w:ind w:left="360" w:hanging="360"/>
      </w:pPr>
      <w:rPr>
        <w:rFonts w:ascii="Arial" w:eastAsia="Times New Roman" w:hAnsi="Arial" w:hint="default"/>
        <w:b w:val="0"/>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30450668"/>
    <w:multiLevelType w:val="multilevel"/>
    <w:tmpl w:val="C804E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B9761E"/>
    <w:multiLevelType w:val="multilevel"/>
    <w:tmpl w:val="78967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E20BA6"/>
    <w:multiLevelType w:val="hybridMultilevel"/>
    <w:tmpl w:val="3698D42C"/>
    <w:lvl w:ilvl="0" w:tplc="08130001">
      <w:numFmt w:val="bullet"/>
      <w:lvlText w:val="•"/>
      <w:lvlJc w:val="left"/>
      <w:pPr>
        <w:ind w:left="720" w:hanging="360"/>
      </w:pPr>
      <w:rPr>
        <w:rFonts w:ascii="Arial"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3951F1B"/>
    <w:multiLevelType w:val="hybridMultilevel"/>
    <w:tmpl w:val="FCDE74C6"/>
    <w:lvl w:ilvl="0" w:tplc="08130001">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4997FA8"/>
    <w:multiLevelType w:val="multilevel"/>
    <w:tmpl w:val="38F8E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FB2F73"/>
    <w:multiLevelType w:val="multilevel"/>
    <w:tmpl w:val="2518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9A42FB"/>
    <w:multiLevelType w:val="hybridMultilevel"/>
    <w:tmpl w:val="AB6CCB58"/>
    <w:lvl w:ilvl="0" w:tplc="C07861FC">
      <w:numFmt w:val="bullet"/>
      <w:lvlText w:val="-"/>
      <w:lvlJc w:val="left"/>
      <w:pPr>
        <w:tabs>
          <w:tab w:val="num" w:pos="113"/>
        </w:tabs>
        <w:ind w:left="113" w:hanging="113"/>
      </w:pPr>
      <w:rPr>
        <w:rFonts w:ascii="Palatino Linotype" w:eastAsia="Palatino Linotype" w:hAnsi="Palatino Linotype" w:cs="Palatino Linotype" w:hint="default"/>
      </w:rPr>
    </w:lvl>
    <w:lvl w:ilvl="1" w:tplc="B5D8D616">
      <w:start w:val="1"/>
      <w:numFmt w:val="bullet"/>
      <w:lvlText w:val="-"/>
      <w:lvlJc w:val="left"/>
      <w:pPr>
        <w:tabs>
          <w:tab w:val="num" w:pos="1193"/>
        </w:tabs>
        <w:ind w:left="1193" w:hanging="113"/>
      </w:pPr>
      <w:rPr>
        <w:rFonts w:ascii="Arial" w:eastAsia="Times New Roman" w:hAnsi="Arial"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B67582"/>
    <w:multiLevelType w:val="hybridMultilevel"/>
    <w:tmpl w:val="6B04D10E"/>
    <w:lvl w:ilvl="0" w:tplc="92B21E56">
      <w:numFmt w:val="bullet"/>
      <w:lvlText w:val="-"/>
      <w:lvlJc w:val="left"/>
      <w:pPr>
        <w:ind w:left="1069" w:hanging="360"/>
      </w:pPr>
      <w:rPr>
        <w:rFonts w:ascii="Arial" w:hAnsi="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5" w15:restartNumberingAfterBreak="0">
    <w:nsid w:val="392874AB"/>
    <w:multiLevelType w:val="hybridMultilevel"/>
    <w:tmpl w:val="E73CAB46"/>
    <w:lvl w:ilvl="0" w:tplc="2848B554">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E9931B3"/>
    <w:multiLevelType w:val="hybridMultilevel"/>
    <w:tmpl w:val="EC900232"/>
    <w:lvl w:ilvl="0" w:tplc="AB22BFD8">
      <w:numFmt w:val="bullet"/>
      <w:lvlText w:val="-"/>
      <w:lvlJc w:val="left"/>
      <w:pPr>
        <w:ind w:left="360" w:hanging="360"/>
      </w:pPr>
      <w:rPr>
        <w:rFonts w:ascii="Arial" w:hAnsi="Arial" w:cs="Arial" w:hint="default"/>
        <w:b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3F044E0A"/>
    <w:multiLevelType w:val="hybridMultilevel"/>
    <w:tmpl w:val="37263E02"/>
    <w:lvl w:ilvl="0" w:tplc="9C18B1B2">
      <w:start w:val="1"/>
      <w:numFmt w:val="bullet"/>
      <w:lvlText w:val="-"/>
      <w:lvlJc w:val="left"/>
      <w:pPr>
        <w:ind w:left="360" w:hanging="360"/>
      </w:pPr>
      <w:rPr>
        <w:rFonts w:ascii="Arial" w:hAnsi="Arial" w:hint="default"/>
      </w:rPr>
    </w:lvl>
    <w:lvl w:ilvl="1" w:tplc="08130003">
      <w:start w:val="1"/>
      <w:numFmt w:val="bullet"/>
      <w:lvlText w:val="o"/>
      <w:lvlJc w:val="left"/>
      <w:pPr>
        <w:ind w:left="1080" w:hanging="360"/>
      </w:pPr>
      <w:rPr>
        <w:rFonts w:ascii="Courier New" w:hAnsi="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hint="default"/>
      </w:rPr>
    </w:lvl>
    <w:lvl w:ilvl="8" w:tplc="08130005">
      <w:start w:val="1"/>
      <w:numFmt w:val="bullet"/>
      <w:lvlText w:val=""/>
      <w:lvlJc w:val="left"/>
      <w:pPr>
        <w:ind w:left="6120" w:hanging="360"/>
      </w:pPr>
      <w:rPr>
        <w:rFonts w:ascii="Wingdings" w:hAnsi="Wingdings" w:hint="default"/>
      </w:rPr>
    </w:lvl>
  </w:abstractNum>
  <w:abstractNum w:abstractNumId="28" w15:restartNumberingAfterBreak="0">
    <w:nsid w:val="4004131C"/>
    <w:multiLevelType w:val="hybridMultilevel"/>
    <w:tmpl w:val="13FC1350"/>
    <w:lvl w:ilvl="0" w:tplc="92B21E56">
      <w:numFmt w:val="bullet"/>
      <w:lvlText w:val="-"/>
      <w:lvlJc w:val="left"/>
      <w:pPr>
        <w:ind w:left="720" w:hanging="360"/>
      </w:pPr>
      <w:rPr>
        <w:rFonts w:ascii="Arial" w:eastAsia="Times New Roman" w:hAnsi="Arial" w:hint="default"/>
      </w:rPr>
    </w:lvl>
    <w:lvl w:ilvl="1" w:tplc="040C0003">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41006B3B"/>
    <w:multiLevelType w:val="hybridMultilevel"/>
    <w:tmpl w:val="1402100A"/>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468D4743"/>
    <w:multiLevelType w:val="multilevel"/>
    <w:tmpl w:val="19E6D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A743C1"/>
    <w:multiLevelType w:val="hybridMultilevel"/>
    <w:tmpl w:val="118217C0"/>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4B78767A"/>
    <w:multiLevelType w:val="hybridMultilevel"/>
    <w:tmpl w:val="0386863C"/>
    <w:lvl w:ilvl="0" w:tplc="08130001">
      <w:numFmt w:val="bullet"/>
      <w:lvlText w:val="•"/>
      <w:lvlJc w:val="left"/>
      <w:pPr>
        <w:ind w:left="720" w:hanging="360"/>
      </w:pPr>
      <w:rPr>
        <w:rFonts w:ascii="Arial"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01C0DB4"/>
    <w:multiLevelType w:val="multilevel"/>
    <w:tmpl w:val="2E9EB3C8"/>
    <w:lvl w:ilvl="0">
      <w:start w:val="1"/>
      <w:numFmt w:val="decimal"/>
      <w:pStyle w:val="LPKop1"/>
      <w:lvlText w:val="%1"/>
      <w:lvlJc w:val="left"/>
      <w:pPr>
        <w:tabs>
          <w:tab w:val="num" w:pos="851"/>
        </w:tabs>
        <w:ind w:left="851" w:hanging="851"/>
      </w:pPr>
      <w:rPr>
        <w:b w:val="0"/>
        <w:bCs w:val="0"/>
        <w:i w:val="0"/>
        <w:iCs w:val="0"/>
        <w:caps w:val="0"/>
        <w:smallCaps w:val="0"/>
        <w:strike w:val="0"/>
        <w:dstrike w:val="0"/>
        <w:noProof w:val="0"/>
        <w:vanish w:val="0"/>
        <w:color w:val="FF33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PKop2"/>
      <w:lvlText w:val="%1.%2"/>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2269"/>
        </w:tabs>
        <w:ind w:left="2269"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1E46FE8"/>
    <w:multiLevelType w:val="hybridMultilevel"/>
    <w:tmpl w:val="8758BECE"/>
    <w:lvl w:ilvl="0" w:tplc="14C4193C">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3802A9F"/>
    <w:multiLevelType w:val="hybridMultilevel"/>
    <w:tmpl w:val="0650A6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8A2112D"/>
    <w:multiLevelType w:val="hybridMultilevel"/>
    <w:tmpl w:val="3B3A6D12"/>
    <w:lvl w:ilvl="0" w:tplc="C07861FC">
      <w:numFmt w:val="bullet"/>
      <w:lvlText w:val="-"/>
      <w:lvlJc w:val="left"/>
      <w:pPr>
        <w:tabs>
          <w:tab w:val="num" w:pos="113"/>
        </w:tabs>
        <w:ind w:left="113" w:hanging="113"/>
      </w:pPr>
      <w:rPr>
        <w:rFonts w:ascii="Palatino Linotype" w:eastAsia="Palatino Linotype" w:hAnsi="Palatino Linotype" w:cs="Palatino Linotype" w:hint="default"/>
      </w:rPr>
    </w:lvl>
    <w:lvl w:ilvl="1" w:tplc="DF16E946">
      <w:start w:val="2"/>
      <w:numFmt w:val="decimal"/>
      <w:lvlText w:val="%2"/>
      <w:lvlJc w:val="left"/>
      <w:pPr>
        <w:tabs>
          <w:tab w:val="num" w:pos="1156"/>
        </w:tabs>
        <w:ind w:left="1156" w:hanging="360"/>
      </w:pPr>
      <w:rPr>
        <w:rFonts w:cs="Times New Roman" w:hint="default"/>
        <w:b w:val="0"/>
      </w:rPr>
    </w:lvl>
    <w:lvl w:ilvl="2" w:tplc="0413001B" w:tentative="1">
      <w:start w:val="1"/>
      <w:numFmt w:val="lowerRoman"/>
      <w:lvlText w:val="%3."/>
      <w:lvlJc w:val="right"/>
      <w:pPr>
        <w:tabs>
          <w:tab w:val="num" w:pos="1876"/>
        </w:tabs>
        <w:ind w:left="1876" w:hanging="180"/>
      </w:pPr>
    </w:lvl>
    <w:lvl w:ilvl="3" w:tplc="0413000F" w:tentative="1">
      <w:start w:val="1"/>
      <w:numFmt w:val="decimal"/>
      <w:lvlText w:val="%4."/>
      <w:lvlJc w:val="left"/>
      <w:pPr>
        <w:tabs>
          <w:tab w:val="num" w:pos="2596"/>
        </w:tabs>
        <w:ind w:left="2596" w:hanging="360"/>
      </w:pPr>
    </w:lvl>
    <w:lvl w:ilvl="4" w:tplc="04130019" w:tentative="1">
      <w:start w:val="1"/>
      <w:numFmt w:val="lowerLetter"/>
      <w:lvlText w:val="%5."/>
      <w:lvlJc w:val="left"/>
      <w:pPr>
        <w:tabs>
          <w:tab w:val="num" w:pos="3316"/>
        </w:tabs>
        <w:ind w:left="3316" w:hanging="360"/>
      </w:pPr>
    </w:lvl>
    <w:lvl w:ilvl="5" w:tplc="0413001B" w:tentative="1">
      <w:start w:val="1"/>
      <w:numFmt w:val="lowerRoman"/>
      <w:lvlText w:val="%6."/>
      <w:lvlJc w:val="right"/>
      <w:pPr>
        <w:tabs>
          <w:tab w:val="num" w:pos="4036"/>
        </w:tabs>
        <w:ind w:left="4036" w:hanging="180"/>
      </w:pPr>
    </w:lvl>
    <w:lvl w:ilvl="6" w:tplc="0413000F" w:tentative="1">
      <w:start w:val="1"/>
      <w:numFmt w:val="decimal"/>
      <w:lvlText w:val="%7."/>
      <w:lvlJc w:val="left"/>
      <w:pPr>
        <w:tabs>
          <w:tab w:val="num" w:pos="4756"/>
        </w:tabs>
        <w:ind w:left="4756" w:hanging="360"/>
      </w:pPr>
    </w:lvl>
    <w:lvl w:ilvl="7" w:tplc="04130019" w:tentative="1">
      <w:start w:val="1"/>
      <w:numFmt w:val="lowerLetter"/>
      <w:lvlText w:val="%8."/>
      <w:lvlJc w:val="left"/>
      <w:pPr>
        <w:tabs>
          <w:tab w:val="num" w:pos="5476"/>
        </w:tabs>
        <w:ind w:left="5476" w:hanging="360"/>
      </w:pPr>
    </w:lvl>
    <w:lvl w:ilvl="8" w:tplc="0413001B" w:tentative="1">
      <w:start w:val="1"/>
      <w:numFmt w:val="lowerRoman"/>
      <w:lvlText w:val="%9."/>
      <w:lvlJc w:val="right"/>
      <w:pPr>
        <w:tabs>
          <w:tab w:val="num" w:pos="6196"/>
        </w:tabs>
        <w:ind w:left="6196" w:hanging="180"/>
      </w:pPr>
    </w:lvl>
  </w:abstractNum>
  <w:abstractNum w:abstractNumId="37" w15:restartNumberingAfterBreak="0">
    <w:nsid w:val="59DF0DB5"/>
    <w:multiLevelType w:val="multilevel"/>
    <w:tmpl w:val="0F3E3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046E43"/>
    <w:multiLevelType w:val="multilevel"/>
    <w:tmpl w:val="9098C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8F4E00"/>
    <w:multiLevelType w:val="hybridMultilevel"/>
    <w:tmpl w:val="2E2CA13A"/>
    <w:lvl w:ilvl="0" w:tplc="0102FA94">
      <w:numFmt w:val="bullet"/>
      <w:lvlText w:val="-"/>
      <w:lvlJc w:val="left"/>
      <w:pPr>
        <w:tabs>
          <w:tab w:val="num" w:pos="414"/>
        </w:tabs>
        <w:ind w:left="414" w:hanging="207"/>
      </w:pPr>
      <w:rPr>
        <w:rFonts w:ascii="Palatino Linotype" w:eastAsia="Palatino Linotype" w:hAnsi="Palatino Linotype" w:cs="Palatino Linotype"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6B8E6B0F"/>
    <w:multiLevelType w:val="hybridMultilevel"/>
    <w:tmpl w:val="5498E33A"/>
    <w:lvl w:ilvl="0" w:tplc="5A2247A8">
      <w:start w:val="1"/>
      <w:numFmt w:val="bullet"/>
      <w:lvlText w:val="-"/>
      <w:lvlJc w:val="left"/>
      <w:pPr>
        <w:tabs>
          <w:tab w:val="num" w:pos="57"/>
        </w:tabs>
        <w:ind w:left="113" w:hanging="113"/>
      </w:pPr>
      <w:rPr>
        <w:rFonts w:ascii="Arial" w:eastAsia="Palatino Linotype" w:hAnsi="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1B445F"/>
    <w:multiLevelType w:val="hybridMultilevel"/>
    <w:tmpl w:val="4066F812"/>
    <w:lvl w:ilvl="0" w:tplc="F10E2A40">
      <w:numFmt w:val="bullet"/>
      <w:lvlText w:val="-"/>
      <w:lvlJc w:val="left"/>
      <w:pPr>
        <w:ind w:left="360" w:hanging="360"/>
      </w:pPr>
      <w:rPr>
        <w:rFonts w:ascii="Arial" w:eastAsia="Times New Roman" w:hAnsi="Arial" w:hint="default"/>
      </w:rPr>
    </w:lvl>
    <w:lvl w:ilvl="1" w:tplc="08130003" w:tentative="1">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2" w15:restartNumberingAfterBreak="0">
    <w:nsid w:val="737C2814"/>
    <w:multiLevelType w:val="hybridMultilevel"/>
    <w:tmpl w:val="6924F2F2"/>
    <w:lvl w:ilvl="0" w:tplc="08130001">
      <w:numFmt w:val="bullet"/>
      <w:lvlText w:val="-"/>
      <w:lvlJc w:val="left"/>
      <w:pPr>
        <w:tabs>
          <w:tab w:val="num" w:pos="680"/>
        </w:tabs>
        <w:ind w:left="680" w:hanging="397"/>
      </w:pPr>
      <w:rPr>
        <w:rFonts w:ascii="Arial" w:eastAsia="Times New Roman" w:hAnsi="Arial" w:hint="default"/>
      </w:rPr>
    </w:lvl>
    <w:lvl w:ilvl="1" w:tplc="040C0003" w:tentative="1">
      <w:start w:val="1"/>
      <w:numFmt w:val="bullet"/>
      <w:lvlText w:val="o"/>
      <w:lvlJc w:val="left"/>
      <w:pPr>
        <w:tabs>
          <w:tab w:val="num" w:pos="2040"/>
        </w:tabs>
        <w:ind w:left="2040" w:hanging="360"/>
      </w:pPr>
      <w:rPr>
        <w:rFonts w:ascii="Courier New" w:hAnsi="Courier New" w:cs="Courier New" w:hint="default"/>
      </w:rPr>
    </w:lvl>
    <w:lvl w:ilvl="2" w:tplc="040C0005" w:tentative="1">
      <w:start w:val="1"/>
      <w:numFmt w:val="bullet"/>
      <w:lvlText w:val=""/>
      <w:lvlJc w:val="left"/>
      <w:pPr>
        <w:tabs>
          <w:tab w:val="num" w:pos="2760"/>
        </w:tabs>
        <w:ind w:left="2760" w:hanging="360"/>
      </w:pPr>
      <w:rPr>
        <w:rFonts w:ascii="Wingdings" w:hAnsi="Wingdings" w:cs="Wingdings" w:hint="default"/>
      </w:rPr>
    </w:lvl>
    <w:lvl w:ilvl="3" w:tplc="040C0001" w:tentative="1">
      <w:start w:val="1"/>
      <w:numFmt w:val="bullet"/>
      <w:lvlText w:val=""/>
      <w:lvlJc w:val="left"/>
      <w:pPr>
        <w:tabs>
          <w:tab w:val="num" w:pos="3480"/>
        </w:tabs>
        <w:ind w:left="3480" w:hanging="360"/>
      </w:pPr>
      <w:rPr>
        <w:rFonts w:ascii="Symbol" w:hAnsi="Symbol" w:cs="Symbol" w:hint="default"/>
      </w:rPr>
    </w:lvl>
    <w:lvl w:ilvl="4" w:tplc="040C0003" w:tentative="1">
      <w:start w:val="1"/>
      <w:numFmt w:val="bullet"/>
      <w:lvlText w:val="o"/>
      <w:lvlJc w:val="left"/>
      <w:pPr>
        <w:tabs>
          <w:tab w:val="num" w:pos="4200"/>
        </w:tabs>
        <w:ind w:left="4200" w:hanging="360"/>
      </w:pPr>
      <w:rPr>
        <w:rFonts w:ascii="Courier New" w:hAnsi="Courier New" w:cs="Courier New" w:hint="default"/>
      </w:rPr>
    </w:lvl>
    <w:lvl w:ilvl="5" w:tplc="040C0005" w:tentative="1">
      <w:start w:val="1"/>
      <w:numFmt w:val="bullet"/>
      <w:lvlText w:val=""/>
      <w:lvlJc w:val="left"/>
      <w:pPr>
        <w:tabs>
          <w:tab w:val="num" w:pos="4920"/>
        </w:tabs>
        <w:ind w:left="4920" w:hanging="360"/>
      </w:pPr>
      <w:rPr>
        <w:rFonts w:ascii="Wingdings" w:hAnsi="Wingdings" w:cs="Wingdings" w:hint="default"/>
      </w:rPr>
    </w:lvl>
    <w:lvl w:ilvl="6" w:tplc="040C0001" w:tentative="1">
      <w:start w:val="1"/>
      <w:numFmt w:val="bullet"/>
      <w:lvlText w:val=""/>
      <w:lvlJc w:val="left"/>
      <w:pPr>
        <w:tabs>
          <w:tab w:val="num" w:pos="5640"/>
        </w:tabs>
        <w:ind w:left="5640" w:hanging="360"/>
      </w:pPr>
      <w:rPr>
        <w:rFonts w:ascii="Symbol" w:hAnsi="Symbol" w:cs="Symbol" w:hint="default"/>
      </w:rPr>
    </w:lvl>
    <w:lvl w:ilvl="7" w:tplc="040C0003" w:tentative="1">
      <w:start w:val="1"/>
      <w:numFmt w:val="bullet"/>
      <w:lvlText w:val="o"/>
      <w:lvlJc w:val="left"/>
      <w:pPr>
        <w:tabs>
          <w:tab w:val="num" w:pos="6360"/>
        </w:tabs>
        <w:ind w:left="6360" w:hanging="360"/>
      </w:pPr>
      <w:rPr>
        <w:rFonts w:ascii="Courier New" w:hAnsi="Courier New" w:cs="Courier New" w:hint="default"/>
      </w:rPr>
    </w:lvl>
    <w:lvl w:ilvl="8" w:tplc="040C0005" w:tentative="1">
      <w:start w:val="1"/>
      <w:numFmt w:val="bullet"/>
      <w:lvlText w:val=""/>
      <w:lvlJc w:val="left"/>
      <w:pPr>
        <w:tabs>
          <w:tab w:val="num" w:pos="7080"/>
        </w:tabs>
        <w:ind w:left="7080" w:hanging="360"/>
      </w:pPr>
      <w:rPr>
        <w:rFonts w:ascii="Wingdings" w:hAnsi="Wingdings" w:cs="Wingdings" w:hint="default"/>
      </w:rPr>
    </w:lvl>
  </w:abstractNum>
  <w:abstractNum w:abstractNumId="43" w15:restartNumberingAfterBreak="0">
    <w:nsid w:val="744D709F"/>
    <w:multiLevelType w:val="hybridMultilevel"/>
    <w:tmpl w:val="AACC064A"/>
    <w:lvl w:ilvl="0" w:tplc="7B0C06B0">
      <w:start w:val="1"/>
      <w:numFmt w:val="bullet"/>
      <w:lvlText w:val=""/>
      <w:lvlJc w:val="left"/>
      <w:pPr>
        <w:ind w:left="820" w:hanging="360"/>
      </w:pPr>
      <w:rPr>
        <w:rFonts w:ascii="Symbol" w:hAnsi="Symbol" w:hint="default"/>
        <w:sz w:val="16"/>
        <w:szCs w:val="16"/>
      </w:rPr>
    </w:lvl>
    <w:lvl w:ilvl="1" w:tplc="08130003">
      <w:start w:val="1"/>
      <w:numFmt w:val="bullet"/>
      <w:lvlText w:val="o"/>
      <w:lvlJc w:val="left"/>
      <w:pPr>
        <w:ind w:left="1540" w:hanging="360"/>
      </w:pPr>
      <w:rPr>
        <w:rFonts w:ascii="Courier New" w:hAnsi="Courier New" w:cs="Courier New" w:hint="default"/>
      </w:rPr>
    </w:lvl>
    <w:lvl w:ilvl="2" w:tplc="08130005" w:tentative="1">
      <w:start w:val="1"/>
      <w:numFmt w:val="bullet"/>
      <w:lvlText w:val=""/>
      <w:lvlJc w:val="left"/>
      <w:pPr>
        <w:ind w:left="2260" w:hanging="360"/>
      </w:pPr>
      <w:rPr>
        <w:rFonts w:ascii="Wingdings" w:hAnsi="Wingdings" w:hint="default"/>
      </w:rPr>
    </w:lvl>
    <w:lvl w:ilvl="3" w:tplc="08130001" w:tentative="1">
      <w:start w:val="1"/>
      <w:numFmt w:val="bullet"/>
      <w:lvlText w:val=""/>
      <w:lvlJc w:val="left"/>
      <w:pPr>
        <w:ind w:left="2980" w:hanging="360"/>
      </w:pPr>
      <w:rPr>
        <w:rFonts w:ascii="Symbol" w:hAnsi="Symbol" w:hint="default"/>
      </w:rPr>
    </w:lvl>
    <w:lvl w:ilvl="4" w:tplc="08130003" w:tentative="1">
      <w:start w:val="1"/>
      <w:numFmt w:val="bullet"/>
      <w:lvlText w:val="o"/>
      <w:lvlJc w:val="left"/>
      <w:pPr>
        <w:ind w:left="3700" w:hanging="360"/>
      </w:pPr>
      <w:rPr>
        <w:rFonts w:ascii="Courier New" w:hAnsi="Courier New" w:cs="Courier New" w:hint="default"/>
      </w:rPr>
    </w:lvl>
    <w:lvl w:ilvl="5" w:tplc="08130005" w:tentative="1">
      <w:start w:val="1"/>
      <w:numFmt w:val="bullet"/>
      <w:lvlText w:val=""/>
      <w:lvlJc w:val="left"/>
      <w:pPr>
        <w:ind w:left="4420" w:hanging="360"/>
      </w:pPr>
      <w:rPr>
        <w:rFonts w:ascii="Wingdings" w:hAnsi="Wingdings" w:hint="default"/>
      </w:rPr>
    </w:lvl>
    <w:lvl w:ilvl="6" w:tplc="08130001" w:tentative="1">
      <w:start w:val="1"/>
      <w:numFmt w:val="bullet"/>
      <w:lvlText w:val=""/>
      <w:lvlJc w:val="left"/>
      <w:pPr>
        <w:ind w:left="5140" w:hanging="360"/>
      </w:pPr>
      <w:rPr>
        <w:rFonts w:ascii="Symbol" w:hAnsi="Symbol" w:hint="default"/>
      </w:rPr>
    </w:lvl>
    <w:lvl w:ilvl="7" w:tplc="08130003" w:tentative="1">
      <w:start w:val="1"/>
      <w:numFmt w:val="bullet"/>
      <w:lvlText w:val="o"/>
      <w:lvlJc w:val="left"/>
      <w:pPr>
        <w:ind w:left="5860" w:hanging="360"/>
      </w:pPr>
      <w:rPr>
        <w:rFonts w:ascii="Courier New" w:hAnsi="Courier New" w:cs="Courier New" w:hint="default"/>
      </w:rPr>
    </w:lvl>
    <w:lvl w:ilvl="8" w:tplc="08130005" w:tentative="1">
      <w:start w:val="1"/>
      <w:numFmt w:val="bullet"/>
      <w:lvlText w:val=""/>
      <w:lvlJc w:val="left"/>
      <w:pPr>
        <w:ind w:left="6580" w:hanging="360"/>
      </w:pPr>
      <w:rPr>
        <w:rFonts w:ascii="Wingdings" w:hAnsi="Wingdings" w:hint="default"/>
      </w:rPr>
    </w:lvl>
  </w:abstractNum>
  <w:abstractNum w:abstractNumId="44" w15:restartNumberingAfterBreak="0">
    <w:nsid w:val="74C749BF"/>
    <w:multiLevelType w:val="hybridMultilevel"/>
    <w:tmpl w:val="DA4ACAD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51620B9"/>
    <w:multiLevelType w:val="hybridMultilevel"/>
    <w:tmpl w:val="3C32D98E"/>
    <w:lvl w:ilvl="0" w:tplc="08130001">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70013E1"/>
    <w:multiLevelType w:val="hybridMultilevel"/>
    <w:tmpl w:val="8BD011B6"/>
    <w:lvl w:ilvl="0" w:tplc="08130001">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7D62F86"/>
    <w:multiLevelType w:val="hybridMultilevel"/>
    <w:tmpl w:val="57F6E754"/>
    <w:lvl w:ilvl="0" w:tplc="2924A7B2">
      <w:start w:val="1"/>
      <w:numFmt w:val="bullet"/>
      <w:lvlText w:val="–"/>
      <w:lvlJc w:val="left"/>
      <w:pPr>
        <w:tabs>
          <w:tab w:val="num" w:pos="397"/>
        </w:tabs>
        <w:ind w:left="397"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2655F7"/>
    <w:multiLevelType w:val="hybridMultilevel"/>
    <w:tmpl w:val="6C5C7AB8"/>
    <w:lvl w:ilvl="0" w:tplc="08130001">
      <w:numFmt w:val="bullet"/>
      <w:lvlText w:val="•"/>
      <w:lvlJc w:val="left"/>
      <w:pPr>
        <w:ind w:left="720" w:hanging="360"/>
      </w:pPr>
      <w:rPr>
        <w:rFonts w:ascii="Arial"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7B2C1143"/>
    <w:multiLevelType w:val="hybridMultilevel"/>
    <w:tmpl w:val="F3107126"/>
    <w:lvl w:ilvl="0" w:tplc="B358BF4A">
      <w:start w:val="1"/>
      <w:numFmt w:val="bullet"/>
      <w:lvlText w:val="-"/>
      <w:lvlJc w:val="left"/>
      <w:pPr>
        <w:tabs>
          <w:tab w:val="num" w:pos="720"/>
        </w:tabs>
        <w:ind w:left="720" w:hanging="360"/>
      </w:pPr>
      <w:rPr>
        <w:rFonts w:ascii="Times New Roman" w:eastAsia="Times New Roman" w:hAnsi="Times New Roman" w:hint="default"/>
      </w:rPr>
    </w:lvl>
    <w:lvl w:ilvl="1" w:tplc="04130003">
      <w:start w:val="1"/>
      <w:numFmt w:val="bullet"/>
      <w:lvlText w:val="o"/>
      <w:lvlJc w:val="left"/>
      <w:pPr>
        <w:tabs>
          <w:tab w:val="num" w:pos="927"/>
        </w:tabs>
        <w:ind w:left="927"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D6840B1"/>
    <w:multiLevelType w:val="hybridMultilevel"/>
    <w:tmpl w:val="2C1C928C"/>
    <w:lvl w:ilvl="0" w:tplc="7B0C06B0">
      <w:start w:val="1"/>
      <w:numFmt w:val="bullet"/>
      <w:lvlText w:val=""/>
      <w:lvlJc w:val="left"/>
      <w:pPr>
        <w:ind w:left="820" w:hanging="360"/>
      </w:pPr>
      <w:rPr>
        <w:rFonts w:ascii="Symbol" w:hAnsi="Symbol" w:hint="default"/>
        <w:sz w:val="16"/>
        <w:szCs w:val="16"/>
      </w:rPr>
    </w:lvl>
    <w:lvl w:ilvl="1" w:tplc="08130003" w:tentative="1">
      <w:start w:val="1"/>
      <w:numFmt w:val="bullet"/>
      <w:lvlText w:val="o"/>
      <w:lvlJc w:val="left"/>
      <w:pPr>
        <w:ind w:left="1540" w:hanging="360"/>
      </w:pPr>
      <w:rPr>
        <w:rFonts w:ascii="Courier New" w:hAnsi="Courier New" w:cs="Courier New" w:hint="default"/>
      </w:rPr>
    </w:lvl>
    <w:lvl w:ilvl="2" w:tplc="08130005" w:tentative="1">
      <w:start w:val="1"/>
      <w:numFmt w:val="bullet"/>
      <w:lvlText w:val=""/>
      <w:lvlJc w:val="left"/>
      <w:pPr>
        <w:ind w:left="2260" w:hanging="360"/>
      </w:pPr>
      <w:rPr>
        <w:rFonts w:ascii="Wingdings" w:hAnsi="Wingdings" w:hint="default"/>
      </w:rPr>
    </w:lvl>
    <w:lvl w:ilvl="3" w:tplc="08130001" w:tentative="1">
      <w:start w:val="1"/>
      <w:numFmt w:val="bullet"/>
      <w:lvlText w:val=""/>
      <w:lvlJc w:val="left"/>
      <w:pPr>
        <w:ind w:left="2980" w:hanging="360"/>
      </w:pPr>
      <w:rPr>
        <w:rFonts w:ascii="Symbol" w:hAnsi="Symbol" w:hint="default"/>
      </w:rPr>
    </w:lvl>
    <w:lvl w:ilvl="4" w:tplc="08130003" w:tentative="1">
      <w:start w:val="1"/>
      <w:numFmt w:val="bullet"/>
      <w:lvlText w:val="o"/>
      <w:lvlJc w:val="left"/>
      <w:pPr>
        <w:ind w:left="3700" w:hanging="360"/>
      </w:pPr>
      <w:rPr>
        <w:rFonts w:ascii="Courier New" w:hAnsi="Courier New" w:cs="Courier New" w:hint="default"/>
      </w:rPr>
    </w:lvl>
    <w:lvl w:ilvl="5" w:tplc="08130005" w:tentative="1">
      <w:start w:val="1"/>
      <w:numFmt w:val="bullet"/>
      <w:lvlText w:val=""/>
      <w:lvlJc w:val="left"/>
      <w:pPr>
        <w:ind w:left="4420" w:hanging="360"/>
      </w:pPr>
      <w:rPr>
        <w:rFonts w:ascii="Wingdings" w:hAnsi="Wingdings" w:hint="default"/>
      </w:rPr>
    </w:lvl>
    <w:lvl w:ilvl="6" w:tplc="08130001" w:tentative="1">
      <w:start w:val="1"/>
      <w:numFmt w:val="bullet"/>
      <w:lvlText w:val=""/>
      <w:lvlJc w:val="left"/>
      <w:pPr>
        <w:ind w:left="5140" w:hanging="360"/>
      </w:pPr>
      <w:rPr>
        <w:rFonts w:ascii="Symbol" w:hAnsi="Symbol" w:hint="default"/>
      </w:rPr>
    </w:lvl>
    <w:lvl w:ilvl="7" w:tplc="08130003" w:tentative="1">
      <w:start w:val="1"/>
      <w:numFmt w:val="bullet"/>
      <w:lvlText w:val="o"/>
      <w:lvlJc w:val="left"/>
      <w:pPr>
        <w:ind w:left="5860" w:hanging="360"/>
      </w:pPr>
      <w:rPr>
        <w:rFonts w:ascii="Courier New" w:hAnsi="Courier New" w:cs="Courier New" w:hint="default"/>
      </w:rPr>
    </w:lvl>
    <w:lvl w:ilvl="8" w:tplc="08130005" w:tentative="1">
      <w:start w:val="1"/>
      <w:numFmt w:val="bullet"/>
      <w:lvlText w:val=""/>
      <w:lvlJc w:val="left"/>
      <w:pPr>
        <w:ind w:left="6580" w:hanging="360"/>
      </w:pPr>
      <w:rPr>
        <w:rFonts w:ascii="Wingdings" w:hAnsi="Wingdings" w:hint="default"/>
      </w:rPr>
    </w:lvl>
  </w:abstractNum>
  <w:num w:numId="1">
    <w:abstractNumId w:val="47"/>
  </w:num>
  <w:num w:numId="2">
    <w:abstractNumId w:val="33"/>
  </w:num>
  <w:num w:numId="3">
    <w:abstractNumId w:val="2"/>
  </w:num>
  <w:num w:numId="4">
    <w:abstractNumId w:val="25"/>
  </w:num>
  <w:num w:numId="5">
    <w:abstractNumId w:val="49"/>
  </w:num>
  <w:num w:numId="6">
    <w:abstractNumId w:val="16"/>
  </w:num>
  <w:num w:numId="7">
    <w:abstractNumId w:val="13"/>
  </w:num>
  <w:num w:numId="8">
    <w:abstractNumId w:val="10"/>
  </w:num>
  <w:num w:numId="9">
    <w:abstractNumId w:val="29"/>
  </w:num>
  <w:num w:numId="10">
    <w:abstractNumId w:val="41"/>
  </w:num>
  <w:num w:numId="11">
    <w:abstractNumId w:val="15"/>
  </w:num>
  <w:num w:numId="12">
    <w:abstractNumId w:val="3"/>
  </w:num>
  <w:num w:numId="13">
    <w:abstractNumId w:val="31"/>
  </w:num>
  <w:num w:numId="14">
    <w:abstractNumId w:val="39"/>
  </w:num>
  <w:num w:numId="15">
    <w:abstractNumId w:val="1"/>
  </w:num>
  <w:num w:numId="16">
    <w:abstractNumId w:val="8"/>
  </w:num>
  <w:num w:numId="17">
    <w:abstractNumId w:val="42"/>
  </w:num>
  <w:num w:numId="18">
    <w:abstractNumId w:val="32"/>
  </w:num>
  <w:num w:numId="19">
    <w:abstractNumId w:val="28"/>
  </w:num>
  <w:num w:numId="20">
    <w:abstractNumId w:val="27"/>
  </w:num>
  <w:num w:numId="21">
    <w:abstractNumId w:val="4"/>
  </w:num>
  <w:num w:numId="22">
    <w:abstractNumId w:val="44"/>
  </w:num>
  <w:num w:numId="23">
    <w:abstractNumId w:val="26"/>
  </w:num>
  <w:num w:numId="24">
    <w:abstractNumId w:val="11"/>
  </w:num>
  <w:num w:numId="25">
    <w:abstractNumId w:val="12"/>
  </w:num>
  <w:num w:numId="26">
    <w:abstractNumId w:val="35"/>
  </w:num>
  <w:num w:numId="27">
    <w:abstractNumId w:val="20"/>
  </w:num>
  <w:num w:numId="28">
    <w:abstractNumId w:val="46"/>
  </w:num>
  <w:num w:numId="29">
    <w:abstractNumId w:val="0"/>
  </w:num>
  <w:num w:numId="30">
    <w:abstractNumId w:val="45"/>
  </w:num>
  <w:num w:numId="31">
    <w:abstractNumId w:val="7"/>
  </w:num>
  <w:num w:numId="32">
    <w:abstractNumId w:val="24"/>
  </w:num>
  <w:num w:numId="33">
    <w:abstractNumId w:val="33"/>
    <w:lvlOverride w:ilvl="0">
      <w:startOverride w:val="3"/>
    </w:lvlOverride>
  </w:num>
  <w:num w:numId="34">
    <w:abstractNumId w:val="48"/>
  </w:num>
  <w:num w:numId="35">
    <w:abstractNumId w:val="40"/>
  </w:num>
  <w:num w:numId="36">
    <w:abstractNumId w:val="36"/>
  </w:num>
  <w:num w:numId="37">
    <w:abstractNumId w:val="23"/>
  </w:num>
  <w:num w:numId="38">
    <w:abstractNumId w:val="9"/>
  </w:num>
  <w:num w:numId="3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5"/>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41">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17"/>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30"/>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45">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46">
    <w:abstractNumId w:val="18"/>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47">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8">
    <w:abstractNumId w:val="21"/>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49">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50">
    <w:abstractNumId w:val="38"/>
    <w:lvlOverride w:ilvl="0">
      <w:lvl w:ilvl="0">
        <w:numFmt w:val="bullet"/>
        <w:lvlText w:val=""/>
        <w:lvlJc w:val="left"/>
        <w:pPr>
          <w:tabs>
            <w:tab w:val="num" w:pos="720"/>
          </w:tabs>
          <w:ind w:left="720" w:hanging="360"/>
        </w:pPr>
        <w:rPr>
          <w:rFonts w:ascii="Wingdings" w:hAnsi="Wingdings"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51">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52">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53">
    <w:abstractNumId w:val="19"/>
  </w:num>
  <w:num w:numId="54">
    <w:abstractNumId w:val="14"/>
  </w:num>
  <w:num w:numId="55">
    <w:abstractNumId w:val="43"/>
  </w:num>
  <w:num w:numId="56">
    <w:abstractNumId w:val="6"/>
  </w:num>
  <w:num w:numId="57">
    <w:abstractNumId w:val="50"/>
  </w:num>
  <w:num w:numId="58">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2049">
      <o:colormenu v:ext="edit" fillcolor="#00b0f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07C99"/>
    <w:rsid w:val="000167AC"/>
    <w:rsid w:val="00021BAB"/>
    <w:rsid w:val="0003705D"/>
    <w:rsid w:val="00042B24"/>
    <w:rsid w:val="00043838"/>
    <w:rsid w:val="0005653F"/>
    <w:rsid w:val="00062560"/>
    <w:rsid w:val="000625C1"/>
    <w:rsid w:val="00065D51"/>
    <w:rsid w:val="00067398"/>
    <w:rsid w:val="00085DD3"/>
    <w:rsid w:val="000B00FB"/>
    <w:rsid w:val="000B309B"/>
    <w:rsid w:val="000C3615"/>
    <w:rsid w:val="000C7C74"/>
    <w:rsid w:val="000E0B9B"/>
    <w:rsid w:val="0012026D"/>
    <w:rsid w:val="0013456D"/>
    <w:rsid w:val="001550C4"/>
    <w:rsid w:val="00162D13"/>
    <w:rsid w:val="00183014"/>
    <w:rsid w:val="001A0FAC"/>
    <w:rsid w:val="001A2840"/>
    <w:rsid w:val="001A3241"/>
    <w:rsid w:val="001A36D3"/>
    <w:rsid w:val="001A6E2F"/>
    <w:rsid w:val="001B2091"/>
    <w:rsid w:val="001C5ECD"/>
    <w:rsid w:val="001E01BF"/>
    <w:rsid w:val="001E2DCA"/>
    <w:rsid w:val="0020559C"/>
    <w:rsid w:val="00235B3E"/>
    <w:rsid w:val="0023668D"/>
    <w:rsid w:val="00260AE6"/>
    <w:rsid w:val="00277805"/>
    <w:rsid w:val="002C147B"/>
    <w:rsid w:val="002D4333"/>
    <w:rsid w:val="00304BFB"/>
    <w:rsid w:val="003210CA"/>
    <w:rsid w:val="00323B0B"/>
    <w:rsid w:val="00342D61"/>
    <w:rsid w:val="0035613F"/>
    <w:rsid w:val="00366455"/>
    <w:rsid w:val="00374A22"/>
    <w:rsid w:val="0038241C"/>
    <w:rsid w:val="00391E21"/>
    <w:rsid w:val="0039232E"/>
    <w:rsid w:val="003D34A8"/>
    <w:rsid w:val="003F0B14"/>
    <w:rsid w:val="00431319"/>
    <w:rsid w:val="004364D2"/>
    <w:rsid w:val="004577A9"/>
    <w:rsid w:val="00497CE1"/>
    <w:rsid w:val="004C4B91"/>
    <w:rsid w:val="004D11B6"/>
    <w:rsid w:val="00502FC0"/>
    <w:rsid w:val="0050672E"/>
    <w:rsid w:val="0050688F"/>
    <w:rsid w:val="00525915"/>
    <w:rsid w:val="00550794"/>
    <w:rsid w:val="00570710"/>
    <w:rsid w:val="00574D57"/>
    <w:rsid w:val="00581D6E"/>
    <w:rsid w:val="0059765F"/>
    <w:rsid w:val="005A4111"/>
    <w:rsid w:val="005A600D"/>
    <w:rsid w:val="005B54C3"/>
    <w:rsid w:val="005D0E80"/>
    <w:rsid w:val="005E51C7"/>
    <w:rsid w:val="005F3932"/>
    <w:rsid w:val="005F50CE"/>
    <w:rsid w:val="00601A48"/>
    <w:rsid w:val="006025B1"/>
    <w:rsid w:val="00607578"/>
    <w:rsid w:val="00632EF2"/>
    <w:rsid w:val="00636A04"/>
    <w:rsid w:val="006647DB"/>
    <w:rsid w:val="006804C9"/>
    <w:rsid w:val="00680B4F"/>
    <w:rsid w:val="006827DF"/>
    <w:rsid w:val="00690CF5"/>
    <w:rsid w:val="0069562A"/>
    <w:rsid w:val="006B06F5"/>
    <w:rsid w:val="006B108D"/>
    <w:rsid w:val="006B686A"/>
    <w:rsid w:val="006B71B9"/>
    <w:rsid w:val="006E6142"/>
    <w:rsid w:val="00703D94"/>
    <w:rsid w:val="0071079E"/>
    <w:rsid w:val="007112DB"/>
    <w:rsid w:val="00713DB6"/>
    <w:rsid w:val="00715394"/>
    <w:rsid w:val="00727649"/>
    <w:rsid w:val="0073034B"/>
    <w:rsid w:val="0073255F"/>
    <w:rsid w:val="00740A98"/>
    <w:rsid w:val="007856FA"/>
    <w:rsid w:val="007871B9"/>
    <w:rsid w:val="00793360"/>
    <w:rsid w:val="0079637F"/>
    <w:rsid w:val="00796EB4"/>
    <w:rsid w:val="007B3BC9"/>
    <w:rsid w:val="007C3528"/>
    <w:rsid w:val="007C4247"/>
    <w:rsid w:val="007C755A"/>
    <w:rsid w:val="007E6E34"/>
    <w:rsid w:val="007F16E1"/>
    <w:rsid w:val="007F2D04"/>
    <w:rsid w:val="00802E01"/>
    <w:rsid w:val="0082659E"/>
    <w:rsid w:val="00834731"/>
    <w:rsid w:val="00836FF0"/>
    <w:rsid w:val="008374F4"/>
    <w:rsid w:val="00842252"/>
    <w:rsid w:val="008476AB"/>
    <w:rsid w:val="0086390D"/>
    <w:rsid w:val="008659D9"/>
    <w:rsid w:val="008766AA"/>
    <w:rsid w:val="008773BD"/>
    <w:rsid w:val="008A0E6D"/>
    <w:rsid w:val="008A1B5A"/>
    <w:rsid w:val="008B478E"/>
    <w:rsid w:val="008C4EC6"/>
    <w:rsid w:val="008C57BE"/>
    <w:rsid w:val="008F2E4D"/>
    <w:rsid w:val="008F5808"/>
    <w:rsid w:val="009075A6"/>
    <w:rsid w:val="009314D0"/>
    <w:rsid w:val="00943CBF"/>
    <w:rsid w:val="00946755"/>
    <w:rsid w:val="00951D96"/>
    <w:rsid w:val="00961409"/>
    <w:rsid w:val="00965F39"/>
    <w:rsid w:val="00966EB3"/>
    <w:rsid w:val="00974EFA"/>
    <w:rsid w:val="009861A7"/>
    <w:rsid w:val="00997212"/>
    <w:rsid w:val="009B37F0"/>
    <w:rsid w:val="009B607E"/>
    <w:rsid w:val="009B73AB"/>
    <w:rsid w:val="009C0F88"/>
    <w:rsid w:val="009C4975"/>
    <w:rsid w:val="009C7344"/>
    <w:rsid w:val="009D02CE"/>
    <w:rsid w:val="009D2FBA"/>
    <w:rsid w:val="009F1BF3"/>
    <w:rsid w:val="009F5DCE"/>
    <w:rsid w:val="00A0235A"/>
    <w:rsid w:val="00A07BD4"/>
    <w:rsid w:val="00A15D01"/>
    <w:rsid w:val="00A228E2"/>
    <w:rsid w:val="00A50A21"/>
    <w:rsid w:val="00A533A5"/>
    <w:rsid w:val="00A6525A"/>
    <w:rsid w:val="00A82029"/>
    <w:rsid w:val="00A8487A"/>
    <w:rsid w:val="00A85C31"/>
    <w:rsid w:val="00AA55DE"/>
    <w:rsid w:val="00AB3CA3"/>
    <w:rsid w:val="00AB6198"/>
    <w:rsid w:val="00AC616E"/>
    <w:rsid w:val="00AC6503"/>
    <w:rsid w:val="00AD1F88"/>
    <w:rsid w:val="00AE0C40"/>
    <w:rsid w:val="00AE3A6F"/>
    <w:rsid w:val="00AE4594"/>
    <w:rsid w:val="00AF4FAA"/>
    <w:rsid w:val="00B03CCD"/>
    <w:rsid w:val="00B04EEA"/>
    <w:rsid w:val="00B20181"/>
    <w:rsid w:val="00B36789"/>
    <w:rsid w:val="00B36C56"/>
    <w:rsid w:val="00B4322F"/>
    <w:rsid w:val="00B55988"/>
    <w:rsid w:val="00B55A86"/>
    <w:rsid w:val="00B804C3"/>
    <w:rsid w:val="00B83B0C"/>
    <w:rsid w:val="00B8730D"/>
    <w:rsid w:val="00BD52DC"/>
    <w:rsid w:val="00BD5CC2"/>
    <w:rsid w:val="00BF150E"/>
    <w:rsid w:val="00BF6B39"/>
    <w:rsid w:val="00BF7181"/>
    <w:rsid w:val="00BF7670"/>
    <w:rsid w:val="00C10FE5"/>
    <w:rsid w:val="00C216D9"/>
    <w:rsid w:val="00C52833"/>
    <w:rsid w:val="00C61D4F"/>
    <w:rsid w:val="00C74E74"/>
    <w:rsid w:val="00C80E89"/>
    <w:rsid w:val="00C9047F"/>
    <w:rsid w:val="00C95324"/>
    <w:rsid w:val="00CA3C4A"/>
    <w:rsid w:val="00CA57A0"/>
    <w:rsid w:val="00CF5401"/>
    <w:rsid w:val="00D23DB5"/>
    <w:rsid w:val="00D272BA"/>
    <w:rsid w:val="00D430B9"/>
    <w:rsid w:val="00D722FD"/>
    <w:rsid w:val="00D85EE2"/>
    <w:rsid w:val="00D87CEF"/>
    <w:rsid w:val="00D94F14"/>
    <w:rsid w:val="00D97549"/>
    <w:rsid w:val="00DA3AAF"/>
    <w:rsid w:val="00DC1D3C"/>
    <w:rsid w:val="00DC20C9"/>
    <w:rsid w:val="00DC2A40"/>
    <w:rsid w:val="00DF6D24"/>
    <w:rsid w:val="00E0636E"/>
    <w:rsid w:val="00E25B2B"/>
    <w:rsid w:val="00E26F47"/>
    <w:rsid w:val="00E30434"/>
    <w:rsid w:val="00E356FE"/>
    <w:rsid w:val="00E47885"/>
    <w:rsid w:val="00E53396"/>
    <w:rsid w:val="00E55981"/>
    <w:rsid w:val="00E8208D"/>
    <w:rsid w:val="00EB3615"/>
    <w:rsid w:val="00ED3E7F"/>
    <w:rsid w:val="00EE1166"/>
    <w:rsid w:val="00F02654"/>
    <w:rsid w:val="00F11877"/>
    <w:rsid w:val="00F132B8"/>
    <w:rsid w:val="00F34679"/>
    <w:rsid w:val="00F34D5A"/>
    <w:rsid w:val="00F73CA7"/>
    <w:rsid w:val="00F74B7B"/>
    <w:rsid w:val="00F823FC"/>
    <w:rsid w:val="00F97414"/>
    <w:rsid w:val="00FB2E53"/>
    <w:rsid w:val="00FD577C"/>
    <w:rsid w:val="00FD5876"/>
    <w:rsid w:val="00FD6F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00b0f0"/>
    </o:shapedefaults>
    <o:shapelayout v:ext="edit">
      <o:idmap v:ext="edit" data="1"/>
    </o:shapelayout>
  </w:shapeDefaults>
  <w:decimalSymbol w:val=","/>
  <w:listSeparator w:val=";"/>
  <w15:docId w15:val="{6AA330E4-9633-4E92-9C0D-396DB47F2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2E53"/>
  </w:style>
  <w:style w:type="paragraph" w:styleId="Kop1">
    <w:name w:val="heading 1"/>
    <w:basedOn w:val="Standaard"/>
    <w:next w:val="Standaard"/>
    <w:link w:val="Kop1Char"/>
    <w:uiPriority w:val="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paragraph" w:styleId="Kop8">
    <w:name w:val="heading 8"/>
    <w:basedOn w:val="Standaard"/>
    <w:next w:val="Standaard"/>
    <w:link w:val="Kop8Char"/>
    <w:uiPriority w:val="9"/>
    <w:semiHidden/>
    <w:unhideWhenUsed/>
    <w:qFormat/>
    <w:rsid w:val="007C352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6804C9"/>
    <w:pPr>
      <w:keepNext/>
      <w:pageBreakBefore/>
      <w:numPr>
        <w:numId w:val="2"/>
      </w:numPr>
      <w:tabs>
        <w:tab w:val="right" w:pos="7088"/>
        <w:tab w:val="right" w:pos="8222"/>
        <w:tab w:val="right" w:pos="9356"/>
      </w:tabs>
      <w:spacing w:before="320" w:after="320" w:line="320" w:lineRule="atLeast"/>
    </w:pPr>
    <w:rPr>
      <w:rFonts w:ascii="Trebuchet MS" w:eastAsia="Times New Roman" w:hAnsi="Trebuchet MS" w:cs="Arial"/>
      <w:b/>
      <w:color w:val="FF6600"/>
      <w:sz w:val="28"/>
      <w:szCs w:val="20"/>
      <w:lang w:val="nl-NL" w:eastAsia="nl-NL"/>
    </w:rPr>
  </w:style>
  <w:style w:type="paragraph" w:customStyle="1" w:styleId="LPKop2">
    <w:name w:val="LPKop2"/>
    <w:next w:val="LPTekst"/>
    <w:qFormat/>
    <w:rsid w:val="00FB2E53"/>
    <w:pPr>
      <w:keepNext/>
      <w:numPr>
        <w:ilvl w:val="1"/>
        <w:numId w:val="2"/>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836FF0"/>
    <w:pPr>
      <w:keepNext/>
      <w:numPr>
        <w:ilvl w:val="2"/>
        <w:numId w:val="2"/>
      </w:numPr>
      <w:spacing w:before="480" w:after="280" w:line="240" w:lineRule="atLeast"/>
    </w:pPr>
    <w:rPr>
      <w:rFonts w:ascii="Arial" w:eastAsia="Times New Roman" w:hAnsi="Arial" w:cs="Times New Roman"/>
      <w:b/>
      <w:i/>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rsid w:val="0059765F"/>
    <w:rPr>
      <w:rFonts w:ascii="Arial" w:hAnsi="Arial"/>
      <w:color w:val="auto"/>
      <w:sz w:val="18"/>
    </w:rPr>
  </w:style>
  <w:style w:type="paragraph" w:styleId="Lijstalinea">
    <w:name w:val="List Paragraph"/>
    <w:basedOn w:val="Standaard"/>
    <w:uiPriority w:val="34"/>
    <w:qFormat/>
    <w:rsid w:val="00F73CA7"/>
    <w:pPr>
      <w:spacing w:after="0" w:line="260" w:lineRule="exact"/>
      <w:ind w:left="720"/>
      <w:contextualSpacing/>
    </w:pPr>
    <w:rPr>
      <w:rFonts w:ascii="Arial" w:eastAsia="Times New Roman" w:hAnsi="Arial" w:cs="Times New Roman"/>
      <w:sz w:val="20"/>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styleId="Voetnoottekst">
    <w:name w:val="footnote text"/>
    <w:link w:val="VoetnoottekstChar1"/>
    <w:autoRedefine/>
    <w:uiPriority w:val="99"/>
    <w:semiHidden/>
    <w:rsid w:val="00CF5401"/>
    <w:pPr>
      <w:spacing w:after="0" w:line="240" w:lineRule="auto"/>
      <w:ind w:left="100" w:hanging="198"/>
      <w:jc w:val="both"/>
    </w:pPr>
    <w:rPr>
      <w:rFonts w:ascii="Trebuchet MS" w:eastAsia="Times New Roman" w:hAnsi="Trebuchet MS" w:cs="Times New Roman"/>
      <w:color w:val="000000"/>
      <w:sz w:val="16"/>
      <w:szCs w:val="18"/>
      <w:lang w:val="nl-NL" w:eastAsia="nl-NL"/>
    </w:rPr>
  </w:style>
  <w:style w:type="character" w:customStyle="1" w:styleId="VoetnoottekstChar">
    <w:name w:val="Voetnoottekst Char"/>
    <w:basedOn w:val="Standaardalinea-lettertype"/>
    <w:uiPriority w:val="99"/>
    <w:semiHidden/>
    <w:rsid w:val="006827DF"/>
    <w:rPr>
      <w:sz w:val="20"/>
      <w:szCs w:val="20"/>
    </w:rPr>
  </w:style>
  <w:style w:type="character" w:customStyle="1" w:styleId="VoetnoottekstChar1">
    <w:name w:val="Voetnoottekst Char1"/>
    <w:basedOn w:val="Standaardalinea-lettertype"/>
    <w:link w:val="Voetnoottekst"/>
    <w:uiPriority w:val="99"/>
    <w:semiHidden/>
    <w:locked/>
    <w:rsid w:val="00CF5401"/>
    <w:rPr>
      <w:rFonts w:ascii="Trebuchet MS" w:eastAsia="Times New Roman" w:hAnsi="Trebuchet MS" w:cs="Times New Roman"/>
      <w:color w:val="000000"/>
      <w:sz w:val="16"/>
      <w:szCs w:val="18"/>
      <w:lang w:val="nl-NL" w:eastAsia="nl-NL"/>
    </w:rPr>
  </w:style>
  <w:style w:type="paragraph" w:customStyle="1" w:styleId="VVKSOTekst">
    <w:name w:val="VVKSOTekst"/>
    <w:link w:val="VVKSOTekstChar"/>
    <w:uiPriority w:val="99"/>
    <w:rsid w:val="006827DF"/>
    <w:pPr>
      <w:spacing w:after="240" w:line="240" w:lineRule="atLeast"/>
      <w:jc w:val="both"/>
    </w:pPr>
    <w:rPr>
      <w:rFonts w:ascii="Arial" w:eastAsia="Times New Roman" w:hAnsi="Arial" w:cs="Times New Roman"/>
      <w:sz w:val="20"/>
      <w:szCs w:val="20"/>
      <w:lang w:val="nl-NL" w:eastAsia="nl-NL"/>
    </w:rPr>
  </w:style>
  <w:style w:type="character" w:customStyle="1" w:styleId="VVKSOTekstChar">
    <w:name w:val="VVKSOTekst Char"/>
    <w:basedOn w:val="Standaardalinea-lettertype"/>
    <w:link w:val="VVKSOTekst"/>
    <w:uiPriority w:val="99"/>
    <w:locked/>
    <w:rsid w:val="006827DF"/>
    <w:rPr>
      <w:rFonts w:ascii="Arial" w:eastAsia="Times New Roman" w:hAnsi="Arial" w:cs="Times New Roman"/>
      <w:sz w:val="20"/>
      <w:szCs w:val="20"/>
      <w:lang w:val="nl-NL" w:eastAsia="nl-NL"/>
    </w:rPr>
  </w:style>
  <w:style w:type="character" w:styleId="Voetnootmarkering">
    <w:name w:val="footnote reference"/>
    <w:basedOn w:val="Standaardalinea-lettertype"/>
    <w:uiPriority w:val="99"/>
    <w:semiHidden/>
    <w:rsid w:val="006827DF"/>
    <w:rPr>
      <w:rFonts w:ascii="Arial" w:hAnsi="Arial"/>
      <w:sz w:val="18"/>
      <w:vertAlign w:val="superscript"/>
    </w:rPr>
  </w:style>
  <w:style w:type="paragraph" w:customStyle="1" w:styleId="VVKSOOnderwerp">
    <w:name w:val="VVKSOOnderwerp"/>
    <w:next w:val="Standaard"/>
    <w:rsid w:val="006827DF"/>
    <w:pPr>
      <w:spacing w:before="480" w:after="320" w:line="320" w:lineRule="atLeast"/>
    </w:pPr>
    <w:rPr>
      <w:rFonts w:ascii="Arial" w:eastAsia="Times New Roman" w:hAnsi="Arial" w:cs="Times New Roman"/>
      <w:b/>
      <w:sz w:val="28"/>
      <w:szCs w:val="28"/>
      <w:lang w:val="nl-NL" w:eastAsia="nl-NL"/>
    </w:rPr>
  </w:style>
  <w:style w:type="paragraph" w:customStyle="1" w:styleId="VVKSOKop1">
    <w:name w:val="VVKSOKop1"/>
    <w:next w:val="VVKSOTekst"/>
    <w:rsid w:val="006827DF"/>
    <w:pPr>
      <w:keepNext/>
      <w:pageBreakBefore/>
      <w:tabs>
        <w:tab w:val="num" w:pos="851"/>
        <w:tab w:val="right" w:pos="7088"/>
        <w:tab w:val="right" w:pos="8222"/>
        <w:tab w:val="right" w:pos="9356"/>
      </w:tabs>
      <w:spacing w:before="320" w:after="320" w:line="320" w:lineRule="atLeast"/>
      <w:ind w:left="851" w:hanging="851"/>
    </w:pPr>
    <w:rPr>
      <w:rFonts w:ascii="Arial" w:eastAsia="Times New Roman" w:hAnsi="Arial" w:cs="Times New Roman"/>
      <w:b/>
      <w:sz w:val="28"/>
      <w:szCs w:val="20"/>
      <w:lang w:val="nl-NL" w:eastAsia="nl-NL"/>
    </w:rPr>
  </w:style>
  <w:style w:type="paragraph" w:customStyle="1" w:styleId="VVKSOKop2">
    <w:name w:val="VVKSOKop2"/>
    <w:next w:val="VVKSOTekst"/>
    <w:uiPriority w:val="99"/>
    <w:rsid w:val="006827DF"/>
    <w:pPr>
      <w:keepNext/>
      <w:tabs>
        <w:tab w:val="num" w:pos="851"/>
        <w:tab w:val="right" w:pos="7088"/>
        <w:tab w:val="right" w:pos="8222"/>
        <w:tab w:val="right" w:pos="9356"/>
      </w:tabs>
      <w:spacing w:before="480" w:after="440" w:line="280" w:lineRule="atLeast"/>
      <w:ind w:left="851" w:hanging="851"/>
    </w:pPr>
    <w:rPr>
      <w:rFonts w:ascii="Arial" w:eastAsia="Times New Roman" w:hAnsi="Arial" w:cs="Times New Roman"/>
      <w:b/>
      <w:sz w:val="24"/>
      <w:szCs w:val="20"/>
      <w:lang w:val="nl-NL" w:eastAsia="nl-NL"/>
    </w:rPr>
  </w:style>
  <w:style w:type="paragraph" w:customStyle="1" w:styleId="VVKSOKop3">
    <w:name w:val="VVKSOKop3"/>
    <w:next w:val="VVKSOTekst"/>
    <w:uiPriority w:val="99"/>
    <w:rsid w:val="006827DF"/>
    <w:pPr>
      <w:keepNext/>
      <w:tabs>
        <w:tab w:val="num" w:pos="1844"/>
      </w:tabs>
      <w:spacing w:before="480" w:after="280" w:line="240" w:lineRule="atLeast"/>
      <w:ind w:left="1844" w:hanging="851"/>
    </w:pPr>
    <w:rPr>
      <w:rFonts w:ascii="Arial" w:eastAsia="Times New Roman" w:hAnsi="Arial" w:cs="Times New Roman"/>
      <w:b/>
      <w:i/>
      <w:sz w:val="24"/>
      <w:lang w:val="nl-NL" w:eastAsia="nl-NL"/>
    </w:rPr>
  </w:style>
  <w:style w:type="paragraph" w:customStyle="1" w:styleId="VVKSOKop4">
    <w:name w:val="VVKSOKop4"/>
    <w:next w:val="VVKSOTekst"/>
    <w:uiPriority w:val="99"/>
    <w:rsid w:val="006827DF"/>
    <w:pPr>
      <w:keepNext/>
      <w:tabs>
        <w:tab w:val="num" w:pos="851"/>
      </w:tabs>
      <w:spacing w:before="480" w:after="240" w:line="240" w:lineRule="atLeast"/>
      <w:ind w:left="851" w:hanging="851"/>
    </w:pPr>
    <w:rPr>
      <w:rFonts w:ascii="Arial" w:eastAsia="Times New Roman" w:hAnsi="Arial" w:cs="Times New Roman"/>
      <w:b/>
      <w:sz w:val="20"/>
      <w:lang w:val="nl-NL" w:eastAsia="nl-NL"/>
    </w:rPr>
  </w:style>
  <w:style w:type="paragraph" w:customStyle="1" w:styleId="VVKSOKop3ZonderTitel">
    <w:name w:val="VVKSOKop3ZonderTitel"/>
    <w:uiPriority w:val="99"/>
    <w:rsid w:val="006827DF"/>
    <w:pPr>
      <w:tabs>
        <w:tab w:val="num" w:pos="851"/>
      </w:tabs>
      <w:spacing w:after="240" w:line="240" w:lineRule="atLeast"/>
      <w:ind w:left="851" w:hanging="851"/>
      <w:jc w:val="both"/>
    </w:pPr>
    <w:rPr>
      <w:rFonts w:ascii="Arial" w:eastAsia="Times New Roman" w:hAnsi="Arial" w:cs="Times New Roman"/>
      <w:sz w:val="20"/>
      <w:szCs w:val="20"/>
      <w:lang w:val="nl-NL" w:eastAsia="nl-NL"/>
    </w:rPr>
  </w:style>
  <w:style w:type="paragraph" w:customStyle="1" w:styleId="VVKSOKop2ZonderTitel">
    <w:name w:val="VVKSOKop2ZonderTitel"/>
    <w:basedOn w:val="Standaard"/>
    <w:uiPriority w:val="99"/>
    <w:rsid w:val="006827DF"/>
    <w:pPr>
      <w:tabs>
        <w:tab w:val="num" w:pos="851"/>
      </w:tabs>
      <w:spacing w:after="0" w:line="240" w:lineRule="atLeast"/>
      <w:ind w:left="851" w:hanging="851"/>
    </w:pPr>
    <w:rPr>
      <w:rFonts w:ascii="Arial" w:eastAsia="Times New Roman" w:hAnsi="Arial" w:cs="Times New Roman"/>
      <w:sz w:val="20"/>
      <w:szCs w:val="24"/>
      <w:lang w:val="nl-NL" w:eastAsia="nl-NL"/>
    </w:rPr>
  </w:style>
  <w:style w:type="paragraph" w:customStyle="1" w:styleId="VVKSOOpsomming2">
    <w:name w:val="VVKSOOpsomming2"/>
    <w:uiPriority w:val="99"/>
    <w:rsid w:val="00D430B9"/>
    <w:pPr>
      <w:keepLines/>
      <w:numPr>
        <w:ilvl w:val="1"/>
        <w:numId w:val="16"/>
      </w:numPr>
      <w:spacing w:after="120" w:line="240" w:lineRule="atLeast"/>
      <w:jc w:val="both"/>
    </w:pPr>
    <w:rPr>
      <w:rFonts w:ascii="Arial" w:eastAsia="Times New Roman" w:hAnsi="Arial" w:cs="Times New Roman"/>
      <w:sz w:val="20"/>
      <w:szCs w:val="20"/>
      <w:lang w:val="nl-NL" w:eastAsia="nl-NL"/>
    </w:rPr>
  </w:style>
  <w:style w:type="table" w:customStyle="1" w:styleId="Tabelraster2">
    <w:name w:val="Tabelraster2"/>
    <w:basedOn w:val="Standaardtabel"/>
    <w:next w:val="Tabelraster"/>
    <w:uiPriority w:val="59"/>
    <w:rsid w:val="00730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EB3615"/>
    <w:pPr>
      <w:spacing w:after="0" w:line="260" w:lineRule="exact"/>
    </w:pPr>
    <w:rPr>
      <w:rFonts w:ascii="Times New Roman" w:eastAsia="Times New Roman" w:hAnsi="Times New Roman" w:cs="Times New Roman"/>
      <w:sz w:val="24"/>
      <w:szCs w:val="24"/>
      <w:lang w:val="nl-NL" w:eastAsia="nl-NL"/>
    </w:rPr>
  </w:style>
  <w:style w:type="paragraph" w:customStyle="1" w:styleId="VVKSOKoptekstEven">
    <w:name w:val="VVKSOKoptekstEven"/>
    <w:autoRedefine/>
    <w:rsid w:val="00EB3615"/>
    <w:pPr>
      <w:tabs>
        <w:tab w:val="center" w:pos="4820"/>
        <w:tab w:val="right" w:pos="9100"/>
      </w:tabs>
      <w:spacing w:after="0" w:line="220" w:lineRule="atLeast"/>
    </w:pPr>
    <w:rPr>
      <w:rFonts w:ascii="Arial" w:eastAsia="Times New Roman" w:hAnsi="Arial" w:cs="Times New Roman"/>
      <w:sz w:val="18"/>
      <w:szCs w:val="18"/>
      <w:lang w:val="nl-NL" w:eastAsia="nl-NL"/>
    </w:rPr>
  </w:style>
  <w:style w:type="paragraph" w:customStyle="1" w:styleId="VVKSOKoptekstEvenDatum">
    <w:name w:val="VVKSOKoptekstEvenDatum"/>
    <w:basedOn w:val="VVKSOKoptekstEven"/>
    <w:autoRedefine/>
    <w:uiPriority w:val="99"/>
    <w:rsid w:val="00EB3615"/>
    <w:pPr>
      <w:tabs>
        <w:tab w:val="clear" w:pos="9100"/>
        <w:tab w:val="right" w:pos="9214"/>
      </w:tabs>
      <w:spacing w:before="120" w:line="240" w:lineRule="auto"/>
    </w:pPr>
  </w:style>
  <w:style w:type="table" w:customStyle="1" w:styleId="Tabelraster1">
    <w:name w:val="Tabelraster1"/>
    <w:basedOn w:val="Standaardtabel"/>
    <w:next w:val="Tabelraster"/>
    <w:uiPriority w:val="59"/>
    <w:rsid w:val="00EB3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9B6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9B6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59"/>
    <w:rsid w:val="009B6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59"/>
    <w:rsid w:val="006E6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59"/>
    <w:rsid w:val="006E614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8Char">
    <w:name w:val="Kop 8 Char"/>
    <w:basedOn w:val="Standaardalinea-lettertype"/>
    <w:link w:val="Kop8"/>
    <w:rsid w:val="007C3528"/>
    <w:rPr>
      <w:rFonts w:asciiTheme="majorHAnsi" w:eastAsiaTheme="majorEastAsia" w:hAnsiTheme="majorHAnsi" w:cstheme="majorBidi"/>
      <w:color w:val="272727" w:themeColor="text1" w:themeTint="D8"/>
      <w:sz w:val="21"/>
      <w:szCs w:val="21"/>
    </w:rPr>
  </w:style>
  <w:style w:type="table" w:customStyle="1" w:styleId="Tabelraster21">
    <w:name w:val="Tabelraster21"/>
    <w:basedOn w:val="Standaardtabel"/>
    <w:next w:val="Tabelraster"/>
    <w:uiPriority w:val="59"/>
    <w:rsid w:val="007C3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59"/>
    <w:rsid w:val="007C3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1">
    <w:name w:val="Tabelraster31"/>
    <w:basedOn w:val="Standaardtabel"/>
    <w:next w:val="Tabelraster"/>
    <w:uiPriority w:val="59"/>
    <w:rsid w:val="00E30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1">
    <w:name w:val="Tabelraster41"/>
    <w:basedOn w:val="Standaardtabel"/>
    <w:next w:val="Tabelraster"/>
    <w:uiPriority w:val="59"/>
    <w:rsid w:val="00E30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1">
    <w:name w:val="Tabelraster51"/>
    <w:basedOn w:val="Standaardtabel"/>
    <w:next w:val="Tabelraster"/>
    <w:uiPriority w:val="59"/>
    <w:rsid w:val="00E30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2">
    <w:name w:val="Tabelraster52"/>
    <w:basedOn w:val="Standaardtabel"/>
    <w:next w:val="Tabelraster"/>
    <w:uiPriority w:val="59"/>
    <w:rsid w:val="00E30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1">
    <w:name w:val="Tabelraster61"/>
    <w:basedOn w:val="Standaardtabel"/>
    <w:next w:val="Tabelraster"/>
    <w:uiPriority w:val="59"/>
    <w:rsid w:val="00E30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Standaardtabel"/>
    <w:next w:val="Tabelraster"/>
    <w:uiPriority w:val="59"/>
    <w:rsid w:val="00E30434"/>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Standaardtabel"/>
    <w:next w:val="Tabelraster"/>
    <w:uiPriority w:val="59"/>
    <w:rsid w:val="00E30434"/>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uiPriority w:val="99"/>
    <w:semiHidden/>
    <w:unhideWhenUsed/>
    <w:rsid w:val="006B71B9"/>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6B71B9"/>
    <w:rPr>
      <w:sz w:val="20"/>
      <w:szCs w:val="20"/>
    </w:rPr>
  </w:style>
  <w:style w:type="character" w:styleId="Eindnootmarkering">
    <w:name w:val="endnote reference"/>
    <w:basedOn w:val="Standaardalinea-lettertype"/>
    <w:uiPriority w:val="99"/>
    <w:semiHidden/>
    <w:unhideWhenUsed/>
    <w:rsid w:val="006B71B9"/>
    <w:rPr>
      <w:vertAlign w:val="superscript"/>
    </w:rPr>
  </w:style>
  <w:style w:type="character" w:styleId="Verwijzingopmerking">
    <w:name w:val="annotation reference"/>
    <w:basedOn w:val="Standaardalinea-lettertype"/>
    <w:uiPriority w:val="99"/>
    <w:semiHidden/>
    <w:unhideWhenUsed/>
    <w:rsid w:val="007C755A"/>
    <w:rPr>
      <w:sz w:val="16"/>
      <w:szCs w:val="16"/>
    </w:rPr>
  </w:style>
  <w:style w:type="paragraph" w:styleId="Tekstopmerking">
    <w:name w:val="annotation text"/>
    <w:basedOn w:val="Standaard"/>
    <w:link w:val="TekstopmerkingChar"/>
    <w:uiPriority w:val="99"/>
    <w:semiHidden/>
    <w:unhideWhenUsed/>
    <w:rsid w:val="007C755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C755A"/>
    <w:rPr>
      <w:sz w:val="20"/>
      <w:szCs w:val="20"/>
    </w:rPr>
  </w:style>
  <w:style w:type="paragraph" w:styleId="Onderwerpvanopmerking">
    <w:name w:val="annotation subject"/>
    <w:basedOn w:val="Tekstopmerking"/>
    <w:next w:val="Tekstopmerking"/>
    <w:link w:val="OnderwerpvanopmerkingChar"/>
    <w:uiPriority w:val="99"/>
    <w:semiHidden/>
    <w:unhideWhenUsed/>
    <w:rsid w:val="007C755A"/>
    <w:rPr>
      <w:b/>
      <w:bCs/>
    </w:rPr>
  </w:style>
  <w:style w:type="character" w:customStyle="1" w:styleId="OnderwerpvanopmerkingChar">
    <w:name w:val="Onderwerp van opmerking Char"/>
    <w:basedOn w:val="TekstopmerkingChar"/>
    <w:link w:val="Onderwerpvanopmerking"/>
    <w:uiPriority w:val="99"/>
    <w:semiHidden/>
    <w:rsid w:val="007C75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atholiekonderwijs.vlaanderen" TargetMode="Externa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header" Target="header18.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header" Target="header1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footer" Target="footer8.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3.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10.xml"/><Relationship Id="rId30" Type="http://schemas.openxmlformats.org/officeDocument/2006/relationships/footer" Target="footer9.xml"/><Relationship Id="rId35" Type="http://schemas.openxmlformats.org/officeDocument/2006/relationships/header" Target="header14.xml"/><Relationship Id="rId43" Type="http://schemas.openxmlformats.org/officeDocument/2006/relationships/header" Target="header19.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10.xml.rels><?xml version="1.0" encoding="UTF-8" standalone="yes"?>
<Relationships xmlns="http://schemas.openxmlformats.org/package/2006/relationships"><Relationship Id="rId1" Type="http://schemas.openxmlformats.org/officeDocument/2006/relationships/image" Target="media/image4.emf"/></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4.emf"/></Relationships>
</file>

<file path=word/_rels/footer13.xml.rels><?xml version="1.0" encoding="UTF-8" standalone="yes"?>
<Relationships xmlns="http://schemas.openxmlformats.org/package/2006/relationships"><Relationship Id="rId1" Type="http://schemas.openxmlformats.org/officeDocument/2006/relationships/image" Target="media/image4.emf"/></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footer5.xml.rels><?xml version="1.0" encoding="UTF-8" standalone="yes"?>
<Relationships xmlns="http://schemas.openxmlformats.org/package/2006/relationships"><Relationship Id="rId1" Type="http://schemas.openxmlformats.org/officeDocument/2006/relationships/image" Target="media/image5.emf"/></Relationships>
</file>

<file path=word/_rels/footer6.xml.rels><?xml version="1.0" encoding="UTF-8" standalone="yes"?>
<Relationships xmlns="http://schemas.openxmlformats.org/package/2006/relationships"><Relationship Id="rId1" Type="http://schemas.openxmlformats.org/officeDocument/2006/relationships/image" Target="media/image4.emf"/></Relationships>
</file>

<file path=word/_rels/footer7.xml.rels><?xml version="1.0" encoding="UTF-8" standalone="yes"?>
<Relationships xmlns="http://schemas.openxmlformats.org/package/2006/relationships"><Relationship Id="rId1" Type="http://schemas.openxmlformats.org/officeDocument/2006/relationships/image" Target="media/image5.emf"/></Relationships>
</file>

<file path=word/_rels/footer8.xml.rels><?xml version="1.0" encoding="UTF-8" standalone="yes"?>
<Relationships xmlns="http://schemas.openxmlformats.org/package/2006/relationships"><Relationship Id="rId1" Type="http://schemas.openxmlformats.org/officeDocument/2006/relationships/image" Target="media/image4.emf"/></Relationships>
</file>

<file path=word/_rels/footer9.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taalunieversum.org/onderwijs/publicaties/gemeenschappelijk_europees_referentiekader/gemeenschappelijk_europees_referentiekader.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3E393-E0FF-4DBC-8F0E-71B538977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74B13D6D</Template>
  <TotalTime>6</TotalTime>
  <Pages>90</Pages>
  <Words>27797</Words>
  <Characters>152885</Characters>
  <Application>Microsoft Office Word</Application>
  <DocSecurity>0</DocSecurity>
  <Lines>1274</Lines>
  <Paragraphs>360</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180322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Vandermeulen Geert</dc:creator>
  <cp:lastModifiedBy>Hutsebaut Hilde</cp:lastModifiedBy>
  <cp:revision>4</cp:revision>
  <cp:lastPrinted>2016-01-28T10:15:00Z</cp:lastPrinted>
  <dcterms:created xsi:type="dcterms:W3CDTF">2016-01-28T10:10:00Z</dcterms:created>
  <dcterms:modified xsi:type="dcterms:W3CDTF">2016-01-28T10:15:00Z</dcterms:modified>
</cp:coreProperties>
</file>