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747CE8">
        <w:trPr>
          <w:trHeight w:hRule="exact" w:val="2835"/>
        </w:trPr>
        <w:tc>
          <w:tcPr>
            <w:tcW w:w="8392" w:type="dxa"/>
            <w:vAlign w:val="bottom"/>
          </w:tcPr>
          <w:p w:rsidR="001B25DE" w:rsidRPr="00747CE8" w:rsidRDefault="001B25DE">
            <w:pPr>
              <w:pStyle w:val="VVKSOTitel2"/>
              <w:framePr w:wrap="auto" w:vAnchor="margin" w:hAnchor="text" w:yAlign="inline"/>
            </w:pPr>
          </w:p>
        </w:tc>
      </w:tr>
      <w:tr w:rsidR="00E92BC4" w:rsidRPr="00747CE8">
        <w:tc>
          <w:tcPr>
            <w:tcW w:w="8392" w:type="dxa"/>
          </w:tcPr>
          <w:p w:rsidR="00E92BC4" w:rsidRPr="00747CE8" w:rsidRDefault="00E92BC4"/>
        </w:tc>
      </w:tr>
      <w:tr w:rsidR="00E92BC4" w:rsidRPr="00747CE8">
        <w:trPr>
          <w:trHeight w:val="1701"/>
        </w:trPr>
        <w:tc>
          <w:tcPr>
            <w:tcW w:w="8392" w:type="dxa"/>
          </w:tcPr>
          <w:p w:rsidR="00E92BC4" w:rsidRPr="00747CE8" w:rsidRDefault="00E92BC4" w:rsidP="00126E9B">
            <w:pPr>
              <w:pStyle w:val="VVKSOOndertitel2"/>
            </w:pPr>
          </w:p>
        </w:tc>
      </w:tr>
    </w:tbl>
    <w:p w:rsidR="000D7DD5" w:rsidRPr="006C5CD4" w:rsidRDefault="003B0EC8" w:rsidP="000D7DD5">
      <w:pPr>
        <w:pStyle w:val="VVKSOTekst"/>
      </w:pPr>
      <w:r w:rsidRPr="006C5CD4">
        <w:rPr>
          <w:noProof/>
          <w:lang w:val="nl-BE" w:eastAsia="nl-BE"/>
        </w:rPr>
        <mc:AlternateContent>
          <mc:Choice Requires="wps">
            <w:drawing>
              <wp:anchor distT="0" distB="0" distL="114300" distR="114300" simplePos="0" relativeHeight="251671552" behindDoc="0" locked="0" layoutInCell="1" allowOverlap="1" wp14:anchorId="019BD587" wp14:editId="525B3B36">
                <wp:simplePos x="0" y="0"/>
                <wp:positionH relativeFrom="column">
                  <wp:posOffset>2402840</wp:posOffset>
                </wp:positionH>
                <wp:positionV relativeFrom="page">
                  <wp:posOffset>9629140</wp:posOffset>
                </wp:positionV>
                <wp:extent cx="4211955" cy="36195"/>
                <wp:effectExtent l="0" t="0" r="0" b="190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5PswIAAIE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" stroked="f">
                <v:fill color2="black" rotate="t" angle="90" focus="100%" type="gradient"/>
                <w10:wrap anchory="page"/>
              </v:rect>
            </w:pict>
          </mc:Fallback>
        </mc:AlternateContent>
      </w:r>
      <w:r w:rsidRPr="006C5CD4">
        <w:rPr>
          <w:noProof/>
          <w:lang w:val="nl-BE" w:eastAsia="nl-BE"/>
        </w:rPr>
        <mc:AlternateContent>
          <mc:Choice Requires="wps">
            <w:drawing>
              <wp:anchor distT="0" distB="0" distL="114300" distR="114300" simplePos="0" relativeHeight="251670528" behindDoc="0" locked="0" layoutInCell="1" allowOverlap="1" wp14:anchorId="10FB760A" wp14:editId="19EC2066">
                <wp:simplePos x="0" y="0"/>
                <wp:positionH relativeFrom="column">
                  <wp:posOffset>575310</wp:posOffset>
                </wp:positionH>
                <wp:positionV relativeFrom="paragraph">
                  <wp:posOffset>8590280</wp:posOffset>
                </wp:positionV>
                <wp:extent cx="6032500" cy="314325"/>
                <wp:effectExtent l="0" t="0" r="6350" b="952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02" w:rsidRDefault="00360802" w:rsidP="000D7DD5">
                            <w:pPr>
                              <w:pStyle w:val="VVKSOLogo1"/>
                            </w:pPr>
                            <w:r>
                              <w:t>Vlaams Verbond van het Katholiek Secundair Onderwijs</w:t>
                            </w:r>
                          </w:p>
                          <w:p w:rsidR="00360802" w:rsidRDefault="00360802" w:rsidP="000D7DD5">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y6rQIAAKs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PrBy6rQIAAKsFAAAOAAAA&#10;AAAAAAAAAAAAAC4CAABkcnMvZTJvRG9jLnhtbFBLAQItABQABgAIAAAAIQDuYsON4AAAAA0BAAAP&#10;AAAAAAAAAAAAAAAAAAcFAABkcnMvZG93bnJldi54bWxQSwUGAAAAAAQABADzAAAAFAYAAAAA&#10;" filled="f" stroked="f">
                <v:textbox inset="0,0,0,0">
                  <w:txbxContent>
                    <w:p w:rsidR="00360802" w:rsidRDefault="00360802" w:rsidP="000D7DD5">
                      <w:pPr>
                        <w:pStyle w:val="VVKSOLogo1"/>
                      </w:pPr>
                      <w:r>
                        <w:t>Vlaams Verbond van het Katholiek Secundair Onderwijs</w:t>
                      </w:r>
                    </w:p>
                    <w:p w:rsidR="00360802" w:rsidRDefault="00360802" w:rsidP="000D7DD5">
                      <w:pPr>
                        <w:pStyle w:val="VVKSOLogo2"/>
                      </w:pPr>
                      <w:r>
                        <w:t>Guimardstraat 1, 1040 Brussel</w:t>
                      </w:r>
                    </w:p>
                  </w:txbxContent>
                </v:textbox>
              </v:shape>
            </w:pict>
          </mc:Fallback>
        </mc:AlternateContent>
      </w:r>
      <w:r w:rsidR="00E20D11" w:rsidRPr="006C5CD4">
        <w:rPr>
          <w:noProof/>
          <w:lang w:val="nl-BE" w:eastAsia="nl-BE"/>
        </w:rPr>
        <w:drawing>
          <wp:anchor distT="0" distB="0" distL="114300" distR="114300" simplePos="0" relativeHeight="251669504" behindDoc="0" locked="0" layoutInCell="1" allowOverlap="1" wp14:anchorId="12A39677" wp14:editId="28D0098E">
            <wp:simplePos x="0" y="0"/>
            <wp:positionH relativeFrom="page">
              <wp:posOffset>5931535</wp:posOffset>
            </wp:positionH>
            <wp:positionV relativeFrom="page">
              <wp:posOffset>8488045</wp:posOffset>
            </wp:positionV>
            <wp:extent cx="1397635" cy="762000"/>
            <wp:effectExtent l="19050" t="0" r="0" b="0"/>
            <wp:wrapNone/>
            <wp:docPr id="116"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sidRPr="006C5CD4">
        <w:rPr>
          <w:noProof/>
          <w:lang w:val="nl-BE" w:eastAsia="nl-BE"/>
        </w:rPr>
        <mc:AlternateContent>
          <mc:Choice Requires="wps">
            <w:drawing>
              <wp:anchor distT="0" distB="0" distL="114300" distR="114300" simplePos="0" relativeHeight="251668480" behindDoc="0" locked="0" layoutInCell="1" allowOverlap="1" wp14:anchorId="500B5A83" wp14:editId="5E9C29D5">
                <wp:simplePos x="0" y="0"/>
                <wp:positionH relativeFrom="column">
                  <wp:posOffset>-2540</wp:posOffset>
                </wp:positionH>
                <wp:positionV relativeFrom="page">
                  <wp:posOffset>6948805</wp:posOffset>
                </wp:positionV>
                <wp:extent cx="5328285" cy="71755"/>
                <wp:effectExtent l="0" t="0" r="5715" b="444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CFTw8A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0D7DD5" w:rsidRPr="006C5CD4" w:rsidTr="000D7DD5">
        <w:trPr>
          <w:trHeight w:hRule="exact" w:val="2835"/>
        </w:trPr>
        <w:tc>
          <w:tcPr>
            <w:tcW w:w="8392" w:type="dxa"/>
            <w:vAlign w:val="bottom"/>
          </w:tcPr>
          <w:p w:rsidR="000D7DD5" w:rsidRPr="006C5CD4" w:rsidRDefault="000D7DD5" w:rsidP="000D7DD5">
            <w:pPr>
              <w:pStyle w:val="VVKSOTitel"/>
              <w:framePr w:wrap="auto" w:vAnchor="margin" w:hAnchor="text" w:yAlign="inline"/>
              <w:rPr>
                <w:sz w:val="28"/>
              </w:rPr>
            </w:pPr>
          </w:p>
          <w:p w:rsidR="000D7DD5" w:rsidRPr="006C5CD4" w:rsidRDefault="009C5911" w:rsidP="000D7DD5">
            <w:pPr>
              <w:pStyle w:val="VVKSOTitel"/>
              <w:framePr w:wrap="auto" w:vAnchor="margin" w:hAnchor="text" w:yAlign="inline"/>
            </w:pPr>
            <w:r w:rsidRPr="006C5CD4">
              <w:t>fysica</w:t>
            </w:r>
          </w:p>
          <w:p w:rsidR="000D7DD5" w:rsidRPr="006C5CD4" w:rsidRDefault="0009191D" w:rsidP="000D7DD5">
            <w:pPr>
              <w:pStyle w:val="VVKSOTitel2"/>
              <w:framePr w:wrap="auto" w:vAnchor="margin" w:hAnchor="text" w:yAlign="inline"/>
              <w:rPr>
                <w:szCs w:val="36"/>
              </w:rPr>
            </w:pPr>
            <w:r>
              <w:rPr>
                <w:szCs w:val="36"/>
              </w:rPr>
              <w:t>DERDE</w:t>
            </w:r>
            <w:r w:rsidR="001566A3">
              <w:rPr>
                <w:szCs w:val="36"/>
              </w:rPr>
              <w:t xml:space="preserve"> GRAAD</w:t>
            </w:r>
            <w:r w:rsidR="000D7DD5" w:rsidRPr="006C5CD4">
              <w:rPr>
                <w:szCs w:val="36"/>
              </w:rPr>
              <w:t xml:space="preserve"> ASO</w:t>
            </w:r>
          </w:p>
          <w:p w:rsidR="000D7DD5" w:rsidRPr="006C5CD4" w:rsidRDefault="00E71ABC" w:rsidP="00B04B7C">
            <w:pPr>
              <w:pStyle w:val="VVKSOTitel2"/>
              <w:framePr w:wrap="auto" w:vAnchor="margin" w:hAnchor="text" w:yAlign="inline"/>
              <w:rPr>
                <w:sz w:val="24"/>
                <w:szCs w:val="24"/>
              </w:rPr>
            </w:pPr>
            <w:r w:rsidRPr="006C5CD4">
              <w:rPr>
                <w:sz w:val="24"/>
                <w:szCs w:val="24"/>
              </w:rPr>
              <w:t>eCONOMIE-w</w:t>
            </w:r>
            <w:r w:rsidR="00B04B7C" w:rsidRPr="006C5CD4">
              <w:rPr>
                <w:sz w:val="24"/>
                <w:szCs w:val="24"/>
              </w:rPr>
              <w:t>iskunde</w:t>
            </w:r>
            <w:r w:rsidRPr="006C5CD4">
              <w:rPr>
                <w:sz w:val="24"/>
                <w:szCs w:val="24"/>
              </w:rPr>
              <w:t>, GRIEKS-W</w:t>
            </w:r>
            <w:r w:rsidR="00B04B7C" w:rsidRPr="006C5CD4">
              <w:rPr>
                <w:sz w:val="24"/>
                <w:szCs w:val="24"/>
              </w:rPr>
              <w:t>iskunde</w:t>
            </w:r>
            <w:r w:rsidRPr="006C5CD4">
              <w:rPr>
                <w:sz w:val="24"/>
                <w:szCs w:val="24"/>
              </w:rPr>
              <w:t>, LATIJN-W</w:t>
            </w:r>
            <w:r w:rsidR="00B04B7C" w:rsidRPr="006C5CD4">
              <w:rPr>
                <w:sz w:val="24"/>
                <w:szCs w:val="24"/>
              </w:rPr>
              <w:t>iskunde</w:t>
            </w:r>
            <w:r w:rsidRPr="006C5CD4">
              <w:rPr>
                <w:sz w:val="24"/>
                <w:szCs w:val="24"/>
              </w:rPr>
              <w:t>, MODERNE TALEN-W</w:t>
            </w:r>
            <w:r w:rsidR="00B04B7C" w:rsidRPr="006C5CD4">
              <w:rPr>
                <w:sz w:val="24"/>
                <w:szCs w:val="24"/>
              </w:rPr>
              <w:t>iskunde</w:t>
            </w:r>
            <w:r w:rsidR="008D4BFD" w:rsidRPr="006C5CD4">
              <w:rPr>
                <w:sz w:val="24"/>
                <w:szCs w:val="24"/>
              </w:rPr>
              <w:t>, wiskunde-topsport</w:t>
            </w:r>
          </w:p>
        </w:tc>
      </w:tr>
      <w:tr w:rsidR="000D7DD5" w:rsidRPr="006C5CD4" w:rsidTr="000D7DD5">
        <w:tc>
          <w:tcPr>
            <w:tcW w:w="8392" w:type="dxa"/>
          </w:tcPr>
          <w:p w:rsidR="000D7DD5" w:rsidRPr="006C5CD4" w:rsidRDefault="000D7DD5" w:rsidP="000D7DD5"/>
        </w:tc>
      </w:tr>
      <w:tr w:rsidR="000D7DD5" w:rsidRPr="006C5CD4" w:rsidTr="000D7DD5">
        <w:trPr>
          <w:trHeight w:val="1701"/>
        </w:trPr>
        <w:tc>
          <w:tcPr>
            <w:tcW w:w="8392" w:type="dxa"/>
          </w:tcPr>
          <w:p w:rsidR="000D7DD5" w:rsidRPr="006C5CD4" w:rsidRDefault="000D7DD5" w:rsidP="000D7DD5">
            <w:pPr>
              <w:pStyle w:val="VVKSOOndertitel"/>
              <w:framePr w:wrap="auto" w:vAnchor="margin" w:hAnchor="text" w:yAlign="inline"/>
            </w:pPr>
            <w:r w:rsidRPr="006C5CD4">
              <w:t>LEERPLAN SECUNDAIR ONDERWIJS</w:t>
            </w:r>
          </w:p>
          <w:p w:rsidR="000D7DD5" w:rsidRPr="006C5CD4" w:rsidRDefault="007727E1" w:rsidP="000D7DD5">
            <w:pPr>
              <w:pStyle w:val="VVKSOOndertitel2"/>
            </w:pPr>
            <w:r w:rsidRPr="006C5CD4">
              <w:t>VVKSO – BRUSSEL D/</w:t>
            </w:r>
            <w:r w:rsidR="006C5CD4" w:rsidRPr="006C5CD4">
              <w:t>2014</w:t>
            </w:r>
            <w:r w:rsidR="000761DD" w:rsidRPr="006C5CD4">
              <w:t>/7841</w:t>
            </w:r>
            <w:r w:rsidR="000D7DD5" w:rsidRPr="006C5CD4">
              <w:t>/</w:t>
            </w:r>
            <w:r w:rsidR="006C5CD4" w:rsidRPr="006C5CD4">
              <w:t>014</w:t>
            </w:r>
          </w:p>
          <w:p w:rsidR="000D7DD5" w:rsidRPr="006C5CD4" w:rsidRDefault="00614D06" w:rsidP="00614D06">
            <w:pPr>
              <w:pStyle w:val="VVKSOOndertitel2"/>
            </w:pPr>
            <w:r w:rsidRPr="006C5CD4">
              <w:t xml:space="preserve"> V</w:t>
            </w:r>
            <w:r w:rsidR="007727E1" w:rsidRPr="006C5CD4">
              <w:t>ervangt leerplan</w:t>
            </w:r>
            <w:r w:rsidR="009C5911" w:rsidRPr="006C5CD4">
              <w:t xml:space="preserve"> D/2006/0279/</w:t>
            </w:r>
            <w:r w:rsidR="006C5CD4" w:rsidRPr="006C5CD4">
              <w:t>057</w:t>
            </w:r>
            <w:r w:rsidR="000D7DD5" w:rsidRPr="006C5CD4">
              <w:t xml:space="preserve"> </w:t>
            </w:r>
            <w:r w:rsidR="007727E1" w:rsidRPr="006C5CD4">
              <w:t xml:space="preserve">vanaf 1 september </w:t>
            </w:r>
            <w:r w:rsidR="00E86329" w:rsidRPr="006C5CD4">
              <w:t>2014</w:t>
            </w:r>
          </w:p>
          <w:p w:rsidR="00205347" w:rsidRPr="006C5CD4" w:rsidRDefault="00205347" w:rsidP="00614D06">
            <w:pPr>
              <w:pStyle w:val="VVKSOOndertitel2"/>
            </w:pPr>
          </w:p>
        </w:tc>
      </w:tr>
    </w:tbl>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p w:rsidR="000D7DD5" w:rsidRPr="006C5CD4" w:rsidRDefault="000D7DD5" w:rsidP="000D7DD5"/>
    <w:bookmarkStart w:id="0" w:name="_Toc297722274"/>
    <w:bookmarkStart w:id="1" w:name="_Toc297722402"/>
    <w:bookmarkStart w:id="2" w:name="_Toc297725725"/>
    <w:bookmarkStart w:id="3" w:name="_Toc297793429"/>
    <w:bookmarkStart w:id="4" w:name="_Toc305671649"/>
    <w:bookmarkStart w:id="5" w:name="_Toc306649793"/>
    <w:bookmarkStart w:id="6" w:name="_Toc328743024"/>
    <w:bookmarkStart w:id="7" w:name="_Toc328743056"/>
    <w:p w:rsidR="00636A56" w:rsidRDefault="003B0EC8" w:rsidP="00636A56">
      <w:pPr>
        <w:rPr>
          <w:lang w:val="en-US"/>
        </w:rPr>
      </w:pPr>
      <w:r w:rsidRPr="006C5CD4">
        <w:rPr>
          <w:noProof/>
          <w:lang w:val="nl-BE" w:eastAsia="nl-BE"/>
        </w:rPr>
        <mc:AlternateContent>
          <mc:Choice Requires="wps">
            <w:drawing>
              <wp:anchor distT="0" distB="0" distL="114300" distR="114300" simplePos="0" relativeHeight="251666432" behindDoc="0" locked="0" layoutInCell="1" allowOverlap="1" wp14:anchorId="5B298CD6" wp14:editId="640CC3D5">
                <wp:simplePos x="0" y="0"/>
                <wp:positionH relativeFrom="column">
                  <wp:posOffset>575310</wp:posOffset>
                </wp:positionH>
                <wp:positionV relativeFrom="paragraph">
                  <wp:posOffset>8594725</wp:posOffset>
                </wp:positionV>
                <wp:extent cx="6032500" cy="314325"/>
                <wp:effectExtent l="0" t="0" r="6350"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02" w:rsidRDefault="00360802" w:rsidP="000D7DD5">
                            <w:pPr>
                              <w:jc w:val="right"/>
                            </w:pPr>
                            <w:r>
                              <w:t>Vlaams Verbond van het Katholiek Secundair Onderwijs</w:t>
                            </w:r>
                          </w:p>
                          <w:p w:rsidR="00360802" w:rsidRDefault="00360802" w:rsidP="000D7DD5">
                            <w:pPr>
                              <w:jc w:val="right"/>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3pt;margin-top:676.75pt;width: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I1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" filled="f" stroked="f">
                <v:textbox inset="0,0,0,0">
                  <w:txbxContent>
                    <w:p w:rsidR="00360802" w:rsidRDefault="00360802" w:rsidP="000D7DD5">
                      <w:pPr>
                        <w:jc w:val="right"/>
                      </w:pPr>
                      <w:r>
                        <w:t>Vlaams Verbond van het Katholiek Secundair Onderwijs</w:t>
                      </w:r>
                    </w:p>
                    <w:p w:rsidR="00360802" w:rsidRDefault="00360802" w:rsidP="000D7DD5">
                      <w:pPr>
                        <w:jc w:val="right"/>
                      </w:pPr>
                      <w:r>
                        <w:t>Guimardstraat 1, 1040 Brussel</w:t>
                      </w:r>
                    </w:p>
                  </w:txbxContent>
                </v:textbox>
              </v:shape>
            </w:pict>
          </mc:Fallback>
        </mc:AlternateContent>
      </w:r>
      <w:r w:rsidR="00E20D11" w:rsidRPr="006C5CD4">
        <w:rPr>
          <w:noProof/>
          <w:lang w:val="nl-BE" w:eastAsia="nl-BE"/>
        </w:rPr>
        <w:drawing>
          <wp:anchor distT="0" distB="0" distL="114300" distR="114300" simplePos="0" relativeHeight="251665408" behindDoc="0" locked="0" layoutInCell="1" allowOverlap="1" wp14:anchorId="58C1B744" wp14:editId="1AA09355">
            <wp:simplePos x="0" y="0"/>
            <wp:positionH relativeFrom="page">
              <wp:posOffset>5931535</wp:posOffset>
            </wp:positionH>
            <wp:positionV relativeFrom="page">
              <wp:posOffset>8488045</wp:posOffset>
            </wp:positionV>
            <wp:extent cx="1397635" cy="762000"/>
            <wp:effectExtent l="19050" t="0" r="0" b="0"/>
            <wp:wrapNone/>
            <wp:docPr id="11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bookmarkStart w:id="8" w:name="_Toc26345454"/>
      <w:bookmarkEnd w:id="0"/>
      <w:bookmarkEnd w:id="1"/>
      <w:bookmarkEnd w:id="2"/>
      <w:bookmarkEnd w:id="3"/>
      <w:bookmarkEnd w:id="4"/>
      <w:bookmarkEnd w:id="5"/>
      <w:bookmarkEnd w:id="6"/>
      <w:bookmarkEnd w:id="7"/>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636A56" w:rsidRDefault="00636A56" w:rsidP="00636A56">
      <w:pPr>
        <w:rPr>
          <w:lang w:val="en-US"/>
        </w:rPr>
      </w:pPr>
    </w:p>
    <w:p w:rsidR="00E92BC4" w:rsidRPr="003649F0" w:rsidRDefault="00E92BC4" w:rsidP="00636A56">
      <w:pPr>
        <w:rPr>
          <w:sz w:val="28"/>
          <w:szCs w:val="28"/>
          <w:lang w:val="en-US"/>
        </w:rPr>
      </w:pPr>
      <w:r w:rsidRPr="003649F0">
        <w:rPr>
          <w:sz w:val="28"/>
          <w:szCs w:val="28"/>
          <w:lang w:val="en-US"/>
        </w:rPr>
        <w:t>Inhoud</w:t>
      </w:r>
      <w:bookmarkEnd w:id="8"/>
    </w:p>
    <w:p w:rsidR="00636A56" w:rsidRDefault="00245FC7">
      <w:pPr>
        <w:pStyle w:val="Inhopg1"/>
        <w:rPr>
          <w:rFonts w:asciiTheme="minorHAnsi" w:eastAsiaTheme="minorEastAsia" w:hAnsiTheme="minorHAnsi" w:cstheme="minorBidi"/>
          <w:noProof/>
          <w:sz w:val="22"/>
          <w:szCs w:val="22"/>
          <w:lang w:val="nl-BE"/>
        </w:rPr>
      </w:pPr>
      <w:r w:rsidRPr="006C5CD4">
        <w:fldChar w:fldCharType="begin"/>
      </w:r>
      <w:r w:rsidR="002F5155" w:rsidRPr="006C5CD4">
        <w:instrText xml:space="preserve"> TOC \o "1-2" \h \z \t "VVKSOKop1;1;VVKSOKop2;2;VVKSOOnderwerp;1" </w:instrText>
      </w:r>
      <w:r w:rsidRPr="006C5CD4">
        <w:fldChar w:fldCharType="separate"/>
      </w:r>
      <w:hyperlink w:anchor="_Toc378933709" w:history="1">
        <w:r w:rsidR="00636A56" w:rsidRPr="001615D9">
          <w:rPr>
            <w:rStyle w:val="Hyperlink"/>
            <w:noProof/>
          </w:rPr>
          <w:t>1</w:t>
        </w:r>
        <w:r w:rsidR="00636A56">
          <w:rPr>
            <w:rFonts w:asciiTheme="minorHAnsi" w:eastAsiaTheme="minorEastAsia" w:hAnsiTheme="minorHAnsi" w:cstheme="minorBidi"/>
            <w:noProof/>
            <w:sz w:val="22"/>
            <w:szCs w:val="22"/>
            <w:lang w:val="nl-BE"/>
          </w:rPr>
          <w:tab/>
        </w:r>
        <w:r w:rsidR="00636A56" w:rsidRPr="001615D9">
          <w:rPr>
            <w:rStyle w:val="Hyperlink"/>
            <w:noProof/>
          </w:rPr>
          <w:t>Beginsituatie</w:t>
        </w:r>
        <w:r w:rsidR="00636A56">
          <w:rPr>
            <w:noProof/>
            <w:webHidden/>
          </w:rPr>
          <w:tab/>
        </w:r>
        <w:r w:rsidR="00636A56">
          <w:rPr>
            <w:noProof/>
            <w:webHidden/>
          </w:rPr>
          <w:fldChar w:fldCharType="begin"/>
        </w:r>
        <w:r w:rsidR="00636A56">
          <w:rPr>
            <w:noProof/>
            <w:webHidden/>
          </w:rPr>
          <w:instrText xml:space="preserve"> PAGEREF _Toc378933709 \h </w:instrText>
        </w:r>
        <w:r w:rsidR="00636A56">
          <w:rPr>
            <w:noProof/>
            <w:webHidden/>
          </w:rPr>
        </w:r>
        <w:r w:rsidR="00636A56">
          <w:rPr>
            <w:noProof/>
            <w:webHidden/>
          </w:rPr>
          <w:fldChar w:fldCharType="separate"/>
        </w:r>
        <w:r w:rsidR="003649F0">
          <w:rPr>
            <w:noProof/>
            <w:webHidden/>
          </w:rPr>
          <w:t>3</w:t>
        </w:r>
        <w:r w:rsidR="00636A56">
          <w:rPr>
            <w:noProof/>
            <w:webHidden/>
          </w:rPr>
          <w:fldChar w:fldCharType="end"/>
        </w:r>
      </w:hyperlink>
    </w:p>
    <w:p w:rsidR="00636A56" w:rsidRDefault="00F46333">
      <w:pPr>
        <w:pStyle w:val="Inhopg1"/>
        <w:rPr>
          <w:rFonts w:asciiTheme="minorHAnsi" w:eastAsiaTheme="minorEastAsia" w:hAnsiTheme="minorHAnsi" w:cstheme="minorBidi"/>
          <w:noProof/>
          <w:sz w:val="22"/>
          <w:szCs w:val="22"/>
          <w:lang w:val="nl-BE"/>
        </w:rPr>
      </w:pPr>
      <w:hyperlink w:anchor="_Toc378933710" w:history="1">
        <w:r w:rsidR="00636A56" w:rsidRPr="001615D9">
          <w:rPr>
            <w:rStyle w:val="Hyperlink"/>
            <w:noProof/>
          </w:rPr>
          <w:t>2</w:t>
        </w:r>
        <w:r w:rsidR="00636A56">
          <w:rPr>
            <w:rFonts w:asciiTheme="minorHAnsi" w:eastAsiaTheme="minorEastAsia" w:hAnsiTheme="minorHAnsi" w:cstheme="minorBidi"/>
            <w:noProof/>
            <w:sz w:val="22"/>
            <w:szCs w:val="22"/>
            <w:lang w:val="nl-BE"/>
          </w:rPr>
          <w:tab/>
        </w:r>
        <w:r w:rsidR="00636A56" w:rsidRPr="001615D9">
          <w:rPr>
            <w:rStyle w:val="Hyperlink"/>
            <w:noProof/>
          </w:rPr>
          <w:t>Leerlijnen</w:t>
        </w:r>
        <w:r w:rsidR="00636A56">
          <w:rPr>
            <w:noProof/>
            <w:webHidden/>
          </w:rPr>
          <w:tab/>
        </w:r>
        <w:r w:rsidR="00636A56">
          <w:rPr>
            <w:noProof/>
            <w:webHidden/>
          </w:rPr>
          <w:fldChar w:fldCharType="begin"/>
        </w:r>
        <w:r w:rsidR="00636A56">
          <w:rPr>
            <w:noProof/>
            <w:webHidden/>
          </w:rPr>
          <w:instrText xml:space="preserve"> PAGEREF _Toc378933710 \h </w:instrText>
        </w:r>
        <w:r w:rsidR="00636A56">
          <w:rPr>
            <w:noProof/>
            <w:webHidden/>
          </w:rPr>
        </w:r>
        <w:r w:rsidR="00636A56">
          <w:rPr>
            <w:noProof/>
            <w:webHidden/>
          </w:rPr>
          <w:fldChar w:fldCharType="separate"/>
        </w:r>
        <w:r w:rsidR="003649F0">
          <w:rPr>
            <w:noProof/>
            <w:webHidden/>
          </w:rPr>
          <w:t>4</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11" w:history="1">
        <w:r w:rsidR="00636A56" w:rsidRPr="001615D9">
          <w:rPr>
            <w:rStyle w:val="Hyperlink"/>
            <w:noProof/>
          </w:rPr>
          <w:t>2.1</w:t>
        </w:r>
        <w:r w:rsidR="00636A56">
          <w:rPr>
            <w:rFonts w:asciiTheme="minorHAnsi" w:eastAsiaTheme="minorEastAsia" w:hAnsiTheme="minorHAnsi" w:cstheme="minorBidi"/>
            <w:noProof/>
            <w:sz w:val="22"/>
            <w:szCs w:val="22"/>
            <w:lang w:val="nl-BE"/>
          </w:rPr>
          <w:tab/>
        </w:r>
        <w:r w:rsidR="00636A56" w:rsidRPr="001615D9">
          <w:rPr>
            <w:rStyle w:val="Hyperlink"/>
            <w:noProof/>
          </w:rPr>
          <w:t>De vormende lijn voor natuurwetenschappen</w:t>
        </w:r>
        <w:r w:rsidR="00636A56">
          <w:rPr>
            <w:noProof/>
            <w:webHidden/>
          </w:rPr>
          <w:tab/>
        </w:r>
        <w:r w:rsidR="00636A56">
          <w:rPr>
            <w:noProof/>
            <w:webHidden/>
          </w:rPr>
          <w:fldChar w:fldCharType="begin"/>
        </w:r>
        <w:r w:rsidR="00636A56">
          <w:rPr>
            <w:noProof/>
            <w:webHidden/>
          </w:rPr>
          <w:instrText xml:space="preserve"> PAGEREF _Toc378933711 \h </w:instrText>
        </w:r>
        <w:r w:rsidR="00636A56">
          <w:rPr>
            <w:noProof/>
            <w:webHidden/>
          </w:rPr>
        </w:r>
        <w:r w:rsidR="00636A56">
          <w:rPr>
            <w:noProof/>
            <w:webHidden/>
          </w:rPr>
          <w:fldChar w:fldCharType="separate"/>
        </w:r>
        <w:r w:rsidR="003649F0">
          <w:rPr>
            <w:noProof/>
            <w:webHidden/>
          </w:rPr>
          <w:t>5</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12" w:history="1">
        <w:r w:rsidR="00636A56" w:rsidRPr="001615D9">
          <w:rPr>
            <w:rStyle w:val="Hyperlink"/>
            <w:noProof/>
          </w:rPr>
          <w:t>2.2</w:t>
        </w:r>
        <w:r w:rsidR="00636A56">
          <w:rPr>
            <w:rFonts w:asciiTheme="minorHAnsi" w:eastAsiaTheme="minorEastAsia" w:hAnsiTheme="minorHAnsi" w:cstheme="minorBidi"/>
            <w:noProof/>
            <w:sz w:val="22"/>
            <w:szCs w:val="22"/>
            <w:lang w:val="nl-BE"/>
          </w:rPr>
          <w:tab/>
        </w:r>
        <w:r w:rsidR="00636A56" w:rsidRPr="001615D9">
          <w:rPr>
            <w:rStyle w:val="Hyperlink"/>
            <w:noProof/>
          </w:rPr>
          <w:t>Leerlijnen natuurwetenschappen van de 1ste graad over de 2de graad naar de 3de graad</w:t>
        </w:r>
        <w:r w:rsidR="00636A56">
          <w:rPr>
            <w:noProof/>
            <w:webHidden/>
          </w:rPr>
          <w:tab/>
        </w:r>
        <w:r w:rsidR="00636A56">
          <w:rPr>
            <w:noProof/>
            <w:webHidden/>
          </w:rPr>
          <w:fldChar w:fldCharType="begin"/>
        </w:r>
        <w:r w:rsidR="00636A56">
          <w:rPr>
            <w:noProof/>
            <w:webHidden/>
          </w:rPr>
          <w:instrText xml:space="preserve"> PAGEREF _Toc378933712 \h </w:instrText>
        </w:r>
        <w:r w:rsidR="00636A56">
          <w:rPr>
            <w:noProof/>
            <w:webHidden/>
          </w:rPr>
        </w:r>
        <w:r w:rsidR="00636A56">
          <w:rPr>
            <w:noProof/>
            <w:webHidden/>
          </w:rPr>
          <w:fldChar w:fldCharType="separate"/>
        </w:r>
        <w:r w:rsidR="003649F0">
          <w:rPr>
            <w:noProof/>
            <w:webHidden/>
          </w:rPr>
          <w:t>6</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13" w:history="1">
        <w:r w:rsidR="00636A56" w:rsidRPr="001615D9">
          <w:rPr>
            <w:rStyle w:val="Hyperlink"/>
            <w:noProof/>
          </w:rPr>
          <w:t>2.3</w:t>
        </w:r>
        <w:r w:rsidR="00636A56">
          <w:rPr>
            <w:rFonts w:asciiTheme="minorHAnsi" w:eastAsiaTheme="minorEastAsia" w:hAnsiTheme="minorHAnsi" w:cstheme="minorBidi"/>
            <w:noProof/>
            <w:sz w:val="22"/>
            <w:szCs w:val="22"/>
            <w:lang w:val="nl-BE"/>
          </w:rPr>
          <w:tab/>
        </w:r>
        <w:r w:rsidR="00636A56" w:rsidRPr="001615D9">
          <w:rPr>
            <w:rStyle w:val="Hyperlink"/>
            <w:noProof/>
          </w:rPr>
          <w:t>Leerlijn en mogelijke timing fysica voor aso-studierichtingen met 2 graaduren fysica</w:t>
        </w:r>
        <w:r w:rsidR="00636A56">
          <w:rPr>
            <w:noProof/>
            <w:webHidden/>
          </w:rPr>
          <w:tab/>
        </w:r>
        <w:r w:rsidR="00636A56">
          <w:rPr>
            <w:noProof/>
            <w:webHidden/>
          </w:rPr>
          <w:fldChar w:fldCharType="begin"/>
        </w:r>
        <w:r w:rsidR="00636A56">
          <w:rPr>
            <w:noProof/>
            <w:webHidden/>
          </w:rPr>
          <w:instrText xml:space="preserve"> PAGEREF _Toc378933713 \h </w:instrText>
        </w:r>
        <w:r w:rsidR="00636A56">
          <w:rPr>
            <w:noProof/>
            <w:webHidden/>
          </w:rPr>
        </w:r>
        <w:r w:rsidR="00636A56">
          <w:rPr>
            <w:noProof/>
            <w:webHidden/>
          </w:rPr>
          <w:fldChar w:fldCharType="separate"/>
        </w:r>
        <w:r w:rsidR="003649F0">
          <w:rPr>
            <w:noProof/>
            <w:webHidden/>
          </w:rPr>
          <w:t>10</w:t>
        </w:r>
        <w:r w:rsidR="00636A56">
          <w:rPr>
            <w:noProof/>
            <w:webHidden/>
          </w:rPr>
          <w:fldChar w:fldCharType="end"/>
        </w:r>
      </w:hyperlink>
    </w:p>
    <w:p w:rsidR="00636A56" w:rsidRDefault="00F46333">
      <w:pPr>
        <w:pStyle w:val="Inhopg1"/>
        <w:rPr>
          <w:rFonts w:asciiTheme="minorHAnsi" w:eastAsiaTheme="minorEastAsia" w:hAnsiTheme="minorHAnsi" w:cstheme="minorBidi"/>
          <w:noProof/>
          <w:sz w:val="22"/>
          <w:szCs w:val="22"/>
          <w:lang w:val="nl-BE"/>
        </w:rPr>
      </w:pPr>
      <w:hyperlink w:anchor="_Toc378933714" w:history="1">
        <w:r w:rsidR="00636A56" w:rsidRPr="001615D9">
          <w:rPr>
            <w:rStyle w:val="Hyperlink"/>
            <w:noProof/>
          </w:rPr>
          <w:t>3</w:t>
        </w:r>
        <w:r w:rsidR="00636A56">
          <w:rPr>
            <w:rFonts w:asciiTheme="minorHAnsi" w:eastAsiaTheme="minorEastAsia" w:hAnsiTheme="minorHAnsi" w:cstheme="minorBidi"/>
            <w:noProof/>
            <w:sz w:val="22"/>
            <w:szCs w:val="22"/>
            <w:lang w:val="nl-BE"/>
          </w:rPr>
          <w:tab/>
        </w:r>
        <w:r w:rsidR="00636A56" w:rsidRPr="001615D9">
          <w:rPr>
            <w:rStyle w:val="Hyperlink"/>
            <w:noProof/>
          </w:rPr>
          <w:t>Algemene pedagogisch-didactische wenken</w:t>
        </w:r>
        <w:r w:rsidR="00636A56">
          <w:rPr>
            <w:noProof/>
            <w:webHidden/>
          </w:rPr>
          <w:tab/>
        </w:r>
        <w:r w:rsidR="00636A56">
          <w:rPr>
            <w:noProof/>
            <w:webHidden/>
          </w:rPr>
          <w:fldChar w:fldCharType="begin"/>
        </w:r>
        <w:r w:rsidR="00636A56">
          <w:rPr>
            <w:noProof/>
            <w:webHidden/>
          </w:rPr>
          <w:instrText xml:space="preserve"> PAGEREF _Toc378933714 \h </w:instrText>
        </w:r>
        <w:r w:rsidR="00636A56">
          <w:rPr>
            <w:noProof/>
            <w:webHidden/>
          </w:rPr>
        </w:r>
        <w:r w:rsidR="00636A56">
          <w:rPr>
            <w:noProof/>
            <w:webHidden/>
          </w:rPr>
          <w:fldChar w:fldCharType="separate"/>
        </w:r>
        <w:r w:rsidR="003649F0">
          <w:rPr>
            <w:noProof/>
            <w:webHidden/>
          </w:rPr>
          <w:t>11</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15" w:history="1">
        <w:r w:rsidR="00636A56" w:rsidRPr="001615D9">
          <w:rPr>
            <w:rStyle w:val="Hyperlink"/>
            <w:noProof/>
          </w:rPr>
          <w:t>3.1</w:t>
        </w:r>
        <w:r w:rsidR="00636A56">
          <w:rPr>
            <w:rFonts w:asciiTheme="minorHAnsi" w:eastAsiaTheme="minorEastAsia" w:hAnsiTheme="minorHAnsi" w:cstheme="minorBidi"/>
            <w:noProof/>
            <w:sz w:val="22"/>
            <w:szCs w:val="22"/>
            <w:lang w:val="nl-BE"/>
          </w:rPr>
          <w:tab/>
        </w:r>
        <w:r w:rsidR="00636A56" w:rsidRPr="001615D9">
          <w:rPr>
            <w:rStyle w:val="Hyperlink"/>
            <w:noProof/>
          </w:rPr>
          <w:t>Leeswijzer bij de doelstellingen</w:t>
        </w:r>
        <w:r w:rsidR="00636A56">
          <w:rPr>
            <w:noProof/>
            <w:webHidden/>
          </w:rPr>
          <w:tab/>
        </w:r>
        <w:r w:rsidR="00636A56">
          <w:rPr>
            <w:noProof/>
            <w:webHidden/>
          </w:rPr>
          <w:fldChar w:fldCharType="begin"/>
        </w:r>
        <w:r w:rsidR="00636A56">
          <w:rPr>
            <w:noProof/>
            <w:webHidden/>
          </w:rPr>
          <w:instrText xml:space="preserve"> PAGEREF _Toc378933715 \h </w:instrText>
        </w:r>
        <w:r w:rsidR="00636A56">
          <w:rPr>
            <w:noProof/>
            <w:webHidden/>
          </w:rPr>
        </w:r>
        <w:r w:rsidR="00636A56">
          <w:rPr>
            <w:noProof/>
            <w:webHidden/>
          </w:rPr>
          <w:fldChar w:fldCharType="separate"/>
        </w:r>
        <w:r w:rsidR="003649F0">
          <w:rPr>
            <w:noProof/>
            <w:webHidden/>
          </w:rPr>
          <w:t>11</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16" w:history="1">
        <w:r w:rsidR="00636A56" w:rsidRPr="001615D9">
          <w:rPr>
            <w:rStyle w:val="Hyperlink"/>
            <w:noProof/>
            <w:lang w:val="nl-BE"/>
          </w:rPr>
          <w:t>3.2</w:t>
        </w:r>
        <w:r w:rsidR="00636A56">
          <w:rPr>
            <w:rFonts w:asciiTheme="minorHAnsi" w:eastAsiaTheme="minorEastAsia" w:hAnsiTheme="minorHAnsi" w:cstheme="minorBidi"/>
            <w:noProof/>
            <w:sz w:val="22"/>
            <w:szCs w:val="22"/>
            <w:lang w:val="nl-BE"/>
          </w:rPr>
          <w:tab/>
        </w:r>
        <w:r w:rsidR="00636A56" w:rsidRPr="001615D9">
          <w:rPr>
            <w:rStyle w:val="Hyperlink"/>
            <w:noProof/>
            <w:lang w:val="nl-BE"/>
          </w:rPr>
          <w:t>Leerplan versus handboek</w:t>
        </w:r>
        <w:r w:rsidR="00636A56">
          <w:rPr>
            <w:noProof/>
            <w:webHidden/>
          </w:rPr>
          <w:tab/>
        </w:r>
        <w:r w:rsidR="00636A56">
          <w:rPr>
            <w:noProof/>
            <w:webHidden/>
          </w:rPr>
          <w:fldChar w:fldCharType="begin"/>
        </w:r>
        <w:r w:rsidR="00636A56">
          <w:rPr>
            <w:noProof/>
            <w:webHidden/>
          </w:rPr>
          <w:instrText xml:space="preserve"> PAGEREF _Toc378933716 \h </w:instrText>
        </w:r>
        <w:r w:rsidR="00636A56">
          <w:rPr>
            <w:noProof/>
            <w:webHidden/>
          </w:rPr>
        </w:r>
        <w:r w:rsidR="00636A56">
          <w:rPr>
            <w:noProof/>
            <w:webHidden/>
          </w:rPr>
          <w:fldChar w:fldCharType="separate"/>
        </w:r>
        <w:r w:rsidR="003649F0">
          <w:rPr>
            <w:noProof/>
            <w:webHidden/>
          </w:rPr>
          <w:t>12</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17" w:history="1">
        <w:r w:rsidR="00636A56" w:rsidRPr="001615D9">
          <w:rPr>
            <w:rStyle w:val="Hyperlink"/>
            <w:noProof/>
          </w:rPr>
          <w:t>3.3</w:t>
        </w:r>
        <w:r w:rsidR="00636A56">
          <w:rPr>
            <w:rFonts w:asciiTheme="minorHAnsi" w:eastAsiaTheme="minorEastAsia" w:hAnsiTheme="minorHAnsi" w:cstheme="minorBidi"/>
            <w:noProof/>
            <w:sz w:val="22"/>
            <w:szCs w:val="22"/>
            <w:lang w:val="nl-BE"/>
          </w:rPr>
          <w:tab/>
        </w:r>
        <w:r w:rsidR="00636A56" w:rsidRPr="001615D9">
          <w:rPr>
            <w:rStyle w:val="Hyperlink"/>
            <w:noProof/>
          </w:rPr>
          <w:t>Taalgericht vakonderwijs</w:t>
        </w:r>
        <w:r w:rsidR="00636A56">
          <w:rPr>
            <w:noProof/>
            <w:webHidden/>
          </w:rPr>
          <w:tab/>
        </w:r>
        <w:r w:rsidR="00636A56">
          <w:rPr>
            <w:noProof/>
            <w:webHidden/>
          </w:rPr>
          <w:fldChar w:fldCharType="begin"/>
        </w:r>
        <w:r w:rsidR="00636A56">
          <w:rPr>
            <w:noProof/>
            <w:webHidden/>
          </w:rPr>
          <w:instrText xml:space="preserve"> PAGEREF _Toc378933717 \h </w:instrText>
        </w:r>
        <w:r w:rsidR="00636A56">
          <w:rPr>
            <w:noProof/>
            <w:webHidden/>
          </w:rPr>
        </w:r>
        <w:r w:rsidR="00636A56">
          <w:rPr>
            <w:noProof/>
            <w:webHidden/>
          </w:rPr>
          <w:fldChar w:fldCharType="separate"/>
        </w:r>
        <w:r w:rsidR="003649F0">
          <w:rPr>
            <w:noProof/>
            <w:webHidden/>
          </w:rPr>
          <w:t>12</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18" w:history="1">
        <w:r w:rsidR="00636A56" w:rsidRPr="001615D9">
          <w:rPr>
            <w:rStyle w:val="Hyperlink"/>
            <w:noProof/>
          </w:rPr>
          <w:t>3.4</w:t>
        </w:r>
        <w:r w:rsidR="00636A56">
          <w:rPr>
            <w:rFonts w:asciiTheme="minorHAnsi" w:eastAsiaTheme="minorEastAsia" w:hAnsiTheme="minorHAnsi" w:cstheme="minorBidi"/>
            <w:noProof/>
            <w:sz w:val="22"/>
            <w:szCs w:val="22"/>
            <w:lang w:val="nl-BE"/>
          </w:rPr>
          <w:tab/>
        </w:r>
        <w:r w:rsidR="00636A56" w:rsidRPr="001615D9">
          <w:rPr>
            <w:rStyle w:val="Hyperlink"/>
            <w:noProof/>
          </w:rPr>
          <w:t>ICT</w:t>
        </w:r>
        <w:r w:rsidR="00636A56">
          <w:rPr>
            <w:noProof/>
            <w:webHidden/>
          </w:rPr>
          <w:tab/>
        </w:r>
        <w:r w:rsidR="00636A56">
          <w:rPr>
            <w:noProof/>
            <w:webHidden/>
          </w:rPr>
          <w:fldChar w:fldCharType="begin"/>
        </w:r>
        <w:r w:rsidR="00636A56">
          <w:rPr>
            <w:noProof/>
            <w:webHidden/>
          </w:rPr>
          <w:instrText xml:space="preserve"> PAGEREF _Toc378933718 \h </w:instrText>
        </w:r>
        <w:r w:rsidR="00636A56">
          <w:rPr>
            <w:noProof/>
            <w:webHidden/>
          </w:rPr>
        </w:r>
        <w:r w:rsidR="00636A56">
          <w:rPr>
            <w:noProof/>
            <w:webHidden/>
          </w:rPr>
          <w:fldChar w:fldCharType="separate"/>
        </w:r>
        <w:r w:rsidR="003649F0">
          <w:rPr>
            <w:noProof/>
            <w:webHidden/>
          </w:rPr>
          <w:t>14</w:t>
        </w:r>
        <w:r w:rsidR="00636A56">
          <w:rPr>
            <w:noProof/>
            <w:webHidden/>
          </w:rPr>
          <w:fldChar w:fldCharType="end"/>
        </w:r>
      </w:hyperlink>
    </w:p>
    <w:p w:rsidR="00636A56" w:rsidRDefault="00F46333">
      <w:pPr>
        <w:pStyle w:val="Inhopg1"/>
        <w:rPr>
          <w:rFonts w:asciiTheme="minorHAnsi" w:eastAsiaTheme="minorEastAsia" w:hAnsiTheme="minorHAnsi" w:cstheme="minorBidi"/>
          <w:noProof/>
          <w:sz w:val="22"/>
          <w:szCs w:val="22"/>
          <w:lang w:val="nl-BE"/>
        </w:rPr>
      </w:pPr>
      <w:hyperlink w:anchor="_Toc378933719" w:history="1">
        <w:r w:rsidR="00636A56" w:rsidRPr="001615D9">
          <w:rPr>
            <w:rStyle w:val="Hyperlink"/>
            <w:noProof/>
          </w:rPr>
          <w:t>4</w:t>
        </w:r>
        <w:r w:rsidR="00636A56">
          <w:rPr>
            <w:rFonts w:asciiTheme="minorHAnsi" w:eastAsiaTheme="minorEastAsia" w:hAnsiTheme="minorHAnsi" w:cstheme="minorBidi"/>
            <w:noProof/>
            <w:sz w:val="22"/>
            <w:szCs w:val="22"/>
            <w:lang w:val="nl-BE"/>
          </w:rPr>
          <w:tab/>
        </w:r>
        <w:r w:rsidR="00636A56" w:rsidRPr="001615D9">
          <w:rPr>
            <w:rStyle w:val="Hyperlink"/>
            <w:noProof/>
          </w:rPr>
          <w:t>Algemene doelstellingen</w:t>
        </w:r>
        <w:r w:rsidR="00636A56">
          <w:rPr>
            <w:noProof/>
            <w:webHidden/>
          </w:rPr>
          <w:tab/>
        </w:r>
        <w:r w:rsidR="00636A56">
          <w:rPr>
            <w:noProof/>
            <w:webHidden/>
          </w:rPr>
          <w:fldChar w:fldCharType="begin"/>
        </w:r>
        <w:r w:rsidR="00636A56">
          <w:rPr>
            <w:noProof/>
            <w:webHidden/>
          </w:rPr>
          <w:instrText xml:space="preserve"> PAGEREF _Toc378933719 \h </w:instrText>
        </w:r>
        <w:r w:rsidR="00636A56">
          <w:rPr>
            <w:noProof/>
            <w:webHidden/>
          </w:rPr>
        </w:r>
        <w:r w:rsidR="00636A56">
          <w:rPr>
            <w:noProof/>
            <w:webHidden/>
          </w:rPr>
          <w:fldChar w:fldCharType="separate"/>
        </w:r>
        <w:r w:rsidR="003649F0">
          <w:rPr>
            <w:noProof/>
            <w:webHidden/>
          </w:rPr>
          <w:t>15</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0" w:history="1">
        <w:r w:rsidR="00636A56" w:rsidRPr="001615D9">
          <w:rPr>
            <w:rStyle w:val="Hyperlink"/>
            <w:noProof/>
          </w:rPr>
          <w:t>4.1</w:t>
        </w:r>
        <w:r w:rsidR="00636A56">
          <w:rPr>
            <w:rFonts w:asciiTheme="minorHAnsi" w:eastAsiaTheme="minorEastAsia" w:hAnsiTheme="minorHAnsi" w:cstheme="minorBidi"/>
            <w:noProof/>
            <w:sz w:val="22"/>
            <w:szCs w:val="22"/>
            <w:lang w:val="nl-BE"/>
          </w:rPr>
          <w:tab/>
        </w:r>
        <w:r w:rsidR="00636A56" w:rsidRPr="001615D9">
          <w:rPr>
            <w:rStyle w:val="Hyperlink"/>
            <w:noProof/>
            <w:lang w:val="nl-BE"/>
          </w:rPr>
          <w:t>Onderzoekend leren</w:t>
        </w:r>
        <w:r w:rsidR="00636A56">
          <w:rPr>
            <w:noProof/>
            <w:webHidden/>
          </w:rPr>
          <w:tab/>
        </w:r>
        <w:r w:rsidR="00636A56">
          <w:rPr>
            <w:noProof/>
            <w:webHidden/>
          </w:rPr>
          <w:fldChar w:fldCharType="begin"/>
        </w:r>
        <w:r w:rsidR="00636A56">
          <w:rPr>
            <w:noProof/>
            <w:webHidden/>
          </w:rPr>
          <w:instrText xml:space="preserve"> PAGEREF _Toc378933720 \h </w:instrText>
        </w:r>
        <w:r w:rsidR="00636A56">
          <w:rPr>
            <w:noProof/>
            <w:webHidden/>
          </w:rPr>
        </w:r>
        <w:r w:rsidR="00636A56">
          <w:rPr>
            <w:noProof/>
            <w:webHidden/>
          </w:rPr>
          <w:fldChar w:fldCharType="separate"/>
        </w:r>
        <w:r w:rsidR="003649F0">
          <w:rPr>
            <w:noProof/>
            <w:webHidden/>
          </w:rPr>
          <w:t>15</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1" w:history="1">
        <w:r w:rsidR="00636A56" w:rsidRPr="001615D9">
          <w:rPr>
            <w:rStyle w:val="Hyperlink"/>
            <w:noProof/>
          </w:rPr>
          <w:t>4.2</w:t>
        </w:r>
        <w:r w:rsidR="00636A56">
          <w:rPr>
            <w:rFonts w:asciiTheme="minorHAnsi" w:eastAsiaTheme="minorEastAsia" w:hAnsiTheme="minorHAnsi" w:cstheme="minorBidi"/>
            <w:noProof/>
            <w:sz w:val="22"/>
            <w:szCs w:val="22"/>
            <w:lang w:val="nl-BE"/>
          </w:rPr>
          <w:tab/>
        </w:r>
        <w:r w:rsidR="00636A56" w:rsidRPr="001615D9">
          <w:rPr>
            <w:rStyle w:val="Hyperlink"/>
            <w:noProof/>
          </w:rPr>
          <w:t>Wetenschap en samenleving</w:t>
        </w:r>
        <w:r w:rsidR="00636A56">
          <w:rPr>
            <w:noProof/>
            <w:webHidden/>
          </w:rPr>
          <w:tab/>
        </w:r>
        <w:r w:rsidR="00636A56">
          <w:rPr>
            <w:noProof/>
            <w:webHidden/>
          </w:rPr>
          <w:fldChar w:fldCharType="begin"/>
        </w:r>
        <w:r w:rsidR="00636A56">
          <w:rPr>
            <w:noProof/>
            <w:webHidden/>
          </w:rPr>
          <w:instrText xml:space="preserve"> PAGEREF _Toc378933721 \h </w:instrText>
        </w:r>
        <w:r w:rsidR="00636A56">
          <w:rPr>
            <w:noProof/>
            <w:webHidden/>
          </w:rPr>
        </w:r>
        <w:r w:rsidR="00636A56">
          <w:rPr>
            <w:noProof/>
            <w:webHidden/>
          </w:rPr>
          <w:fldChar w:fldCharType="separate"/>
        </w:r>
        <w:r w:rsidR="003649F0">
          <w:rPr>
            <w:noProof/>
            <w:webHidden/>
          </w:rPr>
          <w:t>16</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2" w:history="1">
        <w:r w:rsidR="00636A56" w:rsidRPr="001615D9">
          <w:rPr>
            <w:rStyle w:val="Hyperlink"/>
            <w:noProof/>
          </w:rPr>
          <w:t>4.3</w:t>
        </w:r>
        <w:r w:rsidR="00636A56">
          <w:rPr>
            <w:rFonts w:asciiTheme="minorHAnsi" w:eastAsiaTheme="minorEastAsia" w:hAnsiTheme="minorHAnsi" w:cstheme="minorBidi"/>
            <w:noProof/>
            <w:sz w:val="22"/>
            <w:szCs w:val="22"/>
            <w:lang w:val="nl-BE"/>
          </w:rPr>
          <w:tab/>
        </w:r>
        <w:r w:rsidR="00636A56" w:rsidRPr="001615D9">
          <w:rPr>
            <w:rStyle w:val="Hyperlink"/>
            <w:noProof/>
          </w:rPr>
          <w:t>Meten, meetnauwkeurigheid en grafieken</w:t>
        </w:r>
        <w:r w:rsidR="00636A56">
          <w:rPr>
            <w:noProof/>
            <w:webHidden/>
          </w:rPr>
          <w:tab/>
        </w:r>
        <w:r w:rsidR="00636A56">
          <w:rPr>
            <w:noProof/>
            <w:webHidden/>
          </w:rPr>
          <w:fldChar w:fldCharType="begin"/>
        </w:r>
        <w:r w:rsidR="00636A56">
          <w:rPr>
            <w:noProof/>
            <w:webHidden/>
          </w:rPr>
          <w:instrText xml:space="preserve"> PAGEREF _Toc378933722 \h </w:instrText>
        </w:r>
        <w:r w:rsidR="00636A56">
          <w:rPr>
            <w:noProof/>
            <w:webHidden/>
          </w:rPr>
        </w:r>
        <w:r w:rsidR="00636A56">
          <w:rPr>
            <w:noProof/>
            <w:webHidden/>
          </w:rPr>
          <w:fldChar w:fldCharType="separate"/>
        </w:r>
        <w:r w:rsidR="003649F0">
          <w:rPr>
            <w:noProof/>
            <w:webHidden/>
          </w:rPr>
          <w:t>18</w:t>
        </w:r>
        <w:r w:rsidR="00636A56">
          <w:rPr>
            <w:noProof/>
            <w:webHidden/>
          </w:rPr>
          <w:fldChar w:fldCharType="end"/>
        </w:r>
      </w:hyperlink>
    </w:p>
    <w:p w:rsidR="00636A56" w:rsidRDefault="00F46333">
      <w:pPr>
        <w:pStyle w:val="Inhopg1"/>
        <w:rPr>
          <w:rFonts w:asciiTheme="minorHAnsi" w:eastAsiaTheme="minorEastAsia" w:hAnsiTheme="minorHAnsi" w:cstheme="minorBidi"/>
          <w:noProof/>
          <w:sz w:val="22"/>
          <w:szCs w:val="22"/>
          <w:lang w:val="nl-BE"/>
        </w:rPr>
      </w:pPr>
      <w:hyperlink w:anchor="_Toc378933723" w:history="1">
        <w:r w:rsidR="00636A56" w:rsidRPr="001615D9">
          <w:rPr>
            <w:rStyle w:val="Hyperlink"/>
            <w:noProof/>
          </w:rPr>
          <w:t>5</w:t>
        </w:r>
        <w:r w:rsidR="00636A56">
          <w:rPr>
            <w:rFonts w:asciiTheme="minorHAnsi" w:eastAsiaTheme="minorEastAsia" w:hAnsiTheme="minorHAnsi" w:cstheme="minorBidi"/>
            <w:noProof/>
            <w:sz w:val="22"/>
            <w:szCs w:val="22"/>
            <w:lang w:val="nl-BE"/>
          </w:rPr>
          <w:tab/>
        </w:r>
        <w:r w:rsidR="00636A56" w:rsidRPr="001615D9">
          <w:rPr>
            <w:rStyle w:val="Hyperlink"/>
            <w:noProof/>
          </w:rPr>
          <w:t>Leerplandoelstellingen</w:t>
        </w:r>
        <w:r w:rsidR="00636A56">
          <w:rPr>
            <w:noProof/>
            <w:webHidden/>
          </w:rPr>
          <w:tab/>
        </w:r>
        <w:r w:rsidR="00636A56">
          <w:rPr>
            <w:noProof/>
            <w:webHidden/>
          </w:rPr>
          <w:fldChar w:fldCharType="begin"/>
        </w:r>
        <w:r w:rsidR="00636A56">
          <w:rPr>
            <w:noProof/>
            <w:webHidden/>
          </w:rPr>
          <w:instrText xml:space="preserve"> PAGEREF _Toc378933723 \h </w:instrText>
        </w:r>
        <w:r w:rsidR="00636A56">
          <w:rPr>
            <w:noProof/>
            <w:webHidden/>
          </w:rPr>
        </w:r>
        <w:r w:rsidR="00636A56">
          <w:rPr>
            <w:noProof/>
            <w:webHidden/>
          </w:rPr>
          <w:fldChar w:fldCharType="separate"/>
        </w:r>
        <w:r w:rsidR="003649F0">
          <w:rPr>
            <w:noProof/>
            <w:webHidden/>
          </w:rPr>
          <w:t>20</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4" w:history="1">
        <w:r w:rsidR="00636A56" w:rsidRPr="001615D9">
          <w:rPr>
            <w:rStyle w:val="Hyperlink"/>
            <w:noProof/>
          </w:rPr>
          <w:t>Eerste leerjaar van de 3de graad</w:t>
        </w:r>
        <w:r w:rsidR="00636A56">
          <w:rPr>
            <w:noProof/>
            <w:webHidden/>
          </w:rPr>
          <w:tab/>
        </w:r>
        <w:r w:rsidR="00636A56">
          <w:rPr>
            <w:noProof/>
            <w:webHidden/>
          </w:rPr>
          <w:fldChar w:fldCharType="begin"/>
        </w:r>
        <w:r w:rsidR="00636A56">
          <w:rPr>
            <w:noProof/>
            <w:webHidden/>
          </w:rPr>
          <w:instrText xml:space="preserve"> PAGEREF _Toc378933724 \h </w:instrText>
        </w:r>
        <w:r w:rsidR="00636A56">
          <w:rPr>
            <w:noProof/>
            <w:webHidden/>
          </w:rPr>
        </w:r>
        <w:r w:rsidR="00636A56">
          <w:rPr>
            <w:noProof/>
            <w:webHidden/>
          </w:rPr>
          <w:fldChar w:fldCharType="separate"/>
        </w:r>
        <w:r w:rsidR="003649F0">
          <w:rPr>
            <w:noProof/>
            <w:webHidden/>
          </w:rPr>
          <w:t>20</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5" w:history="1">
        <w:r w:rsidR="00636A56" w:rsidRPr="001615D9">
          <w:rPr>
            <w:rStyle w:val="Hyperlink"/>
            <w:noProof/>
          </w:rPr>
          <w:t>5.1</w:t>
        </w:r>
        <w:r w:rsidR="00636A56">
          <w:rPr>
            <w:rFonts w:asciiTheme="minorHAnsi" w:eastAsiaTheme="minorEastAsia" w:hAnsiTheme="minorHAnsi" w:cstheme="minorBidi"/>
            <w:noProof/>
            <w:sz w:val="22"/>
            <w:szCs w:val="22"/>
            <w:lang w:val="nl-BE"/>
          </w:rPr>
          <w:tab/>
        </w:r>
        <w:r w:rsidR="00636A56" w:rsidRPr="001615D9">
          <w:rPr>
            <w:rStyle w:val="Hyperlink"/>
            <w:noProof/>
          </w:rPr>
          <w:t>Elektriciteit</w:t>
        </w:r>
        <w:r w:rsidR="00636A56">
          <w:rPr>
            <w:noProof/>
            <w:webHidden/>
          </w:rPr>
          <w:tab/>
        </w:r>
        <w:r w:rsidR="00636A56">
          <w:rPr>
            <w:noProof/>
            <w:webHidden/>
          </w:rPr>
          <w:fldChar w:fldCharType="begin"/>
        </w:r>
        <w:r w:rsidR="00636A56">
          <w:rPr>
            <w:noProof/>
            <w:webHidden/>
          </w:rPr>
          <w:instrText xml:space="preserve"> PAGEREF _Toc378933725 \h </w:instrText>
        </w:r>
        <w:r w:rsidR="00636A56">
          <w:rPr>
            <w:noProof/>
            <w:webHidden/>
          </w:rPr>
        </w:r>
        <w:r w:rsidR="00636A56">
          <w:rPr>
            <w:noProof/>
            <w:webHidden/>
          </w:rPr>
          <w:fldChar w:fldCharType="separate"/>
        </w:r>
        <w:r w:rsidR="003649F0">
          <w:rPr>
            <w:noProof/>
            <w:webHidden/>
          </w:rPr>
          <w:t>20</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6" w:history="1">
        <w:r w:rsidR="00636A56" w:rsidRPr="001615D9">
          <w:rPr>
            <w:rStyle w:val="Hyperlink"/>
            <w:noProof/>
          </w:rPr>
          <w:t>5.2</w:t>
        </w:r>
        <w:r w:rsidR="00636A56">
          <w:rPr>
            <w:rFonts w:asciiTheme="minorHAnsi" w:eastAsiaTheme="minorEastAsia" w:hAnsiTheme="minorHAnsi" w:cstheme="minorBidi"/>
            <w:noProof/>
            <w:sz w:val="22"/>
            <w:szCs w:val="22"/>
            <w:lang w:val="nl-BE"/>
          </w:rPr>
          <w:tab/>
        </w:r>
        <w:r w:rsidR="00636A56" w:rsidRPr="001615D9">
          <w:rPr>
            <w:rStyle w:val="Hyperlink"/>
            <w:noProof/>
          </w:rPr>
          <w:t>Elektromagnetisme</w:t>
        </w:r>
        <w:r w:rsidR="00636A56">
          <w:rPr>
            <w:noProof/>
            <w:webHidden/>
          </w:rPr>
          <w:tab/>
        </w:r>
        <w:r w:rsidR="00636A56">
          <w:rPr>
            <w:noProof/>
            <w:webHidden/>
          </w:rPr>
          <w:fldChar w:fldCharType="begin"/>
        </w:r>
        <w:r w:rsidR="00636A56">
          <w:rPr>
            <w:noProof/>
            <w:webHidden/>
          </w:rPr>
          <w:instrText xml:space="preserve"> PAGEREF _Toc378933726 \h </w:instrText>
        </w:r>
        <w:r w:rsidR="00636A56">
          <w:rPr>
            <w:noProof/>
            <w:webHidden/>
          </w:rPr>
        </w:r>
        <w:r w:rsidR="00636A56">
          <w:rPr>
            <w:noProof/>
            <w:webHidden/>
          </w:rPr>
          <w:fldChar w:fldCharType="separate"/>
        </w:r>
        <w:r w:rsidR="003649F0">
          <w:rPr>
            <w:noProof/>
            <w:webHidden/>
          </w:rPr>
          <w:t>24</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7" w:history="1">
        <w:r w:rsidR="00636A56" w:rsidRPr="001615D9">
          <w:rPr>
            <w:rStyle w:val="Hyperlink"/>
            <w:noProof/>
          </w:rPr>
          <w:t>5.3</w:t>
        </w:r>
        <w:r w:rsidR="00636A56">
          <w:rPr>
            <w:rFonts w:asciiTheme="minorHAnsi" w:eastAsiaTheme="minorEastAsia" w:hAnsiTheme="minorHAnsi" w:cstheme="minorBidi"/>
            <w:noProof/>
            <w:sz w:val="22"/>
            <w:szCs w:val="22"/>
            <w:lang w:val="nl-BE"/>
          </w:rPr>
          <w:tab/>
        </w:r>
        <w:r w:rsidR="00636A56" w:rsidRPr="001615D9">
          <w:rPr>
            <w:rStyle w:val="Hyperlink"/>
            <w:noProof/>
          </w:rPr>
          <w:t>Kernfysica</w:t>
        </w:r>
        <w:r w:rsidR="00636A56">
          <w:rPr>
            <w:noProof/>
            <w:webHidden/>
          </w:rPr>
          <w:tab/>
        </w:r>
        <w:r w:rsidR="00636A56">
          <w:rPr>
            <w:noProof/>
            <w:webHidden/>
          </w:rPr>
          <w:fldChar w:fldCharType="begin"/>
        </w:r>
        <w:r w:rsidR="00636A56">
          <w:rPr>
            <w:noProof/>
            <w:webHidden/>
          </w:rPr>
          <w:instrText xml:space="preserve"> PAGEREF _Toc378933727 \h </w:instrText>
        </w:r>
        <w:r w:rsidR="00636A56">
          <w:rPr>
            <w:noProof/>
            <w:webHidden/>
          </w:rPr>
        </w:r>
        <w:r w:rsidR="00636A56">
          <w:rPr>
            <w:noProof/>
            <w:webHidden/>
          </w:rPr>
          <w:fldChar w:fldCharType="separate"/>
        </w:r>
        <w:r w:rsidR="003649F0">
          <w:rPr>
            <w:noProof/>
            <w:webHidden/>
          </w:rPr>
          <w:t>27</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8" w:history="1">
        <w:r w:rsidR="00636A56" w:rsidRPr="001615D9">
          <w:rPr>
            <w:rStyle w:val="Hyperlink"/>
            <w:noProof/>
          </w:rPr>
          <w:t>Tweede leerjaar van de 3de graad</w:t>
        </w:r>
        <w:r w:rsidR="00636A56">
          <w:rPr>
            <w:noProof/>
            <w:webHidden/>
          </w:rPr>
          <w:tab/>
        </w:r>
        <w:r w:rsidR="00636A56">
          <w:rPr>
            <w:noProof/>
            <w:webHidden/>
          </w:rPr>
          <w:fldChar w:fldCharType="begin"/>
        </w:r>
        <w:r w:rsidR="00636A56">
          <w:rPr>
            <w:noProof/>
            <w:webHidden/>
          </w:rPr>
          <w:instrText xml:space="preserve"> PAGEREF _Toc378933728 \h </w:instrText>
        </w:r>
        <w:r w:rsidR="00636A56">
          <w:rPr>
            <w:noProof/>
            <w:webHidden/>
          </w:rPr>
        </w:r>
        <w:r w:rsidR="00636A56">
          <w:rPr>
            <w:noProof/>
            <w:webHidden/>
          </w:rPr>
          <w:fldChar w:fldCharType="separate"/>
        </w:r>
        <w:r w:rsidR="003649F0">
          <w:rPr>
            <w:noProof/>
            <w:webHidden/>
          </w:rPr>
          <w:t>28</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29" w:history="1">
        <w:r w:rsidR="00636A56" w:rsidRPr="001615D9">
          <w:rPr>
            <w:rStyle w:val="Hyperlink"/>
            <w:noProof/>
          </w:rPr>
          <w:t>5.4</w:t>
        </w:r>
        <w:r w:rsidR="00636A56">
          <w:rPr>
            <w:rFonts w:asciiTheme="minorHAnsi" w:eastAsiaTheme="minorEastAsia" w:hAnsiTheme="minorHAnsi" w:cstheme="minorBidi"/>
            <w:noProof/>
            <w:sz w:val="22"/>
            <w:szCs w:val="22"/>
            <w:lang w:val="nl-BE"/>
          </w:rPr>
          <w:tab/>
        </w:r>
        <w:r w:rsidR="00636A56" w:rsidRPr="001615D9">
          <w:rPr>
            <w:rStyle w:val="Hyperlink"/>
            <w:noProof/>
          </w:rPr>
          <w:t>Dynamica en kinematica</w:t>
        </w:r>
        <w:r w:rsidR="00636A56">
          <w:rPr>
            <w:noProof/>
            <w:webHidden/>
          </w:rPr>
          <w:tab/>
        </w:r>
        <w:r w:rsidR="00636A56">
          <w:rPr>
            <w:noProof/>
            <w:webHidden/>
          </w:rPr>
          <w:fldChar w:fldCharType="begin"/>
        </w:r>
        <w:r w:rsidR="00636A56">
          <w:rPr>
            <w:noProof/>
            <w:webHidden/>
          </w:rPr>
          <w:instrText xml:space="preserve"> PAGEREF _Toc378933729 \h </w:instrText>
        </w:r>
        <w:r w:rsidR="00636A56">
          <w:rPr>
            <w:noProof/>
            <w:webHidden/>
          </w:rPr>
        </w:r>
        <w:r w:rsidR="00636A56">
          <w:rPr>
            <w:noProof/>
            <w:webHidden/>
          </w:rPr>
          <w:fldChar w:fldCharType="separate"/>
        </w:r>
        <w:r w:rsidR="003649F0">
          <w:rPr>
            <w:noProof/>
            <w:webHidden/>
          </w:rPr>
          <w:t>28</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0" w:history="1">
        <w:r w:rsidR="00636A56" w:rsidRPr="001615D9">
          <w:rPr>
            <w:rStyle w:val="Hyperlink"/>
            <w:noProof/>
          </w:rPr>
          <w:t>5.5</w:t>
        </w:r>
        <w:r w:rsidR="00636A56">
          <w:rPr>
            <w:rFonts w:asciiTheme="minorHAnsi" w:eastAsiaTheme="minorEastAsia" w:hAnsiTheme="minorHAnsi" w:cstheme="minorBidi"/>
            <w:noProof/>
            <w:sz w:val="22"/>
            <w:szCs w:val="22"/>
            <w:lang w:val="nl-BE"/>
          </w:rPr>
          <w:tab/>
        </w:r>
        <w:r w:rsidR="00636A56" w:rsidRPr="001615D9">
          <w:rPr>
            <w:rStyle w:val="Hyperlink"/>
            <w:noProof/>
          </w:rPr>
          <w:t>Arbeid en energie</w:t>
        </w:r>
        <w:r w:rsidR="00636A56">
          <w:rPr>
            <w:noProof/>
            <w:webHidden/>
          </w:rPr>
          <w:tab/>
        </w:r>
        <w:r w:rsidR="00636A56">
          <w:rPr>
            <w:noProof/>
            <w:webHidden/>
          </w:rPr>
          <w:fldChar w:fldCharType="begin"/>
        </w:r>
        <w:r w:rsidR="00636A56">
          <w:rPr>
            <w:noProof/>
            <w:webHidden/>
          </w:rPr>
          <w:instrText xml:space="preserve"> PAGEREF _Toc378933730 \h </w:instrText>
        </w:r>
        <w:r w:rsidR="00636A56">
          <w:rPr>
            <w:noProof/>
            <w:webHidden/>
          </w:rPr>
        </w:r>
        <w:r w:rsidR="00636A56">
          <w:rPr>
            <w:noProof/>
            <w:webHidden/>
          </w:rPr>
          <w:fldChar w:fldCharType="separate"/>
        </w:r>
        <w:r w:rsidR="003649F0">
          <w:rPr>
            <w:noProof/>
            <w:webHidden/>
          </w:rPr>
          <w:t>31</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1" w:history="1">
        <w:r w:rsidR="00636A56" w:rsidRPr="001615D9">
          <w:rPr>
            <w:rStyle w:val="Hyperlink"/>
            <w:noProof/>
          </w:rPr>
          <w:t>5.6</w:t>
        </w:r>
        <w:r w:rsidR="00636A56">
          <w:rPr>
            <w:rFonts w:asciiTheme="minorHAnsi" w:eastAsiaTheme="minorEastAsia" w:hAnsiTheme="minorHAnsi" w:cstheme="minorBidi"/>
            <w:noProof/>
            <w:sz w:val="22"/>
            <w:szCs w:val="22"/>
            <w:lang w:val="nl-BE"/>
          </w:rPr>
          <w:tab/>
        </w:r>
        <w:r w:rsidR="00636A56" w:rsidRPr="001615D9">
          <w:rPr>
            <w:rStyle w:val="Hyperlink"/>
            <w:noProof/>
          </w:rPr>
          <w:t>Trillingen en golven</w:t>
        </w:r>
        <w:r w:rsidR="00636A56">
          <w:rPr>
            <w:noProof/>
            <w:webHidden/>
          </w:rPr>
          <w:tab/>
        </w:r>
        <w:r w:rsidR="00636A56">
          <w:rPr>
            <w:noProof/>
            <w:webHidden/>
          </w:rPr>
          <w:fldChar w:fldCharType="begin"/>
        </w:r>
        <w:r w:rsidR="00636A56">
          <w:rPr>
            <w:noProof/>
            <w:webHidden/>
          </w:rPr>
          <w:instrText xml:space="preserve"> PAGEREF _Toc378933731 \h </w:instrText>
        </w:r>
        <w:r w:rsidR="00636A56">
          <w:rPr>
            <w:noProof/>
            <w:webHidden/>
          </w:rPr>
        </w:r>
        <w:r w:rsidR="00636A56">
          <w:rPr>
            <w:noProof/>
            <w:webHidden/>
          </w:rPr>
          <w:fldChar w:fldCharType="separate"/>
        </w:r>
        <w:r w:rsidR="003649F0">
          <w:rPr>
            <w:noProof/>
            <w:webHidden/>
          </w:rPr>
          <w:t>32</w:t>
        </w:r>
        <w:r w:rsidR="00636A56">
          <w:rPr>
            <w:noProof/>
            <w:webHidden/>
          </w:rPr>
          <w:fldChar w:fldCharType="end"/>
        </w:r>
      </w:hyperlink>
    </w:p>
    <w:p w:rsidR="00636A56" w:rsidRDefault="00F46333">
      <w:pPr>
        <w:pStyle w:val="Inhopg1"/>
        <w:rPr>
          <w:rFonts w:asciiTheme="minorHAnsi" w:eastAsiaTheme="minorEastAsia" w:hAnsiTheme="minorHAnsi" w:cstheme="minorBidi"/>
          <w:noProof/>
          <w:sz w:val="22"/>
          <w:szCs w:val="22"/>
          <w:lang w:val="nl-BE"/>
        </w:rPr>
      </w:pPr>
      <w:hyperlink w:anchor="_Toc378933732" w:history="1">
        <w:r w:rsidR="00636A56" w:rsidRPr="001615D9">
          <w:rPr>
            <w:rStyle w:val="Hyperlink"/>
            <w:noProof/>
          </w:rPr>
          <w:t>6</w:t>
        </w:r>
        <w:r w:rsidR="00636A56">
          <w:rPr>
            <w:rFonts w:asciiTheme="minorHAnsi" w:eastAsiaTheme="minorEastAsia" w:hAnsiTheme="minorHAnsi" w:cstheme="minorBidi"/>
            <w:noProof/>
            <w:sz w:val="22"/>
            <w:szCs w:val="22"/>
            <w:lang w:val="nl-BE"/>
          </w:rPr>
          <w:tab/>
        </w:r>
        <w:r w:rsidR="00636A56" w:rsidRPr="001615D9">
          <w:rPr>
            <w:rStyle w:val="Hyperlink"/>
            <w:noProof/>
          </w:rPr>
          <w:t>Minimale materiële vereisten</w:t>
        </w:r>
        <w:r w:rsidR="00636A56">
          <w:rPr>
            <w:noProof/>
            <w:webHidden/>
          </w:rPr>
          <w:tab/>
        </w:r>
        <w:r w:rsidR="00636A56">
          <w:rPr>
            <w:noProof/>
            <w:webHidden/>
          </w:rPr>
          <w:fldChar w:fldCharType="begin"/>
        </w:r>
        <w:r w:rsidR="00636A56">
          <w:rPr>
            <w:noProof/>
            <w:webHidden/>
          </w:rPr>
          <w:instrText xml:space="preserve"> PAGEREF _Toc378933732 \h </w:instrText>
        </w:r>
        <w:r w:rsidR="00636A56">
          <w:rPr>
            <w:noProof/>
            <w:webHidden/>
          </w:rPr>
        </w:r>
        <w:r w:rsidR="00636A56">
          <w:rPr>
            <w:noProof/>
            <w:webHidden/>
          </w:rPr>
          <w:fldChar w:fldCharType="separate"/>
        </w:r>
        <w:r w:rsidR="003649F0">
          <w:rPr>
            <w:noProof/>
            <w:webHidden/>
          </w:rPr>
          <w:t>35</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3" w:history="1">
        <w:r w:rsidR="00636A56" w:rsidRPr="001615D9">
          <w:rPr>
            <w:rStyle w:val="Hyperlink"/>
            <w:noProof/>
          </w:rPr>
          <w:t>6.1</w:t>
        </w:r>
        <w:r w:rsidR="00636A56">
          <w:rPr>
            <w:rFonts w:asciiTheme="minorHAnsi" w:eastAsiaTheme="minorEastAsia" w:hAnsiTheme="minorHAnsi" w:cstheme="minorBidi"/>
            <w:noProof/>
            <w:sz w:val="22"/>
            <w:szCs w:val="22"/>
            <w:lang w:val="nl-BE"/>
          </w:rPr>
          <w:tab/>
        </w:r>
        <w:r w:rsidR="00636A56" w:rsidRPr="001615D9">
          <w:rPr>
            <w:rStyle w:val="Hyperlink"/>
            <w:noProof/>
          </w:rPr>
          <w:t>Infrastructuur</w:t>
        </w:r>
        <w:r w:rsidR="00636A56">
          <w:rPr>
            <w:noProof/>
            <w:webHidden/>
          </w:rPr>
          <w:tab/>
        </w:r>
        <w:r w:rsidR="00636A56">
          <w:rPr>
            <w:noProof/>
            <w:webHidden/>
          </w:rPr>
          <w:fldChar w:fldCharType="begin"/>
        </w:r>
        <w:r w:rsidR="00636A56">
          <w:rPr>
            <w:noProof/>
            <w:webHidden/>
          </w:rPr>
          <w:instrText xml:space="preserve"> PAGEREF _Toc378933733 \h </w:instrText>
        </w:r>
        <w:r w:rsidR="00636A56">
          <w:rPr>
            <w:noProof/>
            <w:webHidden/>
          </w:rPr>
        </w:r>
        <w:r w:rsidR="00636A56">
          <w:rPr>
            <w:noProof/>
            <w:webHidden/>
          </w:rPr>
          <w:fldChar w:fldCharType="separate"/>
        </w:r>
        <w:r w:rsidR="003649F0">
          <w:rPr>
            <w:noProof/>
            <w:webHidden/>
          </w:rPr>
          <w:t>35</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4" w:history="1">
        <w:r w:rsidR="00636A56" w:rsidRPr="001615D9">
          <w:rPr>
            <w:rStyle w:val="Hyperlink"/>
            <w:noProof/>
          </w:rPr>
          <w:t>6.2</w:t>
        </w:r>
        <w:r w:rsidR="00636A56">
          <w:rPr>
            <w:rFonts w:asciiTheme="minorHAnsi" w:eastAsiaTheme="minorEastAsia" w:hAnsiTheme="minorHAnsi" w:cstheme="minorBidi"/>
            <w:noProof/>
            <w:sz w:val="22"/>
            <w:szCs w:val="22"/>
            <w:lang w:val="nl-BE"/>
          </w:rPr>
          <w:tab/>
        </w:r>
        <w:r w:rsidR="00636A56" w:rsidRPr="001615D9">
          <w:rPr>
            <w:rStyle w:val="Hyperlink"/>
            <w:noProof/>
          </w:rPr>
          <w:t>Uitrusting</w:t>
        </w:r>
        <w:r w:rsidR="00636A56">
          <w:rPr>
            <w:noProof/>
            <w:webHidden/>
          </w:rPr>
          <w:tab/>
        </w:r>
        <w:r w:rsidR="00636A56">
          <w:rPr>
            <w:noProof/>
            <w:webHidden/>
          </w:rPr>
          <w:fldChar w:fldCharType="begin"/>
        </w:r>
        <w:r w:rsidR="00636A56">
          <w:rPr>
            <w:noProof/>
            <w:webHidden/>
          </w:rPr>
          <w:instrText xml:space="preserve"> PAGEREF _Toc378933734 \h </w:instrText>
        </w:r>
        <w:r w:rsidR="00636A56">
          <w:rPr>
            <w:noProof/>
            <w:webHidden/>
          </w:rPr>
        </w:r>
        <w:r w:rsidR="00636A56">
          <w:rPr>
            <w:noProof/>
            <w:webHidden/>
          </w:rPr>
          <w:fldChar w:fldCharType="separate"/>
        </w:r>
        <w:r w:rsidR="003649F0">
          <w:rPr>
            <w:noProof/>
            <w:webHidden/>
          </w:rPr>
          <w:t>35</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5" w:history="1">
        <w:r w:rsidR="00636A56" w:rsidRPr="001615D9">
          <w:rPr>
            <w:rStyle w:val="Hyperlink"/>
            <w:noProof/>
          </w:rPr>
          <w:t>6.3</w:t>
        </w:r>
        <w:r w:rsidR="00636A56">
          <w:rPr>
            <w:rFonts w:asciiTheme="minorHAnsi" w:eastAsiaTheme="minorEastAsia" w:hAnsiTheme="minorHAnsi" w:cstheme="minorBidi"/>
            <w:noProof/>
            <w:sz w:val="22"/>
            <w:szCs w:val="22"/>
            <w:lang w:val="nl-BE"/>
          </w:rPr>
          <w:tab/>
        </w:r>
        <w:r w:rsidR="00636A56" w:rsidRPr="001615D9">
          <w:rPr>
            <w:rStyle w:val="Hyperlink"/>
            <w:noProof/>
          </w:rPr>
          <w:t>Basismateriaal</w:t>
        </w:r>
        <w:r w:rsidR="00636A56">
          <w:rPr>
            <w:noProof/>
            <w:webHidden/>
          </w:rPr>
          <w:tab/>
        </w:r>
        <w:r w:rsidR="00636A56">
          <w:rPr>
            <w:noProof/>
            <w:webHidden/>
          </w:rPr>
          <w:fldChar w:fldCharType="begin"/>
        </w:r>
        <w:r w:rsidR="00636A56">
          <w:rPr>
            <w:noProof/>
            <w:webHidden/>
          </w:rPr>
          <w:instrText xml:space="preserve"> PAGEREF _Toc378933735 \h </w:instrText>
        </w:r>
        <w:r w:rsidR="00636A56">
          <w:rPr>
            <w:noProof/>
            <w:webHidden/>
          </w:rPr>
        </w:r>
        <w:r w:rsidR="00636A56">
          <w:rPr>
            <w:noProof/>
            <w:webHidden/>
          </w:rPr>
          <w:fldChar w:fldCharType="separate"/>
        </w:r>
        <w:r w:rsidR="003649F0">
          <w:rPr>
            <w:noProof/>
            <w:webHidden/>
          </w:rPr>
          <w:t>36</w:t>
        </w:r>
        <w:r w:rsidR="00636A56">
          <w:rPr>
            <w:noProof/>
            <w:webHidden/>
          </w:rPr>
          <w:fldChar w:fldCharType="end"/>
        </w:r>
      </w:hyperlink>
    </w:p>
    <w:p w:rsidR="00636A56" w:rsidRDefault="00F46333">
      <w:pPr>
        <w:pStyle w:val="Inhopg1"/>
        <w:rPr>
          <w:rFonts w:asciiTheme="minorHAnsi" w:eastAsiaTheme="minorEastAsia" w:hAnsiTheme="minorHAnsi" w:cstheme="minorBidi"/>
          <w:noProof/>
          <w:sz w:val="22"/>
          <w:szCs w:val="22"/>
          <w:lang w:val="nl-BE"/>
        </w:rPr>
      </w:pPr>
      <w:hyperlink w:anchor="_Toc378933736" w:history="1">
        <w:r w:rsidR="00636A56" w:rsidRPr="001615D9">
          <w:rPr>
            <w:rStyle w:val="Hyperlink"/>
            <w:noProof/>
          </w:rPr>
          <w:t>7</w:t>
        </w:r>
        <w:r w:rsidR="00636A56">
          <w:rPr>
            <w:rFonts w:asciiTheme="minorHAnsi" w:eastAsiaTheme="minorEastAsia" w:hAnsiTheme="minorHAnsi" w:cstheme="minorBidi"/>
            <w:noProof/>
            <w:sz w:val="22"/>
            <w:szCs w:val="22"/>
            <w:lang w:val="nl-BE"/>
          </w:rPr>
          <w:tab/>
        </w:r>
        <w:r w:rsidR="00636A56" w:rsidRPr="001615D9">
          <w:rPr>
            <w:rStyle w:val="Hyperlink"/>
            <w:noProof/>
          </w:rPr>
          <w:t>Evaluatie</w:t>
        </w:r>
        <w:r w:rsidR="00636A56">
          <w:rPr>
            <w:noProof/>
            <w:webHidden/>
          </w:rPr>
          <w:tab/>
        </w:r>
        <w:r w:rsidR="00636A56">
          <w:rPr>
            <w:noProof/>
            <w:webHidden/>
          </w:rPr>
          <w:fldChar w:fldCharType="begin"/>
        </w:r>
        <w:r w:rsidR="00636A56">
          <w:rPr>
            <w:noProof/>
            <w:webHidden/>
          </w:rPr>
          <w:instrText xml:space="preserve"> PAGEREF _Toc378933736 \h </w:instrText>
        </w:r>
        <w:r w:rsidR="00636A56">
          <w:rPr>
            <w:noProof/>
            <w:webHidden/>
          </w:rPr>
        </w:r>
        <w:r w:rsidR="00636A56">
          <w:rPr>
            <w:noProof/>
            <w:webHidden/>
          </w:rPr>
          <w:fldChar w:fldCharType="separate"/>
        </w:r>
        <w:r w:rsidR="003649F0">
          <w:rPr>
            <w:noProof/>
            <w:webHidden/>
          </w:rPr>
          <w:t>38</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7" w:history="1">
        <w:r w:rsidR="00636A56" w:rsidRPr="001615D9">
          <w:rPr>
            <w:rStyle w:val="Hyperlink"/>
            <w:noProof/>
          </w:rPr>
          <w:t>7.1</w:t>
        </w:r>
        <w:r w:rsidR="00636A56">
          <w:rPr>
            <w:rFonts w:asciiTheme="minorHAnsi" w:eastAsiaTheme="minorEastAsia" w:hAnsiTheme="minorHAnsi" w:cstheme="minorBidi"/>
            <w:noProof/>
            <w:sz w:val="22"/>
            <w:szCs w:val="22"/>
            <w:lang w:val="nl-BE"/>
          </w:rPr>
          <w:tab/>
        </w:r>
        <w:r w:rsidR="00636A56" w:rsidRPr="001615D9">
          <w:rPr>
            <w:rStyle w:val="Hyperlink"/>
            <w:noProof/>
          </w:rPr>
          <w:t>Inleiding</w:t>
        </w:r>
        <w:r w:rsidR="00636A56">
          <w:rPr>
            <w:noProof/>
            <w:webHidden/>
          </w:rPr>
          <w:tab/>
        </w:r>
        <w:r w:rsidR="00636A56">
          <w:rPr>
            <w:noProof/>
            <w:webHidden/>
          </w:rPr>
          <w:fldChar w:fldCharType="begin"/>
        </w:r>
        <w:r w:rsidR="00636A56">
          <w:rPr>
            <w:noProof/>
            <w:webHidden/>
          </w:rPr>
          <w:instrText xml:space="preserve"> PAGEREF _Toc378933737 \h </w:instrText>
        </w:r>
        <w:r w:rsidR="00636A56">
          <w:rPr>
            <w:noProof/>
            <w:webHidden/>
          </w:rPr>
        </w:r>
        <w:r w:rsidR="00636A56">
          <w:rPr>
            <w:noProof/>
            <w:webHidden/>
          </w:rPr>
          <w:fldChar w:fldCharType="separate"/>
        </w:r>
        <w:r w:rsidR="003649F0">
          <w:rPr>
            <w:noProof/>
            <w:webHidden/>
          </w:rPr>
          <w:t>38</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8" w:history="1">
        <w:r w:rsidR="00636A56" w:rsidRPr="001615D9">
          <w:rPr>
            <w:rStyle w:val="Hyperlink"/>
            <w:noProof/>
          </w:rPr>
          <w:t>7.2</w:t>
        </w:r>
        <w:r w:rsidR="00636A56">
          <w:rPr>
            <w:rFonts w:asciiTheme="minorHAnsi" w:eastAsiaTheme="minorEastAsia" w:hAnsiTheme="minorHAnsi" w:cstheme="minorBidi"/>
            <w:noProof/>
            <w:sz w:val="22"/>
            <w:szCs w:val="22"/>
            <w:lang w:val="nl-BE"/>
          </w:rPr>
          <w:tab/>
        </w:r>
        <w:r w:rsidR="00636A56" w:rsidRPr="001615D9">
          <w:rPr>
            <w:rStyle w:val="Hyperlink"/>
            <w:noProof/>
          </w:rPr>
          <w:t>Leerstrategieën</w:t>
        </w:r>
        <w:r w:rsidR="00636A56">
          <w:rPr>
            <w:noProof/>
            <w:webHidden/>
          </w:rPr>
          <w:tab/>
        </w:r>
        <w:r w:rsidR="00636A56">
          <w:rPr>
            <w:noProof/>
            <w:webHidden/>
          </w:rPr>
          <w:fldChar w:fldCharType="begin"/>
        </w:r>
        <w:r w:rsidR="00636A56">
          <w:rPr>
            <w:noProof/>
            <w:webHidden/>
          </w:rPr>
          <w:instrText xml:space="preserve"> PAGEREF _Toc378933738 \h </w:instrText>
        </w:r>
        <w:r w:rsidR="00636A56">
          <w:rPr>
            <w:noProof/>
            <w:webHidden/>
          </w:rPr>
        </w:r>
        <w:r w:rsidR="00636A56">
          <w:rPr>
            <w:noProof/>
            <w:webHidden/>
          </w:rPr>
          <w:fldChar w:fldCharType="separate"/>
        </w:r>
        <w:r w:rsidR="003649F0">
          <w:rPr>
            <w:noProof/>
            <w:webHidden/>
          </w:rPr>
          <w:t>38</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39" w:history="1">
        <w:r w:rsidR="00636A56" w:rsidRPr="001615D9">
          <w:rPr>
            <w:rStyle w:val="Hyperlink"/>
            <w:noProof/>
          </w:rPr>
          <w:t>7.3</w:t>
        </w:r>
        <w:r w:rsidR="00636A56">
          <w:rPr>
            <w:rFonts w:asciiTheme="minorHAnsi" w:eastAsiaTheme="minorEastAsia" w:hAnsiTheme="minorHAnsi" w:cstheme="minorBidi"/>
            <w:noProof/>
            <w:sz w:val="22"/>
            <w:szCs w:val="22"/>
            <w:lang w:val="nl-BE"/>
          </w:rPr>
          <w:tab/>
        </w:r>
        <w:r w:rsidR="00636A56" w:rsidRPr="001615D9">
          <w:rPr>
            <w:rStyle w:val="Hyperlink"/>
            <w:noProof/>
          </w:rPr>
          <w:t>Proces- en productevaluatie</w:t>
        </w:r>
        <w:r w:rsidR="00636A56">
          <w:rPr>
            <w:noProof/>
            <w:webHidden/>
          </w:rPr>
          <w:tab/>
        </w:r>
        <w:r w:rsidR="00636A56">
          <w:rPr>
            <w:noProof/>
            <w:webHidden/>
          </w:rPr>
          <w:fldChar w:fldCharType="begin"/>
        </w:r>
        <w:r w:rsidR="00636A56">
          <w:rPr>
            <w:noProof/>
            <w:webHidden/>
          </w:rPr>
          <w:instrText xml:space="preserve"> PAGEREF _Toc378933739 \h </w:instrText>
        </w:r>
        <w:r w:rsidR="00636A56">
          <w:rPr>
            <w:noProof/>
            <w:webHidden/>
          </w:rPr>
        </w:r>
        <w:r w:rsidR="00636A56">
          <w:rPr>
            <w:noProof/>
            <w:webHidden/>
          </w:rPr>
          <w:fldChar w:fldCharType="separate"/>
        </w:r>
        <w:r w:rsidR="003649F0">
          <w:rPr>
            <w:noProof/>
            <w:webHidden/>
          </w:rPr>
          <w:t>38</w:t>
        </w:r>
        <w:r w:rsidR="00636A56">
          <w:rPr>
            <w:noProof/>
            <w:webHidden/>
          </w:rPr>
          <w:fldChar w:fldCharType="end"/>
        </w:r>
      </w:hyperlink>
    </w:p>
    <w:p w:rsidR="00636A56" w:rsidRDefault="00F46333">
      <w:pPr>
        <w:pStyle w:val="Inhopg1"/>
        <w:rPr>
          <w:rFonts w:asciiTheme="minorHAnsi" w:eastAsiaTheme="minorEastAsia" w:hAnsiTheme="minorHAnsi" w:cstheme="minorBidi"/>
          <w:noProof/>
          <w:sz w:val="22"/>
          <w:szCs w:val="22"/>
          <w:lang w:val="nl-BE"/>
        </w:rPr>
      </w:pPr>
      <w:hyperlink w:anchor="_Toc378933740" w:history="1">
        <w:r w:rsidR="00636A56" w:rsidRPr="001615D9">
          <w:rPr>
            <w:rStyle w:val="Hyperlink"/>
            <w:noProof/>
          </w:rPr>
          <w:t>8</w:t>
        </w:r>
        <w:r w:rsidR="00636A56">
          <w:rPr>
            <w:rFonts w:asciiTheme="minorHAnsi" w:eastAsiaTheme="minorEastAsia" w:hAnsiTheme="minorHAnsi" w:cstheme="minorBidi"/>
            <w:noProof/>
            <w:sz w:val="22"/>
            <w:szCs w:val="22"/>
            <w:lang w:val="nl-BE"/>
          </w:rPr>
          <w:tab/>
        </w:r>
        <w:r w:rsidR="00636A56" w:rsidRPr="001615D9">
          <w:rPr>
            <w:rStyle w:val="Hyperlink"/>
            <w:noProof/>
          </w:rPr>
          <w:t>Eindtermen basisvorming wetenschappen</w:t>
        </w:r>
        <w:r w:rsidR="00636A56">
          <w:rPr>
            <w:noProof/>
            <w:webHidden/>
          </w:rPr>
          <w:tab/>
        </w:r>
        <w:r w:rsidR="00636A56">
          <w:rPr>
            <w:noProof/>
            <w:webHidden/>
          </w:rPr>
          <w:fldChar w:fldCharType="begin"/>
        </w:r>
        <w:r w:rsidR="00636A56">
          <w:rPr>
            <w:noProof/>
            <w:webHidden/>
          </w:rPr>
          <w:instrText xml:space="preserve"> PAGEREF _Toc378933740 \h </w:instrText>
        </w:r>
        <w:r w:rsidR="00636A56">
          <w:rPr>
            <w:noProof/>
            <w:webHidden/>
          </w:rPr>
        </w:r>
        <w:r w:rsidR="00636A56">
          <w:rPr>
            <w:noProof/>
            <w:webHidden/>
          </w:rPr>
          <w:fldChar w:fldCharType="separate"/>
        </w:r>
        <w:r w:rsidR="003649F0">
          <w:rPr>
            <w:noProof/>
            <w:webHidden/>
          </w:rPr>
          <w:t>39</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41" w:history="1">
        <w:r w:rsidR="00636A56" w:rsidRPr="001615D9">
          <w:rPr>
            <w:rStyle w:val="Hyperlink"/>
            <w:iCs/>
            <w:noProof/>
          </w:rPr>
          <w:t>8.1</w:t>
        </w:r>
        <w:r w:rsidR="00636A56">
          <w:rPr>
            <w:rFonts w:asciiTheme="minorHAnsi" w:eastAsiaTheme="minorEastAsia" w:hAnsiTheme="minorHAnsi" w:cstheme="minorBidi"/>
            <w:noProof/>
            <w:sz w:val="22"/>
            <w:szCs w:val="22"/>
            <w:lang w:val="nl-BE"/>
          </w:rPr>
          <w:tab/>
        </w:r>
        <w:r w:rsidR="00636A56" w:rsidRPr="001615D9">
          <w:rPr>
            <w:rStyle w:val="Hyperlink"/>
            <w:noProof/>
            <w:lang w:val="nl-BE"/>
          </w:rPr>
          <w:t>Wetenschappelijke</w:t>
        </w:r>
        <w:r w:rsidR="00636A56" w:rsidRPr="001615D9">
          <w:rPr>
            <w:rStyle w:val="Hyperlink"/>
            <w:iCs/>
            <w:noProof/>
          </w:rPr>
          <w:t xml:space="preserve"> vaardigheden</w:t>
        </w:r>
        <w:r w:rsidR="00636A56">
          <w:rPr>
            <w:noProof/>
            <w:webHidden/>
          </w:rPr>
          <w:tab/>
        </w:r>
        <w:r w:rsidR="00636A56">
          <w:rPr>
            <w:noProof/>
            <w:webHidden/>
          </w:rPr>
          <w:fldChar w:fldCharType="begin"/>
        </w:r>
        <w:r w:rsidR="00636A56">
          <w:rPr>
            <w:noProof/>
            <w:webHidden/>
          </w:rPr>
          <w:instrText xml:space="preserve"> PAGEREF _Toc378933741 \h </w:instrText>
        </w:r>
        <w:r w:rsidR="00636A56">
          <w:rPr>
            <w:noProof/>
            <w:webHidden/>
          </w:rPr>
        </w:r>
        <w:r w:rsidR="00636A56">
          <w:rPr>
            <w:noProof/>
            <w:webHidden/>
          </w:rPr>
          <w:fldChar w:fldCharType="separate"/>
        </w:r>
        <w:r w:rsidR="003649F0">
          <w:rPr>
            <w:noProof/>
            <w:webHidden/>
          </w:rPr>
          <w:t>39</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42" w:history="1">
        <w:r w:rsidR="00636A56" w:rsidRPr="001615D9">
          <w:rPr>
            <w:rStyle w:val="Hyperlink"/>
            <w:iCs/>
            <w:noProof/>
          </w:rPr>
          <w:t>8.2</w:t>
        </w:r>
        <w:r w:rsidR="00636A56">
          <w:rPr>
            <w:rFonts w:asciiTheme="minorHAnsi" w:eastAsiaTheme="minorEastAsia" w:hAnsiTheme="minorHAnsi" w:cstheme="minorBidi"/>
            <w:noProof/>
            <w:sz w:val="22"/>
            <w:szCs w:val="22"/>
            <w:lang w:val="nl-BE"/>
          </w:rPr>
          <w:tab/>
        </w:r>
        <w:r w:rsidR="00636A56" w:rsidRPr="001615D9">
          <w:rPr>
            <w:rStyle w:val="Hyperlink"/>
            <w:noProof/>
            <w:lang w:val="nl-BE"/>
          </w:rPr>
          <w:t>Wetenschap</w:t>
        </w:r>
        <w:r w:rsidR="00636A56" w:rsidRPr="001615D9">
          <w:rPr>
            <w:rStyle w:val="Hyperlink"/>
            <w:iCs/>
            <w:noProof/>
          </w:rPr>
          <w:t xml:space="preserve"> en samenleving</w:t>
        </w:r>
        <w:r w:rsidR="00636A56">
          <w:rPr>
            <w:noProof/>
            <w:webHidden/>
          </w:rPr>
          <w:tab/>
        </w:r>
        <w:r w:rsidR="00636A56">
          <w:rPr>
            <w:noProof/>
            <w:webHidden/>
          </w:rPr>
          <w:fldChar w:fldCharType="begin"/>
        </w:r>
        <w:r w:rsidR="00636A56">
          <w:rPr>
            <w:noProof/>
            <w:webHidden/>
          </w:rPr>
          <w:instrText xml:space="preserve"> PAGEREF _Toc378933742 \h </w:instrText>
        </w:r>
        <w:r w:rsidR="00636A56">
          <w:rPr>
            <w:noProof/>
            <w:webHidden/>
          </w:rPr>
        </w:r>
        <w:r w:rsidR="00636A56">
          <w:rPr>
            <w:noProof/>
            <w:webHidden/>
          </w:rPr>
          <w:fldChar w:fldCharType="separate"/>
        </w:r>
        <w:r w:rsidR="003649F0">
          <w:rPr>
            <w:noProof/>
            <w:webHidden/>
          </w:rPr>
          <w:t>39</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43" w:history="1">
        <w:r w:rsidR="00636A56" w:rsidRPr="001615D9">
          <w:rPr>
            <w:rStyle w:val="Hyperlink"/>
            <w:iCs/>
            <w:noProof/>
          </w:rPr>
          <w:t>8.3</w:t>
        </w:r>
        <w:r w:rsidR="00636A56">
          <w:rPr>
            <w:rFonts w:asciiTheme="minorHAnsi" w:eastAsiaTheme="minorEastAsia" w:hAnsiTheme="minorHAnsi" w:cstheme="minorBidi"/>
            <w:noProof/>
            <w:sz w:val="22"/>
            <w:szCs w:val="22"/>
            <w:lang w:val="nl-BE"/>
          </w:rPr>
          <w:tab/>
        </w:r>
        <w:r w:rsidR="00636A56" w:rsidRPr="001615D9">
          <w:rPr>
            <w:rStyle w:val="Hyperlink"/>
            <w:noProof/>
            <w:lang w:val="nl-BE"/>
          </w:rPr>
          <w:t>Eindtermen</w:t>
        </w:r>
        <w:r w:rsidR="00636A56" w:rsidRPr="001615D9">
          <w:rPr>
            <w:rStyle w:val="Hyperlink"/>
            <w:iCs/>
            <w:noProof/>
          </w:rPr>
          <w:t xml:space="preserve"> biologie</w:t>
        </w:r>
        <w:r w:rsidR="00636A56">
          <w:rPr>
            <w:noProof/>
            <w:webHidden/>
          </w:rPr>
          <w:tab/>
        </w:r>
        <w:r w:rsidR="00636A56">
          <w:rPr>
            <w:noProof/>
            <w:webHidden/>
          </w:rPr>
          <w:fldChar w:fldCharType="begin"/>
        </w:r>
        <w:r w:rsidR="00636A56">
          <w:rPr>
            <w:noProof/>
            <w:webHidden/>
          </w:rPr>
          <w:instrText xml:space="preserve"> PAGEREF _Toc378933743 \h </w:instrText>
        </w:r>
        <w:r w:rsidR="00636A56">
          <w:rPr>
            <w:noProof/>
            <w:webHidden/>
          </w:rPr>
        </w:r>
        <w:r w:rsidR="00636A56">
          <w:rPr>
            <w:noProof/>
            <w:webHidden/>
          </w:rPr>
          <w:fldChar w:fldCharType="separate"/>
        </w:r>
        <w:r w:rsidR="003649F0">
          <w:rPr>
            <w:noProof/>
            <w:webHidden/>
          </w:rPr>
          <w:t>39</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44" w:history="1">
        <w:r w:rsidR="00636A56" w:rsidRPr="001615D9">
          <w:rPr>
            <w:rStyle w:val="Hyperlink"/>
            <w:noProof/>
            <w:lang w:val="nl-BE"/>
          </w:rPr>
          <w:t>8.4</w:t>
        </w:r>
        <w:r w:rsidR="00636A56">
          <w:rPr>
            <w:rFonts w:asciiTheme="minorHAnsi" w:eastAsiaTheme="minorEastAsia" w:hAnsiTheme="minorHAnsi" w:cstheme="minorBidi"/>
            <w:noProof/>
            <w:sz w:val="22"/>
            <w:szCs w:val="22"/>
            <w:lang w:val="nl-BE"/>
          </w:rPr>
          <w:tab/>
        </w:r>
        <w:r w:rsidR="00636A56" w:rsidRPr="001615D9">
          <w:rPr>
            <w:rStyle w:val="Hyperlink"/>
            <w:noProof/>
            <w:lang w:val="nl-BE"/>
          </w:rPr>
          <w:t>Eindtermen chemie</w:t>
        </w:r>
        <w:r w:rsidR="00636A56">
          <w:rPr>
            <w:noProof/>
            <w:webHidden/>
          </w:rPr>
          <w:tab/>
        </w:r>
        <w:r w:rsidR="00636A56">
          <w:rPr>
            <w:noProof/>
            <w:webHidden/>
          </w:rPr>
          <w:fldChar w:fldCharType="begin"/>
        </w:r>
        <w:r w:rsidR="00636A56">
          <w:rPr>
            <w:noProof/>
            <w:webHidden/>
          </w:rPr>
          <w:instrText xml:space="preserve"> PAGEREF _Toc378933744 \h </w:instrText>
        </w:r>
        <w:r w:rsidR="00636A56">
          <w:rPr>
            <w:noProof/>
            <w:webHidden/>
          </w:rPr>
        </w:r>
        <w:r w:rsidR="00636A56">
          <w:rPr>
            <w:noProof/>
            <w:webHidden/>
          </w:rPr>
          <w:fldChar w:fldCharType="separate"/>
        </w:r>
        <w:r w:rsidR="003649F0">
          <w:rPr>
            <w:noProof/>
            <w:webHidden/>
          </w:rPr>
          <w:t>40</w:t>
        </w:r>
        <w:r w:rsidR="00636A56">
          <w:rPr>
            <w:noProof/>
            <w:webHidden/>
          </w:rPr>
          <w:fldChar w:fldCharType="end"/>
        </w:r>
      </w:hyperlink>
    </w:p>
    <w:p w:rsidR="00636A56" w:rsidRDefault="00F46333">
      <w:pPr>
        <w:pStyle w:val="Inhopg2"/>
        <w:rPr>
          <w:rFonts w:asciiTheme="minorHAnsi" w:eastAsiaTheme="minorEastAsia" w:hAnsiTheme="minorHAnsi" w:cstheme="minorBidi"/>
          <w:noProof/>
          <w:sz w:val="22"/>
          <w:szCs w:val="22"/>
          <w:lang w:val="nl-BE"/>
        </w:rPr>
      </w:pPr>
      <w:hyperlink w:anchor="_Toc378933745" w:history="1">
        <w:r w:rsidR="00636A56" w:rsidRPr="001615D9">
          <w:rPr>
            <w:rStyle w:val="Hyperlink"/>
            <w:noProof/>
            <w:lang w:val="nl-BE"/>
          </w:rPr>
          <w:t>8.5</w:t>
        </w:r>
        <w:r w:rsidR="00636A56">
          <w:rPr>
            <w:rFonts w:asciiTheme="minorHAnsi" w:eastAsiaTheme="minorEastAsia" w:hAnsiTheme="minorHAnsi" w:cstheme="minorBidi"/>
            <w:noProof/>
            <w:sz w:val="22"/>
            <w:szCs w:val="22"/>
            <w:lang w:val="nl-BE"/>
          </w:rPr>
          <w:tab/>
        </w:r>
        <w:r w:rsidR="00636A56" w:rsidRPr="001615D9">
          <w:rPr>
            <w:rStyle w:val="Hyperlink"/>
            <w:noProof/>
            <w:lang w:val="nl-BE"/>
          </w:rPr>
          <w:t>Eindtermen fysica</w:t>
        </w:r>
        <w:r w:rsidR="00636A56">
          <w:rPr>
            <w:noProof/>
            <w:webHidden/>
          </w:rPr>
          <w:tab/>
        </w:r>
        <w:r w:rsidR="00636A56">
          <w:rPr>
            <w:noProof/>
            <w:webHidden/>
          </w:rPr>
          <w:fldChar w:fldCharType="begin"/>
        </w:r>
        <w:r w:rsidR="00636A56">
          <w:rPr>
            <w:noProof/>
            <w:webHidden/>
          </w:rPr>
          <w:instrText xml:space="preserve"> PAGEREF _Toc378933745 \h </w:instrText>
        </w:r>
        <w:r w:rsidR="00636A56">
          <w:rPr>
            <w:noProof/>
            <w:webHidden/>
          </w:rPr>
        </w:r>
        <w:r w:rsidR="00636A56">
          <w:rPr>
            <w:noProof/>
            <w:webHidden/>
          </w:rPr>
          <w:fldChar w:fldCharType="separate"/>
        </w:r>
        <w:r w:rsidR="003649F0">
          <w:rPr>
            <w:noProof/>
            <w:webHidden/>
          </w:rPr>
          <w:t>40</w:t>
        </w:r>
        <w:r w:rsidR="00636A56">
          <w:rPr>
            <w:noProof/>
            <w:webHidden/>
          </w:rPr>
          <w:fldChar w:fldCharType="end"/>
        </w:r>
      </w:hyperlink>
    </w:p>
    <w:p w:rsidR="00E92BC4" w:rsidRPr="006C5CD4" w:rsidRDefault="00245FC7">
      <w:r w:rsidRPr="006C5CD4">
        <w:rPr>
          <w:sz w:val="24"/>
          <w:lang w:val="en-US" w:eastAsia="nl-BE"/>
        </w:rPr>
        <w:fldChar w:fldCharType="end"/>
      </w:r>
    </w:p>
    <w:p w:rsidR="007D04E9" w:rsidRPr="006C5CD4" w:rsidRDefault="007D04E9" w:rsidP="007D04E9">
      <w:pPr>
        <w:pStyle w:val="VVKSOKop1"/>
      </w:pPr>
      <w:bookmarkStart w:id="9" w:name="_Toc291840868"/>
      <w:bookmarkStart w:id="10" w:name="_Toc378933709"/>
      <w:r w:rsidRPr="006C5CD4">
        <w:lastRenderedPageBreak/>
        <w:t>Beginsituatie</w:t>
      </w:r>
      <w:bookmarkEnd w:id="9"/>
      <w:bookmarkEnd w:id="10"/>
    </w:p>
    <w:p w:rsidR="005540F5" w:rsidRPr="006C5CD4" w:rsidRDefault="005540F5" w:rsidP="001566A3">
      <w:pPr>
        <w:pStyle w:val="VVKSOTekst"/>
        <w:spacing w:line="360" w:lineRule="auto"/>
      </w:pPr>
      <w:r w:rsidRPr="006C5CD4">
        <w:t xml:space="preserve">Het leerplan </w:t>
      </w:r>
      <w:r w:rsidR="00661A76" w:rsidRPr="006C5CD4">
        <w:t>wordt</w:t>
      </w:r>
      <w:r w:rsidRPr="006C5CD4">
        <w:t xml:space="preserve"> gerealiseerd </w:t>
      </w:r>
      <w:r w:rsidR="00661A76" w:rsidRPr="006C5CD4">
        <w:t>in</w:t>
      </w:r>
      <w:r w:rsidRPr="006C5CD4">
        <w:t xml:space="preserve"> volgende studierichtingen van het aso:</w:t>
      </w:r>
    </w:p>
    <w:p w:rsidR="005540F5" w:rsidRPr="006C5CD4" w:rsidRDefault="005540F5" w:rsidP="00B7263A">
      <w:pPr>
        <w:pStyle w:val="VVKSOOpsomming1"/>
        <w:numPr>
          <w:ilvl w:val="0"/>
          <w:numId w:val="28"/>
        </w:numPr>
        <w:spacing w:line="360" w:lineRule="auto"/>
        <w:rPr>
          <w:i/>
        </w:rPr>
      </w:pPr>
      <w:r w:rsidRPr="006C5CD4">
        <w:rPr>
          <w:i/>
        </w:rPr>
        <w:t>Economie - W</w:t>
      </w:r>
      <w:r w:rsidR="00B04B7C" w:rsidRPr="006C5CD4">
        <w:rPr>
          <w:i/>
        </w:rPr>
        <w:t>iskunde</w:t>
      </w:r>
    </w:p>
    <w:p w:rsidR="005540F5" w:rsidRPr="006C5CD4" w:rsidRDefault="005540F5" w:rsidP="00B7263A">
      <w:pPr>
        <w:pStyle w:val="VVKSOOpsomming1"/>
        <w:numPr>
          <w:ilvl w:val="0"/>
          <w:numId w:val="28"/>
        </w:numPr>
        <w:spacing w:line="360" w:lineRule="auto"/>
        <w:rPr>
          <w:i/>
        </w:rPr>
      </w:pPr>
      <w:r w:rsidRPr="006C5CD4">
        <w:rPr>
          <w:i/>
        </w:rPr>
        <w:t>Grieks - W</w:t>
      </w:r>
      <w:r w:rsidR="00B04B7C" w:rsidRPr="006C5CD4">
        <w:rPr>
          <w:i/>
        </w:rPr>
        <w:t>iskunde</w:t>
      </w:r>
    </w:p>
    <w:p w:rsidR="005540F5" w:rsidRPr="006C5CD4" w:rsidRDefault="005540F5" w:rsidP="00B7263A">
      <w:pPr>
        <w:pStyle w:val="VVKSOOpsomming1"/>
        <w:numPr>
          <w:ilvl w:val="0"/>
          <w:numId w:val="28"/>
        </w:numPr>
        <w:spacing w:line="360" w:lineRule="auto"/>
        <w:rPr>
          <w:i/>
        </w:rPr>
      </w:pPr>
      <w:r w:rsidRPr="006C5CD4">
        <w:rPr>
          <w:i/>
        </w:rPr>
        <w:t>Latijn - W</w:t>
      </w:r>
      <w:r w:rsidR="00B04B7C" w:rsidRPr="006C5CD4">
        <w:rPr>
          <w:i/>
        </w:rPr>
        <w:t>iskunde</w:t>
      </w:r>
    </w:p>
    <w:p w:rsidR="005540F5" w:rsidRPr="006C5CD4" w:rsidRDefault="005540F5" w:rsidP="00B7263A">
      <w:pPr>
        <w:pStyle w:val="VVKSOOpsomming1"/>
        <w:numPr>
          <w:ilvl w:val="0"/>
          <w:numId w:val="28"/>
        </w:numPr>
        <w:spacing w:line="360" w:lineRule="auto"/>
        <w:rPr>
          <w:i/>
        </w:rPr>
      </w:pPr>
      <w:r w:rsidRPr="006C5CD4">
        <w:rPr>
          <w:i/>
        </w:rPr>
        <w:t xml:space="preserve">Moderne talen </w:t>
      </w:r>
      <w:r w:rsidR="008D4BFD" w:rsidRPr="006C5CD4">
        <w:rPr>
          <w:i/>
        </w:rPr>
        <w:t>–</w:t>
      </w:r>
      <w:r w:rsidRPr="006C5CD4">
        <w:rPr>
          <w:i/>
        </w:rPr>
        <w:t xml:space="preserve"> W</w:t>
      </w:r>
      <w:r w:rsidR="00B04B7C" w:rsidRPr="006C5CD4">
        <w:rPr>
          <w:i/>
        </w:rPr>
        <w:t>iskunde</w:t>
      </w:r>
    </w:p>
    <w:p w:rsidR="001566A3" w:rsidRPr="001566A3" w:rsidRDefault="008D4BFD" w:rsidP="00B7263A">
      <w:pPr>
        <w:pStyle w:val="VVKSOOpsomming1"/>
        <w:numPr>
          <w:ilvl w:val="0"/>
          <w:numId w:val="28"/>
        </w:numPr>
        <w:spacing w:line="360" w:lineRule="auto"/>
        <w:rPr>
          <w:i/>
        </w:rPr>
      </w:pPr>
      <w:r w:rsidRPr="006C5CD4">
        <w:rPr>
          <w:i/>
        </w:rPr>
        <w:t>Wiskunde - Topsport</w:t>
      </w:r>
    </w:p>
    <w:p w:rsidR="001566A3" w:rsidRDefault="001566A3" w:rsidP="001566A3">
      <w:pPr>
        <w:pStyle w:val="VVKSOTekst"/>
        <w:spacing w:after="0" w:line="360" w:lineRule="auto"/>
        <w:rPr>
          <w:b/>
        </w:rPr>
      </w:pPr>
    </w:p>
    <w:p w:rsidR="005540F5" w:rsidRPr="006C5CD4" w:rsidRDefault="005540F5" w:rsidP="001566A3">
      <w:pPr>
        <w:pStyle w:val="VVKSOTekst"/>
        <w:spacing w:after="0" w:line="360" w:lineRule="auto"/>
        <w:rPr>
          <w:b/>
        </w:rPr>
      </w:pPr>
      <w:r w:rsidRPr="006C5CD4">
        <w:rPr>
          <w:b/>
        </w:rPr>
        <w:t>Gedifferentieerde beginsituatie</w:t>
      </w:r>
    </w:p>
    <w:p w:rsidR="008D4BFD" w:rsidRPr="006C5CD4" w:rsidRDefault="008D4BFD" w:rsidP="001566A3">
      <w:pPr>
        <w:pStyle w:val="VVKSOTekst"/>
        <w:spacing w:line="360" w:lineRule="auto"/>
      </w:pPr>
      <w:r w:rsidRPr="006C5CD4">
        <w:t>De leerlingen die starten in één van bovenstaande studierichtingen hebben met succes één van de volgende studierichtingen van het aso gevolgd:</w:t>
      </w:r>
    </w:p>
    <w:p w:rsidR="008D4BFD" w:rsidRPr="006C5CD4" w:rsidRDefault="008D4BFD" w:rsidP="00B7263A">
      <w:pPr>
        <w:pStyle w:val="VVKSOOpsomming1"/>
        <w:numPr>
          <w:ilvl w:val="0"/>
          <w:numId w:val="29"/>
        </w:numPr>
        <w:spacing w:line="360" w:lineRule="auto"/>
      </w:pPr>
      <w:r w:rsidRPr="006C5CD4">
        <w:t xml:space="preserve">Studierichtingen met </w:t>
      </w:r>
      <w:r w:rsidRPr="006C5CD4">
        <w:rPr>
          <w:b/>
        </w:rPr>
        <w:t xml:space="preserve">1-uursleerplannen </w:t>
      </w:r>
      <w:r w:rsidRPr="006C5CD4">
        <w:t xml:space="preserve">biologie, chemie en fysica: </w:t>
      </w:r>
      <w:r w:rsidRPr="006C5CD4">
        <w:rPr>
          <w:i/>
        </w:rPr>
        <w:t>Economie, Grieks, Grieks-Latijn, Humane wetenschappen, Latijn</w:t>
      </w:r>
      <w:r w:rsidRPr="006C5CD4">
        <w:t>.</w:t>
      </w:r>
    </w:p>
    <w:p w:rsidR="008D4BFD" w:rsidRPr="006C5CD4" w:rsidRDefault="008D4BFD" w:rsidP="00B7263A">
      <w:pPr>
        <w:pStyle w:val="VVKSOOpsomming1"/>
        <w:numPr>
          <w:ilvl w:val="0"/>
          <w:numId w:val="29"/>
        </w:numPr>
        <w:spacing w:line="360" w:lineRule="auto"/>
      </w:pPr>
      <w:r w:rsidRPr="006C5CD4">
        <w:t xml:space="preserve">Studierichtingen met </w:t>
      </w:r>
      <w:r w:rsidRPr="006C5CD4">
        <w:rPr>
          <w:b/>
        </w:rPr>
        <w:t>2-uursleerplannen</w:t>
      </w:r>
      <w:r w:rsidRPr="006C5CD4">
        <w:t xml:space="preserve"> biologie, chemie en fysica: </w:t>
      </w:r>
      <w:r w:rsidRPr="006C5CD4">
        <w:rPr>
          <w:i/>
        </w:rPr>
        <w:t>Wetenschappen</w:t>
      </w:r>
      <w:r w:rsidR="00041F48">
        <w:rPr>
          <w:i/>
        </w:rPr>
        <w:t>, Wetenscha</w:t>
      </w:r>
      <w:r w:rsidR="00041F48">
        <w:rPr>
          <w:i/>
        </w:rPr>
        <w:t>p</w:t>
      </w:r>
      <w:r w:rsidR="00041F48">
        <w:rPr>
          <w:i/>
        </w:rPr>
        <w:t>pen-Topsport</w:t>
      </w:r>
      <w:r w:rsidRPr="006C5CD4">
        <w:rPr>
          <w:i/>
        </w:rPr>
        <w:t xml:space="preserve"> </w:t>
      </w:r>
      <w:r w:rsidRPr="006C5CD4">
        <w:t>en</w:t>
      </w:r>
      <w:r w:rsidRPr="006C5CD4">
        <w:rPr>
          <w:i/>
        </w:rPr>
        <w:t xml:space="preserve"> Sportwetenschappen.</w:t>
      </w:r>
    </w:p>
    <w:p w:rsidR="008D4BFD" w:rsidRPr="006C5CD4" w:rsidRDefault="008D4BFD" w:rsidP="001566A3">
      <w:pPr>
        <w:pStyle w:val="VVKSOTekst"/>
        <w:spacing w:line="360" w:lineRule="auto"/>
      </w:pPr>
      <w:r w:rsidRPr="006C5CD4">
        <w:t xml:space="preserve">Leerlingen die uit de studierichting </w:t>
      </w:r>
      <w:r w:rsidRPr="006C5CD4">
        <w:rPr>
          <w:i/>
        </w:rPr>
        <w:t>Wetenschappen</w:t>
      </w:r>
      <w:r w:rsidR="00041F48">
        <w:rPr>
          <w:i/>
        </w:rPr>
        <w:t>, Wetenschappen - Topsport</w:t>
      </w:r>
      <w:r w:rsidRPr="006C5CD4">
        <w:t xml:space="preserve"> of </w:t>
      </w:r>
      <w:r w:rsidRPr="006C5CD4">
        <w:rPr>
          <w:i/>
        </w:rPr>
        <w:t>Sportwetenschappen</w:t>
      </w:r>
      <w:r w:rsidRPr="006C5CD4">
        <w:t xml:space="preserve"> komen hebben bepaalde wetenschappelijke inzichten op een hoger beheersingsniveau verworven en meer ervaring opgedaan in het onderzoekende aspect van wetenschappen.</w:t>
      </w:r>
    </w:p>
    <w:p w:rsidR="008D4BFD" w:rsidRPr="006C5CD4" w:rsidRDefault="008D4BFD" w:rsidP="001566A3">
      <w:pPr>
        <w:pStyle w:val="VVKSOTekst"/>
        <w:spacing w:line="360" w:lineRule="auto"/>
      </w:pPr>
      <w:r w:rsidRPr="006C5CD4">
        <w:t xml:space="preserve">Om de gedifferentieerde beginsituatie van de leerlingen goed te kennen is het dan ook belangrijk om de leerplannen van de </w:t>
      </w:r>
      <w:r w:rsidR="00636A56">
        <w:t>2de</w:t>
      </w:r>
      <w:r w:rsidR="001566A3">
        <w:t xml:space="preserve"> graad</w:t>
      </w:r>
      <w:r w:rsidRPr="006C5CD4">
        <w:t xml:space="preserve"> grondig door te nemen.</w:t>
      </w:r>
    </w:p>
    <w:p w:rsidR="0083194D" w:rsidRPr="006C5CD4" w:rsidRDefault="0083194D" w:rsidP="005540F5">
      <w:pPr>
        <w:pStyle w:val="VVKSOTekst"/>
      </w:pPr>
    </w:p>
    <w:p w:rsidR="00BA7C99" w:rsidRPr="006C5CD4" w:rsidRDefault="00BA7C99">
      <w:pPr>
        <w:pStyle w:val="VVKSOKop1"/>
      </w:pPr>
      <w:bookmarkStart w:id="11" w:name="_Toc378933710"/>
      <w:r w:rsidRPr="006C5CD4">
        <w:lastRenderedPageBreak/>
        <w:t>Leerlijnen</w:t>
      </w:r>
      <w:bookmarkEnd w:id="11"/>
    </w:p>
    <w:p w:rsidR="00A77709" w:rsidRPr="006C5CD4" w:rsidRDefault="00A77709" w:rsidP="001566A3">
      <w:pPr>
        <w:pStyle w:val="VVKSOTekst"/>
        <w:spacing w:line="360" w:lineRule="auto"/>
      </w:pPr>
      <w:r w:rsidRPr="006C5CD4">
        <w:t>E</w:t>
      </w:r>
      <w:r w:rsidR="005D5302" w:rsidRPr="006C5CD4">
        <w:t>en leerlijn is de</w:t>
      </w:r>
      <w:r w:rsidRPr="006C5CD4">
        <w:t xml:space="preserve"> lijn</w:t>
      </w:r>
      <w:r w:rsidR="00A504C9" w:rsidRPr="006C5CD4">
        <w:t xml:space="preserve"> die wordt</w:t>
      </w:r>
      <w:r w:rsidR="00A97D0B" w:rsidRPr="006C5CD4">
        <w:t xml:space="preserve"> </w:t>
      </w:r>
      <w:r w:rsidR="00A504C9" w:rsidRPr="006C5CD4">
        <w:t>gevolgd</w:t>
      </w:r>
      <w:r w:rsidR="00A97D0B" w:rsidRPr="006C5CD4">
        <w:t xml:space="preserve"> om kennis</w:t>
      </w:r>
      <w:r w:rsidRPr="006C5CD4">
        <w:t>, attitudes of vaardigheden te ontwikkelen.</w:t>
      </w:r>
      <w:r w:rsidR="005960C4" w:rsidRPr="006C5CD4">
        <w:t xml:space="preserve"> E</w:t>
      </w:r>
      <w:r w:rsidR="0032492B" w:rsidRPr="006C5CD4">
        <w:t xml:space="preserve">en leerlijn </w:t>
      </w:r>
      <w:r w:rsidR="005960C4" w:rsidRPr="006C5CD4">
        <w:t>b</w:t>
      </w:r>
      <w:r w:rsidR="005960C4" w:rsidRPr="006C5CD4">
        <w:t>e</w:t>
      </w:r>
      <w:r w:rsidR="005960C4" w:rsidRPr="006C5CD4">
        <w:t xml:space="preserve">schrijft </w:t>
      </w:r>
      <w:r w:rsidR="0063480F" w:rsidRPr="006C5CD4">
        <w:t xml:space="preserve">de constructieve en (chrono)logische opeenvolging van </w:t>
      </w:r>
      <w:r w:rsidR="0032492B" w:rsidRPr="006C5CD4">
        <w:t>wat er geleerd dient te worden</w:t>
      </w:r>
      <w:r w:rsidR="00DE2F38" w:rsidRPr="006C5CD4">
        <w:t>.</w:t>
      </w:r>
    </w:p>
    <w:p w:rsidR="00C4769D" w:rsidRPr="006C5CD4" w:rsidRDefault="00DE2F38" w:rsidP="001566A3">
      <w:pPr>
        <w:pStyle w:val="VVKSOTekst"/>
        <w:spacing w:line="360" w:lineRule="auto"/>
      </w:pPr>
      <w:r w:rsidRPr="006C5CD4">
        <w:t>Leerlijnen g</w:t>
      </w:r>
      <w:r w:rsidR="00E77C83" w:rsidRPr="006C5CD4">
        <w:t xml:space="preserve">even de samenhang in de </w:t>
      </w:r>
      <w:r w:rsidRPr="006C5CD4">
        <w:t>doelen</w:t>
      </w:r>
      <w:r w:rsidR="00E77C83" w:rsidRPr="006C5CD4">
        <w:t>, in de leerinhoud</w:t>
      </w:r>
      <w:r w:rsidRPr="006C5CD4">
        <w:t xml:space="preserve"> en in de uit te werken thema</w:t>
      </w:r>
      <w:r w:rsidR="0063480F" w:rsidRPr="006C5CD4">
        <w:t>’</w:t>
      </w:r>
      <w:r w:rsidRPr="006C5CD4">
        <w:t>s</w:t>
      </w:r>
      <w:r w:rsidR="0063480F" w:rsidRPr="006C5CD4">
        <w:t xml:space="preserve"> weer.</w:t>
      </w:r>
    </w:p>
    <w:p w:rsidR="00E33641" w:rsidRPr="006C5CD4" w:rsidRDefault="00E33641" w:rsidP="00B7263A">
      <w:pPr>
        <w:pStyle w:val="VVKSOOpsomming1"/>
        <w:numPr>
          <w:ilvl w:val="0"/>
          <w:numId w:val="30"/>
        </w:numPr>
        <w:spacing w:line="360" w:lineRule="auto"/>
      </w:pPr>
      <w:r w:rsidRPr="006C5CD4">
        <w:rPr>
          <w:b/>
        </w:rPr>
        <w:t xml:space="preserve">De vormende lijn voor natuurwetenschappen </w:t>
      </w:r>
      <w:r w:rsidRPr="006C5CD4">
        <w:t>geeft een overzicht van de wetenschappelijke vo</w:t>
      </w:r>
      <w:r w:rsidRPr="006C5CD4">
        <w:t>r</w:t>
      </w:r>
      <w:r w:rsidRPr="006C5CD4">
        <w:t xml:space="preserve">ming van het basisonderwijs tot de </w:t>
      </w:r>
      <w:r w:rsidR="00636A56">
        <w:t>3de</w:t>
      </w:r>
      <w:r w:rsidR="001566A3">
        <w:t xml:space="preserve"> graad</w:t>
      </w:r>
      <w:r w:rsidRPr="006C5CD4">
        <w:t xml:space="preserve"> van het secundair onderwijs (zie 2.1).</w:t>
      </w:r>
    </w:p>
    <w:p w:rsidR="00C4769D" w:rsidRPr="006C5CD4" w:rsidRDefault="005960C4" w:rsidP="00B7263A">
      <w:pPr>
        <w:pStyle w:val="VVKSOOpsomming1"/>
        <w:numPr>
          <w:ilvl w:val="0"/>
          <w:numId w:val="30"/>
        </w:numPr>
        <w:spacing w:line="360" w:lineRule="auto"/>
      </w:pPr>
      <w:r w:rsidRPr="006C5CD4">
        <w:rPr>
          <w:b/>
        </w:rPr>
        <w:t>De l</w:t>
      </w:r>
      <w:r w:rsidR="00C4769D" w:rsidRPr="006C5CD4">
        <w:rPr>
          <w:b/>
        </w:rPr>
        <w:t>eerlijnen</w:t>
      </w:r>
      <w:r w:rsidR="00C4769D" w:rsidRPr="006C5CD4">
        <w:t xml:space="preserve"> </w:t>
      </w:r>
      <w:r w:rsidR="00C4769D" w:rsidRPr="006C5CD4">
        <w:rPr>
          <w:b/>
        </w:rPr>
        <w:t>natuurwetenschappen</w:t>
      </w:r>
      <w:r w:rsidR="00C37D6B" w:rsidRPr="006C5CD4">
        <w:rPr>
          <w:b/>
        </w:rPr>
        <w:t xml:space="preserve"> van </w:t>
      </w:r>
      <w:r w:rsidR="00B838DF" w:rsidRPr="006C5CD4">
        <w:rPr>
          <w:b/>
        </w:rPr>
        <w:t xml:space="preserve">de </w:t>
      </w:r>
      <w:r w:rsidR="00636A56">
        <w:rPr>
          <w:b/>
        </w:rPr>
        <w:t>1ste</w:t>
      </w:r>
      <w:r w:rsidR="001566A3">
        <w:rPr>
          <w:b/>
        </w:rPr>
        <w:t xml:space="preserve"> graad</w:t>
      </w:r>
      <w:r w:rsidR="00B838DF" w:rsidRPr="006C5CD4">
        <w:rPr>
          <w:b/>
        </w:rPr>
        <w:t xml:space="preserve"> </w:t>
      </w:r>
      <w:r w:rsidR="00C37D6B" w:rsidRPr="006C5CD4">
        <w:rPr>
          <w:b/>
        </w:rPr>
        <w:t>over</w:t>
      </w:r>
      <w:r w:rsidR="00B838DF" w:rsidRPr="006C5CD4">
        <w:rPr>
          <w:b/>
        </w:rPr>
        <w:t xml:space="preserve"> de</w:t>
      </w:r>
      <w:r w:rsidR="00921925" w:rsidRPr="006C5CD4">
        <w:rPr>
          <w:b/>
        </w:rPr>
        <w:t xml:space="preserve"> </w:t>
      </w:r>
      <w:r w:rsidR="00636A56">
        <w:rPr>
          <w:b/>
        </w:rPr>
        <w:t>2de</w:t>
      </w:r>
      <w:r w:rsidR="001566A3">
        <w:rPr>
          <w:b/>
        </w:rPr>
        <w:t xml:space="preserve"> graad</w:t>
      </w:r>
      <w:r w:rsidR="00C37D6B" w:rsidRPr="006C5CD4">
        <w:rPr>
          <w:b/>
        </w:rPr>
        <w:t xml:space="preserve"> naar de </w:t>
      </w:r>
      <w:r w:rsidR="00636A56">
        <w:rPr>
          <w:b/>
        </w:rPr>
        <w:t>3de</w:t>
      </w:r>
      <w:r w:rsidR="001566A3">
        <w:rPr>
          <w:b/>
        </w:rPr>
        <w:t xml:space="preserve"> graad</w:t>
      </w:r>
      <w:r w:rsidR="00961BCF" w:rsidRPr="006C5CD4">
        <w:t xml:space="preserve"> beschrijven de samenhang van</w:t>
      </w:r>
      <w:r w:rsidR="00C4769D" w:rsidRPr="006C5CD4">
        <w:t xml:space="preserve"> natuurwetenschap</w:t>
      </w:r>
      <w:r w:rsidRPr="006C5CD4">
        <w:t>pelijke begrippen</w:t>
      </w:r>
      <w:r w:rsidR="00A97D0B" w:rsidRPr="006C5CD4">
        <w:t xml:space="preserve"> en vaardigheden</w:t>
      </w:r>
      <w:r w:rsidR="00E33641" w:rsidRPr="006C5CD4">
        <w:t xml:space="preserve"> (zie 2.</w:t>
      </w:r>
      <w:r w:rsidR="00126E9B" w:rsidRPr="006C5CD4">
        <w:t>2</w:t>
      </w:r>
      <w:r w:rsidR="00E33641" w:rsidRPr="006C5CD4">
        <w:t>).</w:t>
      </w:r>
    </w:p>
    <w:p w:rsidR="00126E9B" w:rsidRPr="006C5CD4" w:rsidRDefault="00126E9B" w:rsidP="00190329">
      <w:pPr>
        <w:pStyle w:val="VVKSOOpsomming1"/>
        <w:numPr>
          <w:ilvl w:val="0"/>
          <w:numId w:val="30"/>
        </w:numPr>
        <w:spacing w:after="240" w:line="360" w:lineRule="auto"/>
        <w:ind w:left="714" w:hanging="357"/>
      </w:pPr>
      <w:r w:rsidRPr="006C5CD4">
        <w:rPr>
          <w:b/>
        </w:rPr>
        <w:t xml:space="preserve">De leerlijn </w:t>
      </w:r>
      <w:r w:rsidR="009C5911" w:rsidRPr="006C5CD4">
        <w:rPr>
          <w:b/>
        </w:rPr>
        <w:t>fysica</w:t>
      </w:r>
      <w:r w:rsidRPr="006C5CD4">
        <w:rPr>
          <w:b/>
        </w:rPr>
        <w:t xml:space="preserve"> binne</w:t>
      </w:r>
      <w:r w:rsidR="007727E1" w:rsidRPr="006C5CD4">
        <w:rPr>
          <w:b/>
        </w:rPr>
        <w:t xml:space="preserve">n de </w:t>
      </w:r>
      <w:r w:rsidR="00636A56">
        <w:rPr>
          <w:b/>
        </w:rPr>
        <w:t>3de</w:t>
      </w:r>
      <w:r w:rsidR="001566A3">
        <w:rPr>
          <w:b/>
        </w:rPr>
        <w:t xml:space="preserve"> graad</w:t>
      </w:r>
      <w:r w:rsidRPr="006C5CD4">
        <w:rPr>
          <w:b/>
        </w:rPr>
        <w:t xml:space="preserve"> aso</w:t>
      </w:r>
      <w:r w:rsidRPr="006C5CD4">
        <w:t xml:space="preserve"> beschrijft de samenhang van de thema’s </w:t>
      </w:r>
      <w:r w:rsidR="009C5911" w:rsidRPr="006C5CD4">
        <w:t>fysica</w:t>
      </w:r>
      <w:r w:rsidRPr="006C5CD4">
        <w:t xml:space="preserve"> (zie 2.3).</w:t>
      </w:r>
    </w:p>
    <w:p w:rsidR="00B222D0" w:rsidRPr="006C5CD4" w:rsidRDefault="00B222D0" w:rsidP="001566A3">
      <w:pPr>
        <w:pStyle w:val="VVKSOTekst"/>
        <w:spacing w:line="360" w:lineRule="auto"/>
      </w:pPr>
      <w:r w:rsidRPr="006C5CD4">
        <w:t xml:space="preserve">De leerplandoelstellingen vormen de bakens om de leerlijnen te realiseren. </w:t>
      </w:r>
      <w:r w:rsidRPr="006C5CD4">
        <w:rPr>
          <w:b/>
        </w:rPr>
        <w:t>S</w:t>
      </w:r>
      <w:r w:rsidR="00224744" w:rsidRPr="006C5CD4">
        <w:rPr>
          <w:b/>
        </w:rPr>
        <w:t xml:space="preserve">ommige methodes </w:t>
      </w:r>
      <w:r w:rsidRPr="006C5CD4">
        <w:rPr>
          <w:b/>
        </w:rPr>
        <w:t xml:space="preserve">bieden daarvoor een houvast, maar </w:t>
      </w:r>
      <w:r w:rsidR="00F754B4" w:rsidRPr="006C5CD4">
        <w:rPr>
          <w:b/>
        </w:rPr>
        <w:t>gebruik steeds het leerplan parallel aan</w:t>
      </w:r>
      <w:r w:rsidRPr="006C5CD4">
        <w:rPr>
          <w:b/>
        </w:rPr>
        <w:t xml:space="preserve"> de methode!</w:t>
      </w:r>
    </w:p>
    <w:p w:rsidR="00A77709" w:rsidRPr="006C5CD4" w:rsidRDefault="00A77709" w:rsidP="00162B5E">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803B15" w:rsidRPr="006C5CD4" w:rsidTr="008704E7">
        <w:trPr>
          <w:tblCellSpacing w:w="1440" w:type="nil"/>
        </w:trPr>
        <w:tc>
          <w:tcPr>
            <w:tcW w:w="3259" w:type="dxa"/>
          </w:tcPr>
          <w:p w:rsidR="00783563" w:rsidRPr="006C5CD4" w:rsidRDefault="00636A56" w:rsidP="008704E7">
            <w:pPr>
              <w:pStyle w:val="VVKSOTekst"/>
              <w:jc w:val="center"/>
              <w:rPr>
                <w:b/>
              </w:rPr>
            </w:pPr>
            <w:r>
              <w:rPr>
                <w:b/>
              </w:rPr>
              <w:t>1ste</w:t>
            </w:r>
            <w:r w:rsidR="001566A3">
              <w:rPr>
                <w:b/>
              </w:rPr>
              <w:t xml:space="preserve"> graad</w:t>
            </w:r>
          </w:p>
        </w:tc>
        <w:tc>
          <w:tcPr>
            <w:tcW w:w="3259" w:type="dxa"/>
          </w:tcPr>
          <w:p w:rsidR="00783563" w:rsidRPr="006C5CD4" w:rsidRDefault="00636A56" w:rsidP="008704E7">
            <w:pPr>
              <w:pStyle w:val="VVKSOTekst"/>
              <w:jc w:val="center"/>
              <w:rPr>
                <w:b/>
              </w:rPr>
            </w:pPr>
            <w:r>
              <w:rPr>
                <w:b/>
              </w:rPr>
              <w:t>2de</w:t>
            </w:r>
            <w:r w:rsidR="001566A3">
              <w:rPr>
                <w:b/>
              </w:rPr>
              <w:t xml:space="preserve"> graad</w:t>
            </w:r>
          </w:p>
        </w:tc>
        <w:tc>
          <w:tcPr>
            <w:tcW w:w="3260" w:type="dxa"/>
          </w:tcPr>
          <w:p w:rsidR="00783563" w:rsidRPr="006C5CD4" w:rsidRDefault="00636A56" w:rsidP="008704E7">
            <w:pPr>
              <w:pStyle w:val="VVKSOTekst"/>
              <w:jc w:val="center"/>
              <w:rPr>
                <w:b/>
              </w:rPr>
            </w:pPr>
            <w:r>
              <w:rPr>
                <w:b/>
              </w:rPr>
              <w:t>3de</w:t>
            </w:r>
            <w:r w:rsidR="001566A3">
              <w:rPr>
                <w:b/>
              </w:rPr>
              <w:t xml:space="preserve"> graad</w:t>
            </w:r>
          </w:p>
        </w:tc>
      </w:tr>
      <w:tr w:rsidR="00803B15" w:rsidRPr="006C5CD4" w:rsidTr="008704E7">
        <w:trPr>
          <w:tblCellSpacing w:w="1440" w:type="nil"/>
        </w:trPr>
        <w:tc>
          <w:tcPr>
            <w:tcW w:w="3259" w:type="dxa"/>
          </w:tcPr>
          <w:p w:rsidR="00783563" w:rsidRPr="006C5CD4" w:rsidRDefault="003B0EC8" w:rsidP="00783563">
            <w:pPr>
              <w:pStyle w:val="VVKSOTekst"/>
            </w:pPr>
            <w:r w:rsidRPr="006C5CD4">
              <w:rPr>
                <w:noProof/>
                <w:lang w:val="nl-BE" w:eastAsia="nl-BE"/>
              </w:rPr>
              <mc:AlternateContent>
                <mc:Choice Requires="wps">
                  <w:drawing>
                    <wp:anchor distT="4294967295" distB="4294967295" distL="114300" distR="114300" simplePos="0" relativeHeight="251646976" behindDoc="0" locked="0" layoutInCell="1" allowOverlap="1" wp14:anchorId="58FAD6F7" wp14:editId="2A15AD7B">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Pr="006C5CD4" w:rsidRDefault="00783563" w:rsidP="00783563">
            <w:pPr>
              <w:pStyle w:val="VVKSOTekst"/>
            </w:pPr>
          </w:p>
        </w:tc>
        <w:tc>
          <w:tcPr>
            <w:tcW w:w="3260" w:type="dxa"/>
          </w:tcPr>
          <w:p w:rsidR="00783563" w:rsidRPr="006C5CD4" w:rsidRDefault="003B0EC8" w:rsidP="00783563">
            <w:pPr>
              <w:pStyle w:val="VVKSOTekst"/>
            </w:pPr>
            <w:r w:rsidRPr="006C5CD4">
              <w:rPr>
                <w:noProof/>
                <w:lang w:val="nl-BE" w:eastAsia="nl-BE"/>
              </w:rPr>
              <mc:AlternateContent>
                <mc:Choice Requires="wps">
                  <w:drawing>
                    <wp:anchor distT="0" distB="0" distL="114300" distR="114300" simplePos="0" relativeHeight="251644928" behindDoc="0" locked="0" layoutInCell="1" allowOverlap="1" wp14:anchorId="1CAD02CE" wp14:editId="34515860">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03B15" w:rsidRPr="006C5CD4" w:rsidTr="008704E7">
        <w:trPr>
          <w:tblCellSpacing w:w="1440" w:type="nil"/>
        </w:trPr>
        <w:tc>
          <w:tcPr>
            <w:tcW w:w="3259" w:type="dxa"/>
          </w:tcPr>
          <w:p w:rsidR="00783563" w:rsidRPr="006C5CD4" w:rsidRDefault="003B0EC8" w:rsidP="00783563">
            <w:pPr>
              <w:pStyle w:val="VVKSOTekst"/>
            </w:pPr>
            <w:r w:rsidRPr="006C5CD4">
              <w:rPr>
                <w:noProof/>
                <w:lang w:val="nl-BE" w:eastAsia="nl-BE"/>
              </w:rPr>
              <mc:AlternateContent>
                <mc:Choice Requires="wps">
                  <w:drawing>
                    <wp:anchor distT="4294967295" distB="4294967295" distL="114300" distR="114300" simplePos="0" relativeHeight="251650048" behindDoc="0" locked="0" layoutInCell="1" allowOverlap="1" wp14:anchorId="2FB835EA" wp14:editId="48F92015">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Pr="006C5CD4" w:rsidRDefault="00783563" w:rsidP="00783563">
            <w:pPr>
              <w:pStyle w:val="VVKSOTekst"/>
            </w:pPr>
          </w:p>
        </w:tc>
        <w:tc>
          <w:tcPr>
            <w:tcW w:w="3260" w:type="dxa"/>
          </w:tcPr>
          <w:p w:rsidR="00783563" w:rsidRPr="006C5CD4" w:rsidRDefault="00783563" w:rsidP="00783563">
            <w:pPr>
              <w:pStyle w:val="VVKSOTekst"/>
            </w:pPr>
          </w:p>
        </w:tc>
      </w:tr>
      <w:tr w:rsidR="00803B15" w:rsidRPr="006C5CD4" w:rsidTr="008704E7">
        <w:trPr>
          <w:tblCellSpacing w:w="1440" w:type="nil"/>
        </w:trPr>
        <w:tc>
          <w:tcPr>
            <w:tcW w:w="3259" w:type="dxa"/>
          </w:tcPr>
          <w:p w:rsidR="00783563" w:rsidRPr="006C5CD4" w:rsidRDefault="003B0EC8" w:rsidP="00783563">
            <w:pPr>
              <w:pStyle w:val="VVKSOTekst"/>
            </w:pPr>
            <w:r w:rsidRPr="006C5CD4">
              <w:rPr>
                <w:noProof/>
                <w:lang w:val="nl-BE" w:eastAsia="nl-BE"/>
              </w:rPr>
              <mc:AlternateContent>
                <mc:Choice Requires="wps">
                  <w:drawing>
                    <wp:anchor distT="4294967295" distB="4294967295" distL="114300" distR="114300" simplePos="0" relativeHeight="251648000" behindDoc="0" locked="0" layoutInCell="1" allowOverlap="1" wp14:anchorId="1850A9D0" wp14:editId="698F3E6B">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Pr="006C5CD4" w:rsidRDefault="00783563" w:rsidP="00783563">
            <w:pPr>
              <w:pStyle w:val="VVKSOTekst"/>
            </w:pPr>
          </w:p>
        </w:tc>
        <w:tc>
          <w:tcPr>
            <w:tcW w:w="3260" w:type="dxa"/>
          </w:tcPr>
          <w:p w:rsidR="00783563" w:rsidRPr="006C5CD4" w:rsidRDefault="00783563" w:rsidP="00783563">
            <w:pPr>
              <w:pStyle w:val="VVKSOTekst"/>
            </w:pPr>
          </w:p>
        </w:tc>
      </w:tr>
      <w:tr w:rsidR="00803B15" w:rsidRPr="006C5CD4" w:rsidTr="008704E7">
        <w:trPr>
          <w:tblCellSpacing w:w="1440" w:type="nil"/>
        </w:trPr>
        <w:tc>
          <w:tcPr>
            <w:tcW w:w="3259" w:type="dxa"/>
          </w:tcPr>
          <w:p w:rsidR="00783563" w:rsidRPr="006C5CD4" w:rsidRDefault="003B0EC8" w:rsidP="00783563">
            <w:pPr>
              <w:pStyle w:val="VVKSOTekst"/>
            </w:pPr>
            <w:r w:rsidRPr="006C5CD4">
              <w:rPr>
                <w:noProof/>
                <w:lang w:val="nl-BE" w:eastAsia="nl-BE"/>
              </w:rPr>
              <mc:AlternateContent>
                <mc:Choice Requires="wps">
                  <w:drawing>
                    <wp:anchor distT="4294967295" distB="4294967295" distL="114300" distR="114300" simplePos="0" relativeHeight="251649024" behindDoc="0" locked="0" layoutInCell="1" allowOverlap="1" wp14:anchorId="375A6F01" wp14:editId="236154ED">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Pr="006C5CD4" w:rsidRDefault="00783563" w:rsidP="00783563">
            <w:pPr>
              <w:pStyle w:val="VVKSOTekst"/>
            </w:pPr>
          </w:p>
        </w:tc>
        <w:tc>
          <w:tcPr>
            <w:tcW w:w="3260" w:type="dxa"/>
          </w:tcPr>
          <w:p w:rsidR="00783563" w:rsidRPr="006C5CD4" w:rsidRDefault="00783563" w:rsidP="00783563">
            <w:pPr>
              <w:pStyle w:val="VVKSOTekst"/>
            </w:pPr>
          </w:p>
        </w:tc>
      </w:tr>
    </w:tbl>
    <w:p w:rsidR="00E4352A" w:rsidRPr="006C5CD4" w:rsidRDefault="00E4352A" w:rsidP="00783563">
      <w:pPr>
        <w:pStyle w:val="VVKSOTekst"/>
      </w:pPr>
    </w:p>
    <w:p w:rsidR="00783563" w:rsidRPr="006C5CD4" w:rsidRDefault="00783563" w:rsidP="00783563">
      <w:pPr>
        <w:pStyle w:val="VVKSOTekst"/>
      </w:pPr>
    </w:p>
    <w:p w:rsidR="00783563" w:rsidRPr="006C5CD4" w:rsidRDefault="003B0EC8" w:rsidP="00783563">
      <w:pPr>
        <w:pStyle w:val="VVKSOTekst"/>
      </w:pPr>
      <w:r w:rsidRPr="006C5CD4">
        <w:rPr>
          <w:noProof/>
          <w:lang w:val="nl-BE" w:eastAsia="nl-BE"/>
        </w:rPr>
        <mc:AlternateContent>
          <mc:Choice Requires="wps">
            <w:drawing>
              <wp:anchor distT="0" distB="0" distL="114300" distR="114300" simplePos="0" relativeHeight="251643904" behindDoc="0" locked="0" layoutInCell="1" allowOverlap="1" wp14:anchorId="6803E096" wp14:editId="77CBC82F">
                <wp:simplePos x="0" y="0"/>
                <wp:positionH relativeFrom="column">
                  <wp:posOffset>247650</wp:posOffset>
                </wp:positionH>
                <wp:positionV relativeFrom="paragraph">
                  <wp:posOffset>198755</wp:posOffset>
                </wp:positionV>
                <wp:extent cx="2035175" cy="682625"/>
                <wp:effectExtent l="0" t="1562100" r="365125"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rsidR="00360802" w:rsidRPr="009A101E" w:rsidRDefault="00360802">
                            <w:pPr>
                              <w:rPr>
                                <w:b/>
                                <w:color w:val="0000FF"/>
                                <w:lang w:val="nl-BE"/>
                              </w:rPr>
                            </w:pPr>
                            <w:r w:rsidRPr="009A101E">
                              <w:rPr>
                                <w:b/>
                                <w:color w:val="0000FF"/>
                                <w:lang w:val="nl-BE"/>
                              </w:rPr>
                              <w:t xml:space="preserve">Leerlijnen van </w:t>
                            </w:r>
                            <w:r>
                              <w:rPr>
                                <w:b/>
                                <w:color w:val="0000FF"/>
                                <w:lang w:val="nl-BE"/>
                              </w:rPr>
                              <w:t xml:space="preserve">de </w:t>
                            </w:r>
                            <w:r w:rsidR="00636A56">
                              <w:rPr>
                                <w:b/>
                                <w:color w:val="0000FF"/>
                                <w:lang w:val="nl-BE"/>
                              </w:rPr>
                              <w:t>1ste</w:t>
                            </w:r>
                            <w:r>
                              <w:rPr>
                                <w:b/>
                                <w:color w:val="0000FF"/>
                                <w:lang w:val="nl-BE"/>
                              </w:rPr>
                              <w:t xml:space="preserve"> graad over de </w:t>
                            </w:r>
                            <w:r w:rsidR="00636A56">
                              <w:rPr>
                                <w:b/>
                                <w:color w:val="0000FF"/>
                                <w:lang w:val="nl-BE"/>
                              </w:rPr>
                              <w:t>2de</w:t>
                            </w:r>
                            <w:r>
                              <w:rPr>
                                <w:b/>
                                <w:color w:val="0000FF"/>
                                <w:lang w:val="nl-BE"/>
                              </w:rPr>
                              <w:t xml:space="preserve"> graad</w:t>
                            </w:r>
                            <w:r w:rsidRPr="009A101E">
                              <w:rPr>
                                <w:b/>
                                <w:color w:val="0000FF"/>
                                <w:lang w:val="nl-BE"/>
                              </w:rPr>
                              <w:t xml:space="preserve"> naar </w:t>
                            </w:r>
                            <w:r>
                              <w:rPr>
                                <w:b/>
                                <w:color w:val="0000FF"/>
                                <w:lang w:val="nl-BE"/>
                              </w:rPr>
                              <w:t xml:space="preserve">de </w:t>
                            </w:r>
                            <w:r w:rsidR="00636A56">
                              <w:rPr>
                                <w:b/>
                                <w:color w:val="0000FF"/>
                                <w:lang w:val="nl-BE"/>
                              </w:rPr>
                              <w:t>3de</w:t>
                            </w:r>
                            <w:r>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8" type="#_x0000_t62" style="position:absolute;left:0;text-align:left;margin-left:19.5pt;margin-top:15.6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" adj="24862,-48103" strokecolor="blue" strokeweight="1.5pt">
                <v:textbox>
                  <w:txbxContent>
                    <w:p w:rsidR="00360802" w:rsidRPr="009A101E" w:rsidRDefault="00360802">
                      <w:pPr>
                        <w:rPr>
                          <w:b/>
                          <w:color w:val="0000FF"/>
                          <w:lang w:val="nl-BE"/>
                        </w:rPr>
                      </w:pPr>
                      <w:r w:rsidRPr="009A101E">
                        <w:rPr>
                          <w:b/>
                          <w:color w:val="0000FF"/>
                          <w:lang w:val="nl-BE"/>
                        </w:rPr>
                        <w:t xml:space="preserve">Leerlijnen van </w:t>
                      </w:r>
                      <w:r>
                        <w:rPr>
                          <w:b/>
                          <w:color w:val="0000FF"/>
                          <w:lang w:val="nl-BE"/>
                        </w:rPr>
                        <w:t xml:space="preserve">de </w:t>
                      </w:r>
                      <w:r w:rsidR="00636A56">
                        <w:rPr>
                          <w:b/>
                          <w:color w:val="0000FF"/>
                          <w:lang w:val="nl-BE"/>
                        </w:rPr>
                        <w:t>1ste</w:t>
                      </w:r>
                      <w:r>
                        <w:rPr>
                          <w:b/>
                          <w:color w:val="0000FF"/>
                          <w:lang w:val="nl-BE"/>
                        </w:rPr>
                        <w:t xml:space="preserve"> graad over de </w:t>
                      </w:r>
                      <w:r w:rsidR="00636A56">
                        <w:rPr>
                          <w:b/>
                          <w:color w:val="0000FF"/>
                          <w:lang w:val="nl-BE"/>
                        </w:rPr>
                        <w:t>2de</w:t>
                      </w:r>
                      <w:r>
                        <w:rPr>
                          <w:b/>
                          <w:color w:val="0000FF"/>
                          <w:lang w:val="nl-BE"/>
                        </w:rPr>
                        <w:t xml:space="preserve"> graad</w:t>
                      </w:r>
                      <w:r w:rsidRPr="009A101E">
                        <w:rPr>
                          <w:b/>
                          <w:color w:val="0000FF"/>
                          <w:lang w:val="nl-BE"/>
                        </w:rPr>
                        <w:t xml:space="preserve"> naar </w:t>
                      </w:r>
                      <w:r>
                        <w:rPr>
                          <w:b/>
                          <w:color w:val="0000FF"/>
                          <w:lang w:val="nl-BE"/>
                        </w:rPr>
                        <w:t xml:space="preserve">de </w:t>
                      </w:r>
                      <w:r w:rsidR="00636A56">
                        <w:rPr>
                          <w:b/>
                          <w:color w:val="0000FF"/>
                          <w:lang w:val="nl-BE"/>
                        </w:rPr>
                        <w:t>3de</w:t>
                      </w:r>
                      <w:r>
                        <w:rPr>
                          <w:b/>
                          <w:color w:val="0000FF"/>
                          <w:lang w:val="nl-BE"/>
                        </w:rPr>
                        <w:t xml:space="preserve"> graad</w:t>
                      </w:r>
                    </w:p>
                  </w:txbxContent>
                </v:textbox>
              </v:shape>
            </w:pict>
          </mc:Fallback>
        </mc:AlternateContent>
      </w:r>
      <w:r w:rsidRPr="006C5CD4">
        <w:rPr>
          <w:noProof/>
          <w:lang w:val="nl-BE" w:eastAsia="nl-BE"/>
        </w:rPr>
        <mc:AlternateContent>
          <mc:Choice Requires="wps">
            <w:drawing>
              <wp:anchor distT="0" distB="0" distL="114300" distR="114300" simplePos="0" relativeHeight="251645952" behindDoc="0" locked="0" layoutInCell="1" allowOverlap="1" wp14:anchorId="5FCBB047" wp14:editId="243681B7">
                <wp:simplePos x="0" y="0"/>
                <wp:positionH relativeFrom="column">
                  <wp:posOffset>2924175</wp:posOffset>
                </wp:positionH>
                <wp:positionV relativeFrom="paragraph">
                  <wp:posOffset>198755</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360802" w:rsidRPr="00441BA8" w:rsidRDefault="00360802" w:rsidP="00DE2F38">
                            <w:pPr>
                              <w:rPr>
                                <w:b/>
                                <w:color w:val="FF0000"/>
                                <w:lang w:val="nl-BE"/>
                              </w:rPr>
                            </w:pPr>
                            <w:r w:rsidRPr="00441BA8">
                              <w:rPr>
                                <w:b/>
                                <w:color w:val="FF0000"/>
                                <w:lang w:val="nl-BE"/>
                              </w:rPr>
                              <w:t xml:space="preserve">Leerlijn binnen de </w:t>
                            </w:r>
                            <w:r w:rsidR="00636A56">
                              <w:rPr>
                                <w:b/>
                                <w:color w:val="FF0000"/>
                                <w:lang w:val="nl-BE"/>
                              </w:rPr>
                              <w:t>3de</w:t>
                            </w:r>
                            <w:r>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9"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" adj="24574,-51512" strokecolor="red" strokeweight="1.5pt">
                <v:textbox>
                  <w:txbxContent>
                    <w:p w:rsidR="00360802" w:rsidRPr="00441BA8" w:rsidRDefault="00360802" w:rsidP="00DE2F38">
                      <w:pPr>
                        <w:rPr>
                          <w:b/>
                          <w:color w:val="FF0000"/>
                          <w:lang w:val="nl-BE"/>
                        </w:rPr>
                      </w:pPr>
                      <w:r w:rsidRPr="00441BA8">
                        <w:rPr>
                          <w:b/>
                          <w:color w:val="FF0000"/>
                          <w:lang w:val="nl-BE"/>
                        </w:rPr>
                        <w:t xml:space="preserve">Leerlijn binnen de </w:t>
                      </w:r>
                      <w:r w:rsidR="00636A56">
                        <w:rPr>
                          <w:b/>
                          <w:color w:val="FF0000"/>
                          <w:lang w:val="nl-BE"/>
                        </w:rPr>
                        <w:t>3de</w:t>
                      </w:r>
                      <w:r>
                        <w:rPr>
                          <w:b/>
                          <w:color w:val="FF0000"/>
                          <w:lang w:val="nl-BE"/>
                        </w:rPr>
                        <w:t xml:space="preserve"> graad</w:t>
                      </w:r>
                    </w:p>
                  </w:txbxContent>
                </v:textbox>
              </v:shape>
            </w:pict>
          </mc:Fallback>
        </mc:AlternateContent>
      </w:r>
    </w:p>
    <w:p w:rsidR="00162B5E" w:rsidRPr="006C5CD4" w:rsidRDefault="00162B5E" w:rsidP="00783563">
      <w:pPr>
        <w:pStyle w:val="VVKSOTekst"/>
      </w:pPr>
    </w:p>
    <w:p w:rsidR="00162B5E" w:rsidRPr="006C5CD4" w:rsidRDefault="00162B5E" w:rsidP="00783563">
      <w:pPr>
        <w:pStyle w:val="VVKSOTekst"/>
      </w:pPr>
    </w:p>
    <w:p w:rsidR="009D0B8A" w:rsidRPr="006C5CD4" w:rsidRDefault="009D0B8A" w:rsidP="00081E2E"/>
    <w:p w:rsidR="00F20265" w:rsidRPr="006C5CD4" w:rsidRDefault="00E33641" w:rsidP="00251EC9">
      <w:pPr>
        <w:pStyle w:val="VVKSOKop2"/>
      </w:pPr>
      <w:r w:rsidRPr="006C5CD4">
        <w:br w:type="page"/>
      </w:r>
      <w:bookmarkStart w:id="12" w:name="_Toc378933711"/>
      <w:r w:rsidRPr="006C5CD4">
        <w:lastRenderedPageBreak/>
        <w:t>De vormende lijn voor natuurwetenschappen</w:t>
      </w:r>
      <w:bookmarkEnd w:id="12"/>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55641F" w:rsidRPr="006C5CD4" w:rsidTr="001566A3">
        <w:trPr>
          <w:tblCellSpacing w:w="20" w:type="dxa"/>
        </w:trPr>
        <w:tc>
          <w:tcPr>
            <w:tcW w:w="1550" w:type="dxa"/>
            <w:shd w:val="clear" w:color="auto" w:fill="CCCCCC"/>
            <w:vAlign w:val="center"/>
          </w:tcPr>
          <w:p w:rsidR="0055641F" w:rsidRPr="006C5CD4" w:rsidRDefault="0055641F" w:rsidP="001566A3">
            <w:pPr>
              <w:pStyle w:val="VVKSOTekst"/>
              <w:jc w:val="center"/>
              <w:rPr>
                <w:b/>
              </w:rPr>
            </w:pPr>
            <w:r w:rsidRPr="006C5CD4">
              <w:rPr>
                <w:b/>
              </w:rPr>
              <w:t>Basisonderwijs</w:t>
            </w:r>
          </w:p>
        </w:tc>
        <w:tc>
          <w:tcPr>
            <w:tcW w:w="8098" w:type="dxa"/>
            <w:gridSpan w:val="3"/>
            <w:shd w:val="clear" w:color="auto" w:fill="auto"/>
          </w:tcPr>
          <w:p w:rsidR="001566A3" w:rsidRDefault="001566A3" w:rsidP="0055641F">
            <w:pPr>
              <w:pStyle w:val="VVKSOTekst"/>
              <w:spacing w:after="0"/>
              <w:rPr>
                <w:b/>
              </w:rPr>
            </w:pPr>
          </w:p>
          <w:p w:rsidR="0055641F" w:rsidRPr="006C5CD4" w:rsidRDefault="0055641F" w:rsidP="0055641F">
            <w:pPr>
              <w:pStyle w:val="VVKSOTekst"/>
              <w:spacing w:after="0"/>
              <w:rPr>
                <w:b/>
              </w:rPr>
            </w:pPr>
            <w:r w:rsidRPr="006C5CD4">
              <w:rPr>
                <w:b/>
              </w:rPr>
              <w:t>Wereldoriëntatie: exemplarisch</w:t>
            </w:r>
          </w:p>
          <w:p w:rsidR="0055641F" w:rsidRPr="006C5CD4" w:rsidRDefault="003B0EC8" w:rsidP="0055641F">
            <w:pPr>
              <w:pStyle w:val="VVKSOTekst"/>
              <w:rPr>
                <w:i/>
              </w:rPr>
            </w:pPr>
            <w:r w:rsidRPr="006C5CD4">
              <w:rPr>
                <w:noProof/>
                <w:lang w:val="nl-BE" w:eastAsia="nl-BE"/>
              </w:rPr>
              <mc:AlternateContent>
                <mc:Choice Requires="wps">
                  <w:drawing>
                    <wp:anchor distT="0" distB="0" distL="114297" distR="114297" simplePos="0" relativeHeight="251659264" behindDoc="0" locked="0" layoutInCell="1" allowOverlap="1" wp14:anchorId="5A1B0EDD" wp14:editId="5B1615C4">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0055641F" w:rsidRPr="006C5CD4">
              <w:rPr>
                <w:i/>
              </w:rPr>
              <w:t>Basisinzichten ontwikkelen in verband met verschijnselen in de natuur</w:t>
            </w:r>
          </w:p>
        </w:tc>
      </w:tr>
      <w:tr w:rsidR="0055641F" w:rsidRPr="006C5CD4" w:rsidTr="001566A3">
        <w:trPr>
          <w:tblCellSpacing w:w="20" w:type="dxa"/>
        </w:trPr>
        <w:tc>
          <w:tcPr>
            <w:tcW w:w="1550" w:type="dxa"/>
            <w:shd w:val="clear" w:color="auto" w:fill="CCCCCC"/>
            <w:vAlign w:val="center"/>
          </w:tcPr>
          <w:p w:rsidR="0055641F" w:rsidRPr="006C5CD4" w:rsidRDefault="0055641F" w:rsidP="001566A3">
            <w:pPr>
              <w:pStyle w:val="VVKSOTekst"/>
              <w:jc w:val="center"/>
            </w:pPr>
          </w:p>
          <w:p w:rsidR="001566A3" w:rsidRDefault="00636A56" w:rsidP="001566A3">
            <w:pPr>
              <w:pStyle w:val="VVKSOTekst"/>
              <w:spacing w:after="0"/>
              <w:jc w:val="center"/>
              <w:rPr>
                <w:b/>
              </w:rPr>
            </w:pPr>
            <w:r>
              <w:rPr>
                <w:b/>
              </w:rPr>
              <w:t>1ste</w:t>
            </w:r>
            <w:r w:rsidR="001566A3">
              <w:rPr>
                <w:b/>
              </w:rPr>
              <w:t xml:space="preserve"> graad</w:t>
            </w:r>
            <w:r w:rsidR="0055641F" w:rsidRPr="006C5CD4">
              <w:rPr>
                <w:b/>
              </w:rPr>
              <w:t xml:space="preserve"> </w:t>
            </w:r>
          </w:p>
          <w:p w:rsidR="0055641F" w:rsidRPr="006C5CD4" w:rsidRDefault="0055641F" w:rsidP="001566A3">
            <w:pPr>
              <w:pStyle w:val="VVKSOTekst"/>
              <w:spacing w:after="0"/>
              <w:jc w:val="center"/>
              <w:rPr>
                <w:b/>
              </w:rPr>
            </w:pPr>
            <w:r w:rsidRPr="006C5CD4">
              <w:rPr>
                <w:b/>
              </w:rPr>
              <w:t>(A-stroom)</w:t>
            </w:r>
          </w:p>
        </w:tc>
        <w:tc>
          <w:tcPr>
            <w:tcW w:w="8098" w:type="dxa"/>
            <w:gridSpan w:val="3"/>
          </w:tcPr>
          <w:p w:rsidR="001566A3" w:rsidRDefault="001566A3" w:rsidP="0055641F">
            <w:pPr>
              <w:pStyle w:val="VVKSOTekst"/>
              <w:spacing w:after="0"/>
              <w:rPr>
                <w:b/>
              </w:rPr>
            </w:pPr>
          </w:p>
          <w:p w:rsidR="0055641F" w:rsidRPr="006C5CD4" w:rsidRDefault="0055641F" w:rsidP="0055641F">
            <w:pPr>
              <w:pStyle w:val="VVKSOTekst"/>
              <w:spacing w:after="0"/>
            </w:pPr>
            <w:r w:rsidRPr="006C5CD4">
              <w:rPr>
                <w:b/>
              </w:rPr>
              <w:t>Natuurwetenschappelijke vorming</w:t>
            </w:r>
          </w:p>
          <w:p w:rsidR="0055641F" w:rsidRPr="006C5CD4" w:rsidRDefault="0055641F" w:rsidP="0055641F">
            <w:pPr>
              <w:pStyle w:val="VVKSOTekst"/>
              <w:rPr>
                <w:i/>
              </w:rPr>
            </w:pPr>
            <w:r w:rsidRPr="006C5CD4">
              <w:rPr>
                <w:i/>
              </w:rPr>
              <w:t>Inzicht krijgen in de wetenschappelijke methode: onderzoeksvraag, experiment, waarnemingen, besluitvorming</w:t>
            </w:r>
          </w:p>
          <w:p w:rsidR="0055641F" w:rsidRPr="006C5CD4" w:rsidRDefault="0055641F" w:rsidP="0055641F">
            <w:pPr>
              <w:pStyle w:val="VVKSOOpsomming1"/>
            </w:pPr>
            <w:r w:rsidRPr="006C5CD4">
              <w:t xml:space="preserve">Natuurwetenschappelijke vorming waarbij de levende natuur centraal staat maar waarbij ook noodzakelijke aspecten van de niet-levende natuur aan bod komen </w:t>
            </w:r>
          </w:p>
          <w:p w:rsidR="0055641F" w:rsidRPr="006C5CD4" w:rsidRDefault="0055641F" w:rsidP="0055641F">
            <w:pPr>
              <w:pStyle w:val="VVKSOOpsomming1"/>
            </w:pPr>
            <w:r w:rsidRPr="006C5CD4">
              <w:t>Beperkt begrippenkader</w:t>
            </w:r>
          </w:p>
          <w:p w:rsidR="0055641F" w:rsidRPr="006C5CD4" w:rsidRDefault="0055641F" w:rsidP="0055641F">
            <w:pPr>
              <w:pStyle w:val="VVKSOOpsomming1"/>
            </w:pPr>
            <w:r w:rsidRPr="006C5CD4">
              <w:t>Geen formuletaal (tenzij exemplarisch)</w:t>
            </w:r>
            <w:r w:rsidR="003B0EC8" w:rsidRPr="006C5CD4">
              <w:rPr>
                <w:noProof/>
                <w:lang w:val="nl-BE" w:eastAsia="nl-BE"/>
              </w:rPr>
              <mc:AlternateContent>
                <mc:Choice Requires="wps">
                  <w:drawing>
                    <wp:anchor distT="0" distB="0" distL="114297" distR="114297" simplePos="0" relativeHeight="251661312" behindDoc="0" locked="0" layoutInCell="1" allowOverlap="1" wp14:anchorId="794DE61A" wp14:editId="3C8174D9">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003B0EC8" w:rsidRPr="006C5CD4">
              <w:rPr>
                <w:noProof/>
                <w:lang w:val="nl-BE" w:eastAsia="nl-BE"/>
              </w:rPr>
              <mc:AlternateContent>
                <mc:Choice Requires="wps">
                  <w:drawing>
                    <wp:anchor distT="0" distB="0" distL="114297" distR="114297" simplePos="0" relativeHeight="251660288" behindDoc="0" locked="0" layoutInCell="1" allowOverlap="1" wp14:anchorId="4D6C76FB" wp14:editId="551D6655">
                      <wp:simplePos x="0" y="0"/>
                      <wp:positionH relativeFrom="column">
                        <wp:posOffset>1191894</wp:posOffset>
                      </wp:positionH>
                      <wp:positionV relativeFrom="paragraph">
                        <wp:posOffset>161925</wp:posOffset>
                      </wp:positionV>
                      <wp:extent cx="0" cy="342900"/>
                      <wp:effectExtent l="76200" t="0" r="76200" b="57150"/>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H6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y2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H8TH6KQIAAEsEAAAOAAAAAAAAAAAAAAAAAC4CAABkcnMv&#10;ZTJvRG9jLnhtbFBLAQItABQABgAIAAAAIQCawiIY4AAAAAkBAAAPAAAAAAAAAAAAAAAAAIMEAABk&#10;cnMvZG93bnJldi54bWxQSwUGAAAAAAQABADzAAAAkAUAAAAA&#10;">
                      <v:stroke endarrow="block"/>
                    </v:line>
                  </w:pict>
                </mc:Fallback>
              </mc:AlternateContent>
            </w:r>
          </w:p>
        </w:tc>
      </w:tr>
      <w:tr w:rsidR="0055641F" w:rsidRPr="006C5CD4" w:rsidTr="001566A3">
        <w:trPr>
          <w:tblCellSpacing w:w="20" w:type="dxa"/>
        </w:trPr>
        <w:tc>
          <w:tcPr>
            <w:tcW w:w="1550" w:type="dxa"/>
            <w:shd w:val="clear" w:color="auto" w:fill="CCCCCC"/>
            <w:vAlign w:val="center"/>
          </w:tcPr>
          <w:p w:rsidR="0055641F" w:rsidRPr="006C5CD4" w:rsidRDefault="0055641F" w:rsidP="001566A3">
            <w:pPr>
              <w:pStyle w:val="VVKSOTekst"/>
              <w:jc w:val="center"/>
            </w:pPr>
          </w:p>
          <w:p w:rsidR="0055641F" w:rsidRPr="006C5CD4" w:rsidRDefault="00636A56" w:rsidP="001566A3">
            <w:pPr>
              <w:pStyle w:val="VVKSOTekst"/>
              <w:jc w:val="center"/>
              <w:rPr>
                <w:b/>
              </w:rPr>
            </w:pPr>
            <w:r>
              <w:rPr>
                <w:b/>
              </w:rPr>
              <w:t>2de</w:t>
            </w:r>
            <w:r w:rsidR="001566A3">
              <w:rPr>
                <w:b/>
              </w:rPr>
              <w:t xml:space="preserve"> graad</w:t>
            </w:r>
          </w:p>
        </w:tc>
        <w:tc>
          <w:tcPr>
            <w:tcW w:w="3653" w:type="dxa"/>
          </w:tcPr>
          <w:p w:rsidR="0055641F" w:rsidRPr="006C5CD4" w:rsidRDefault="0055641F" w:rsidP="0055641F">
            <w:pPr>
              <w:pStyle w:val="VVKSOTekst"/>
              <w:rPr>
                <w:b/>
              </w:rPr>
            </w:pPr>
          </w:p>
          <w:p w:rsidR="0055641F" w:rsidRPr="006C5CD4" w:rsidRDefault="0055641F" w:rsidP="0055641F">
            <w:pPr>
              <w:pStyle w:val="VVKSOTekst"/>
              <w:rPr>
                <w:i/>
              </w:rPr>
            </w:pPr>
            <w:r w:rsidRPr="006C5CD4">
              <w:rPr>
                <w:b/>
              </w:rPr>
              <w:t>Natuurwetenschappen</w:t>
            </w:r>
            <w:r w:rsidRPr="006C5CD4">
              <w:rPr>
                <w:b/>
              </w:rPr>
              <w:br/>
            </w:r>
            <w:r w:rsidRPr="006C5CD4">
              <w:rPr>
                <w:i/>
              </w:rPr>
              <w:t>Wetenschap voor de burger</w:t>
            </w:r>
            <w:r w:rsidRPr="006C5CD4">
              <w:rPr>
                <w:i/>
              </w:rPr>
              <w:br/>
            </w:r>
          </w:p>
          <w:p w:rsidR="0055641F" w:rsidRPr="006C5CD4" w:rsidRDefault="0055641F" w:rsidP="0055641F">
            <w:pPr>
              <w:pStyle w:val="VVKSOTekst"/>
              <w:spacing w:after="0"/>
              <w:rPr>
                <w:b/>
                <w:u w:val="single"/>
              </w:rPr>
            </w:pPr>
            <w:r w:rsidRPr="006C5CD4">
              <w:t xml:space="preserve">In </w:t>
            </w:r>
            <w:r w:rsidRPr="006C5CD4">
              <w:rPr>
                <w:b/>
              </w:rPr>
              <w:t>sommige richtingen van het tso</w:t>
            </w:r>
            <w:r w:rsidRPr="006C5CD4">
              <w:t xml:space="preserve"> (handel, grafische richtingen, stw …) en </w:t>
            </w:r>
            <w:r w:rsidRPr="006C5CD4">
              <w:rPr>
                <w:b/>
              </w:rPr>
              <w:t>alle richtingen van het kso</w:t>
            </w:r>
            <w:r w:rsidRPr="006C5CD4">
              <w:rPr>
                <w:b/>
                <w:u w:val="single"/>
              </w:rPr>
              <w:t xml:space="preserve"> </w:t>
            </w:r>
          </w:p>
          <w:p w:rsidR="0055641F" w:rsidRPr="006C5CD4" w:rsidRDefault="0055641F" w:rsidP="0055641F">
            <w:pPr>
              <w:pStyle w:val="VVKSOTekst"/>
              <w:spacing w:after="0"/>
              <w:rPr>
                <w:i/>
              </w:rPr>
            </w:pPr>
          </w:p>
          <w:p w:rsidR="0055641F" w:rsidRPr="006C5CD4" w:rsidRDefault="0055641F" w:rsidP="0055641F">
            <w:pPr>
              <w:pStyle w:val="VVKSOTekst"/>
              <w:spacing w:after="0"/>
              <w:rPr>
                <w:i/>
              </w:rPr>
            </w:pPr>
          </w:p>
          <w:p w:rsidR="0055641F" w:rsidRPr="006C5CD4" w:rsidRDefault="0055641F" w:rsidP="0055641F">
            <w:pPr>
              <w:pStyle w:val="VVKSOOpsomming1"/>
            </w:pPr>
            <w:r w:rsidRPr="006C5CD4">
              <w:t>Basisbegrippen</w:t>
            </w:r>
          </w:p>
          <w:p w:rsidR="0055641F" w:rsidRPr="006C5CD4" w:rsidRDefault="0055641F" w:rsidP="0055641F">
            <w:pPr>
              <w:pStyle w:val="VVKSOOpsomming1"/>
            </w:pPr>
            <w:r w:rsidRPr="006C5CD4">
              <w:t>Contextuele benadering (co</w:t>
            </w:r>
            <w:r w:rsidRPr="006C5CD4">
              <w:t>n</w:t>
            </w:r>
            <w:r w:rsidRPr="006C5CD4">
              <w:t>ceptuele structuur op de achte</w:t>
            </w:r>
            <w:r w:rsidRPr="006C5CD4">
              <w:t>r</w:t>
            </w:r>
            <w:r w:rsidRPr="006C5CD4">
              <w:t>grond)</w:t>
            </w:r>
          </w:p>
          <w:p w:rsidR="0055641F" w:rsidRPr="006C5CD4" w:rsidRDefault="003B0EC8" w:rsidP="0055641F">
            <w:pPr>
              <w:pStyle w:val="VVKSOTekst"/>
            </w:pPr>
            <w:r w:rsidRPr="006C5CD4">
              <w:rPr>
                <w:noProof/>
                <w:lang w:val="nl-BE" w:eastAsia="nl-BE"/>
              </w:rPr>
              <mc:AlternateContent>
                <mc:Choice Requires="wps">
                  <w:drawing>
                    <wp:anchor distT="0" distB="0" distL="114297" distR="114297" simplePos="0" relativeHeight="251662336" behindDoc="0" locked="0" layoutInCell="1" allowOverlap="1" wp14:anchorId="63EB9AFA" wp14:editId="60A54954">
                      <wp:simplePos x="0" y="0"/>
                      <wp:positionH relativeFrom="column">
                        <wp:posOffset>981075</wp:posOffset>
                      </wp:positionH>
                      <wp:positionV relativeFrom="paragraph">
                        <wp:posOffset>210023</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6.55pt" to="77.2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">
                      <v:stroke endarrow="block"/>
                    </v:line>
                  </w:pict>
                </mc:Fallback>
              </mc:AlternateContent>
            </w:r>
          </w:p>
        </w:tc>
        <w:tc>
          <w:tcPr>
            <w:tcW w:w="4445" w:type="dxa"/>
            <w:gridSpan w:val="2"/>
          </w:tcPr>
          <w:p w:rsidR="0055641F" w:rsidRPr="006C5CD4" w:rsidRDefault="0055641F" w:rsidP="0055641F">
            <w:pPr>
              <w:pStyle w:val="VVKSOTekst"/>
              <w:rPr>
                <w:b/>
              </w:rPr>
            </w:pPr>
          </w:p>
          <w:p w:rsidR="0055641F" w:rsidRPr="006C5CD4" w:rsidRDefault="0055641F" w:rsidP="0055641F">
            <w:pPr>
              <w:pStyle w:val="VVKSOTekst"/>
              <w:rPr>
                <w:i/>
              </w:rPr>
            </w:pPr>
            <w:r w:rsidRPr="006C5CD4">
              <w:rPr>
                <w:b/>
              </w:rPr>
              <w:t>Biologie/Chemie/Fysica</w:t>
            </w:r>
            <w:r w:rsidRPr="006C5CD4">
              <w:rPr>
                <w:b/>
              </w:rPr>
              <w:br/>
            </w:r>
            <w:r w:rsidRPr="006C5CD4">
              <w:rPr>
                <w:i/>
              </w:rPr>
              <w:t>Wetenschap voor de burger, wetenschapper, technicus …</w:t>
            </w:r>
          </w:p>
          <w:p w:rsidR="0055641F" w:rsidRPr="006C5CD4" w:rsidRDefault="0055641F" w:rsidP="0055641F">
            <w:pPr>
              <w:pStyle w:val="VVKSOTekst"/>
              <w:spacing w:after="0"/>
              <w:rPr>
                <w:b/>
              </w:rPr>
            </w:pPr>
            <w:r w:rsidRPr="006C5CD4">
              <w:t>In</w:t>
            </w:r>
            <w:r w:rsidRPr="006C5CD4">
              <w:rPr>
                <w:b/>
              </w:rPr>
              <w:t xml:space="preserve"> sommige richtingen van het tso</w:t>
            </w:r>
            <w:r w:rsidRPr="006C5CD4">
              <w:t xml:space="preserve"> (tec</w:t>
            </w:r>
            <w:r w:rsidRPr="006C5CD4">
              <w:t>h</w:t>
            </w:r>
            <w:r w:rsidRPr="006C5CD4">
              <w:t>niek-wetenschappen, biotechnische wete</w:t>
            </w:r>
            <w:r w:rsidRPr="006C5CD4">
              <w:t>n</w:t>
            </w:r>
            <w:r w:rsidRPr="006C5CD4">
              <w:t xml:space="preserve">schappen …) en in </w:t>
            </w:r>
            <w:r w:rsidRPr="006C5CD4">
              <w:rPr>
                <w:b/>
              </w:rPr>
              <w:t>alle richtingen van het aso</w:t>
            </w:r>
          </w:p>
          <w:p w:rsidR="0055641F" w:rsidRPr="006C5CD4" w:rsidRDefault="0055641F" w:rsidP="0055641F">
            <w:pPr>
              <w:pStyle w:val="VVKSOTekst"/>
              <w:spacing w:after="0"/>
              <w:rPr>
                <w:b/>
                <w:u w:val="single"/>
              </w:rPr>
            </w:pPr>
          </w:p>
          <w:p w:rsidR="0055641F" w:rsidRPr="006C5CD4" w:rsidRDefault="0055641F" w:rsidP="0055641F">
            <w:pPr>
              <w:pStyle w:val="VVKSOOpsomming1"/>
            </w:pPr>
            <w:r w:rsidRPr="006C5CD4">
              <w:t>Basisbegrippen</w:t>
            </w:r>
          </w:p>
          <w:p w:rsidR="0055641F" w:rsidRPr="006C5CD4" w:rsidRDefault="003B0EC8" w:rsidP="0055641F">
            <w:pPr>
              <w:pStyle w:val="VVKSOOpsomming1"/>
            </w:pPr>
            <w:r w:rsidRPr="006C5CD4">
              <w:rPr>
                <w:noProof/>
                <w:lang w:val="nl-BE" w:eastAsia="nl-BE"/>
              </w:rPr>
              <mc:AlternateContent>
                <mc:Choice Requires="wps">
                  <w:drawing>
                    <wp:anchor distT="0" distB="0" distL="114297" distR="114297" simplePos="0" relativeHeight="251664384" behindDoc="0" locked="0" layoutInCell="1" allowOverlap="1" wp14:anchorId="3FFAF38F" wp14:editId="195E78D6">
                      <wp:simplePos x="0" y="0"/>
                      <wp:positionH relativeFrom="column">
                        <wp:posOffset>1506219</wp:posOffset>
                      </wp:positionH>
                      <wp:positionV relativeFrom="paragraph">
                        <wp:posOffset>719455</wp:posOffset>
                      </wp:positionV>
                      <wp:extent cx="0" cy="342900"/>
                      <wp:effectExtent l="76200" t="0" r="76200" b="5715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A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4jFo0xtXgEuldjZUR8/q2Ww1/eaQ0lVL1IFHji8XA3FZiEjehISNM5Bh33/SDHzI0eso&#10;1LmxXYAECdA59uNy7wc/e0SHQwqnD/lkkc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B1ONAOKQIAAEsEAAAOAAAAAAAAAAAAAAAAAC4CAABkcnMv&#10;ZTJvRG9jLnhtbFBLAQItABQABgAIAAAAIQBBN3xU4AAAAAsBAAAPAAAAAAAAAAAAAAAAAIMEAABk&#10;cnMvZG93bnJldi54bWxQSwUGAAAAAAQABADzAAAAkAUAAAAA&#10;">
                      <v:stroke endarrow="block"/>
                    </v:line>
                  </w:pict>
                </mc:Fallback>
              </mc:AlternateContent>
            </w:r>
            <w:r w:rsidRPr="006C5CD4">
              <w:rPr>
                <w:noProof/>
                <w:lang w:val="nl-BE" w:eastAsia="nl-BE"/>
              </w:rPr>
              <mc:AlternateContent>
                <mc:Choice Requires="wps">
                  <w:drawing>
                    <wp:anchor distT="0" distB="0" distL="114297" distR="114297" simplePos="0" relativeHeight="251663360" behindDoc="0" locked="0" layoutInCell="1" allowOverlap="1" wp14:anchorId="584E72F2" wp14:editId="549C9983">
                      <wp:simplePos x="0" y="0"/>
                      <wp:positionH relativeFrom="column">
                        <wp:posOffset>363219</wp:posOffset>
                      </wp:positionH>
                      <wp:positionV relativeFrom="paragraph">
                        <wp:posOffset>719455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Pk6+iIpAgAASwQAAA4AAAAAAAAAAAAAAAAALgIAAGRycy9l&#10;Mm9Eb2MueG1sUEsBAi0AFAAGAAgAAAAhAM4hmu3fAAAACQEAAA8AAAAAAAAAAAAAAAAAgwQAAGRy&#10;cy9kb3ducmV2LnhtbFBLBQYAAAAABAAEAPMAAACPBQAAAAA=&#10;">
                      <v:stroke endarrow="block"/>
                    </v:line>
                  </w:pict>
                </mc:Fallback>
              </mc:AlternateContent>
            </w:r>
            <w:r w:rsidR="0055641F" w:rsidRPr="006C5CD4">
              <w:t>Conceptuele structuur op de voorgrond (contexten op de achtergrond)</w:t>
            </w:r>
          </w:p>
        </w:tc>
      </w:tr>
      <w:tr w:rsidR="0055641F" w:rsidRPr="006C5CD4" w:rsidTr="001566A3">
        <w:trPr>
          <w:tblCellSpacing w:w="20" w:type="dxa"/>
        </w:trPr>
        <w:tc>
          <w:tcPr>
            <w:tcW w:w="1550" w:type="dxa"/>
            <w:shd w:val="clear" w:color="auto" w:fill="CCCCCC"/>
            <w:vAlign w:val="center"/>
          </w:tcPr>
          <w:p w:rsidR="0055641F" w:rsidRPr="006C5CD4" w:rsidRDefault="0055641F" w:rsidP="001566A3">
            <w:pPr>
              <w:pStyle w:val="VVKSOTekst"/>
              <w:jc w:val="center"/>
            </w:pPr>
          </w:p>
          <w:p w:rsidR="0055641F" w:rsidRPr="006C5CD4" w:rsidRDefault="00636A56" w:rsidP="001566A3">
            <w:pPr>
              <w:pStyle w:val="VVKSOTekst"/>
              <w:jc w:val="center"/>
              <w:rPr>
                <w:b/>
              </w:rPr>
            </w:pPr>
            <w:r>
              <w:rPr>
                <w:b/>
              </w:rPr>
              <w:t>3de</w:t>
            </w:r>
            <w:r w:rsidR="001566A3">
              <w:rPr>
                <w:b/>
              </w:rPr>
              <w:t xml:space="preserve"> graad</w:t>
            </w:r>
          </w:p>
        </w:tc>
        <w:tc>
          <w:tcPr>
            <w:tcW w:w="4858" w:type="dxa"/>
            <w:gridSpan w:val="2"/>
          </w:tcPr>
          <w:p w:rsidR="0055641F" w:rsidRPr="006C5CD4" w:rsidRDefault="0055641F" w:rsidP="0055641F">
            <w:pPr>
              <w:pStyle w:val="VVKSOTekst"/>
              <w:rPr>
                <w:b/>
              </w:rPr>
            </w:pPr>
          </w:p>
          <w:p w:rsidR="0055641F" w:rsidRPr="006C5CD4" w:rsidRDefault="0055641F" w:rsidP="0055641F">
            <w:pPr>
              <w:pStyle w:val="VVKSOTekst"/>
              <w:spacing w:after="0"/>
              <w:jc w:val="left"/>
              <w:rPr>
                <w:i/>
              </w:rPr>
            </w:pPr>
            <w:r w:rsidRPr="006C5CD4">
              <w:rPr>
                <w:b/>
              </w:rPr>
              <w:t>Natuurwetenschappen</w:t>
            </w:r>
            <w:r w:rsidRPr="006C5CD4">
              <w:rPr>
                <w:b/>
              </w:rPr>
              <w:br/>
            </w:r>
            <w:r w:rsidRPr="006C5CD4">
              <w:rPr>
                <w:i/>
              </w:rPr>
              <w:t>Wetenschap voor de burger</w:t>
            </w:r>
          </w:p>
          <w:p w:rsidR="0055641F" w:rsidRPr="006C5CD4" w:rsidRDefault="0055641F" w:rsidP="0055641F">
            <w:pPr>
              <w:pStyle w:val="VVKSOTekst"/>
              <w:spacing w:after="0"/>
              <w:jc w:val="left"/>
              <w:rPr>
                <w:i/>
              </w:rPr>
            </w:pPr>
          </w:p>
          <w:p w:rsidR="0055641F" w:rsidRPr="006C5CD4" w:rsidRDefault="0055641F" w:rsidP="0055641F">
            <w:pPr>
              <w:pStyle w:val="VVKSOTekst"/>
              <w:spacing w:after="0"/>
              <w:jc w:val="left"/>
              <w:rPr>
                <w:i/>
              </w:rPr>
            </w:pPr>
          </w:p>
          <w:p w:rsidR="0055641F" w:rsidRPr="006C5CD4" w:rsidRDefault="0055641F" w:rsidP="0055641F">
            <w:pPr>
              <w:pStyle w:val="VVKSOOpsomming1"/>
              <w:spacing w:after="0"/>
            </w:pPr>
            <w:r w:rsidRPr="006C5CD4">
              <w:t>In sommige richtingen van aso, tso en kso</w:t>
            </w:r>
          </w:p>
          <w:p w:rsidR="0055641F" w:rsidRPr="006C5CD4" w:rsidRDefault="0055641F" w:rsidP="0055641F">
            <w:pPr>
              <w:pStyle w:val="VVKSOOpsomming1"/>
              <w:numPr>
                <w:ilvl w:val="0"/>
                <w:numId w:val="0"/>
              </w:numPr>
            </w:pPr>
          </w:p>
          <w:p w:rsidR="0055641F" w:rsidRPr="006C5CD4" w:rsidRDefault="0055641F" w:rsidP="0055641F">
            <w:pPr>
              <w:pStyle w:val="VVKSOOpsomming1"/>
            </w:pPr>
            <w:r w:rsidRPr="006C5CD4">
              <w:t>Contextuele benadering</w:t>
            </w:r>
          </w:p>
          <w:p w:rsidR="0055641F" w:rsidRPr="006C5CD4" w:rsidRDefault="0055641F" w:rsidP="0055641F">
            <w:pPr>
              <w:pStyle w:val="VVKSOTekst"/>
            </w:pPr>
          </w:p>
        </w:tc>
        <w:tc>
          <w:tcPr>
            <w:tcW w:w="3240" w:type="dxa"/>
          </w:tcPr>
          <w:p w:rsidR="0055641F" w:rsidRPr="006C5CD4" w:rsidRDefault="0055641F" w:rsidP="0055641F">
            <w:pPr>
              <w:pStyle w:val="VVKSOTekst"/>
              <w:rPr>
                <w:b/>
              </w:rPr>
            </w:pPr>
          </w:p>
          <w:p w:rsidR="0055641F" w:rsidRPr="006C5CD4" w:rsidRDefault="0055641F" w:rsidP="0055641F">
            <w:pPr>
              <w:pStyle w:val="VVKSOTekst"/>
              <w:spacing w:after="0"/>
              <w:jc w:val="left"/>
              <w:rPr>
                <w:i/>
              </w:rPr>
            </w:pPr>
            <w:r w:rsidRPr="006C5CD4">
              <w:rPr>
                <w:b/>
              </w:rPr>
              <w:t>Biologie/Chemie/Fysica</w:t>
            </w:r>
            <w:r w:rsidRPr="006C5CD4">
              <w:rPr>
                <w:b/>
              </w:rPr>
              <w:br/>
            </w:r>
            <w:r w:rsidRPr="006C5CD4">
              <w:rPr>
                <w:i/>
              </w:rPr>
              <w:t>Wetenschap voor de wete</w:t>
            </w:r>
            <w:r w:rsidRPr="006C5CD4">
              <w:rPr>
                <w:i/>
              </w:rPr>
              <w:t>n</w:t>
            </w:r>
            <w:r w:rsidRPr="006C5CD4">
              <w:rPr>
                <w:i/>
              </w:rPr>
              <w:t>schapper, technicus …</w:t>
            </w:r>
          </w:p>
          <w:p w:rsidR="0055641F" w:rsidRPr="006C5CD4" w:rsidRDefault="0055641F" w:rsidP="0055641F">
            <w:pPr>
              <w:pStyle w:val="VVKSOTekst"/>
              <w:spacing w:after="0"/>
              <w:jc w:val="left"/>
              <w:rPr>
                <w:i/>
              </w:rPr>
            </w:pPr>
          </w:p>
          <w:p w:rsidR="0055641F" w:rsidRPr="006C5CD4" w:rsidRDefault="0055641F" w:rsidP="0055641F">
            <w:pPr>
              <w:pStyle w:val="VVKSOOpsomming1"/>
            </w:pPr>
            <w:r w:rsidRPr="006C5CD4">
              <w:t>In sommige richtingen van tso en aso</w:t>
            </w:r>
          </w:p>
          <w:p w:rsidR="0055641F" w:rsidRPr="006C5CD4" w:rsidRDefault="0055641F" w:rsidP="0055641F">
            <w:pPr>
              <w:pStyle w:val="VVKSOOpsomming1"/>
            </w:pPr>
            <w:r w:rsidRPr="006C5CD4">
              <w:t>Conceptuele structuur (co</w:t>
            </w:r>
            <w:r w:rsidRPr="006C5CD4">
              <w:t>n</w:t>
            </w:r>
            <w:r w:rsidRPr="006C5CD4">
              <w:t>texten op de achtergrond)</w:t>
            </w:r>
          </w:p>
        </w:tc>
      </w:tr>
    </w:tbl>
    <w:p w:rsidR="00251EC9" w:rsidRPr="006C5CD4" w:rsidRDefault="00251EC9" w:rsidP="00251EC9"/>
    <w:p w:rsidR="00783563" w:rsidRPr="006C5CD4" w:rsidRDefault="00A97D0B" w:rsidP="00783563">
      <w:pPr>
        <w:pStyle w:val="VVKSOKop2"/>
      </w:pPr>
      <w:bookmarkStart w:id="13" w:name="_Toc378933712"/>
      <w:r w:rsidRPr="006C5CD4">
        <w:lastRenderedPageBreak/>
        <w:t xml:space="preserve">Leerlijnen natuurwetenschappen </w:t>
      </w:r>
      <w:r w:rsidR="00783563" w:rsidRPr="006C5CD4">
        <w:t xml:space="preserve">van </w:t>
      </w:r>
      <w:r w:rsidR="008374EC" w:rsidRPr="006C5CD4">
        <w:t xml:space="preserve">de </w:t>
      </w:r>
      <w:r w:rsidR="00636A56">
        <w:t>1ste</w:t>
      </w:r>
      <w:r w:rsidR="001566A3">
        <w:t xml:space="preserve"> graad</w:t>
      </w:r>
      <w:r w:rsidRPr="006C5CD4">
        <w:t xml:space="preserve"> </w:t>
      </w:r>
      <w:r w:rsidR="00995848" w:rsidRPr="006C5CD4">
        <w:t xml:space="preserve">over de </w:t>
      </w:r>
      <w:r w:rsidR="00636A56">
        <w:t>2de</w:t>
      </w:r>
      <w:r w:rsidR="001566A3">
        <w:t xml:space="preserve"> graad</w:t>
      </w:r>
      <w:r w:rsidR="00C46DE7" w:rsidRPr="006C5CD4">
        <w:t xml:space="preserve"> </w:t>
      </w:r>
      <w:r w:rsidRPr="006C5CD4">
        <w:t>naar</w:t>
      </w:r>
      <w:r w:rsidR="00995848" w:rsidRPr="006C5CD4">
        <w:t xml:space="preserve"> de </w:t>
      </w:r>
      <w:r w:rsidR="00636A56">
        <w:t>3de</w:t>
      </w:r>
      <w:r w:rsidR="001566A3">
        <w:t xml:space="preserve"> graad</w:t>
      </w:r>
      <w:bookmarkEnd w:id="13"/>
    </w:p>
    <w:p w:rsidR="009F3C5F" w:rsidRPr="006C5CD4" w:rsidRDefault="009F3C5F" w:rsidP="001566A3">
      <w:pPr>
        <w:spacing w:after="240" w:line="360" w:lineRule="auto"/>
        <w:jc w:val="both"/>
      </w:pPr>
      <w:r w:rsidRPr="006C5CD4">
        <w:t xml:space="preserve">De inhouden </w:t>
      </w:r>
      <w:r w:rsidR="009C5911" w:rsidRPr="006C5CD4">
        <w:rPr>
          <w:b/>
        </w:rPr>
        <w:t>fysica</w:t>
      </w:r>
      <w:r w:rsidRPr="006C5CD4">
        <w:rPr>
          <w:b/>
        </w:rPr>
        <w:t xml:space="preserve"> </w:t>
      </w:r>
      <w:r w:rsidRPr="006C5CD4">
        <w:t xml:space="preserve">staan in het </w:t>
      </w:r>
      <w:r w:rsidRPr="006C5CD4">
        <w:rPr>
          <w:b/>
        </w:rPr>
        <w:t xml:space="preserve">vet </w:t>
      </w:r>
      <w:r w:rsidRPr="006C5CD4">
        <w:t xml:space="preserve">gedrukt. Om de </w:t>
      </w:r>
      <w:r w:rsidR="005D2EA6" w:rsidRPr="006C5CD4">
        <w:t xml:space="preserve">realisatie van de </w:t>
      </w:r>
      <w:r w:rsidRPr="006C5CD4">
        <w:t>leerlijn te waarborgen is over</w:t>
      </w:r>
      <w:r w:rsidR="005D2EA6" w:rsidRPr="006C5CD4">
        <w:t xml:space="preserve">leg met collega’s van de </w:t>
      </w:r>
      <w:r w:rsidR="00636A56">
        <w:t>2de</w:t>
      </w:r>
      <w:r w:rsidR="001566A3">
        <w:t xml:space="preserve"> graad</w:t>
      </w:r>
      <w:r w:rsidRPr="006C5CD4">
        <w:t xml:space="preserve"> nodig, ook wat betreft de invulling van de </w:t>
      </w:r>
      <w:r w:rsidR="00CF3192" w:rsidRPr="006C5CD4">
        <w:t>leerlingenexperimenten</w:t>
      </w:r>
      <w:r w:rsidR="005D2EA6" w:rsidRPr="006C5CD4">
        <w:t xml:space="preserve"> </w:t>
      </w:r>
      <w:r w:rsidRPr="006C5CD4">
        <w:t xml:space="preserve">en </w:t>
      </w:r>
      <w:r w:rsidR="005D2EA6" w:rsidRPr="006C5CD4">
        <w:t xml:space="preserve">de </w:t>
      </w:r>
      <w:r w:rsidRPr="006C5CD4">
        <w:t>keuze van</w:t>
      </w:r>
      <w:r w:rsidR="002B5F74" w:rsidRPr="006C5CD4">
        <w:t xml:space="preserve"> </w:t>
      </w:r>
      <w:r w:rsidRPr="006C5CD4">
        <w:t xml:space="preserve">demoproeven.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9F3C5F" w:rsidRPr="006C5CD4" w:rsidTr="001566A3">
        <w:trPr>
          <w:trHeight w:val="464"/>
          <w:tblHeader/>
          <w:tblCellSpacing w:w="20" w:type="dxa"/>
        </w:trPr>
        <w:tc>
          <w:tcPr>
            <w:tcW w:w="669" w:type="dxa"/>
            <w:shd w:val="clear" w:color="auto" w:fill="CCCCCC"/>
            <w:vAlign w:val="center"/>
          </w:tcPr>
          <w:p w:rsidR="009F3C5F" w:rsidRPr="006C5CD4" w:rsidRDefault="009F3C5F" w:rsidP="001566A3">
            <w:pPr>
              <w:spacing w:after="240" w:line="240" w:lineRule="atLeast"/>
              <w:jc w:val="center"/>
              <w:rPr>
                <w:rFonts w:cs="Arial"/>
                <w:b/>
                <w:sz w:val="16"/>
                <w:szCs w:val="16"/>
              </w:rPr>
            </w:pPr>
            <w:r w:rsidRPr="006C5CD4">
              <w:rPr>
                <w:rFonts w:cs="Arial"/>
                <w:b/>
                <w:sz w:val="16"/>
                <w:szCs w:val="16"/>
              </w:rPr>
              <w:t>Leerlijn</w:t>
            </w:r>
          </w:p>
        </w:tc>
        <w:tc>
          <w:tcPr>
            <w:tcW w:w="2733" w:type="dxa"/>
            <w:shd w:val="clear" w:color="auto" w:fill="CCCCCC"/>
            <w:vAlign w:val="center"/>
          </w:tcPr>
          <w:p w:rsidR="009F3C5F" w:rsidRPr="006C5CD4" w:rsidRDefault="00636A56" w:rsidP="001566A3">
            <w:pPr>
              <w:spacing w:before="240" w:after="240" w:line="240" w:lineRule="atLeast"/>
              <w:jc w:val="center"/>
              <w:rPr>
                <w:rFonts w:cs="Arial"/>
                <w:b/>
                <w:szCs w:val="16"/>
              </w:rPr>
            </w:pPr>
            <w:r>
              <w:rPr>
                <w:rFonts w:cs="Arial"/>
                <w:b/>
                <w:szCs w:val="16"/>
              </w:rPr>
              <w:t>1ste</w:t>
            </w:r>
            <w:r w:rsidR="001566A3">
              <w:rPr>
                <w:rFonts w:cs="Arial"/>
                <w:b/>
                <w:szCs w:val="16"/>
              </w:rPr>
              <w:t xml:space="preserve"> graad</w:t>
            </w:r>
          </w:p>
        </w:tc>
        <w:tc>
          <w:tcPr>
            <w:tcW w:w="3204" w:type="dxa"/>
            <w:shd w:val="clear" w:color="auto" w:fill="CCCCCC"/>
            <w:vAlign w:val="center"/>
          </w:tcPr>
          <w:p w:rsidR="009F3C5F" w:rsidRPr="006C5CD4" w:rsidRDefault="00636A56" w:rsidP="001566A3">
            <w:pPr>
              <w:spacing w:before="240" w:after="240" w:line="240" w:lineRule="atLeast"/>
              <w:jc w:val="center"/>
              <w:rPr>
                <w:rFonts w:cs="Arial"/>
                <w:b/>
                <w:szCs w:val="16"/>
              </w:rPr>
            </w:pPr>
            <w:r>
              <w:rPr>
                <w:rFonts w:cs="Arial"/>
                <w:b/>
                <w:szCs w:val="16"/>
              </w:rPr>
              <w:t>2de</w:t>
            </w:r>
            <w:r w:rsidR="001566A3">
              <w:rPr>
                <w:rFonts w:cs="Arial"/>
                <w:b/>
                <w:szCs w:val="16"/>
              </w:rPr>
              <w:t xml:space="preserve"> graad</w:t>
            </w:r>
          </w:p>
        </w:tc>
        <w:tc>
          <w:tcPr>
            <w:tcW w:w="3058" w:type="dxa"/>
            <w:shd w:val="clear" w:color="auto" w:fill="CCCCCC"/>
            <w:vAlign w:val="center"/>
          </w:tcPr>
          <w:p w:rsidR="009F3C5F" w:rsidRPr="006C5CD4" w:rsidRDefault="00636A56" w:rsidP="001566A3">
            <w:pPr>
              <w:spacing w:line="240" w:lineRule="atLeast"/>
              <w:jc w:val="center"/>
              <w:rPr>
                <w:rFonts w:cs="Arial"/>
                <w:b/>
                <w:szCs w:val="16"/>
              </w:rPr>
            </w:pPr>
            <w:r>
              <w:rPr>
                <w:rFonts w:cs="Arial"/>
                <w:b/>
                <w:szCs w:val="16"/>
              </w:rPr>
              <w:t>3de</w:t>
            </w:r>
            <w:r w:rsidR="001566A3">
              <w:rPr>
                <w:rFonts w:cs="Arial"/>
                <w:b/>
                <w:szCs w:val="16"/>
              </w:rPr>
              <w:t xml:space="preserve"> graad</w:t>
            </w:r>
          </w:p>
          <w:p w:rsidR="00D158BB" w:rsidRPr="006C5CD4" w:rsidRDefault="00D158BB" w:rsidP="001566A3">
            <w:pPr>
              <w:spacing w:line="240" w:lineRule="atLeast"/>
              <w:jc w:val="center"/>
              <w:rPr>
                <w:rFonts w:cs="Arial"/>
                <w:b/>
                <w:szCs w:val="16"/>
              </w:rPr>
            </w:pPr>
            <w:r w:rsidRPr="006C5CD4">
              <w:rPr>
                <w:rFonts w:cs="Arial"/>
                <w:b/>
                <w:szCs w:val="16"/>
              </w:rPr>
              <w:t>(pool wetenschappen)</w:t>
            </w:r>
          </w:p>
        </w:tc>
      </w:tr>
      <w:tr w:rsidR="009F3C5F" w:rsidRPr="006C5CD4" w:rsidTr="001566A3">
        <w:trPr>
          <w:cantSplit/>
          <w:trHeight w:val="1510"/>
          <w:tblCellSpacing w:w="20" w:type="dxa"/>
        </w:trPr>
        <w:tc>
          <w:tcPr>
            <w:tcW w:w="669" w:type="dxa"/>
            <w:vMerge w:val="restart"/>
            <w:shd w:val="clear" w:color="auto" w:fill="CCCCCC"/>
            <w:textDirection w:val="btLr"/>
            <w:vAlign w:val="center"/>
          </w:tcPr>
          <w:p w:rsidR="009F3C5F" w:rsidRPr="006C5CD4" w:rsidRDefault="009F3C5F" w:rsidP="001566A3">
            <w:pPr>
              <w:spacing w:after="240" w:line="240" w:lineRule="atLeast"/>
              <w:jc w:val="center"/>
              <w:rPr>
                <w:rFonts w:cs="Arial"/>
                <w:b/>
                <w:sz w:val="24"/>
                <w:szCs w:val="20"/>
              </w:rPr>
            </w:pPr>
            <w:r w:rsidRPr="006C5CD4">
              <w:rPr>
                <w:rFonts w:cs="Arial"/>
                <w:b/>
                <w:sz w:val="24"/>
                <w:szCs w:val="20"/>
              </w:rPr>
              <w:t>Materie</w:t>
            </w:r>
          </w:p>
        </w:tc>
        <w:tc>
          <w:tcPr>
            <w:tcW w:w="2733"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Deeltjesmodel</w:t>
            </w:r>
          </w:p>
          <w:p w:rsidR="002B772C" w:rsidRPr="006C5CD4" w:rsidRDefault="002B772C" w:rsidP="00F65D85">
            <w:pPr>
              <w:numPr>
                <w:ilvl w:val="0"/>
                <w:numId w:val="19"/>
              </w:numPr>
              <w:spacing w:line="160" w:lineRule="atLeast"/>
              <w:ind w:left="142" w:hanging="142"/>
              <w:rPr>
                <w:rFonts w:cs="Arial"/>
                <w:b/>
                <w:sz w:val="18"/>
                <w:szCs w:val="16"/>
              </w:rPr>
            </w:pPr>
            <w:r w:rsidRPr="006C5CD4">
              <w:rPr>
                <w:rFonts w:cs="Arial"/>
                <w:b/>
                <w:sz w:val="18"/>
                <w:szCs w:val="16"/>
              </w:rPr>
              <w:t>Materie bestaat uit deeltjes met ruimte ertussen</w:t>
            </w:r>
          </w:p>
          <w:p w:rsidR="009F3C5F" w:rsidRPr="006C5CD4" w:rsidRDefault="002B772C" w:rsidP="00F65D85">
            <w:pPr>
              <w:numPr>
                <w:ilvl w:val="0"/>
                <w:numId w:val="19"/>
              </w:numPr>
              <w:spacing w:line="160" w:lineRule="atLeast"/>
              <w:ind w:left="142" w:hanging="142"/>
              <w:rPr>
                <w:rFonts w:cs="Arial"/>
                <w:b/>
                <w:sz w:val="18"/>
                <w:szCs w:val="16"/>
              </w:rPr>
            </w:pPr>
            <w:r w:rsidRPr="006C5CD4">
              <w:rPr>
                <w:rFonts w:cs="Arial"/>
                <w:b/>
                <w:sz w:val="18"/>
                <w:szCs w:val="16"/>
              </w:rPr>
              <w:t>De deeltjes bewegen met een snelheid afhankelijk van de temperatuur</w:t>
            </w:r>
          </w:p>
        </w:tc>
        <w:tc>
          <w:tcPr>
            <w:tcW w:w="3204"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Deeltjesmodel</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 xml:space="preserve">Moleculen </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Atoombouw - atoommodellen (eerste 18 elementen)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Snelheid van deeltjes en temper</w:t>
            </w:r>
            <w:r w:rsidRPr="006C5CD4">
              <w:rPr>
                <w:rFonts w:cs="Arial"/>
                <w:b/>
                <w:sz w:val="18"/>
                <w:szCs w:val="16"/>
              </w:rPr>
              <w:t>a</w:t>
            </w:r>
            <w:r w:rsidRPr="006C5CD4">
              <w:rPr>
                <w:rFonts w:cs="Arial"/>
                <w:b/>
                <w:sz w:val="18"/>
                <w:szCs w:val="16"/>
              </w:rPr>
              <w:t>tuur</w:t>
            </w:r>
          </w:p>
        </w:tc>
        <w:tc>
          <w:tcPr>
            <w:tcW w:w="3058" w:type="dxa"/>
            <w:tcBorders>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Deeltjesmodel</w:t>
            </w:r>
          </w:p>
          <w:p w:rsidR="009F3C5F" w:rsidRPr="006C5CD4" w:rsidRDefault="001D2C18" w:rsidP="00F65D85">
            <w:pPr>
              <w:numPr>
                <w:ilvl w:val="0"/>
                <w:numId w:val="19"/>
              </w:numPr>
              <w:spacing w:line="160" w:lineRule="atLeast"/>
              <w:ind w:left="142" w:hanging="142"/>
              <w:rPr>
                <w:rFonts w:cs="Arial"/>
                <w:sz w:val="18"/>
                <w:szCs w:val="16"/>
              </w:rPr>
            </w:pPr>
            <w:r w:rsidRPr="006C5CD4">
              <w:rPr>
                <w:rFonts w:cs="Arial"/>
                <w:sz w:val="18"/>
                <w:szCs w:val="16"/>
              </w:rPr>
              <w:t>Uitbreiding atoommodel</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Isotopen</w:t>
            </w:r>
            <w:r w:rsidRPr="006C5CD4">
              <w:rPr>
                <w:b/>
                <w:sz w:val="18"/>
                <w:szCs w:val="16"/>
              </w:rPr>
              <w:t xml:space="preserve"> </w:t>
            </w:r>
          </w:p>
        </w:tc>
      </w:tr>
      <w:tr w:rsidR="009F3C5F" w:rsidRPr="006C5CD4" w:rsidTr="001566A3">
        <w:trPr>
          <w:cantSplit/>
          <w:trHeight w:val="1510"/>
          <w:tblCellSpacing w:w="20" w:type="dxa"/>
        </w:trPr>
        <w:tc>
          <w:tcPr>
            <w:tcW w:w="669" w:type="dxa"/>
            <w:vMerge/>
            <w:shd w:val="clear" w:color="auto" w:fill="CCCCCC"/>
            <w:textDirection w:val="btLr"/>
            <w:vAlign w:val="center"/>
          </w:tcPr>
          <w:p w:rsidR="009F3C5F" w:rsidRPr="006C5CD4" w:rsidRDefault="009F3C5F" w:rsidP="001566A3">
            <w:pPr>
              <w:spacing w:after="240" w:line="240" w:lineRule="atLeast"/>
              <w:jc w:val="center"/>
              <w:rPr>
                <w:rFonts w:cs="Arial"/>
                <w:b/>
                <w:sz w:val="24"/>
                <w:szCs w:val="20"/>
              </w:rPr>
            </w:pPr>
          </w:p>
        </w:tc>
        <w:tc>
          <w:tcPr>
            <w:tcW w:w="2733"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Stoffen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Mengsels en zuivere stoffen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Mengsels scheiden:</w:t>
            </w:r>
            <w:r w:rsidR="0024454E" w:rsidRPr="006C5CD4">
              <w:rPr>
                <w:rFonts w:cs="Arial"/>
                <w:sz w:val="18"/>
                <w:szCs w:val="16"/>
              </w:rPr>
              <w:t xml:space="preserve"> </w:t>
            </w:r>
            <w:r w:rsidRPr="006C5CD4">
              <w:rPr>
                <w:rFonts w:cs="Arial"/>
                <w:sz w:val="18"/>
                <w:szCs w:val="16"/>
              </w:rPr>
              <w:t>op basis van deeltjesgrootte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Massa en volume</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Uitzetten en inkrimpen</w:t>
            </w:r>
          </w:p>
        </w:tc>
        <w:tc>
          <w:tcPr>
            <w:tcW w:w="3204"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Stoffen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Stofconstanten: smeltpunt, stolpunt, kookpunt, massadichtheid</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Mengsels: scheidingstechnieken, concentratiebegrip</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Chemische bindingen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Formules</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Molaire massa en molbegrip</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Enkelvoudige en samengestelde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Stofklassen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Thermische uitzetting</w:t>
            </w:r>
          </w:p>
        </w:tc>
        <w:tc>
          <w:tcPr>
            <w:tcW w:w="30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Stoffen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Ruimtelijke bouw</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Lewisstructuren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Polaire-apolaire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Koolstofverbindingen m.i.v. pol</w:t>
            </w:r>
            <w:r w:rsidRPr="006C5CD4">
              <w:rPr>
                <w:rFonts w:cs="Arial"/>
                <w:sz w:val="18"/>
                <w:szCs w:val="16"/>
              </w:rPr>
              <w:t>y</w:t>
            </w:r>
            <w:r w:rsidRPr="006C5CD4">
              <w:rPr>
                <w:rFonts w:cs="Arial"/>
                <w:sz w:val="18"/>
                <w:szCs w:val="16"/>
              </w:rPr>
              <w:t>meren</w:t>
            </w:r>
            <w:r w:rsidRPr="006C5CD4">
              <w:rPr>
                <w:rFonts w:cs="Arial"/>
                <w:b/>
                <w:sz w:val="18"/>
                <w:szCs w:val="16"/>
              </w:rPr>
              <w:t xml:space="preserve"> </w:t>
            </w:r>
            <w:r w:rsidRPr="006C5CD4">
              <w:rPr>
                <w:rFonts w:cs="Arial"/>
                <w:sz w:val="18"/>
                <w:szCs w:val="16"/>
              </w:rPr>
              <w:t>en</w:t>
            </w:r>
            <w:r w:rsidRPr="006C5CD4">
              <w:rPr>
                <w:rFonts w:cs="Arial"/>
                <w:b/>
                <w:sz w:val="18"/>
                <w:szCs w:val="16"/>
              </w:rPr>
              <w:t xml:space="preserve"> </w:t>
            </w:r>
            <w:r w:rsidRPr="006C5CD4">
              <w:rPr>
                <w:rFonts w:cs="Arial"/>
                <w:sz w:val="18"/>
                <w:szCs w:val="16"/>
              </w:rPr>
              <w:t>biochemische</w:t>
            </w:r>
            <w:r w:rsidR="002B5F74" w:rsidRPr="006C5CD4">
              <w:rPr>
                <w:rFonts w:cs="Arial"/>
                <w:sz w:val="18"/>
                <w:szCs w:val="16"/>
              </w:rPr>
              <w:t xml:space="preserve"> </w:t>
            </w:r>
            <w:r w:rsidRPr="006C5CD4">
              <w:rPr>
                <w:rFonts w:cs="Arial"/>
                <w:sz w:val="18"/>
                <w:szCs w:val="16"/>
              </w:rPr>
              <w:t>stofkla</w:t>
            </w:r>
            <w:r w:rsidRPr="006C5CD4">
              <w:rPr>
                <w:rFonts w:cs="Arial"/>
                <w:sz w:val="18"/>
                <w:szCs w:val="16"/>
              </w:rPr>
              <w:t>s</w:t>
            </w:r>
            <w:r w:rsidRPr="006C5CD4">
              <w:rPr>
                <w:rFonts w:cs="Arial"/>
                <w:sz w:val="18"/>
                <w:szCs w:val="16"/>
              </w:rPr>
              <w:t>sen (eiwitten, vetten, suikers en kernzuren)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Mengsels: uitbreiding concentratie-eenheden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Geleiders, isolatoren,</w:t>
            </w:r>
            <w:r w:rsidR="002B5F74" w:rsidRPr="006C5CD4">
              <w:rPr>
                <w:rFonts w:cs="Arial"/>
                <w:b/>
                <w:sz w:val="18"/>
                <w:szCs w:val="16"/>
              </w:rPr>
              <w:t xml:space="preserve"> </w:t>
            </w:r>
            <w:r w:rsidRPr="006C5CD4">
              <w:rPr>
                <w:rFonts w:cs="Arial"/>
                <w:b/>
                <w:sz w:val="18"/>
                <w:szCs w:val="16"/>
              </w:rPr>
              <w:t>Wet van Pouillet, temperatuurs-afhankelijkheid van weerstanden</w:t>
            </w:r>
            <w:r w:rsidRPr="006C5CD4">
              <w:rPr>
                <w:b/>
                <w:sz w:val="18"/>
                <w:szCs w:val="16"/>
              </w:rPr>
              <w:t xml:space="preserve"> </w:t>
            </w:r>
          </w:p>
        </w:tc>
      </w:tr>
      <w:tr w:rsidR="009F3C5F" w:rsidRPr="006C5CD4" w:rsidTr="001566A3">
        <w:trPr>
          <w:cantSplit/>
          <w:trHeight w:val="1100"/>
          <w:tblCellSpacing w:w="20" w:type="dxa"/>
        </w:trPr>
        <w:tc>
          <w:tcPr>
            <w:tcW w:w="669" w:type="dxa"/>
            <w:vMerge/>
            <w:shd w:val="clear" w:color="auto" w:fill="CCCCCC"/>
            <w:textDirection w:val="btLr"/>
            <w:vAlign w:val="center"/>
          </w:tcPr>
          <w:p w:rsidR="009F3C5F" w:rsidRPr="006C5CD4" w:rsidRDefault="009F3C5F" w:rsidP="001566A3">
            <w:pPr>
              <w:spacing w:after="240" w:line="240" w:lineRule="atLeast"/>
              <w:jc w:val="center"/>
              <w:rPr>
                <w:rFonts w:cs="Arial"/>
                <w:b/>
                <w:sz w:val="24"/>
                <w:szCs w:val="20"/>
              </w:rPr>
            </w:pPr>
          </w:p>
        </w:tc>
        <w:tc>
          <w:tcPr>
            <w:tcW w:w="2733"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Faseovergangen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Kwalitatief</w:t>
            </w:r>
          </w:p>
        </w:tc>
        <w:tc>
          <w:tcPr>
            <w:tcW w:w="3204"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Faseovergangen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Kritisch punt, tripelpunt, to</w:t>
            </w:r>
            <w:r w:rsidRPr="006C5CD4">
              <w:rPr>
                <w:rFonts w:cs="Arial"/>
                <w:b/>
                <w:sz w:val="18"/>
                <w:szCs w:val="16"/>
              </w:rPr>
              <w:t>e</w:t>
            </w:r>
            <w:r w:rsidRPr="006C5CD4">
              <w:rPr>
                <w:rFonts w:cs="Arial"/>
                <w:b/>
                <w:sz w:val="18"/>
                <w:szCs w:val="16"/>
              </w:rPr>
              <w:t>standsdiagram</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b/>
                <w:sz w:val="18"/>
                <w:szCs w:val="16"/>
              </w:rPr>
              <w:t>Energie bij fasen en faseoverga</w:t>
            </w:r>
            <w:r w:rsidRPr="006C5CD4">
              <w:rPr>
                <w:rFonts w:cs="Arial"/>
                <w:b/>
                <w:sz w:val="18"/>
                <w:szCs w:val="16"/>
              </w:rPr>
              <w:t>n</w:t>
            </w:r>
            <w:r w:rsidR="004401A1" w:rsidRPr="006C5CD4">
              <w:rPr>
                <w:rFonts w:cs="Arial"/>
                <w:b/>
                <w:sz w:val="18"/>
                <w:szCs w:val="16"/>
              </w:rPr>
              <w:t>gen: kwantitatief</w:t>
            </w:r>
            <w:r w:rsidR="004401A1" w:rsidRPr="006C5CD4">
              <w:rPr>
                <w:rFonts w:cs="Arial"/>
                <w:sz w:val="18"/>
                <w:szCs w:val="16"/>
              </w:rPr>
              <w:t xml:space="preserve"> </w:t>
            </w:r>
          </w:p>
        </w:tc>
        <w:tc>
          <w:tcPr>
            <w:tcW w:w="3058" w:type="dxa"/>
            <w:tcBorders>
              <w:top w:val="nil"/>
              <w:bottom w:val="nil"/>
            </w:tcBorders>
          </w:tcPr>
          <w:p w:rsidR="009F3C5F" w:rsidRPr="006C5CD4" w:rsidRDefault="009F3C5F" w:rsidP="004E6F7A">
            <w:pPr>
              <w:spacing w:line="160" w:lineRule="atLeast"/>
              <w:rPr>
                <w:rFonts w:cs="Arial"/>
                <w:sz w:val="18"/>
                <w:szCs w:val="16"/>
              </w:rPr>
            </w:pPr>
          </w:p>
        </w:tc>
      </w:tr>
      <w:tr w:rsidR="009F3C5F" w:rsidRPr="006C5CD4" w:rsidTr="001566A3">
        <w:trPr>
          <w:cantSplit/>
          <w:trHeight w:val="1100"/>
          <w:tblCellSpacing w:w="20" w:type="dxa"/>
        </w:trPr>
        <w:tc>
          <w:tcPr>
            <w:tcW w:w="669" w:type="dxa"/>
            <w:vMerge/>
            <w:shd w:val="clear" w:color="auto" w:fill="CCCCCC"/>
            <w:textDirection w:val="btLr"/>
            <w:vAlign w:val="center"/>
          </w:tcPr>
          <w:p w:rsidR="009F3C5F" w:rsidRPr="006C5CD4" w:rsidRDefault="009F3C5F" w:rsidP="001566A3">
            <w:pPr>
              <w:spacing w:after="240" w:line="240" w:lineRule="atLeast"/>
              <w:jc w:val="center"/>
              <w:rPr>
                <w:rFonts w:cs="Arial"/>
                <w:b/>
                <w:sz w:val="24"/>
                <w:szCs w:val="20"/>
              </w:rPr>
            </w:pPr>
          </w:p>
        </w:tc>
        <w:tc>
          <w:tcPr>
            <w:tcW w:w="2733"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Stofomzettingen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Structuurveranderingen verkl</w:t>
            </w:r>
            <w:r w:rsidRPr="006C5CD4">
              <w:rPr>
                <w:rFonts w:cs="Arial"/>
                <w:sz w:val="18"/>
                <w:szCs w:val="16"/>
              </w:rPr>
              <w:t>a</w:t>
            </w:r>
            <w:r w:rsidRPr="006C5CD4">
              <w:rPr>
                <w:rFonts w:cs="Arial"/>
                <w:sz w:val="18"/>
                <w:szCs w:val="16"/>
              </w:rPr>
              <w:t>ren met deeltjesmodel</w:t>
            </w:r>
          </w:p>
        </w:tc>
        <w:tc>
          <w:tcPr>
            <w:tcW w:w="3204"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Stofomzettingen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Chemische reacties – reactieverg</w:t>
            </w:r>
            <w:r w:rsidRPr="006C5CD4">
              <w:rPr>
                <w:rFonts w:cs="Arial"/>
                <w:sz w:val="18"/>
                <w:szCs w:val="16"/>
              </w:rPr>
              <w:t>e</w:t>
            </w:r>
            <w:r w:rsidRPr="006C5CD4">
              <w:rPr>
                <w:rFonts w:cs="Arial"/>
                <w:sz w:val="18"/>
                <w:szCs w:val="16"/>
              </w:rPr>
              <w:t>lijkingen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Reactiesnelheid: kwalitatief</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Reactiesoorten: ionenuitwisseling en elektronenoverdracht</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Oplosproces in water</w:t>
            </w:r>
          </w:p>
        </w:tc>
        <w:tc>
          <w:tcPr>
            <w:tcW w:w="3058" w:type="dxa"/>
            <w:tcBorders>
              <w:top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Stofomzettingen</w:t>
            </w:r>
          </w:p>
          <w:p w:rsidR="00CF7BC9" w:rsidRPr="006C5CD4" w:rsidRDefault="00E0496C" w:rsidP="00F65D85">
            <w:pPr>
              <w:numPr>
                <w:ilvl w:val="0"/>
                <w:numId w:val="19"/>
              </w:numPr>
              <w:spacing w:line="160" w:lineRule="atLeast"/>
              <w:ind w:left="142" w:hanging="142"/>
              <w:rPr>
                <w:rFonts w:cs="Arial"/>
                <w:sz w:val="18"/>
                <w:szCs w:val="16"/>
              </w:rPr>
            </w:pPr>
            <w:r w:rsidRPr="006C5CD4">
              <w:rPr>
                <w:rFonts w:cs="Arial"/>
                <w:sz w:val="18"/>
                <w:szCs w:val="16"/>
              </w:rPr>
              <w:t>Stoichiometrie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Chemisch evenwicht</w:t>
            </w:r>
          </w:p>
          <w:p w:rsidR="009F3C5F" w:rsidRPr="006C5CD4" w:rsidRDefault="0024454E" w:rsidP="00F65D85">
            <w:pPr>
              <w:numPr>
                <w:ilvl w:val="0"/>
                <w:numId w:val="19"/>
              </w:numPr>
              <w:spacing w:line="160" w:lineRule="atLeast"/>
              <w:ind w:left="142" w:hanging="142"/>
              <w:rPr>
                <w:rFonts w:cs="Arial"/>
                <w:sz w:val="18"/>
                <w:szCs w:val="16"/>
              </w:rPr>
            </w:pPr>
            <w:r w:rsidRPr="006C5CD4">
              <w:rPr>
                <w:rFonts w:cs="Arial"/>
                <w:sz w:val="18"/>
                <w:szCs w:val="16"/>
              </w:rPr>
              <w:t>Reactiesoorten:</w:t>
            </w:r>
            <w:r w:rsidR="009F3C5F" w:rsidRPr="006C5CD4">
              <w:rPr>
                <w:rFonts w:cs="Arial"/>
                <w:sz w:val="18"/>
                <w:szCs w:val="16"/>
              </w:rPr>
              <w:t xml:space="preserve"> zuur-basereacties, redoxreacties, reactiesoorten in de koolstofchemie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 xml:space="preserve">Stofwisseling: opbouw-afbraakreacties </w:t>
            </w:r>
          </w:p>
          <w:p w:rsidR="009F3C5F" w:rsidRPr="001566A3" w:rsidRDefault="009F3C5F" w:rsidP="00F65D85">
            <w:pPr>
              <w:numPr>
                <w:ilvl w:val="0"/>
                <w:numId w:val="19"/>
              </w:numPr>
              <w:spacing w:line="160" w:lineRule="atLeast"/>
              <w:ind w:left="142" w:hanging="142"/>
              <w:rPr>
                <w:rFonts w:cs="Arial"/>
                <w:b/>
                <w:sz w:val="18"/>
                <w:szCs w:val="16"/>
              </w:rPr>
            </w:pPr>
            <w:r w:rsidRPr="006C5CD4">
              <w:rPr>
                <w:rFonts w:cs="Arial"/>
                <w:b/>
                <w:sz w:val="18"/>
                <w:szCs w:val="16"/>
              </w:rPr>
              <w:t>Radioactief verval</w:t>
            </w:r>
            <w:r w:rsidRPr="006C5CD4">
              <w:rPr>
                <w:b/>
                <w:sz w:val="18"/>
                <w:szCs w:val="16"/>
              </w:rPr>
              <w:t xml:space="preserve"> </w:t>
            </w:r>
          </w:p>
          <w:p w:rsidR="001566A3" w:rsidRPr="006C5CD4" w:rsidRDefault="001566A3" w:rsidP="001566A3">
            <w:pPr>
              <w:spacing w:line="160" w:lineRule="atLeast"/>
              <w:ind w:left="142"/>
              <w:rPr>
                <w:rFonts w:cs="Arial"/>
                <w:b/>
                <w:sz w:val="18"/>
                <w:szCs w:val="16"/>
              </w:rPr>
            </w:pPr>
          </w:p>
        </w:tc>
      </w:tr>
    </w:tbl>
    <w:p w:rsidR="009F3C5F" w:rsidRPr="006C5CD4" w:rsidRDefault="009F3C5F" w:rsidP="009F3C5F">
      <w:r w:rsidRPr="006C5CD4">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6C5CD4" w:rsidTr="004E6F7A">
        <w:trPr>
          <w:cantSplit/>
          <w:trHeight w:val="1100"/>
          <w:tblCellSpacing w:w="20" w:type="dxa"/>
        </w:trPr>
        <w:tc>
          <w:tcPr>
            <w:tcW w:w="669" w:type="dxa"/>
            <w:vMerge w:val="restart"/>
            <w:shd w:val="clear" w:color="auto" w:fill="CCCCCC"/>
            <w:textDirection w:val="btLr"/>
          </w:tcPr>
          <w:p w:rsidR="009F3C5F" w:rsidRPr="006C5CD4" w:rsidRDefault="009F3C5F" w:rsidP="004E6F7A">
            <w:pPr>
              <w:spacing w:after="240" w:line="240" w:lineRule="atLeast"/>
              <w:jc w:val="center"/>
              <w:rPr>
                <w:rFonts w:cs="Arial"/>
                <w:b/>
                <w:sz w:val="24"/>
                <w:szCs w:val="20"/>
              </w:rPr>
            </w:pPr>
            <w:r w:rsidRPr="006C5CD4">
              <w:rPr>
                <w:rFonts w:cs="Arial"/>
                <w:b/>
                <w:sz w:val="24"/>
                <w:szCs w:val="20"/>
              </w:rPr>
              <w:lastRenderedPageBreak/>
              <w:t>Snelheid, kracht</w:t>
            </w:r>
            <w:r w:rsidR="003C097E" w:rsidRPr="006C5CD4">
              <w:rPr>
                <w:rFonts w:cs="Arial"/>
                <w:b/>
                <w:sz w:val="24"/>
                <w:szCs w:val="20"/>
              </w:rPr>
              <w:t>,</w:t>
            </w:r>
            <w:r w:rsidRPr="006C5CD4">
              <w:rPr>
                <w:rFonts w:cs="Arial"/>
                <w:b/>
                <w:sz w:val="24"/>
                <w:szCs w:val="20"/>
              </w:rPr>
              <w:t xml:space="preserve"> druk</w:t>
            </w:r>
          </w:p>
        </w:tc>
        <w:tc>
          <w:tcPr>
            <w:tcW w:w="3000"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Snelheid</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Kracht en snelheidsverandering</w:t>
            </w:r>
          </w:p>
        </w:tc>
        <w:tc>
          <w:tcPr>
            <w:tcW w:w="2937"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 xml:space="preserve">Snelheid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Als vector</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Van licht</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Kinetische energie</w:t>
            </w:r>
          </w:p>
        </w:tc>
        <w:tc>
          <w:tcPr>
            <w:tcW w:w="3358" w:type="dxa"/>
            <w:tcBorders>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Snelheid</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Kinematica: snelheid en snelheid</w:t>
            </w:r>
            <w:r w:rsidRPr="006C5CD4">
              <w:rPr>
                <w:rFonts w:cs="Arial"/>
                <w:b/>
                <w:sz w:val="18"/>
                <w:szCs w:val="16"/>
              </w:rPr>
              <w:t>s</w:t>
            </w:r>
            <w:r w:rsidRPr="006C5CD4">
              <w:rPr>
                <w:rFonts w:cs="Arial"/>
                <w:b/>
                <w:sz w:val="18"/>
                <w:szCs w:val="16"/>
              </w:rPr>
              <w:t>veranderingen, één- en tweedime</w:t>
            </w:r>
            <w:r w:rsidRPr="006C5CD4">
              <w:rPr>
                <w:rFonts w:cs="Arial"/>
                <w:b/>
                <w:sz w:val="18"/>
                <w:szCs w:val="16"/>
              </w:rPr>
              <w:t>n</w:t>
            </w:r>
            <w:r w:rsidRPr="006C5CD4">
              <w:rPr>
                <w:rFonts w:cs="Arial"/>
                <w:b/>
                <w:sz w:val="18"/>
                <w:szCs w:val="16"/>
              </w:rPr>
              <w:t>sionaal</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Golfsnelheden</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Krachtwerking</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Een kracht</w:t>
            </w:r>
            <w:r w:rsidR="00CF7BC9" w:rsidRPr="006C5CD4">
              <w:rPr>
                <w:rFonts w:cs="Arial"/>
                <w:b/>
                <w:sz w:val="18"/>
                <w:szCs w:val="16"/>
              </w:rPr>
              <w:t xml:space="preserve"> als oorzaak van vorm- en/of snelheidsverand</w:t>
            </w:r>
            <w:r w:rsidR="00CF7BC9" w:rsidRPr="006C5CD4">
              <w:rPr>
                <w:rFonts w:cs="Arial"/>
                <w:b/>
                <w:sz w:val="18"/>
                <w:szCs w:val="16"/>
              </w:rPr>
              <w:t>e</w:t>
            </w:r>
            <w:r w:rsidR="00CF7BC9" w:rsidRPr="006C5CD4">
              <w:rPr>
                <w:rFonts w:cs="Arial"/>
                <w:b/>
                <w:sz w:val="18"/>
                <w:szCs w:val="16"/>
              </w:rPr>
              <w:t>ring van een voorwerp</w:t>
            </w:r>
          </w:p>
        </w:tc>
        <w:tc>
          <w:tcPr>
            <w:tcW w:w="2937"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Krachtwerking</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Kracht is een vectoriële groo</w:t>
            </w:r>
            <w:r w:rsidRPr="006C5CD4">
              <w:rPr>
                <w:rFonts w:cs="Arial"/>
                <w:b/>
                <w:sz w:val="18"/>
                <w:szCs w:val="16"/>
              </w:rPr>
              <w:t>t</w:t>
            </w:r>
            <w:r w:rsidRPr="006C5CD4">
              <w:rPr>
                <w:rFonts w:cs="Arial"/>
                <w:b/>
                <w:sz w:val="18"/>
                <w:szCs w:val="16"/>
              </w:rPr>
              <w:t>heid</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Krachten met zelfde aangri</w:t>
            </w:r>
            <w:r w:rsidRPr="006C5CD4">
              <w:rPr>
                <w:rFonts w:cs="Arial"/>
                <w:b/>
                <w:sz w:val="18"/>
                <w:szCs w:val="16"/>
              </w:rPr>
              <w:t>j</w:t>
            </w:r>
            <w:r w:rsidRPr="006C5CD4">
              <w:rPr>
                <w:rFonts w:cs="Arial"/>
                <w:b/>
                <w:sz w:val="18"/>
                <w:szCs w:val="16"/>
              </w:rPr>
              <w:t>pingspunt samenstellen en ontbinden</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Evenwicht van krachten: l</w:t>
            </w:r>
            <w:r w:rsidRPr="006C5CD4">
              <w:rPr>
                <w:rFonts w:cs="Arial"/>
                <w:b/>
                <w:sz w:val="18"/>
                <w:szCs w:val="16"/>
              </w:rPr>
              <w:t>i</w:t>
            </w:r>
            <w:r w:rsidRPr="006C5CD4">
              <w:rPr>
                <w:rFonts w:cs="Arial"/>
                <w:b/>
                <w:sz w:val="18"/>
                <w:szCs w:val="16"/>
              </w:rPr>
              <w:t>chaam in rust en ERB</w:t>
            </w: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Krachtwerking</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 xml:space="preserve">Kracht als oorzaak van EVRB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 xml:space="preserve">Centripetale kracht bij ECB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 xml:space="preserve">Onafhankelijkheidsbeginsel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Beginselen van Newton</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Harmonische trillingen (veersy</w:t>
            </w:r>
            <w:r w:rsidRPr="006C5CD4">
              <w:rPr>
                <w:rFonts w:cs="Arial"/>
                <w:b/>
                <w:sz w:val="18"/>
                <w:szCs w:val="16"/>
              </w:rPr>
              <w:t>s</w:t>
            </w:r>
            <w:r w:rsidRPr="006C5CD4">
              <w:rPr>
                <w:rFonts w:cs="Arial"/>
                <w:b/>
                <w:sz w:val="18"/>
                <w:szCs w:val="16"/>
              </w:rPr>
              <w:t>teem en slinger)</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Soorten krachten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Magnetische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Elektrische</w:t>
            </w:r>
          </w:p>
          <w:p w:rsidR="009F3C5F" w:rsidRPr="006C5CD4" w:rsidRDefault="00A504C9" w:rsidP="00F65D85">
            <w:pPr>
              <w:numPr>
                <w:ilvl w:val="0"/>
                <w:numId w:val="19"/>
              </w:numPr>
              <w:spacing w:line="160" w:lineRule="atLeast"/>
              <w:ind w:left="142" w:hanging="142"/>
              <w:rPr>
                <w:sz w:val="18"/>
                <w:szCs w:val="16"/>
              </w:rPr>
            </w:pPr>
            <w:r w:rsidRPr="006C5CD4">
              <w:rPr>
                <w:rFonts w:cs="Arial"/>
                <w:sz w:val="18"/>
                <w:szCs w:val="16"/>
              </w:rPr>
              <w:t>M</w:t>
            </w:r>
            <w:r w:rsidR="009F3C5F" w:rsidRPr="006C5CD4">
              <w:rPr>
                <w:rFonts w:cs="Arial"/>
                <w:sz w:val="18"/>
                <w:szCs w:val="16"/>
              </w:rPr>
              <w:t>echanische</w:t>
            </w:r>
          </w:p>
        </w:tc>
        <w:tc>
          <w:tcPr>
            <w:tcW w:w="2937"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Soorten krachten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Contactkrachten en veldkrac</w:t>
            </w:r>
            <w:r w:rsidRPr="006C5CD4">
              <w:rPr>
                <w:rFonts w:cs="Arial"/>
                <w:b/>
                <w:sz w:val="18"/>
                <w:szCs w:val="16"/>
              </w:rPr>
              <w:t>h</w:t>
            </w:r>
            <w:r w:rsidRPr="006C5CD4">
              <w:rPr>
                <w:rFonts w:cs="Arial"/>
                <w:b/>
                <w:sz w:val="18"/>
                <w:szCs w:val="16"/>
              </w:rPr>
              <w:t>ten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 xml:space="preserve">Zwaartekracht, gewicht </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Veerkracht</w:t>
            </w:r>
            <w:r w:rsidRPr="006C5CD4">
              <w:rPr>
                <w:sz w:val="18"/>
                <w:szCs w:val="16"/>
              </w:rPr>
              <w:t xml:space="preserve"> </w:t>
            </w: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sz w:val="18"/>
                <w:szCs w:val="16"/>
              </w:rPr>
            </w:pPr>
            <w:r w:rsidRPr="006C5CD4">
              <w:rPr>
                <w:b/>
                <w:i/>
                <w:sz w:val="18"/>
                <w:szCs w:val="16"/>
                <w:u w:val="single"/>
              </w:rPr>
              <w:t>Soorten krachten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b/>
                <w:sz w:val="18"/>
                <w:szCs w:val="16"/>
              </w:rPr>
              <w:t>Elektrische krachtwerking, ele</w:t>
            </w:r>
            <w:r w:rsidRPr="006C5CD4">
              <w:rPr>
                <w:rFonts w:cs="Arial"/>
                <w:b/>
                <w:sz w:val="18"/>
                <w:szCs w:val="16"/>
              </w:rPr>
              <w:t>k</w:t>
            </w:r>
            <w:r w:rsidRPr="006C5CD4">
              <w:rPr>
                <w:rFonts w:cs="Arial"/>
                <w:b/>
                <w:sz w:val="18"/>
                <w:szCs w:val="16"/>
              </w:rPr>
              <w:t>trisch veld, coulombkracht</w:t>
            </w:r>
            <w:r w:rsidRPr="006C5CD4">
              <w:rPr>
                <w:rFonts w:cs="Arial"/>
                <w:sz w:val="18"/>
                <w:szCs w:val="16"/>
              </w:rPr>
              <w:t>, intra- en intermoleculaire krachten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Magnetische krachtwerking, magn</w:t>
            </w:r>
            <w:r w:rsidRPr="006C5CD4">
              <w:rPr>
                <w:rFonts w:cs="Arial"/>
                <w:b/>
                <w:sz w:val="18"/>
                <w:szCs w:val="16"/>
              </w:rPr>
              <w:t>e</w:t>
            </w:r>
            <w:r w:rsidRPr="006C5CD4">
              <w:rPr>
                <w:rFonts w:cs="Arial"/>
                <w:b/>
                <w:sz w:val="18"/>
                <w:szCs w:val="16"/>
              </w:rPr>
              <w:t>tische veld</w:t>
            </w:r>
            <w:r w:rsidR="003C097E" w:rsidRPr="006C5CD4">
              <w:rPr>
                <w:rFonts w:cs="Arial"/>
                <w:b/>
                <w:sz w:val="18"/>
                <w:szCs w:val="16"/>
              </w:rPr>
              <w:t>,</w:t>
            </w:r>
            <w:r w:rsidRPr="006C5CD4">
              <w:rPr>
                <w:rFonts w:cs="Arial"/>
                <w:b/>
                <w:sz w:val="18"/>
                <w:szCs w:val="16"/>
              </w:rPr>
              <w:t xml:space="preserve"> lorentzkracht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Gravitatiekracht, gravitatieveld</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De vier fundamentele wisselwerki</w:t>
            </w:r>
            <w:r w:rsidRPr="006C5CD4">
              <w:rPr>
                <w:rFonts w:cs="Arial"/>
                <w:b/>
                <w:sz w:val="18"/>
                <w:szCs w:val="16"/>
              </w:rPr>
              <w:t>n</w:t>
            </w:r>
            <w:r w:rsidRPr="006C5CD4">
              <w:rPr>
                <w:rFonts w:cs="Arial"/>
                <w:b/>
                <w:sz w:val="18"/>
                <w:szCs w:val="16"/>
              </w:rPr>
              <w:t>gen</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6C5CD4" w:rsidRDefault="009F3C5F" w:rsidP="004E6F7A">
            <w:pPr>
              <w:spacing w:line="240" w:lineRule="auto"/>
              <w:ind w:left="397" w:hanging="397"/>
              <w:rPr>
                <w:b/>
                <w:sz w:val="18"/>
                <w:szCs w:val="16"/>
              </w:rPr>
            </w:pPr>
          </w:p>
        </w:tc>
        <w:tc>
          <w:tcPr>
            <w:tcW w:w="2937" w:type="dxa"/>
            <w:tcBorders>
              <w:top w:val="nil"/>
            </w:tcBorders>
            <w:shd w:val="clear" w:color="auto" w:fill="auto"/>
          </w:tcPr>
          <w:p w:rsidR="009F3C5F" w:rsidRPr="006C5CD4" w:rsidRDefault="009F3C5F" w:rsidP="004E6F7A">
            <w:pPr>
              <w:spacing w:line="240" w:lineRule="auto"/>
              <w:rPr>
                <w:b/>
                <w:i/>
                <w:sz w:val="18"/>
                <w:szCs w:val="16"/>
                <w:u w:val="single"/>
              </w:rPr>
            </w:pPr>
            <w:r w:rsidRPr="006C5CD4">
              <w:rPr>
                <w:b/>
                <w:i/>
                <w:sz w:val="18"/>
                <w:szCs w:val="16"/>
                <w:u w:val="single"/>
              </w:rPr>
              <w:t xml:space="preserve">Druk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bij vaste stoffen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in vloeistoffen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b/>
                <w:sz w:val="18"/>
                <w:szCs w:val="16"/>
              </w:rPr>
              <w:t>in gassen (m.i. v. de gaswetten)</w:t>
            </w:r>
          </w:p>
        </w:tc>
        <w:tc>
          <w:tcPr>
            <w:tcW w:w="3358" w:type="dxa"/>
            <w:tcBorders>
              <w:top w:val="nil"/>
            </w:tcBorders>
          </w:tcPr>
          <w:p w:rsidR="009F3C5F" w:rsidRPr="006C5CD4" w:rsidRDefault="009F3C5F" w:rsidP="004E6F7A">
            <w:pPr>
              <w:spacing w:line="240" w:lineRule="auto"/>
              <w:rPr>
                <w:b/>
                <w:sz w:val="18"/>
                <w:szCs w:val="16"/>
              </w:rPr>
            </w:pPr>
          </w:p>
        </w:tc>
      </w:tr>
      <w:tr w:rsidR="009F3C5F" w:rsidRPr="006C5CD4" w:rsidTr="004E6F7A">
        <w:trPr>
          <w:cantSplit/>
          <w:trHeight w:val="1100"/>
          <w:tblCellSpacing w:w="20" w:type="dxa"/>
        </w:trPr>
        <w:tc>
          <w:tcPr>
            <w:tcW w:w="669" w:type="dxa"/>
            <w:vMerge w:val="restart"/>
            <w:shd w:val="clear" w:color="auto" w:fill="CCCCCC"/>
            <w:textDirection w:val="btLr"/>
          </w:tcPr>
          <w:p w:rsidR="009F3C5F" w:rsidRPr="006C5CD4" w:rsidRDefault="009F3C5F" w:rsidP="004E6F7A">
            <w:pPr>
              <w:spacing w:after="240" w:line="240" w:lineRule="atLeast"/>
              <w:jc w:val="center"/>
              <w:rPr>
                <w:rFonts w:cs="Arial"/>
                <w:b/>
                <w:sz w:val="24"/>
                <w:szCs w:val="20"/>
              </w:rPr>
            </w:pPr>
            <w:r w:rsidRPr="006C5CD4">
              <w:rPr>
                <w:rFonts w:cs="Arial"/>
                <w:b/>
                <w:sz w:val="24"/>
                <w:szCs w:val="20"/>
              </w:rPr>
              <w:t>Energie</w:t>
            </w:r>
          </w:p>
        </w:tc>
        <w:tc>
          <w:tcPr>
            <w:tcW w:w="3000"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Energievormen</w:t>
            </w:r>
          </w:p>
          <w:p w:rsidR="009F3C5F" w:rsidRPr="006C5CD4" w:rsidRDefault="009F3C5F" w:rsidP="00F65D85">
            <w:pPr>
              <w:numPr>
                <w:ilvl w:val="0"/>
                <w:numId w:val="19"/>
              </w:numPr>
              <w:spacing w:line="160" w:lineRule="atLeast"/>
              <w:ind w:left="142" w:hanging="142"/>
              <w:rPr>
                <w:sz w:val="18"/>
                <w:szCs w:val="16"/>
              </w:rPr>
            </w:pPr>
            <w:r w:rsidRPr="006C5CD4">
              <w:rPr>
                <w:sz w:val="18"/>
                <w:szCs w:val="16"/>
              </w:rPr>
              <w:t>Energie in stoffen (voeding, brandstoffen, batterijen</w:t>
            </w:r>
            <w:r w:rsidR="0024454E" w:rsidRPr="006C5CD4">
              <w:rPr>
                <w:sz w:val="18"/>
                <w:szCs w:val="16"/>
              </w:rPr>
              <w:t xml:space="preserve"> </w:t>
            </w:r>
            <w:r w:rsidRPr="006C5CD4">
              <w:rPr>
                <w:sz w:val="18"/>
                <w:szCs w:val="16"/>
              </w:rPr>
              <w:t>…)</w:t>
            </w:r>
          </w:p>
        </w:tc>
        <w:tc>
          <w:tcPr>
            <w:tcW w:w="2937"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Energievormen</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Warmte: onderscheid tussen warmtehoeveelheid en te</w:t>
            </w:r>
            <w:r w:rsidRPr="006C5CD4">
              <w:rPr>
                <w:rFonts w:cs="Arial"/>
                <w:b/>
                <w:sz w:val="18"/>
                <w:szCs w:val="16"/>
              </w:rPr>
              <w:t>m</w:t>
            </w:r>
            <w:r w:rsidRPr="006C5CD4">
              <w:rPr>
                <w:rFonts w:cs="Arial"/>
                <w:b/>
                <w:sz w:val="18"/>
                <w:szCs w:val="16"/>
              </w:rPr>
              <w:t>peratuur</w:t>
            </w:r>
          </w:p>
        </w:tc>
        <w:tc>
          <w:tcPr>
            <w:tcW w:w="3358" w:type="dxa"/>
            <w:tcBorders>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sz w:val="18"/>
                <w:szCs w:val="16"/>
              </w:rPr>
            </w:pPr>
            <w:r w:rsidRPr="006C5CD4">
              <w:rPr>
                <w:b/>
                <w:i/>
                <w:sz w:val="18"/>
                <w:szCs w:val="16"/>
                <w:u w:val="single"/>
              </w:rPr>
              <w:t>Energievormen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Elektrische energie, spanning, stroomsterkte, joule-effect, toepa</w:t>
            </w:r>
            <w:r w:rsidRPr="006C5CD4">
              <w:rPr>
                <w:rFonts w:cs="Arial"/>
                <w:b/>
                <w:sz w:val="18"/>
                <w:szCs w:val="16"/>
              </w:rPr>
              <w:t>s</w:t>
            </w:r>
            <w:r w:rsidRPr="006C5CD4">
              <w:rPr>
                <w:rFonts w:cs="Arial"/>
                <w:b/>
                <w:sz w:val="18"/>
                <w:szCs w:val="16"/>
              </w:rPr>
              <w:t>singen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Elektromagnetisch inductie-verschijnsel</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Gravitationele potentiële en kinet</w:t>
            </w:r>
            <w:r w:rsidRPr="006C5CD4">
              <w:rPr>
                <w:rFonts w:cs="Arial"/>
                <w:b/>
                <w:sz w:val="18"/>
                <w:szCs w:val="16"/>
              </w:rPr>
              <w:t>i</w:t>
            </w:r>
            <w:r w:rsidRPr="006C5CD4">
              <w:rPr>
                <w:rFonts w:cs="Arial"/>
                <w:b/>
                <w:sz w:val="18"/>
                <w:szCs w:val="16"/>
              </w:rPr>
              <w:t>sche energie</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Elastische potentiële energie</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Energie uit atoomkernen (fissie en fusie)</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Energieomzettingen</w:t>
            </w:r>
          </w:p>
          <w:p w:rsidR="009F3C5F" w:rsidRPr="006C5CD4" w:rsidRDefault="009F3C5F" w:rsidP="00F65D85">
            <w:pPr>
              <w:numPr>
                <w:ilvl w:val="0"/>
                <w:numId w:val="19"/>
              </w:numPr>
              <w:spacing w:line="160" w:lineRule="atLeast"/>
              <w:ind w:left="142" w:hanging="142"/>
              <w:rPr>
                <w:sz w:val="18"/>
                <w:szCs w:val="16"/>
              </w:rPr>
            </w:pPr>
            <w:r w:rsidRPr="006C5CD4">
              <w:rPr>
                <w:sz w:val="18"/>
                <w:szCs w:val="16"/>
              </w:rPr>
              <w:t>Fotosynthese</w:t>
            </w:r>
          </w:p>
        </w:tc>
        <w:tc>
          <w:tcPr>
            <w:tcW w:w="2937"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Energieomzettingen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Arbeid, energie, vermogen berekenen</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Wet van</w:t>
            </w:r>
            <w:r w:rsidRPr="006C5CD4">
              <w:rPr>
                <w:b/>
                <w:sz w:val="18"/>
                <w:szCs w:val="16"/>
              </w:rPr>
              <w:t xml:space="preserve"> behoud van energie</w:t>
            </w:r>
          </w:p>
          <w:p w:rsidR="009F3C5F" w:rsidRPr="006C5CD4" w:rsidRDefault="009F3C5F" w:rsidP="00F65D85">
            <w:pPr>
              <w:numPr>
                <w:ilvl w:val="0"/>
                <w:numId w:val="19"/>
              </w:numPr>
              <w:spacing w:line="160" w:lineRule="atLeast"/>
              <w:ind w:left="142" w:hanging="142"/>
              <w:rPr>
                <w:sz w:val="18"/>
                <w:szCs w:val="16"/>
              </w:rPr>
            </w:pPr>
            <w:r w:rsidRPr="006C5CD4">
              <w:rPr>
                <w:sz w:val="18"/>
                <w:szCs w:val="16"/>
              </w:rPr>
              <w:t>Energiedoorstroming in ecosy</w:t>
            </w:r>
            <w:r w:rsidRPr="006C5CD4">
              <w:rPr>
                <w:sz w:val="18"/>
                <w:szCs w:val="16"/>
              </w:rPr>
              <w:t>s</w:t>
            </w:r>
            <w:r w:rsidRPr="006C5CD4">
              <w:rPr>
                <w:sz w:val="18"/>
                <w:szCs w:val="16"/>
              </w:rPr>
              <w:t>temen</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Exo</w:t>
            </w:r>
            <w:r w:rsidRPr="006C5CD4">
              <w:rPr>
                <w:sz w:val="18"/>
                <w:szCs w:val="16"/>
              </w:rPr>
              <w:t>- en endo-energetische ch</w:t>
            </w:r>
            <w:r w:rsidRPr="006C5CD4">
              <w:rPr>
                <w:sz w:val="18"/>
                <w:szCs w:val="16"/>
              </w:rPr>
              <w:t>e</w:t>
            </w:r>
            <w:r w:rsidRPr="006C5CD4">
              <w:rPr>
                <w:sz w:val="18"/>
                <w:szCs w:val="16"/>
              </w:rPr>
              <w:t>mische reacties</w:t>
            </w: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Energieomzettingen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In gravitatieveld</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Bij harmonische trillingen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Foto-elektrisch effect</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Resonantie</w:t>
            </w:r>
          </w:p>
          <w:p w:rsidR="001D2C18" w:rsidRPr="006C5CD4" w:rsidRDefault="001D2C18" w:rsidP="00F65D85">
            <w:pPr>
              <w:numPr>
                <w:ilvl w:val="0"/>
                <w:numId w:val="19"/>
              </w:numPr>
              <w:spacing w:line="160" w:lineRule="atLeast"/>
              <w:ind w:left="142" w:hanging="142"/>
              <w:rPr>
                <w:sz w:val="18"/>
                <w:szCs w:val="16"/>
              </w:rPr>
            </w:pPr>
            <w:r w:rsidRPr="006C5CD4">
              <w:rPr>
                <w:sz w:val="18"/>
                <w:szCs w:val="16"/>
              </w:rPr>
              <w:t>Fotosynthese</w:t>
            </w:r>
          </w:p>
          <w:p w:rsidR="009F3C5F" w:rsidRPr="006C5CD4" w:rsidRDefault="001D2C18" w:rsidP="00F65D85">
            <w:pPr>
              <w:numPr>
                <w:ilvl w:val="0"/>
                <w:numId w:val="19"/>
              </w:numPr>
              <w:spacing w:line="160" w:lineRule="atLeast"/>
              <w:ind w:left="142" w:hanging="142"/>
              <w:rPr>
                <w:sz w:val="18"/>
                <w:szCs w:val="16"/>
              </w:rPr>
            </w:pPr>
            <w:r w:rsidRPr="006C5CD4">
              <w:rPr>
                <w:sz w:val="18"/>
                <w:szCs w:val="16"/>
              </w:rPr>
              <w:t>Aerobe en anae</w:t>
            </w:r>
            <w:r w:rsidR="009F3C5F" w:rsidRPr="006C5CD4">
              <w:rPr>
                <w:sz w:val="18"/>
                <w:szCs w:val="16"/>
              </w:rPr>
              <w:t>rboe celademhaling</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Spontane</w:t>
            </w:r>
            <w:r w:rsidRPr="006C5CD4">
              <w:rPr>
                <w:sz w:val="18"/>
                <w:szCs w:val="16"/>
              </w:rPr>
              <w:t xml:space="preserve"> en gedwongen chemische reacties</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Transport van energie</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Geleiding</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Convectie</w:t>
            </w:r>
          </w:p>
          <w:p w:rsidR="009F3C5F" w:rsidRPr="006C5CD4" w:rsidRDefault="009F3C5F" w:rsidP="00F65D85">
            <w:pPr>
              <w:numPr>
                <w:ilvl w:val="0"/>
                <w:numId w:val="19"/>
              </w:numPr>
              <w:spacing w:line="160" w:lineRule="atLeast"/>
              <w:ind w:left="142" w:hanging="142"/>
              <w:rPr>
                <w:sz w:val="18"/>
                <w:szCs w:val="16"/>
              </w:rPr>
            </w:pPr>
            <w:r w:rsidRPr="006C5CD4">
              <w:rPr>
                <w:rFonts w:cs="Arial"/>
                <w:b/>
                <w:sz w:val="18"/>
                <w:szCs w:val="16"/>
              </w:rPr>
              <w:t>Straling</w:t>
            </w:r>
          </w:p>
        </w:tc>
        <w:tc>
          <w:tcPr>
            <w:tcW w:w="2937" w:type="dxa"/>
            <w:tcBorders>
              <w:top w:val="nil"/>
              <w:bottom w:val="nil"/>
            </w:tcBorders>
            <w:shd w:val="clear" w:color="auto" w:fill="auto"/>
          </w:tcPr>
          <w:p w:rsidR="009F3C5F" w:rsidRPr="006C5CD4" w:rsidRDefault="009F3C5F" w:rsidP="004E6F7A">
            <w:pPr>
              <w:spacing w:line="160" w:lineRule="atLeast"/>
              <w:rPr>
                <w:b/>
                <w:sz w:val="18"/>
                <w:szCs w:val="16"/>
              </w:rPr>
            </w:pP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Transport van energie</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Trillingsenergie</w:t>
            </w:r>
            <w:r w:rsidRPr="006C5CD4">
              <w:rPr>
                <w:b/>
                <w:sz w:val="18"/>
                <w:szCs w:val="16"/>
              </w:rPr>
              <w:t>: lopende golven, geluid, eigenschappen</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Licht en straling</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Zichtbare en onzichtbare str</w:t>
            </w:r>
            <w:r w:rsidRPr="006C5CD4">
              <w:rPr>
                <w:rFonts w:cs="Arial"/>
                <w:b/>
                <w:sz w:val="18"/>
                <w:szCs w:val="16"/>
              </w:rPr>
              <w:t>a</w:t>
            </w:r>
            <w:r w:rsidRPr="006C5CD4">
              <w:rPr>
                <w:rFonts w:cs="Arial"/>
                <w:b/>
                <w:sz w:val="18"/>
                <w:szCs w:val="16"/>
              </w:rPr>
              <w:t>ling</w:t>
            </w:r>
          </w:p>
        </w:tc>
        <w:tc>
          <w:tcPr>
            <w:tcW w:w="2937"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Licht en straling</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Licht: rechtlijnige voortpla</w:t>
            </w:r>
            <w:r w:rsidRPr="006C5CD4">
              <w:rPr>
                <w:rFonts w:cs="Arial"/>
                <w:b/>
                <w:sz w:val="18"/>
                <w:szCs w:val="16"/>
              </w:rPr>
              <w:t>n</w:t>
            </w:r>
            <w:r w:rsidRPr="006C5CD4">
              <w:rPr>
                <w:rFonts w:cs="Arial"/>
                <w:b/>
                <w:sz w:val="18"/>
                <w:szCs w:val="16"/>
              </w:rPr>
              <w:t>ting, terugkaatsing, breking, lenzen, spiegels, optische to</w:t>
            </w:r>
            <w:r w:rsidRPr="006C5CD4">
              <w:rPr>
                <w:rFonts w:cs="Arial"/>
                <w:b/>
                <w:sz w:val="18"/>
                <w:szCs w:val="16"/>
              </w:rPr>
              <w:t>e</w:t>
            </w:r>
            <w:r w:rsidRPr="006C5CD4">
              <w:rPr>
                <w:rFonts w:cs="Arial"/>
                <w:b/>
                <w:sz w:val="18"/>
                <w:szCs w:val="16"/>
              </w:rPr>
              <w:t>stellen</w:t>
            </w:r>
          </w:p>
        </w:tc>
        <w:tc>
          <w:tcPr>
            <w:tcW w:w="3358" w:type="dxa"/>
            <w:tcBorders>
              <w:top w:val="nil"/>
            </w:tcBorders>
          </w:tcPr>
          <w:p w:rsidR="009F3C5F" w:rsidRPr="006C5CD4" w:rsidRDefault="009F3C5F" w:rsidP="004E6F7A">
            <w:pPr>
              <w:spacing w:line="240" w:lineRule="auto"/>
              <w:rPr>
                <w:b/>
                <w:i/>
                <w:sz w:val="18"/>
                <w:szCs w:val="16"/>
                <w:u w:val="single"/>
              </w:rPr>
            </w:pPr>
            <w:r w:rsidRPr="006C5CD4">
              <w:rPr>
                <w:b/>
                <w:i/>
                <w:sz w:val="18"/>
                <w:szCs w:val="16"/>
                <w:u w:val="single"/>
              </w:rPr>
              <w:t>Licht en straling</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Ioniserende straling: soorten, e</w:t>
            </w:r>
            <w:r w:rsidRPr="006C5CD4">
              <w:rPr>
                <w:rFonts w:cs="Arial"/>
                <w:b/>
                <w:sz w:val="18"/>
                <w:szCs w:val="16"/>
              </w:rPr>
              <w:t>i</w:t>
            </w:r>
            <w:r w:rsidRPr="006C5CD4">
              <w:rPr>
                <w:rFonts w:cs="Arial"/>
                <w:b/>
                <w:sz w:val="18"/>
                <w:szCs w:val="16"/>
              </w:rPr>
              <w:t xml:space="preserve">genschappen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Ontstaan van licht</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Transport van elektromagnetische energie: EM spectrum</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b/>
                <w:sz w:val="18"/>
                <w:szCs w:val="16"/>
              </w:rPr>
              <w:t>Golfverschijnselen bij licht</w:t>
            </w:r>
          </w:p>
        </w:tc>
      </w:tr>
    </w:tbl>
    <w:p w:rsidR="009F3C5F" w:rsidRPr="006C5CD4" w:rsidRDefault="009F3C5F" w:rsidP="009F3C5F"/>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6C5CD4" w:rsidTr="004E6F7A">
        <w:trPr>
          <w:cantSplit/>
          <w:trHeight w:val="1100"/>
          <w:tblCellSpacing w:w="20" w:type="dxa"/>
        </w:trPr>
        <w:tc>
          <w:tcPr>
            <w:tcW w:w="669" w:type="dxa"/>
            <w:vMerge w:val="restart"/>
            <w:shd w:val="clear" w:color="auto" w:fill="CCCCCC"/>
            <w:textDirection w:val="btLr"/>
          </w:tcPr>
          <w:p w:rsidR="009F3C5F" w:rsidRPr="006C5CD4" w:rsidRDefault="009F3C5F" w:rsidP="004E6F7A">
            <w:pPr>
              <w:spacing w:after="240" w:line="240" w:lineRule="atLeast"/>
              <w:jc w:val="center"/>
              <w:rPr>
                <w:rFonts w:cs="Arial"/>
                <w:b/>
                <w:sz w:val="24"/>
                <w:szCs w:val="20"/>
              </w:rPr>
            </w:pPr>
            <w:r w:rsidRPr="006C5CD4">
              <w:rPr>
                <w:rFonts w:cs="Arial"/>
                <w:b/>
                <w:sz w:val="24"/>
                <w:szCs w:val="20"/>
              </w:rPr>
              <w:t>Leven</w:t>
            </w:r>
          </w:p>
        </w:tc>
        <w:tc>
          <w:tcPr>
            <w:tcW w:w="3000"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Biologische eenheid</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Cel op lichtmicroscopisch niveau herkennen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Organisme is samenhang tussen organisatieniveaus (cellen - wee</w:t>
            </w:r>
            <w:r w:rsidRPr="006C5CD4">
              <w:rPr>
                <w:rFonts w:cs="Arial"/>
                <w:sz w:val="18"/>
                <w:szCs w:val="16"/>
              </w:rPr>
              <w:t>f</w:t>
            </w:r>
            <w:r w:rsidRPr="006C5CD4">
              <w:rPr>
                <w:rFonts w:cs="Arial"/>
                <w:sz w:val="18"/>
                <w:szCs w:val="16"/>
              </w:rPr>
              <w:t xml:space="preserve">sels </w:t>
            </w:r>
            <w:r w:rsidR="0024454E" w:rsidRPr="006C5CD4">
              <w:rPr>
                <w:rFonts w:cs="Arial"/>
                <w:sz w:val="18"/>
                <w:szCs w:val="16"/>
              </w:rPr>
              <w:t>-</w:t>
            </w:r>
            <w:r w:rsidRPr="006C5CD4">
              <w:rPr>
                <w:rFonts w:cs="Arial"/>
                <w:sz w:val="18"/>
                <w:szCs w:val="16"/>
              </w:rPr>
              <w:t xml:space="preserve"> organen)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Bloemplanten: functionele bouw wortel, stengel, blad, bloem</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Gewervelde dieren (zoogdier) - mens: (functionele) bouw</w:t>
            </w:r>
            <w:r w:rsidRPr="006C5CD4">
              <w:rPr>
                <w:rFonts w:cs="Arial"/>
                <w:sz w:val="18"/>
                <w:szCs w:val="16"/>
              </w:rPr>
              <w:br/>
              <w:t>(uitwendig-inwendig; organen-stelsels)</w:t>
            </w:r>
          </w:p>
        </w:tc>
        <w:tc>
          <w:tcPr>
            <w:tcW w:w="2937"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Biologische eenheid</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Cel op lichtmicroscopisch niveau: prokaryote en eukaryote cel, plantaardige en dierlijke cel</w:t>
            </w:r>
          </w:p>
        </w:tc>
        <w:tc>
          <w:tcPr>
            <w:tcW w:w="3358" w:type="dxa"/>
            <w:tcBorders>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Biologische eenheid</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Cel op submicroscopisch niveau: pr</w:t>
            </w:r>
            <w:r w:rsidRPr="006C5CD4">
              <w:rPr>
                <w:rFonts w:cs="Arial"/>
                <w:sz w:val="18"/>
                <w:szCs w:val="16"/>
              </w:rPr>
              <w:t>o</w:t>
            </w:r>
            <w:r w:rsidRPr="006C5CD4">
              <w:rPr>
                <w:rFonts w:cs="Arial"/>
                <w:sz w:val="18"/>
                <w:szCs w:val="16"/>
              </w:rPr>
              <w:t>karyote en eukaryote cel, plantaardige en dierlijke cel</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Soorten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Herkennen a.d.h.v. determinee</w:t>
            </w:r>
            <w:r w:rsidRPr="006C5CD4">
              <w:rPr>
                <w:rFonts w:cs="Arial"/>
                <w:sz w:val="18"/>
                <w:szCs w:val="16"/>
              </w:rPr>
              <w:t>r</w:t>
            </w:r>
            <w:r w:rsidRPr="006C5CD4">
              <w:rPr>
                <w:rFonts w:cs="Arial"/>
                <w:sz w:val="18"/>
                <w:szCs w:val="16"/>
              </w:rPr>
              <w:t>kaarten</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Verscheidenheid</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Aanpassingen aan omgeving</w:t>
            </w:r>
          </w:p>
        </w:tc>
        <w:tc>
          <w:tcPr>
            <w:tcW w:w="2937"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 xml:space="preserve">Soorten </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Determineren en indelen</w:t>
            </w: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 xml:space="preserve">Soorten </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Als voortplantingscriterium</w:t>
            </w: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Genetische variaties: adaptatie, mod</w:t>
            </w:r>
            <w:r w:rsidRPr="006C5CD4">
              <w:rPr>
                <w:rFonts w:cs="Arial"/>
                <w:sz w:val="18"/>
                <w:szCs w:val="16"/>
              </w:rPr>
              <w:t>i</w:t>
            </w:r>
            <w:r w:rsidRPr="006C5CD4">
              <w:rPr>
                <w:rFonts w:cs="Arial"/>
                <w:sz w:val="18"/>
                <w:szCs w:val="16"/>
              </w:rPr>
              <w:t>ficatie, mutatie</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 stand houden van leven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Bij zoogdieren en de mens</w:t>
            </w:r>
            <w:r w:rsidR="0024454E" w:rsidRPr="006C5CD4">
              <w:rPr>
                <w:rFonts w:cs="Arial"/>
                <w:sz w:val="18"/>
                <w:szCs w:val="16"/>
              </w:rPr>
              <w:t>:</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de structuur en de functie van spijsverteringsstelsel</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 xml:space="preserve"> transportstelsel</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ademhalingsstelsel</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excretiestelsel</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Bij bloemplanten de structuur en functie van hoofddelen</w:t>
            </w:r>
          </w:p>
        </w:tc>
        <w:tc>
          <w:tcPr>
            <w:tcW w:w="2937"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 stand houden van leven</w:t>
            </w:r>
          </w:p>
          <w:p w:rsidR="009F3C5F" w:rsidRPr="006C5CD4" w:rsidRDefault="0024454E" w:rsidP="00F65D85">
            <w:pPr>
              <w:numPr>
                <w:ilvl w:val="0"/>
                <w:numId w:val="19"/>
              </w:numPr>
              <w:spacing w:line="160" w:lineRule="atLeast"/>
              <w:ind w:left="142" w:hanging="142"/>
              <w:rPr>
                <w:rFonts w:cs="Arial"/>
                <w:sz w:val="18"/>
                <w:szCs w:val="16"/>
              </w:rPr>
            </w:pPr>
            <w:r w:rsidRPr="006C5CD4">
              <w:rPr>
                <w:rFonts w:cs="Arial"/>
                <w:sz w:val="18"/>
                <w:szCs w:val="16"/>
              </w:rPr>
              <w:t>Bij zoogdieren en de mens:</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structuur en functie van zenu</w:t>
            </w:r>
            <w:r w:rsidRPr="006C5CD4">
              <w:rPr>
                <w:rFonts w:cs="Arial"/>
                <w:sz w:val="18"/>
                <w:szCs w:val="16"/>
              </w:rPr>
              <w:t>w</w:t>
            </w:r>
            <w:r w:rsidRPr="006C5CD4">
              <w:rPr>
                <w:rFonts w:cs="Arial"/>
                <w:sz w:val="18"/>
                <w:szCs w:val="16"/>
              </w:rPr>
              <w:t xml:space="preserve">stelsel, </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 xml:space="preserve">bewegingsstructuren, </w:t>
            </w:r>
          </w:p>
          <w:p w:rsidR="009F3C5F" w:rsidRPr="006C5CD4" w:rsidRDefault="009F3C5F" w:rsidP="00F65D85">
            <w:pPr>
              <w:numPr>
                <w:ilvl w:val="0"/>
                <w:numId w:val="20"/>
              </w:numPr>
              <w:spacing w:line="160" w:lineRule="atLeast"/>
              <w:ind w:left="284" w:hanging="142"/>
              <w:rPr>
                <w:rFonts w:cs="Arial"/>
                <w:b/>
                <w:sz w:val="18"/>
                <w:szCs w:val="16"/>
              </w:rPr>
            </w:pPr>
            <w:r w:rsidRPr="006C5CD4">
              <w:rPr>
                <w:rFonts w:cs="Arial"/>
                <w:sz w:val="18"/>
                <w:szCs w:val="16"/>
              </w:rPr>
              <w:t>hormonale regulaties</w:t>
            </w: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 stand houden van leven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Stofuitwisseling</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Stofwisseling</w:t>
            </w:r>
          </w:p>
          <w:p w:rsidR="009F3C5F" w:rsidRPr="006C5CD4" w:rsidRDefault="009F3C5F" w:rsidP="004E6F7A">
            <w:pPr>
              <w:spacing w:after="120" w:line="160" w:lineRule="atLeast"/>
              <w:rPr>
                <w:rFonts w:cs="Arial"/>
                <w:sz w:val="18"/>
                <w:szCs w:val="16"/>
              </w:rPr>
            </w:pP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Interacties tussen organismen onderling en met de omgeving</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Gezondheid (n.a.v. stelsels)</w:t>
            </w:r>
          </w:p>
          <w:p w:rsidR="009F3C5F" w:rsidRPr="006C5CD4" w:rsidRDefault="009F3C5F" w:rsidP="004E6F7A">
            <w:pPr>
              <w:spacing w:line="160" w:lineRule="atLeast"/>
              <w:ind w:left="142"/>
              <w:rPr>
                <w:rFonts w:cs="Arial"/>
                <w:sz w:val="18"/>
                <w:szCs w:val="16"/>
              </w:rPr>
            </w:pPr>
          </w:p>
          <w:p w:rsidR="009F3C5F" w:rsidRPr="006C5CD4" w:rsidRDefault="009F3C5F" w:rsidP="004E6F7A">
            <w:pPr>
              <w:spacing w:line="160" w:lineRule="atLeast"/>
              <w:ind w:left="142"/>
              <w:rPr>
                <w:rFonts w:cs="Arial"/>
                <w:sz w:val="18"/>
                <w:szCs w:val="16"/>
              </w:rPr>
            </w:pP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A</w:t>
            </w:r>
            <w:r w:rsidR="0024454E" w:rsidRPr="006C5CD4">
              <w:rPr>
                <w:rFonts w:cs="Arial"/>
                <w:sz w:val="18"/>
                <w:szCs w:val="16"/>
              </w:rPr>
              <w:t>biotische en biotische relaties:</w:t>
            </w:r>
          </w:p>
          <w:p w:rsidR="009F3C5F" w:rsidRPr="006C5CD4" w:rsidRDefault="007E4DE3" w:rsidP="00F65D85">
            <w:pPr>
              <w:numPr>
                <w:ilvl w:val="0"/>
                <w:numId w:val="20"/>
              </w:numPr>
              <w:spacing w:line="160" w:lineRule="atLeast"/>
              <w:ind w:left="284" w:hanging="142"/>
              <w:rPr>
                <w:rFonts w:cs="Arial"/>
                <w:sz w:val="18"/>
                <w:szCs w:val="16"/>
              </w:rPr>
            </w:pPr>
            <w:r w:rsidRPr="006C5CD4">
              <w:rPr>
                <w:rFonts w:cs="Arial"/>
                <w:sz w:val="18"/>
                <w:szCs w:val="16"/>
              </w:rPr>
              <w:t>v</w:t>
            </w:r>
            <w:r w:rsidR="009F3C5F" w:rsidRPr="006C5CD4">
              <w:rPr>
                <w:rFonts w:cs="Arial"/>
                <w:sz w:val="18"/>
                <w:szCs w:val="16"/>
              </w:rPr>
              <w:t>oedselrelaties</w:t>
            </w:r>
          </w:p>
          <w:p w:rsidR="009F3C5F" w:rsidRPr="006C5CD4" w:rsidRDefault="007E4DE3" w:rsidP="00F65D85">
            <w:pPr>
              <w:numPr>
                <w:ilvl w:val="0"/>
                <w:numId w:val="20"/>
              </w:numPr>
              <w:spacing w:line="160" w:lineRule="atLeast"/>
              <w:ind w:left="284" w:hanging="142"/>
              <w:rPr>
                <w:rFonts w:cs="Arial"/>
                <w:sz w:val="18"/>
                <w:szCs w:val="16"/>
              </w:rPr>
            </w:pPr>
            <w:r w:rsidRPr="006C5CD4">
              <w:rPr>
                <w:rFonts w:cs="Arial"/>
                <w:sz w:val="18"/>
                <w:szCs w:val="16"/>
              </w:rPr>
              <w:t>i</w:t>
            </w:r>
            <w:r w:rsidR="009F3C5F" w:rsidRPr="006C5CD4">
              <w:rPr>
                <w:rFonts w:cs="Arial"/>
                <w:sz w:val="18"/>
                <w:szCs w:val="16"/>
              </w:rPr>
              <w:t>nvloed mens</w:t>
            </w:r>
          </w:p>
          <w:p w:rsidR="009F3C5F" w:rsidRPr="006C5CD4" w:rsidRDefault="009F3C5F" w:rsidP="004E6F7A">
            <w:pPr>
              <w:spacing w:line="160" w:lineRule="atLeast"/>
              <w:rPr>
                <w:rFonts w:cs="Arial"/>
                <w:sz w:val="18"/>
                <w:szCs w:val="16"/>
              </w:rPr>
            </w:pPr>
          </w:p>
          <w:p w:rsidR="009F3C5F" w:rsidRPr="006C5CD4" w:rsidRDefault="009F3C5F" w:rsidP="004E6F7A">
            <w:pPr>
              <w:spacing w:line="160" w:lineRule="atLeast"/>
              <w:rPr>
                <w:rFonts w:cs="Arial"/>
                <w:sz w:val="18"/>
                <w:szCs w:val="16"/>
              </w:rPr>
            </w:pPr>
          </w:p>
          <w:p w:rsidR="009F3C5F" w:rsidRPr="006C5CD4" w:rsidRDefault="009F3C5F" w:rsidP="00CF7BC9">
            <w:pPr>
              <w:spacing w:line="160" w:lineRule="atLeast"/>
              <w:rPr>
                <w:rFonts w:cs="Arial"/>
                <w:sz w:val="18"/>
                <w:szCs w:val="16"/>
              </w:rPr>
            </w:pP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Duurzaam leven</w:t>
            </w:r>
          </w:p>
        </w:tc>
        <w:tc>
          <w:tcPr>
            <w:tcW w:w="2937"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Interacties tussen organismen onderling en omgeving</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 xml:space="preserve">Gezondheid: invloed van micro-organismen </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Gedrag</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Abiotische en biotische relaties</w:t>
            </w:r>
            <w:r w:rsidR="0024454E" w:rsidRPr="006C5CD4">
              <w:rPr>
                <w:rFonts w:cs="Arial"/>
                <w:sz w:val="18"/>
                <w:szCs w:val="16"/>
              </w:rPr>
              <w:t>:</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voedselrelaties</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materiekringloop</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energiedoorstroming</w:t>
            </w:r>
          </w:p>
          <w:p w:rsidR="009F3C5F" w:rsidRPr="006C5CD4" w:rsidRDefault="009F3C5F" w:rsidP="00F65D85">
            <w:pPr>
              <w:numPr>
                <w:ilvl w:val="0"/>
                <w:numId w:val="20"/>
              </w:numPr>
              <w:spacing w:line="160" w:lineRule="atLeast"/>
              <w:ind w:left="284" w:hanging="142"/>
              <w:rPr>
                <w:rFonts w:cs="Arial"/>
                <w:sz w:val="18"/>
                <w:szCs w:val="16"/>
              </w:rPr>
            </w:pPr>
            <w:r w:rsidRPr="006C5CD4">
              <w:rPr>
                <w:rFonts w:cs="Arial"/>
                <w:sz w:val="18"/>
                <w:szCs w:val="16"/>
              </w:rPr>
              <w:t xml:space="preserve"> invloed van de mens</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Ecosystemen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sz w:val="18"/>
                <w:szCs w:val="16"/>
              </w:rPr>
              <w:t>Duurzame ontwikkeling</w:t>
            </w: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Interacties tussen organismen onde</w:t>
            </w:r>
            <w:r w:rsidRPr="006C5CD4">
              <w:rPr>
                <w:b/>
                <w:i/>
                <w:sz w:val="18"/>
                <w:szCs w:val="16"/>
                <w:u w:val="single"/>
              </w:rPr>
              <w:t>r</w:t>
            </w:r>
            <w:r w:rsidRPr="006C5CD4">
              <w:rPr>
                <w:b/>
                <w:i/>
                <w:sz w:val="18"/>
                <w:szCs w:val="16"/>
                <w:u w:val="single"/>
              </w:rPr>
              <w:t>ling en omgeving</w:t>
            </w:r>
          </w:p>
          <w:p w:rsidR="009F3C5F" w:rsidRPr="006C5CD4" w:rsidRDefault="001D2C18" w:rsidP="00F65D85">
            <w:pPr>
              <w:numPr>
                <w:ilvl w:val="0"/>
                <w:numId w:val="19"/>
              </w:numPr>
              <w:spacing w:line="160" w:lineRule="atLeast"/>
              <w:ind w:left="142" w:hanging="142"/>
              <w:rPr>
                <w:rFonts w:cs="Arial"/>
                <w:sz w:val="18"/>
                <w:szCs w:val="16"/>
              </w:rPr>
            </w:pPr>
            <w:r w:rsidRPr="006C5CD4">
              <w:rPr>
                <w:rFonts w:cs="Arial"/>
                <w:sz w:val="18"/>
                <w:szCs w:val="16"/>
              </w:rPr>
              <w:t>Gezondheid</w:t>
            </w:r>
          </w:p>
          <w:p w:rsidR="009F3C5F" w:rsidRPr="006C5CD4" w:rsidRDefault="009F3C5F" w:rsidP="004E6F7A">
            <w:pPr>
              <w:spacing w:line="160" w:lineRule="atLeast"/>
              <w:rPr>
                <w:rFonts w:cs="Arial"/>
                <w:sz w:val="18"/>
                <w:szCs w:val="16"/>
              </w:rPr>
            </w:pP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Sto</w:t>
            </w:r>
            <w:r w:rsidR="001D2C18" w:rsidRPr="006C5CD4">
              <w:rPr>
                <w:rFonts w:cs="Arial"/>
                <w:sz w:val="18"/>
                <w:szCs w:val="16"/>
              </w:rPr>
              <w:t>fuitwisseling</w:t>
            </w:r>
          </w:p>
          <w:p w:rsidR="009F3C5F" w:rsidRPr="006C5CD4" w:rsidRDefault="009F3C5F" w:rsidP="004E6F7A">
            <w:pPr>
              <w:spacing w:line="160" w:lineRule="atLeast"/>
              <w:rPr>
                <w:rFonts w:cs="Arial"/>
                <w:sz w:val="18"/>
                <w:szCs w:val="16"/>
              </w:rPr>
            </w:pPr>
          </w:p>
          <w:p w:rsidR="009F3C5F" w:rsidRPr="006C5CD4" w:rsidRDefault="009F3C5F" w:rsidP="004E6F7A">
            <w:pPr>
              <w:spacing w:line="160" w:lineRule="atLeast"/>
              <w:ind w:left="142"/>
              <w:rPr>
                <w:rFonts w:cs="Arial"/>
                <w:sz w:val="18"/>
                <w:szCs w:val="16"/>
              </w:rPr>
            </w:pPr>
          </w:p>
          <w:p w:rsidR="009F3C5F" w:rsidRPr="006C5CD4" w:rsidRDefault="009F3C5F" w:rsidP="004E6F7A">
            <w:pPr>
              <w:spacing w:line="160" w:lineRule="atLeast"/>
              <w:ind w:left="142"/>
              <w:rPr>
                <w:rFonts w:cs="Arial"/>
                <w:sz w:val="18"/>
                <w:szCs w:val="16"/>
              </w:rPr>
            </w:pPr>
          </w:p>
          <w:p w:rsidR="009F3C5F" w:rsidRPr="006C5CD4" w:rsidRDefault="009F3C5F" w:rsidP="004E6F7A">
            <w:pPr>
              <w:spacing w:line="160" w:lineRule="atLeast"/>
              <w:ind w:left="142"/>
              <w:rPr>
                <w:rFonts w:cs="Arial"/>
                <w:sz w:val="18"/>
                <w:szCs w:val="16"/>
              </w:rPr>
            </w:pPr>
          </w:p>
          <w:p w:rsidR="009F3C5F" w:rsidRPr="006C5CD4" w:rsidRDefault="009F3C5F" w:rsidP="00CF7BC9">
            <w:pPr>
              <w:spacing w:line="160" w:lineRule="atLeast"/>
              <w:rPr>
                <w:rFonts w:cs="Arial"/>
                <w:sz w:val="18"/>
                <w:szCs w:val="16"/>
              </w:rPr>
            </w:pPr>
          </w:p>
          <w:p w:rsidR="009F3C5F" w:rsidRPr="006C5CD4" w:rsidRDefault="009F3C5F" w:rsidP="004E6F7A">
            <w:pPr>
              <w:spacing w:line="160" w:lineRule="atLeast"/>
              <w:ind w:left="142"/>
              <w:rPr>
                <w:rFonts w:cs="Arial"/>
                <w:sz w:val="18"/>
                <w:szCs w:val="16"/>
              </w:rPr>
            </w:pPr>
          </w:p>
          <w:p w:rsidR="009F3C5F" w:rsidRPr="006C5CD4" w:rsidRDefault="009F3C5F" w:rsidP="00F65D85">
            <w:pPr>
              <w:numPr>
                <w:ilvl w:val="0"/>
                <w:numId w:val="19"/>
              </w:numPr>
              <w:spacing w:line="160" w:lineRule="atLeast"/>
              <w:ind w:left="142" w:hanging="142"/>
              <w:rPr>
                <w:sz w:val="18"/>
                <w:szCs w:val="16"/>
              </w:rPr>
            </w:pPr>
            <w:r w:rsidRPr="006C5CD4">
              <w:rPr>
                <w:rFonts w:cs="Arial"/>
                <w:sz w:val="18"/>
                <w:szCs w:val="16"/>
              </w:rPr>
              <w:t>Biotechnologie</w:t>
            </w:r>
            <w:r w:rsidR="001D2C18" w:rsidRPr="006C5CD4">
              <w:rPr>
                <w:rFonts w:cs="Arial"/>
                <w:sz w:val="18"/>
                <w:szCs w:val="16"/>
              </w:rPr>
              <w:t>/gentechnologie</w:t>
            </w:r>
          </w:p>
          <w:p w:rsidR="009F3C5F" w:rsidRPr="006C5CD4" w:rsidRDefault="009F3C5F" w:rsidP="004E6F7A">
            <w:pPr>
              <w:spacing w:line="160" w:lineRule="atLeast"/>
              <w:ind w:left="142"/>
              <w:rPr>
                <w:b/>
                <w:sz w:val="18"/>
                <w:szCs w:val="16"/>
              </w:rPr>
            </w:pP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Leven doorgeven</w:t>
            </w:r>
          </w:p>
          <w:p w:rsidR="009F3C5F" w:rsidRPr="006C5CD4" w:rsidRDefault="009F3C5F" w:rsidP="004E6F7A">
            <w:pPr>
              <w:spacing w:line="160" w:lineRule="atLeast"/>
              <w:ind w:left="274"/>
              <w:rPr>
                <w:rFonts w:cs="Arial"/>
                <w:b/>
                <w:sz w:val="18"/>
                <w:szCs w:val="16"/>
              </w:rPr>
            </w:pPr>
          </w:p>
          <w:p w:rsidR="009F3C5F" w:rsidRPr="006C5CD4" w:rsidRDefault="009F3C5F" w:rsidP="004E6F7A">
            <w:pPr>
              <w:spacing w:line="160" w:lineRule="atLeast"/>
              <w:ind w:left="274"/>
              <w:rPr>
                <w:rFonts w:cs="Arial"/>
                <w:b/>
                <w:sz w:val="18"/>
                <w:szCs w:val="16"/>
              </w:rPr>
            </w:pP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Voortplanting bij bloemplanten en bij de mens</w:t>
            </w:r>
          </w:p>
        </w:tc>
        <w:tc>
          <w:tcPr>
            <w:tcW w:w="2937" w:type="dxa"/>
            <w:tcBorders>
              <w:top w:val="nil"/>
              <w:bottom w:val="nil"/>
            </w:tcBorders>
            <w:shd w:val="clear" w:color="auto" w:fill="auto"/>
          </w:tcPr>
          <w:p w:rsidR="009F3C5F" w:rsidRPr="006C5CD4" w:rsidRDefault="009F3C5F" w:rsidP="004E6F7A">
            <w:pPr>
              <w:spacing w:after="60" w:line="240" w:lineRule="atLeast"/>
              <w:rPr>
                <w:rFonts w:cs="Arial"/>
                <w:b/>
                <w:sz w:val="18"/>
                <w:szCs w:val="16"/>
              </w:rPr>
            </w:pP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Leven doorgeven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DNA en celdelingen (mitose en mei</w:t>
            </w:r>
            <w:r w:rsidRPr="006C5CD4">
              <w:rPr>
                <w:rFonts w:cs="Arial"/>
                <w:sz w:val="18"/>
                <w:szCs w:val="16"/>
              </w:rPr>
              <w:t>o</w:t>
            </w:r>
            <w:r w:rsidRPr="006C5CD4">
              <w:rPr>
                <w:rFonts w:cs="Arial"/>
                <w:sz w:val="18"/>
                <w:szCs w:val="16"/>
              </w:rPr>
              <w:t>se)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Voortplanting bij de mens: verloop en hormonale regulatie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Chromosomale genetica</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sz w:val="18"/>
                <w:szCs w:val="16"/>
              </w:rPr>
              <w:t>Moleculaire genetica</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Evolutie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Verscheidenheid</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Biodiversiteit vaststellen</w:t>
            </w:r>
          </w:p>
          <w:p w:rsidR="009F3C5F" w:rsidRDefault="009F3C5F" w:rsidP="00F65D85">
            <w:pPr>
              <w:numPr>
                <w:ilvl w:val="0"/>
                <w:numId w:val="19"/>
              </w:numPr>
              <w:spacing w:line="160" w:lineRule="atLeast"/>
              <w:ind w:left="142" w:hanging="142"/>
              <w:rPr>
                <w:rFonts w:cs="Arial"/>
                <w:b/>
                <w:sz w:val="18"/>
                <w:szCs w:val="16"/>
              </w:rPr>
            </w:pPr>
            <w:r w:rsidRPr="006C5CD4">
              <w:rPr>
                <w:rFonts w:cs="Arial"/>
                <w:sz w:val="18"/>
                <w:szCs w:val="16"/>
              </w:rPr>
              <w:t>Aanpassingen aan omgeving bij bloemplanten, gewervelde dieren (zoogdieren</w:t>
            </w:r>
            <w:r w:rsidRPr="006C5CD4">
              <w:rPr>
                <w:rFonts w:cs="Arial"/>
                <w:b/>
                <w:sz w:val="18"/>
                <w:szCs w:val="16"/>
              </w:rPr>
              <w:t>)</w:t>
            </w:r>
          </w:p>
          <w:p w:rsidR="001566A3" w:rsidRPr="006C5CD4" w:rsidRDefault="001566A3" w:rsidP="001566A3">
            <w:pPr>
              <w:spacing w:line="160" w:lineRule="atLeast"/>
              <w:ind w:left="142"/>
              <w:rPr>
                <w:rFonts w:cs="Arial"/>
                <w:b/>
                <w:sz w:val="18"/>
                <w:szCs w:val="16"/>
              </w:rPr>
            </w:pPr>
          </w:p>
        </w:tc>
        <w:tc>
          <w:tcPr>
            <w:tcW w:w="2937"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Evolutie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Soortenrijkdom</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sz w:val="18"/>
                <w:szCs w:val="16"/>
              </w:rPr>
              <w:t>Ordenen van biodiversiteit</w:t>
            </w:r>
            <w:r w:rsidR="002B5F74" w:rsidRPr="006C5CD4">
              <w:rPr>
                <w:rFonts w:cs="Arial"/>
                <w:sz w:val="18"/>
                <w:szCs w:val="16"/>
              </w:rPr>
              <w:t xml:space="preserve"> </w:t>
            </w:r>
            <w:r w:rsidRPr="006C5CD4">
              <w:rPr>
                <w:rFonts w:cs="Arial"/>
                <w:sz w:val="18"/>
                <w:szCs w:val="16"/>
              </w:rPr>
              <w:t>geb</w:t>
            </w:r>
            <w:r w:rsidRPr="006C5CD4">
              <w:rPr>
                <w:rFonts w:cs="Arial"/>
                <w:sz w:val="18"/>
                <w:szCs w:val="16"/>
              </w:rPr>
              <w:t>a</w:t>
            </w:r>
            <w:r w:rsidRPr="006C5CD4">
              <w:rPr>
                <w:rFonts w:cs="Arial"/>
                <w:sz w:val="18"/>
                <w:szCs w:val="16"/>
              </w:rPr>
              <w:t>seerd op evolutionaire inzichten</w:t>
            </w:r>
          </w:p>
        </w:tc>
        <w:tc>
          <w:tcPr>
            <w:tcW w:w="3358" w:type="dxa"/>
            <w:tcBorders>
              <w:top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Evolutie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Biodiversiteit verklaren</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Theorieën</w:t>
            </w:r>
          </w:p>
          <w:p w:rsidR="009F3C5F" w:rsidRPr="006C5CD4" w:rsidRDefault="009F3C5F" w:rsidP="00F65D85">
            <w:pPr>
              <w:numPr>
                <w:ilvl w:val="0"/>
                <w:numId w:val="19"/>
              </w:numPr>
              <w:spacing w:line="160" w:lineRule="atLeast"/>
              <w:ind w:left="142" w:hanging="142"/>
              <w:rPr>
                <w:b/>
                <w:sz w:val="18"/>
                <w:szCs w:val="16"/>
              </w:rPr>
            </w:pPr>
            <w:r w:rsidRPr="006C5CD4">
              <w:rPr>
                <w:rFonts w:cs="Arial"/>
                <w:sz w:val="18"/>
                <w:szCs w:val="16"/>
              </w:rPr>
              <w:t>Van soorten m.i.v. ontstaan van eerste leven en van de mens</w:t>
            </w:r>
            <w:r w:rsidRPr="006C5CD4">
              <w:rPr>
                <w:b/>
                <w:sz w:val="18"/>
                <w:szCs w:val="16"/>
              </w:rPr>
              <w:t xml:space="preserve"> </w:t>
            </w:r>
          </w:p>
        </w:tc>
      </w:tr>
    </w:tbl>
    <w:p w:rsidR="009F3C5F" w:rsidRPr="006C5CD4" w:rsidRDefault="009F3C5F" w:rsidP="009F3C5F">
      <w:r w:rsidRPr="006C5CD4">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9F3C5F" w:rsidRPr="006C5CD4" w:rsidTr="004E6F7A">
        <w:trPr>
          <w:cantSplit/>
          <w:trHeight w:val="1100"/>
          <w:tblCellSpacing w:w="20" w:type="dxa"/>
        </w:trPr>
        <w:tc>
          <w:tcPr>
            <w:tcW w:w="669" w:type="dxa"/>
            <w:vMerge w:val="restart"/>
            <w:shd w:val="clear" w:color="auto" w:fill="CCCCCC"/>
            <w:textDirection w:val="btLr"/>
          </w:tcPr>
          <w:p w:rsidR="009F3C5F" w:rsidRPr="006C5CD4" w:rsidRDefault="009F3C5F" w:rsidP="004E6F7A">
            <w:pPr>
              <w:spacing w:after="240" w:line="240" w:lineRule="atLeast"/>
              <w:jc w:val="center"/>
              <w:rPr>
                <w:rFonts w:cs="Arial"/>
                <w:b/>
                <w:sz w:val="24"/>
                <w:szCs w:val="20"/>
              </w:rPr>
            </w:pPr>
            <w:r w:rsidRPr="006C5CD4">
              <w:rPr>
                <w:rFonts w:cs="Arial"/>
                <w:b/>
                <w:sz w:val="24"/>
                <w:szCs w:val="20"/>
              </w:rPr>
              <w:lastRenderedPageBreak/>
              <w:t>Wetenschappelijke vaardigheden</w:t>
            </w:r>
          </w:p>
        </w:tc>
        <w:tc>
          <w:tcPr>
            <w:tcW w:w="2733"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Waarnemen van organismen en verschijnselen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Geleid</w:t>
            </w:r>
          </w:p>
        </w:tc>
        <w:tc>
          <w:tcPr>
            <w:tcW w:w="3204" w:type="dxa"/>
            <w:tcBorders>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Waarnemen van organismen en verschijnselen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Geleid en gericht</w:t>
            </w:r>
          </w:p>
        </w:tc>
        <w:tc>
          <w:tcPr>
            <w:tcW w:w="3358" w:type="dxa"/>
            <w:tcBorders>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Waarnemen van organismen en ve</w:t>
            </w:r>
            <w:r w:rsidRPr="006C5CD4">
              <w:rPr>
                <w:b/>
                <w:i/>
                <w:sz w:val="18"/>
                <w:szCs w:val="16"/>
                <w:u w:val="single"/>
              </w:rPr>
              <w:t>r</w:t>
            </w:r>
            <w:r w:rsidRPr="006C5CD4">
              <w:rPr>
                <w:b/>
                <w:i/>
                <w:sz w:val="18"/>
                <w:szCs w:val="16"/>
                <w:u w:val="single"/>
              </w:rPr>
              <w:t>schijnselen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Gericht</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Interpreteren</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5CD4" w:rsidRDefault="009F3C5F" w:rsidP="004E6F7A">
            <w:pPr>
              <w:spacing w:line="240" w:lineRule="auto"/>
              <w:rPr>
                <w:b/>
                <w:i/>
                <w:sz w:val="18"/>
                <w:szCs w:val="16"/>
                <w:u w:val="single"/>
              </w:rPr>
            </w:pPr>
            <w:r w:rsidRPr="006C5CD4">
              <w:rPr>
                <w:b/>
                <w:i/>
                <w:sz w:val="18"/>
                <w:szCs w:val="16"/>
                <w:u w:val="single"/>
              </w:rPr>
              <w:t>Metingen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 xml:space="preserve">Massa, volume, temperatuur, </w:t>
            </w:r>
            <w:r w:rsidRPr="006C5CD4">
              <w:rPr>
                <w:rFonts w:cs="Arial"/>
                <w:sz w:val="18"/>
                <w:szCs w:val="16"/>
              </w:rPr>
              <w:t>abiotische factoren (licht, luchtvochtigheid …)</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b/>
                <w:sz w:val="18"/>
                <w:szCs w:val="16"/>
              </w:rPr>
              <w:t>Een meetinstrument correct aflezen en de meetresultaten correct noteren</w:t>
            </w:r>
          </w:p>
        </w:tc>
        <w:tc>
          <w:tcPr>
            <w:tcW w:w="3204" w:type="dxa"/>
            <w:tcBorders>
              <w:top w:val="nil"/>
              <w:bottom w:val="nil"/>
            </w:tcBorders>
            <w:shd w:val="clear" w:color="auto" w:fill="auto"/>
          </w:tcPr>
          <w:p w:rsidR="009F3C5F" w:rsidRPr="006C5CD4" w:rsidRDefault="009F3C5F" w:rsidP="004E6F7A">
            <w:pPr>
              <w:spacing w:line="240" w:lineRule="auto"/>
              <w:rPr>
                <w:b/>
                <w:i/>
                <w:sz w:val="18"/>
                <w:szCs w:val="16"/>
                <w:u w:val="single"/>
              </w:rPr>
            </w:pPr>
            <w:r w:rsidRPr="006C5CD4">
              <w:rPr>
                <w:b/>
                <w:i/>
                <w:sz w:val="18"/>
                <w:szCs w:val="16"/>
                <w:u w:val="single"/>
              </w:rPr>
              <w:t>Metingen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Meetnauwkeurigheid</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 xml:space="preserve">Kracht, druk </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SI eenheden</w:t>
            </w:r>
          </w:p>
          <w:p w:rsidR="009F3C5F" w:rsidRPr="006C5CD4" w:rsidRDefault="009F3C5F" w:rsidP="004E6F7A">
            <w:pPr>
              <w:spacing w:line="240" w:lineRule="auto"/>
              <w:rPr>
                <w:sz w:val="18"/>
                <w:szCs w:val="16"/>
              </w:rPr>
            </w:pPr>
          </w:p>
        </w:tc>
        <w:tc>
          <w:tcPr>
            <w:tcW w:w="3358" w:type="dxa"/>
            <w:tcBorders>
              <w:top w:val="nil"/>
              <w:bottom w:val="nil"/>
            </w:tcBorders>
          </w:tcPr>
          <w:p w:rsidR="009F3C5F" w:rsidRPr="006C5CD4" w:rsidRDefault="009F3C5F" w:rsidP="004E6F7A">
            <w:pPr>
              <w:spacing w:line="240" w:lineRule="auto"/>
              <w:rPr>
                <w:b/>
                <w:i/>
                <w:sz w:val="18"/>
                <w:szCs w:val="16"/>
                <w:u w:val="single"/>
              </w:rPr>
            </w:pPr>
            <w:r w:rsidRPr="006C5CD4">
              <w:rPr>
                <w:b/>
                <w:i/>
                <w:sz w:val="18"/>
                <w:szCs w:val="16"/>
                <w:u w:val="single"/>
              </w:rPr>
              <w:t>Metingen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Spanning, stroomsterkte, wee</w:t>
            </w:r>
            <w:r w:rsidRPr="006C5CD4">
              <w:rPr>
                <w:rFonts w:cs="Arial"/>
                <w:b/>
                <w:sz w:val="18"/>
                <w:szCs w:val="16"/>
              </w:rPr>
              <w:t>r</w:t>
            </w:r>
            <w:r w:rsidRPr="006C5CD4">
              <w:rPr>
                <w:rFonts w:cs="Arial"/>
                <w:b/>
                <w:sz w:val="18"/>
                <w:szCs w:val="16"/>
              </w:rPr>
              <w:t>stand,</w:t>
            </w:r>
            <w:r w:rsidRPr="006C5CD4">
              <w:rPr>
                <w:rFonts w:cs="Arial"/>
                <w:sz w:val="18"/>
                <w:szCs w:val="16"/>
              </w:rPr>
              <w:t xml:space="preserve"> pH, </w:t>
            </w:r>
            <w:r w:rsidRPr="006C5CD4">
              <w:rPr>
                <w:rFonts w:cs="Arial"/>
                <w:b/>
                <w:sz w:val="18"/>
                <w:szCs w:val="16"/>
              </w:rPr>
              <w:t>snelheid</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Titreren</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E0496C" w:rsidP="004E6F7A">
            <w:pPr>
              <w:spacing w:line="240" w:lineRule="auto"/>
              <w:rPr>
                <w:b/>
                <w:i/>
                <w:sz w:val="18"/>
                <w:szCs w:val="16"/>
                <w:u w:val="single"/>
              </w:rPr>
            </w:pPr>
            <w:r w:rsidRPr="006C5CD4">
              <w:rPr>
                <w:b/>
                <w:i/>
                <w:sz w:val="18"/>
                <w:szCs w:val="16"/>
                <w:u w:val="single"/>
              </w:rPr>
              <w:t>Gegevens</w:t>
            </w:r>
          </w:p>
          <w:p w:rsidR="00E0496C" w:rsidRPr="006C5CD4" w:rsidRDefault="00E0496C" w:rsidP="00F65D85">
            <w:pPr>
              <w:numPr>
                <w:ilvl w:val="0"/>
                <w:numId w:val="19"/>
              </w:numPr>
              <w:spacing w:line="160" w:lineRule="atLeast"/>
              <w:ind w:left="142" w:hanging="142"/>
              <w:rPr>
                <w:rFonts w:cs="Arial"/>
                <w:b/>
                <w:sz w:val="18"/>
                <w:szCs w:val="16"/>
              </w:rPr>
            </w:pPr>
            <w:r w:rsidRPr="006C5CD4">
              <w:rPr>
                <w:rFonts w:cs="Arial"/>
                <w:b/>
                <w:sz w:val="18"/>
                <w:szCs w:val="16"/>
              </w:rPr>
              <w:t>Onder begeleiding</w:t>
            </w:r>
            <w:r w:rsidR="00A504C9" w:rsidRPr="006C5CD4">
              <w:rPr>
                <w:rFonts w:cs="Arial"/>
                <w:b/>
                <w:sz w:val="18"/>
                <w:szCs w:val="16"/>
              </w:rPr>
              <w:t>:</w:t>
            </w:r>
            <w:r w:rsidRPr="006C5CD4">
              <w:rPr>
                <w:rFonts w:cs="Arial"/>
                <w:b/>
                <w:sz w:val="18"/>
                <w:szCs w:val="16"/>
              </w:rPr>
              <w:t xml:space="preserve"> </w:t>
            </w:r>
          </w:p>
          <w:p w:rsidR="00E0496C"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g</w:t>
            </w:r>
            <w:r w:rsidR="00E0496C" w:rsidRPr="006C5CD4">
              <w:rPr>
                <w:rFonts w:cs="Arial"/>
                <w:b/>
                <w:sz w:val="18"/>
                <w:szCs w:val="16"/>
              </w:rPr>
              <w:t>rafieken interpreteren</w:t>
            </w:r>
          </w:p>
          <w:p w:rsidR="00E0496C" w:rsidRPr="006C5CD4" w:rsidRDefault="00E0496C" w:rsidP="00E0496C">
            <w:pPr>
              <w:spacing w:line="160" w:lineRule="atLeast"/>
              <w:rPr>
                <w:rFonts w:cs="Arial"/>
                <w:b/>
                <w:sz w:val="18"/>
                <w:szCs w:val="16"/>
              </w:rPr>
            </w:pPr>
          </w:p>
          <w:p w:rsidR="00E0496C" w:rsidRPr="006C5CD4" w:rsidRDefault="00E0496C" w:rsidP="00E0496C">
            <w:pPr>
              <w:spacing w:line="160" w:lineRule="atLeast"/>
              <w:rPr>
                <w:rFonts w:cs="Arial"/>
                <w:b/>
                <w:sz w:val="18"/>
                <w:szCs w:val="16"/>
              </w:rPr>
            </w:pPr>
          </w:p>
          <w:p w:rsidR="00E0496C" w:rsidRPr="006C5CD4" w:rsidRDefault="00E0496C" w:rsidP="00E0496C">
            <w:pPr>
              <w:spacing w:line="160" w:lineRule="atLeast"/>
              <w:rPr>
                <w:rFonts w:cs="Arial"/>
                <w:b/>
                <w:sz w:val="18"/>
                <w:szCs w:val="16"/>
              </w:rPr>
            </w:pPr>
          </w:p>
          <w:p w:rsidR="00E0496C" w:rsidRPr="006C5CD4" w:rsidRDefault="00E0496C" w:rsidP="00E0496C">
            <w:pPr>
              <w:spacing w:line="160" w:lineRule="atLeast"/>
              <w:rPr>
                <w:rFonts w:cs="Arial"/>
                <w:b/>
                <w:sz w:val="18"/>
                <w:szCs w:val="16"/>
              </w:rPr>
            </w:pPr>
          </w:p>
          <w:p w:rsidR="00E0496C" w:rsidRPr="006C5CD4" w:rsidRDefault="00E0496C" w:rsidP="00E0496C">
            <w:pPr>
              <w:spacing w:line="160" w:lineRule="atLeast"/>
              <w:rPr>
                <w:rFonts w:cs="Arial"/>
                <w:b/>
                <w:sz w:val="18"/>
                <w:szCs w:val="16"/>
              </w:rPr>
            </w:pPr>
          </w:p>
          <w:p w:rsidR="00E0496C" w:rsidRPr="006C5CD4" w:rsidRDefault="00E0496C" w:rsidP="00E0496C">
            <w:pPr>
              <w:spacing w:line="160" w:lineRule="atLeast"/>
              <w:rPr>
                <w:rFonts w:cs="Arial"/>
                <w:b/>
                <w:sz w:val="18"/>
                <w:szCs w:val="16"/>
              </w:rPr>
            </w:pPr>
          </w:p>
          <w:p w:rsidR="00E0496C" w:rsidRPr="006C5CD4" w:rsidRDefault="00E0496C" w:rsidP="00E0496C">
            <w:pPr>
              <w:spacing w:line="160" w:lineRule="atLeast"/>
              <w:rPr>
                <w:rFonts w:cs="Arial"/>
                <w:b/>
                <w:sz w:val="18"/>
                <w:szCs w:val="16"/>
              </w:rPr>
            </w:pPr>
          </w:p>
          <w:p w:rsidR="00E0496C" w:rsidRPr="006C5CD4" w:rsidRDefault="00E0496C" w:rsidP="00E0496C">
            <w:pPr>
              <w:spacing w:line="160" w:lineRule="atLeast"/>
              <w:rPr>
                <w:rFonts w:cs="Arial"/>
                <w:b/>
                <w:sz w:val="18"/>
                <w:szCs w:val="16"/>
              </w:rPr>
            </w:pP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Determineerkaarten</w:t>
            </w:r>
            <w:r w:rsidR="00E0496C" w:rsidRPr="006C5CD4">
              <w:rPr>
                <w:rFonts w:cs="Arial"/>
                <w:sz w:val="18"/>
                <w:szCs w:val="16"/>
              </w:rPr>
              <w:t xml:space="preserve"> hanteren</w:t>
            </w:r>
          </w:p>
        </w:tc>
        <w:tc>
          <w:tcPr>
            <w:tcW w:w="3204"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E0496C" w:rsidP="004E6F7A">
            <w:pPr>
              <w:spacing w:line="240" w:lineRule="auto"/>
              <w:rPr>
                <w:b/>
                <w:i/>
                <w:sz w:val="18"/>
                <w:szCs w:val="16"/>
                <w:u w:val="single"/>
              </w:rPr>
            </w:pPr>
            <w:r w:rsidRPr="006C5CD4">
              <w:rPr>
                <w:b/>
                <w:i/>
                <w:sz w:val="18"/>
                <w:szCs w:val="16"/>
                <w:u w:val="single"/>
              </w:rPr>
              <w:t>Gegevens</w:t>
            </w:r>
          </w:p>
          <w:p w:rsidR="00E0496C" w:rsidRPr="006C5CD4" w:rsidRDefault="00A504C9" w:rsidP="00F65D85">
            <w:pPr>
              <w:numPr>
                <w:ilvl w:val="0"/>
                <w:numId w:val="19"/>
              </w:numPr>
              <w:spacing w:line="160" w:lineRule="atLeast"/>
              <w:ind w:left="142" w:hanging="142"/>
              <w:rPr>
                <w:rFonts w:cs="Arial"/>
                <w:b/>
                <w:sz w:val="18"/>
                <w:szCs w:val="16"/>
              </w:rPr>
            </w:pPr>
            <w:r w:rsidRPr="006C5CD4">
              <w:rPr>
                <w:rFonts w:cs="Arial"/>
                <w:b/>
                <w:sz w:val="18"/>
                <w:szCs w:val="16"/>
              </w:rPr>
              <w:t>Begeleid zelfstandig:</w:t>
            </w:r>
          </w:p>
          <w:p w:rsidR="00E0496C"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g</w:t>
            </w:r>
            <w:r w:rsidR="00E0496C" w:rsidRPr="006C5CD4">
              <w:rPr>
                <w:rFonts w:cs="Arial"/>
                <w:b/>
                <w:sz w:val="18"/>
                <w:szCs w:val="16"/>
              </w:rPr>
              <w:t>rafieken opstellen en interpr</w:t>
            </w:r>
            <w:r w:rsidR="00E0496C" w:rsidRPr="006C5CD4">
              <w:rPr>
                <w:rFonts w:cs="Arial"/>
                <w:b/>
                <w:sz w:val="18"/>
                <w:szCs w:val="16"/>
              </w:rPr>
              <w:t>e</w:t>
            </w:r>
            <w:r w:rsidR="00E0496C" w:rsidRPr="006C5CD4">
              <w:rPr>
                <w:rFonts w:cs="Arial"/>
                <w:b/>
                <w:sz w:val="18"/>
                <w:szCs w:val="16"/>
              </w:rPr>
              <w:t>teren</w:t>
            </w:r>
          </w:p>
          <w:p w:rsidR="00E0496C"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k</w:t>
            </w:r>
            <w:r w:rsidR="00E0496C" w:rsidRPr="006C5CD4">
              <w:rPr>
                <w:rFonts w:cs="Arial"/>
                <w:b/>
                <w:sz w:val="18"/>
                <w:szCs w:val="16"/>
              </w:rPr>
              <w:t>walitatieve en kwantitatieve b</w:t>
            </w:r>
            <w:r w:rsidR="00E0496C" w:rsidRPr="006C5CD4">
              <w:rPr>
                <w:rFonts w:cs="Arial"/>
                <w:b/>
                <w:sz w:val="18"/>
                <w:szCs w:val="16"/>
              </w:rPr>
              <w:t>e</w:t>
            </w:r>
            <w:r w:rsidR="00E0496C" w:rsidRPr="006C5CD4">
              <w:rPr>
                <w:rFonts w:cs="Arial"/>
                <w:b/>
                <w:sz w:val="18"/>
                <w:szCs w:val="16"/>
              </w:rPr>
              <w:t>naderingen van wetmatigheden</w:t>
            </w:r>
            <w:r w:rsidR="002B5F74" w:rsidRPr="006C5CD4">
              <w:rPr>
                <w:rFonts w:cs="Arial"/>
                <w:b/>
                <w:sz w:val="18"/>
                <w:szCs w:val="16"/>
              </w:rPr>
              <w:t xml:space="preserve"> </w:t>
            </w:r>
            <w:r w:rsidR="00E0496C" w:rsidRPr="006C5CD4">
              <w:rPr>
                <w:rFonts w:cs="Arial"/>
                <w:b/>
                <w:sz w:val="18"/>
                <w:szCs w:val="16"/>
              </w:rPr>
              <w:t>interpreteren</w:t>
            </w:r>
          </w:p>
          <w:p w:rsidR="00E0496C"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v</w:t>
            </w:r>
            <w:r w:rsidR="00E0496C" w:rsidRPr="006C5CD4">
              <w:rPr>
                <w:rFonts w:cs="Arial"/>
                <w:b/>
                <w:sz w:val="18"/>
                <w:szCs w:val="16"/>
              </w:rPr>
              <w:t>erbanden tussen factoren i</w:t>
            </w:r>
            <w:r w:rsidR="00E0496C" w:rsidRPr="006C5CD4">
              <w:rPr>
                <w:rFonts w:cs="Arial"/>
                <w:b/>
                <w:sz w:val="18"/>
                <w:szCs w:val="16"/>
              </w:rPr>
              <w:t>n</w:t>
            </w:r>
            <w:r w:rsidR="00E0496C" w:rsidRPr="006C5CD4">
              <w:rPr>
                <w:rFonts w:cs="Arial"/>
                <w:b/>
                <w:sz w:val="18"/>
                <w:szCs w:val="16"/>
              </w:rPr>
              <w:t>terpreteren: recht evenredig en omgekeerd evenredig,</w:t>
            </w:r>
            <w:r w:rsidR="00E0496C" w:rsidRPr="006C5CD4">
              <w:rPr>
                <w:rFonts w:cs="Arial"/>
                <w:sz w:val="18"/>
                <w:szCs w:val="16"/>
              </w:rPr>
              <w:t xml:space="preserve"> abiotische en biotische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Determineren</w:t>
            </w: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E0496C" w:rsidP="004E6F7A">
            <w:pPr>
              <w:spacing w:line="240" w:lineRule="auto"/>
              <w:rPr>
                <w:b/>
                <w:i/>
                <w:sz w:val="18"/>
                <w:szCs w:val="16"/>
                <w:u w:val="single"/>
              </w:rPr>
            </w:pPr>
            <w:r w:rsidRPr="006C5CD4">
              <w:rPr>
                <w:b/>
                <w:i/>
                <w:sz w:val="18"/>
                <w:szCs w:val="16"/>
                <w:u w:val="single"/>
              </w:rPr>
              <w:t>Gegevens</w:t>
            </w:r>
          </w:p>
          <w:p w:rsidR="00E0496C" w:rsidRPr="006C5CD4" w:rsidRDefault="00E0496C" w:rsidP="00F65D85">
            <w:pPr>
              <w:numPr>
                <w:ilvl w:val="0"/>
                <w:numId w:val="19"/>
              </w:numPr>
              <w:spacing w:line="160" w:lineRule="atLeast"/>
              <w:ind w:left="142" w:hanging="142"/>
              <w:rPr>
                <w:rFonts w:cs="Arial"/>
                <w:b/>
                <w:sz w:val="18"/>
                <w:szCs w:val="16"/>
              </w:rPr>
            </w:pPr>
            <w:r w:rsidRPr="006C5CD4">
              <w:rPr>
                <w:rFonts w:cs="Arial"/>
                <w:b/>
                <w:sz w:val="18"/>
                <w:szCs w:val="16"/>
              </w:rPr>
              <w:t>Zelfstandig</w:t>
            </w:r>
            <w:r w:rsidR="00A504C9" w:rsidRPr="006C5CD4">
              <w:rPr>
                <w:rFonts w:cs="Arial"/>
                <w:b/>
                <w:sz w:val="18"/>
                <w:szCs w:val="16"/>
              </w:rPr>
              <w:t>:</w:t>
            </w:r>
          </w:p>
          <w:p w:rsidR="00E0496C"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g</w:t>
            </w:r>
            <w:r w:rsidR="00E0496C" w:rsidRPr="006C5CD4">
              <w:rPr>
                <w:rFonts w:cs="Arial"/>
                <w:b/>
                <w:sz w:val="18"/>
                <w:szCs w:val="16"/>
              </w:rPr>
              <w:t>rafieken opstellen en interpret</w:t>
            </w:r>
            <w:r w:rsidR="00E0496C" w:rsidRPr="006C5CD4">
              <w:rPr>
                <w:rFonts w:cs="Arial"/>
                <w:b/>
                <w:sz w:val="18"/>
                <w:szCs w:val="16"/>
              </w:rPr>
              <w:t>e</w:t>
            </w:r>
            <w:r w:rsidR="00E0496C" w:rsidRPr="006C5CD4">
              <w:rPr>
                <w:rFonts w:cs="Arial"/>
                <w:b/>
                <w:sz w:val="18"/>
                <w:szCs w:val="16"/>
              </w:rPr>
              <w:t>ren</w:t>
            </w:r>
          </w:p>
          <w:p w:rsidR="00E0496C"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k</w:t>
            </w:r>
            <w:r w:rsidR="00E0496C" w:rsidRPr="006C5CD4">
              <w:rPr>
                <w:rFonts w:cs="Arial"/>
                <w:b/>
                <w:sz w:val="18"/>
                <w:szCs w:val="16"/>
              </w:rPr>
              <w:t>walitatieve en kwantitatieve b</w:t>
            </w:r>
            <w:r w:rsidR="00E0496C" w:rsidRPr="006C5CD4">
              <w:rPr>
                <w:rFonts w:cs="Arial"/>
                <w:b/>
                <w:sz w:val="18"/>
                <w:szCs w:val="16"/>
              </w:rPr>
              <w:t>e</w:t>
            </w:r>
            <w:r w:rsidR="00E0496C" w:rsidRPr="006C5CD4">
              <w:rPr>
                <w:rFonts w:cs="Arial"/>
                <w:b/>
                <w:sz w:val="18"/>
                <w:szCs w:val="16"/>
              </w:rPr>
              <w:t>naderingen van wetmatigheden i</w:t>
            </w:r>
            <w:r w:rsidR="00E0496C" w:rsidRPr="006C5CD4">
              <w:rPr>
                <w:rFonts w:cs="Arial"/>
                <w:b/>
                <w:sz w:val="18"/>
                <w:szCs w:val="16"/>
              </w:rPr>
              <w:t>n</w:t>
            </w:r>
            <w:r w:rsidR="00E0496C" w:rsidRPr="006C5CD4">
              <w:rPr>
                <w:rFonts w:cs="Arial"/>
                <w:b/>
                <w:sz w:val="18"/>
                <w:szCs w:val="16"/>
              </w:rPr>
              <w:t>terpreteren</w:t>
            </w:r>
          </w:p>
          <w:p w:rsidR="009F3C5F" w:rsidRPr="006C5CD4" w:rsidRDefault="0024454E" w:rsidP="00F65D85">
            <w:pPr>
              <w:numPr>
                <w:ilvl w:val="0"/>
                <w:numId w:val="20"/>
              </w:numPr>
              <w:spacing w:line="160" w:lineRule="atLeast"/>
              <w:ind w:left="284" w:hanging="142"/>
              <w:rPr>
                <w:rFonts w:cs="Arial"/>
                <w:sz w:val="18"/>
                <w:szCs w:val="16"/>
              </w:rPr>
            </w:pPr>
            <w:r w:rsidRPr="006C5CD4">
              <w:rPr>
                <w:rFonts w:cs="Arial"/>
                <w:b/>
                <w:sz w:val="18"/>
                <w:szCs w:val="16"/>
              </w:rPr>
              <w:t>v</w:t>
            </w:r>
            <w:r w:rsidR="00E0496C" w:rsidRPr="006C5CD4">
              <w:rPr>
                <w:rFonts w:cs="Arial"/>
                <w:b/>
                <w:sz w:val="18"/>
                <w:szCs w:val="16"/>
              </w:rPr>
              <w:t>erbanden tussen factoren opsp</w:t>
            </w:r>
            <w:r w:rsidR="00E0496C" w:rsidRPr="006C5CD4">
              <w:rPr>
                <w:rFonts w:cs="Arial"/>
                <w:b/>
                <w:sz w:val="18"/>
                <w:szCs w:val="16"/>
              </w:rPr>
              <w:t>o</w:t>
            </w:r>
            <w:r w:rsidR="00E0496C" w:rsidRPr="006C5CD4">
              <w:rPr>
                <w:rFonts w:cs="Arial"/>
                <w:b/>
                <w:sz w:val="18"/>
                <w:szCs w:val="16"/>
              </w:rPr>
              <w:t>ren en interpretere</w:t>
            </w:r>
            <w:r w:rsidR="00D158BB" w:rsidRPr="006C5CD4">
              <w:rPr>
                <w:rFonts w:cs="Arial"/>
                <w:b/>
                <w:sz w:val="18"/>
                <w:szCs w:val="16"/>
              </w:rPr>
              <w:t>n</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Instructies</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Gesloten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Begeleid</w:t>
            </w:r>
          </w:p>
          <w:p w:rsidR="009F3C5F" w:rsidRPr="006C5CD4"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Instructies</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Gesloten</w:t>
            </w:r>
            <w:r w:rsidRPr="006C5CD4">
              <w:rPr>
                <w:b/>
                <w:sz w:val="18"/>
                <w:szCs w:val="16"/>
              </w:rPr>
              <w:t xml:space="preserve"> en open instructies</w:t>
            </w:r>
          </w:p>
          <w:p w:rsidR="009F3C5F" w:rsidRPr="006C5CD4" w:rsidRDefault="009F3C5F" w:rsidP="00F65D85">
            <w:pPr>
              <w:numPr>
                <w:ilvl w:val="0"/>
                <w:numId w:val="19"/>
              </w:numPr>
              <w:spacing w:line="160" w:lineRule="atLeast"/>
              <w:ind w:left="142" w:hanging="142"/>
              <w:rPr>
                <w:b/>
                <w:sz w:val="18"/>
                <w:szCs w:val="16"/>
              </w:rPr>
            </w:pPr>
            <w:r w:rsidRPr="006C5CD4">
              <w:rPr>
                <w:b/>
                <w:sz w:val="18"/>
                <w:szCs w:val="16"/>
              </w:rPr>
              <w:t>Begeleid zelfstandig</w:t>
            </w:r>
          </w:p>
          <w:p w:rsidR="009F3C5F" w:rsidRPr="006C5CD4" w:rsidRDefault="009F3C5F" w:rsidP="004E6F7A">
            <w:pPr>
              <w:spacing w:line="240" w:lineRule="auto"/>
              <w:rPr>
                <w:b/>
                <w:sz w:val="18"/>
                <w:szCs w:val="16"/>
              </w:rPr>
            </w:pPr>
          </w:p>
        </w:tc>
        <w:tc>
          <w:tcPr>
            <w:tcW w:w="3358" w:type="dxa"/>
            <w:tcBorders>
              <w:top w:val="nil"/>
              <w:bottom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Instructies</w:t>
            </w:r>
          </w:p>
          <w:p w:rsidR="009F3C5F" w:rsidRPr="006C5CD4" w:rsidRDefault="009F3C5F" w:rsidP="00F65D85">
            <w:pPr>
              <w:numPr>
                <w:ilvl w:val="0"/>
                <w:numId w:val="19"/>
              </w:numPr>
              <w:spacing w:line="160" w:lineRule="atLeast"/>
              <w:ind w:left="142" w:hanging="142"/>
              <w:rPr>
                <w:b/>
                <w:sz w:val="18"/>
                <w:szCs w:val="16"/>
              </w:rPr>
            </w:pPr>
            <w:r w:rsidRPr="006C5CD4">
              <w:rPr>
                <w:rFonts w:cs="Arial"/>
                <w:b/>
                <w:sz w:val="18"/>
                <w:szCs w:val="16"/>
              </w:rPr>
              <w:t>Gesloten</w:t>
            </w:r>
            <w:r w:rsidRPr="006C5CD4">
              <w:rPr>
                <w:b/>
                <w:sz w:val="18"/>
                <w:szCs w:val="16"/>
              </w:rPr>
              <w:t xml:space="preserve"> en open instructies</w:t>
            </w:r>
          </w:p>
          <w:p w:rsidR="009F3C5F" w:rsidRPr="006C5CD4" w:rsidRDefault="009F3C5F" w:rsidP="00F65D85">
            <w:pPr>
              <w:numPr>
                <w:ilvl w:val="0"/>
                <w:numId w:val="19"/>
              </w:numPr>
              <w:spacing w:line="160" w:lineRule="atLeast"/>
              <w:ind w:left="142" w:hanging="142"/>
              <w:rPr>
                <w:b/>
                <w:sz w:val="18"/>
                <w:szCs w:val="16"/>
              </w:rPr>
            </w:pPr>
            <w:r w:rsidRPr="006C5CD4">
              <w:rPr>
                <w:b/>
                <w:sz w:val="18"/>
                <w:szCs w:val="16"/>
              </w:rPr>
              <w:t>Zelfstandig</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5CD4" w:rsidRDefault="009F3C5F" w:rsidP="004E6F7A">
            <w:pPr>
              <w:spacing w:line="240" w:lineRule="auto"/>
              <w:rPr>
                <w:b/>
                <w:i/>
                <w:sz w:val="18"/>
                <w:szCs w:val="16"/>
                <w:u w:val="single"/>
              </w:rPr>
            </w:pPr>
            <w:r w:rsidRPr="006C5CD4">
              <w:rPr>
                <w:b/>
                <w:i/>
                <w:sz w:val="18"/>
                <w:szCs w:val="16"/>
                <w:u w:val="single"/>
              </w:rPr>
              <w:t>Microscopie</w:t>
            </w:r>
          </w:p>
          <w:p w:rsidR="009F3C5F" w:rsidRPr="006C5CD4" w:rsidRDefault="009F3C5F" w:rsidP="00F65D85">
            <w:pPr>
              <w:numPr>
                <w:ilvl w:val="0"/>
                <w:numId w:val="19"/>
              </w:numPr>
              <w:spacing w:line="160" w:lineRule="atLeast"/>
              <w:ind w:left="142" w:hanging="142"/>
              <w:rPr>
                <w:sz w:val="18"/>
                <w:szCs w:val="16"/>
              </w:rPr>
            </w:pPr>
            <w:r w:rsidRPr="006C5CD4">
              <w:rPr>
                <w:sz w:val="18"/>
                <w:szCs w:val="16"/>
              </w:rPr>
              <w:t xml:space="preserve">Lichtmicroscopische </w:t>
            </w:r>
            <w:r w:rsidRPr="006C5CD4">
              <w:rPr>
                <w:rFonts w:cs="Arial"/>
                <w:sz w:val="18"/>
                <w:szCs w:val="16"/>
              </w:rPr>
              <w:t>beelden</w:t>
            </w:r>
            <w:r w:rsidRPr="006C5CD4">
              <w:rPr>
                <w:sz w:val="18"/>
                <w:szCs w:val="16"/>
              </w:rPr>
              <w:t>: waarnemen en interpreteren</w:t>
            </w:r>
          </w:p>
        </w:tc>
        <w:tc>
          <w:tcPr>
            <w:tcW w:w="3204" w:type="dxa"/>
            <w:tcBorders>
              <w:top w:val="nil"/>
              <w:bottom w:val="nil"/>
            </w:tcBorders>
            <w:shd w:val="clear" w:color="auto" w:fill="auto"/>
          </w:tcPr>
          <w:p w:rsidR="009F3C5F" w:rsidRPr="006C5CD4" w:rsidRDefault="009F3C5F" w:rsidP="004E6F7A">
            <w:pPr>
              <w:spacing w:line="240" w:lineRule="auto"/>
              <w:rPr>
                <w:b/>
                <w:i/>
                <w:sz w:val="18"/>
                <w:szCs w:val="16"/>
                <w:u w:val="single"/>
              </w:rPr>
            </w:pPr>
            <w:r w:rsidRPr="006C5CD4">
              <w:rPr>
                <w:b/>
                <w:i/>
                <w:sz w:val="18"/>
                <w:szCs w:val="16"/>
                <w:u w:val="single"/>
              </w:rPr>
              <w:t>Microscopie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Microscoop en binoculair: gebruik</w:t>
            </w:r>
          </w:p>
          <w:p w:rsidR="009F3C5F" w:rsidRPr="006C5CD4" w:rsidRDefault="009F3C5F" w:rsidP="00F65D85">
            <w:pPr>
              <w:numPr>
                <w:ilvl w:val="0"/>
                <w:numId w:val="19"/>
              </w:numPr>
              <w:spacing w:line="160" w:lineRule="atLeast"/>
              <w:ind w:left="142" w:hanging="142"/>
              <w:rPr>
                <w:b/>
                <w:sz w:val="18"/>
                <w:szCs w:val="16"/>
              </w:rPr>
            </w:pPr>
            <w:r w:rsidRPr="006C5CD4">
              <w:rPr>
                <w:rFonts w:cs="Arial"/>
                <w:sz w:val="18"/>
                <w:szCs w:val="16"/>
              </w:rPr>
              <w:t>Lichtmicroscopische beelden:</w:t>
            </w:r>
            <w:r w:rsidR="002B5F74" w:rsidRPr="006C5CD4">
              <w:rPr>
                <w:rFonts w:cs="Arial"/>
                <w:sz w:val="18"/>
                <w:szCs w:val="16"/>
              </w:rPr>
              <w:t xml:space="preserve"> </w:t>
            </w:r>
            <w:r w:rsidRPr="006C5CD4">
              <w:rPr>
                <w:rFonts w:cs="Arial"/>
                <w:sz w:val="18"/>
                <w:szCs w:val="16"/>
              </w:rPr>
              <w:t>waa</w:t>
            </w:r>
            <w:r w:rsidRPr="006C5CD4">
              <w:rPr>
                <w:rFonts w:cs="Arial"/>
                <w:sz w:val="18"/>
                <w:szCs w:val="16"/>
              </w:rPr>
              <w:t>r</w:t>
            </w:r>
            <w:r w:rsidRPr="006C5CD4">
              <w:rPr>
                <w:rFonts w:cs="Arial"/>
                <w:sz w:val="18"/>
                <w:szCs w:val="16"/>
              </w:rPr>
              <w:t>nemen,</w:t>
            </w:r>
            <w:r w:rsidR="002B5F74" w:rsidRPr="006C5CD4">
              <w:rPr>
                <w:rFonts w:cs="Arial"/>
                <w:sz w:val="18"/>
                <w:szCs w:val="16"/>
              </w:rPr>
              <w:t xml:space="preserve"> </w:t>
            </w:r>
            <w:r w:rsidRPr="006C5CD4">
              <w:rPr>
                <w:rFonts w:cs="Arial"/>
                <w:sz w:val="18"/>
                <w:szCs w:val="16"/>
              </w:rPr>
              <w:t>interpreteren</w:t>
            </w:r>
          </w:p>
        </w:tc>
        <w:tc>
          <w:tcPr>
            <w:tcW w:w="3358" w:type="dxa"/>
            <w:tcBorders>
              <w:top w:val="nil"/>
              <w:bottom w:val="nil"/>
            </w:tcBorders>
          </w:tcPr>
          <w:p w:rsidR="009F3C5F" w:rsidRPr="006C5CD4" w:rsidRDefault="009F3C5F" w:rsidP="004E6F7A">
            <w:pPr>
              <w:spacing w:line="240" w:lineRule="auto"/>
              <w:rPr>
                <w:b/>
                <w:i/>
                <w:sz w:val="18"/>
                <w:szCs w:val="16"/>
                <w:u w:val="single"/>
              </w:rPr>
            </w:pPr>
            <w:r w:rsidRPr="006C5CD4">
              <w:rPr>
                <w:b/>
                <w:i/>
                <w:sz w:val="18"/>
                <w:szCs w:val="16"/>
                <w:u w:val="single"/>
              </w:rPr>
              <w:t>Microscopie</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Microscoop en binoculair: zelfstandig gebruik</w:t>
            </w:r>
          </w:p>
          <w:p w:rsidR="009F3C5F" w:rsidRPr="006C5CD4" w:rsidRDefault="009F3C5F" w:rsidP="00F65D85">
            <w:pPr>
              <w:numPr>
                <w:ilvl w:val="0"/>
                <w:numId w:val="19"/>
              </w:numPr>
              <w:spacing w:line="160" w:lineRule="atLeast"/>
              <w:ind w:left="142" w:hanging="142"/>
              <w:rPr>
                <w:rFonts w:cs="Arial"/>
                <w:sz w:val="18"/>
                <w:szCs w:val="16"/>
              </w:rPr>
            </w:pPr>
            <w:r w:rsidRPr="006C5CD4">
              <w:rPr>
                <w:rFonts w:cs="Arial"/>
                <w:sz w:val="18"/>
                <w:szCs w:val="16"/>
              </w:rPr>
              <w:t>Lichtmicroscopie: preparaat maken, waarnemen en interpreteren</w:t>
            </w:r>
          </w:p>
          <w:p w:rsidR="009F3C5F" w:rsidRPr="006C5CD4" w:rsidRDefault="009F3C5F" w:rsidP="00F65D85">
            <w:pPr>
              <w:numPr>
                <w:ilvl w:val="0"/>
                <w:numId w:val="19"/>
              </w:numPr>
              <w:spacing w:line="160" w:lineRule="atLeast"/>
              <w:ind w:left="142" w:hanging="142"/>
              <w:rPr>
                <w:b/>
                <w:sz w:val="16"/>
                <w:szCs w:val="16"/>
              </w:rPr>
            </w:pPr>
            <w:r w:rsidRPr="006C5CD4">
              <w:rPr>
                <w:rFonts w:cs="Arial"/>
                <w:sz w:val="18"/>
                <w:szCs w:val="16"/>
              </w:rPr>
              <w:t>Submicroscopische beelden: waarn</w:t>
            </w:r>
            <w:r w:rsidRPr="006C5CD4">
              <w:rPr>
                <w:rFonts w:cs="Arial"/>
                <w:sz w:val="18"/>
                <w:szCs w:val="16"/>
              </w:rPr>
              <w:t>e</w:t>
            </w:r>
            <w:r w:rsidRPr="006C5CD4">
              <w:rPr>
                <w:rFonts w:cs="Arial"/>
                <w:sz w:val="18"/>
                <w:szCs w:val="16"/>
              </w:rPr>
              <w:t>men en interpreteren</w:t>
            </w:r>
          </w:p>
        </w:tc>
      </w:tr>
      <w:tr w:rsidR="009F3C5F" w:rsidRPr="006C5CD4" w:rsidTr="004E6F7A">
        <w:trPr>
          <w:cantSplit/>
          <w:trHeight w:val="1100"/>
          <w:tblCellSpacing w:w="20" w:type="dxa"/>
        </w:trPr>
        <w:tc>
          <w:tcPr>
            <w:tcW w:w="669" w:type="dxa"/>
            <w:vMerge/>
            <w:shd w:val="clear" w:color="auto" w:fill="CCCCCC"/>
            <w:textDirection w:val="btLr"/>
          </w:tcPr>
          <w:p w:rsidR="009F3C5F" w:rsidRPr="006C5CD4"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Onderzoekscompetentie</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Onder begeleiding en klass</w:t>
            </w:r>
            <w:r w:rsidRPr="006C5CD4">
              <w:rPr>
                <w:rFonts w:cs="Arial"/>
                <w:b/>
                <w:sz w:val="18"/>
                <w:szCs w:val="16"/>
              </w:rPr>
              <w:t>i</w:t>
            </w:r>
            <w:r w:rsidRPr="006C5CD4">
              <w:rPr>
                <w:rFonts w:cs="Arial"/>
                <w:b/>
                <w:sz w:val="18"/>
                <w:szCs w:val="16"/>
              </w:rPr>
              <w:t>kaal</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Onderzoeksstappen onde</w:t>
            </w:r>
            <w:r w:rsidRPr="006C5CD4">
              <w:rPr>
                <w:rFonts w:cs="Arial"/>
                <w:b/>
                <w:sz w:val="18"/>
                <w:szCs w:val="16"/>
              </w:rPr>
              <w:t>r</w:t>
            </w:r>
            <w:r w:rsidRPr="006C5CD4">
              <w:rPr>
                <w:rFonts w:cs="Arial"/>
                <w:b/>
                <w:sz w:val="18"/>
                <w:szCs w:val="16"/>
              </w:rPr>
              <w:t>scheiden</w:t>
            </w:r>
            <w:r w:rsidR="0024454E" w:rsidRPr="006C5CD4">
              <w:rPr>
                <w:rFonts w:cs="Arial"/>
                <w:b/>
                <w:sz w:val="18"/>
                <w:szCs w:val="16"/>
              </w:rPr>
              <w:t>:</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o</w:t>
            </w:r>
            <w:r w:rsidR="009F3C5F" w:rsidRPr="006C5CD4">
              <w:rPr>
                <w:rFonts w:cs="Arial"/>
                <w:b/>
                <w:sz w:val="18"/>
                <w:szCs w:val="16"/>
              </w:rPr>
              <w:t xml:space="preserve">nderzoeksvraag </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h</w:t>
            </w:r>
            <w:r w:rsidR="009F3C5F" w:rsidRPr="006C5CD4">
              <w:rPr>
                <w:rFonts w:cs="Arial"/>
                <w:b/>
                <w:sz w:val="18"/>
                <w:szCs w:val="16"/>
              </w:rPr>
              <w:t>ypothese formuleren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v</w:t>
            </w:r>
            <w:r w:rsidR="009F3C5F" w:rsidRPr="006C5CD4">
              <w:rPr>
                <w:rFonts w:cs="Arial"/>
                <w:b/>
                <w:sz w:val="18"/>
                <w:szCs w:val="16"/>
              </w:rPr>
              <w:t>oorbereiden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e</w:t>
            </w:r>
            <w:r w:rsidR="009F3C5F" w:rsidRPr="006C5CD4">
              <w:rPr>
                <w:rFonts w:cs="Arial"/>
                <w:b/>
                <w:sz w:val="18"/>
                <w:szCs w:val="16"/>
              </w:rPr>
              <w:t>xperiment uitvoeren, data hanteren, resultaten wee</w:t>
            </w:r>
            <w:r w:rsidR="009F3C5F" w:rsidRPr="006C5CD4">
              <w:rPr>
                <w:rFonts w:cs="Arial"/>
                <w:b/>
                <w:sz w:val="18"/>
                <w:szCs w:val="16"/>
              </w:rPr>
              <w:t>r</w:t>
            </w:r>
            <w:r w:rsidR="009F3C5F" w:rsidRPr="006C5CD4">
              <w:rPr>
                <w:rFonts w:cs="Arial"/>
                <w:b/>
                <w:sz w:val="18"/>
                <w:szCs w:val="16"/>
              </w:rPr>
              <w:t xml:space="preserve">geven, </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b</w:t>
            </w:r>
            <w:r w:rsidR="009F3C5F" w:rsidRPr="006C5CD4">
              <w:rPr>
                <w:rFonts w:cs="Arial"/>
                <w:b/>
                <w:sz w:val="18"/>
                <w:szCs w:val="16"/>
              </w:rPr>
              <w:t>esluit formuleren</w:t>
            </w:r>
          </w:p>
        </w:tc>
        <w:tc>
          <w:tcPr>
            <w:tcW w:w="3204" w:type="dxa"/>
            <w:tcBorders>
              <w:top w:val="nil"/>
            </w:tcBorders>
            <w:shd w:val="clear" w:color="auto" w:fill="auto"/>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Onderzoek</w:t>
            </w:r>
            <w:r w:rsidR="00CF3192" w:rsidRPr="006C5CD4">
              <w:rPr>
                <w:b/>
                <w:i/>
                <w:sz w:val="18"/>
                <w:szCs w:val="16"/>
                <w:u w:val="single"/>
              </w:rPr>
              <w:t>end leren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Onder begeleiding en alleen of in kleine groepjes</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Oefenen in de onderzoeksstappen voor een gegeven probleem</w:t>
            </w:r>
            <w:r w:rsidR="0024454E" w:rsidRPr="006C5CD4">
              <w:rPr>
                <w:rFonts w:cs="Arial"/>
                <w:b/>
                <w:sz w:val="18"/>
                <w:szCs w:val="16"/>
              </w:rPr>
              <w:t>:</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o</w:t>
            </w:r>
            <w:r w:rsidR="009F3C5F" w:rsidRPr="006C5CD4">
              <w:rPr>
                <w:rFonts w:cs="Arial"/>
                <w:b/>
                <w:sz w:val="18"/>
                <w:szCs w:val="16"/>
              </w:rPr>
              <w:t>nderzoeksvraag stellen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h</w:t>
            </w:r>
            <w:r w:rsidR="009F3C5F" w:rsidRPr="006C5CD4">
              <w:rPr>
                <w:rFonts w:cs="Arial"/>
                <w:b/>
                <w:sz w:val="18"/>
                <w:szCs w:val="16"/>
              </w:rPr>
              <w:t>ypothese formuleren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b</w:t>
            </w:r>
            <w:r w:rsidR="009F3C5F" w:rsidRPr="006C5CD4">
              <w:rPr>
                <w:rFonts w:cs="Arial"/>
                <w:b/>
                <w:sz w:val="18"/>
                <w:szCs w:val="16"/>
              </w:rPr>
              <w:t>ruikbare informatie opzoeken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o</w:t>
            </w:r>
            <w:r w:rsidR="009F3C5F" w:rsidRPr="006C5CD4">
              <w:rPr>
                <w:rFonts w:cs="Arial"/>
                <w:b/>
                <w:sz w:val="18"/>
                <w:szCs w:val="16"/>
              </w:rPr>
              <w:t>nderzoek uitvoeren volgens de aangereikte methode</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b</w:t>
            </w:r>
            <w:r w:rsidR="009F3C5F" w:rsidRPr="006C5CD4">
              <w:rPr>
                <w:rFonts w:cs="Arial"/>
                <w:b/>
                <w:sz w:val="18"/>
                <w:szCs w:val="16"/>
              </w:rPr>
              <w:t>esluit formuleren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r</w:t>
            </w:r>
            <w:r w:rsidR="009F3C5F" w:rsidRPr="006C5CD4">
              <w:rPr>
                <w:rFonts w:cs="Arial"/>
                <w:b/>
                <w:sz w:val="18"/>
                <w:szCs w:val="16"/>
              </w:rPr>
              <w:t>eflecteren over uitvoering en resultaat</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r</w:t>
            </w:r>
            <w:r w:rsidR="009F3C5F" w:rsidRPr="006C5CD4">
              <w:rPr>
                <w:rFonts w:cs="Arial"/>
                <w:b/>
                <w:sz w:val="18"/>
                <w:szCs w:val="16"/>
              </w:rPr>
              <w:t>apporteren</w:t>
            </w:r>
          </w:p>
        </w:tc>
        <w:tc>
          <w:tcPr>
            <w:tcW w:w="3358" w:type="dxa"/>
            <w:tcBorders>
              <w:top w:val="nil"/>
            </w:tcBorders>
          </w:tcPr>
          <w:p w:rsidR="001566A3" w:rsidRDefault="001566A3" w:rsidP="004E6F7A">
            <w:pPr>
              <w:spacing w:line="240" w:lineRule="auto"/>
              <w:rPr>
                <w:b/>
                <w:i/>
                <w:sz w:val="18"/>
                <w:szCs w:val="16"/>
                <w:u w:val="single"/>
              </w:rPr>
            </w:pPr>
          </w:p>
          <w:p w:rsidR="009F3C5F" w:rsidRPr="006C5CD4" w:rsidRDefault="009F3C5F" w:rsidP="004E6F7A">
            <w:pPr>
              <w:spacing w:line="240" w:lineRule="auto"/>
              <w:rPr>
                <w:b/>
                <w:i/>
                <w:sz w:val="18"/>
                <w:szCs w:val="16"/>
                <w:u w:val="single"/>
              </w:rPr>
            </w:pPr>
            <w:r w:rsidRPr="006C5CD4">
              <w:rPr>
                <w:b/>
                <w:i/>
                <w:sz w:val="18"/>
                <w:szCs w:val="16"/>
                <w:u w:val="single"/>
              </w:rPr>
              <w:t>Onderzoek</w:t>
            </w:r>
            <w:r w:rsidR="00CF3192" w:rsidRPr="006C5CD4">
              <w:rPr>
                <w:b/>
                <w:i/>
                <w:sz w:val="18"/>
                <w:szCs w:val="16"/>
                <w:u w:val="single"/>
              </w:rPr>
              <w:t>end leren</w:t>
            </w:r>
          </w:p>
          <w:p w:rsidR="009F3C5F" w:rsidRPr="006C5CD4" w:rsidRDefault="009F3C5F" w:rsidP="00F65D85">
            <w:pPr>
              <w:numPr>
                <w:ilvl w:val="0"/>
                <w:numId w:val="19"/>
              </w:numPr>
              <w:spacing w:line="160" w:lineRule="atLeast"/>
              <w:ind w:left="142" w:hanging="142"/>
              <w:rPr>
                <w:rFonts w:cs="Arial"/>
                <w:b/>
                <w:sz w:val="18"/>
                <w:szCs w:val="16"/>
              </w:rPr>
            </w:pPr>
            <w:r w:rsidRPr="006C5CD4">
              <w:rPr>
                <w:rFonts w:cs="Arial"/>
                <w:b/>
                <w:sz w:val="18"/>
                <w:szCs w:val="16"/>
              </w:rPr>
              <w:t>Begeleid zelfstandig en alleen of in kleine groepjes</w:t>
            </w:r>
          </w:p>
          <w:p w:rsidR="009F3C5F" w:rsidRPr="006C5CD4" w:rsidRDefault="00CF3192" w:rsidP="00F65D85">
            <w:pPr>
              <w:numPr>
                <w:ilvl w:val="0"/>
                <w:numId w:val="19"/>
              </w:numPr>
              <w:spacing w:line="160" w:lineRule="atLeast"/>
              <w:ind w:left="142" w:hanging="142"/>
              <w:rPr>
                <w:rFonts w:cs="Arial"/>
                <w:b/>
                <w:sz w:val="18"/>
                <w:szCs w:val="16"/>
              </w:rPr>
            </w:pPr>
            <w:r w:rsidRPr="006C5CD4">
              <w:rPr>
                <w:rFonts w:cs="Arial"/>
                <w:b/>
                <w:sz w:val="18"/>
                <w:szCs w:val="16"/>
              </w:rPr>
              <w:t>Oefenen in de onderzoeksstappen voor een gegeven probleem:</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o</w:t>
            </w:r>
            <w:r w:rsidR="009F3C5F" w:rsidRPr="006C5CD4">
              <w:rPr>
                <w:rFonts w:cs="Arial"/>
                <w:b/>
                <w:sz w:val="18"/>
                <w:szCs w:val="16"/>
              </w:rPr>
              <w:t>nderzoeksvraag stellen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h</w:t>
            </w:r>
            <w:r w:rsidR="009F3C5F" w:rsidRPr="006C5CD4">
              <w:rPr>
                <w:rFonts w:cs="Arial"/>
                <w:b/>
                <w:sz w:val="18"/>
                <w:szCs w:val="16"/>
              </w:rPr>
              <w:t>ypothese formuleren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v</w:t>
            </w:r>
            <w:r w:rsidR="009F3C5F" w:rsidRPr="006C5CD4">
              <w:rPr>
                <w:rFonts w:cs="Arial"/>
                <w:b/>
                <w:sz w:val="18"/>
                <w:szCs w:val="16"/>
              </w:rPr>
              <w:t>oorbereiden: informeren, meth</w:t>
            </w:r>
            <w:r w:rsidR="009F3C5F" w:rsidRPr="006C5CD4">
              <w:rPr>
                <w:rFonts w:cs="Arial"/>
                <w:b/>
                <w:sz w:val="18"/>
                <w:szCs w:val="16"/>
              </w:rPr>
              <w:t>o</w:t>
            </w:r>
            <w:r w:rsidR="009F3C5F" w:rsidRPr="006C5CD4">
              <w:rPr>
                <w:rFonts w:cs="Arial"/>
                <w:b/>
                <w:sz w:val="18"/>
                <w:szCs w:val="16"/>
              </w:rPr>
              <w:t xml:space="preserve">de opstellen, plannen </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o</w:t>
            </w:r>
            <w:r w:rsidR="009F3C5F" w:rsidRPr="006C5CD4">
              <w:rPr>
                <w:rFonts w:cs="Arial"/>
                <w:b/>
                <w:sz w:val="18"/>
                <w:szCs w:val="16"/>
              </w:rPr>
              <w:t xml:space="preserve">nderzoek uitvoeren </w:t>
            </w:r>
            <w:r w:rsidR="001C06CE" w:rsidRPr="006C5CD4">
              <w:rPr>
                <w:rFonts w:cs="Arial"/>
                <w:b/>
                <w:sz w:val="18"/>
                <w:szCs w:val="16"/>
              </w:rPr>
              <w:t>met een g</w:t>
            </w:r>
            <w:r w:rsidR="001C06CE" w:rsidRPr="006C5CD4">
              <w:rPr>
                <w:rFonts w:cs="Arial"/>
                <w:b/>
                <w:sz w:val="18"/>
                <w:szCs w:val="16"/>
              </w:rPr>
              <w:t>e</w:t>
            </w:r>
            <w:r w:rsidR="001C06CE" w:rsidRPr="006C5CD4">
              <w:rPr>
                <w:rFonts w:cs="Arial"/>
                <w:b/>
                <w:sz w:val="18"/>
                <w:szCs w:val="16"/>
              </w:rPr>
              <w:t>schikte</w:t>
            </w:r>
            <w:r w:rsidR="009F3C5F" w:rsidRPr="006C5CD4">
              <w:rPr>
                <w:rFonts w:cs="Arial"/>
                <w:b/>
                <w:sz w:val="18"/>
                <w:szCs w:val="16"/>
              </w:rPr>
              <w:t xml:space="preserve"> methode</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b</w:t>
            </w:r>
            <w:r w:rsidR="009F3C5F" w:rsidRPr="006C5CD4">
              <w:rPr>
                <w:rFonts w:cs="Arial"/>
                <w:b/>
                <w:sz w:val="18"/>
                <w:szCs w:val="16"/>
              </w:rPr>
              <w:t>esluit formuleren</w:t>
            </w:r>
          </w:p>
          <w:p w:rsidR="009F3C5F" w:rsidRPr="006C5CD4" w:rsidRDefault="0024454E" w:rsidP="00F65D85">
            <w:pPr>
              <w:numPr>
                <w:ilvl w:val="0"/>
                <w:numId w:val="20"/>
              </w:numPr>
              <w:spacing w:line="160" w:lineRule="atLeast"/>
              <w:ind w:left="284" w:hanging="142"/>
              <w:rPr>
                <w:rFonts w:cs="Arial"/>
                <w:b/>
                <w:sz w:val="18"/>
                <w:szCs w:val="16"/>
              </w:rPr>
            </w:pPr>
            <w:r w:rsidRPr="006C5CD4">
              <w:rPr>
                <w:rFonts w:cs="Arial"/>
                <w:b/>
                <w:sz w:val="18"/>
                <w:szCs w:val="16"/>
              </w:rPr>
              <w:t>r</w:t>
            </w:r>
            <w:r w:rsidR="009F3C5F" w:rsidRPr="006C5CD4">
              <w:rPr>
                <w:rFonts w:cs="Arial"/>
                <w:b/>
                <w:sz w:val="18"/>
                <w:szCs w:val="16"/>
              </w:rPr>
              <w:t>eflecteren over uitvoering en r</w:t>
            </w:r>
            <w:r w:rsidR="009F3C5F" w:rsidRPr="006C5CD4">
              <w:rPr>
                <w:rFonts w:cs="Arial"/>
                <w:b/>
                <w:sz w:val="18"/>
                <w:szCs w:val="16"/>
              </w:rPr>
              <w:t>e</w:t>
            </w:r>
            <w:r w:rsidR="009F3C5F" w:rsidRPr="006C5CD4">
              <w:rPr>
                <w:rFonts w:cs="Arial"/>
                <w:b/>
                <w:sz w:val="18"/>
                <w:szCs w:val="16"/>
              </w:rPr>
              <w:t>sultaat</w:t>
            </w:r>
          </w:p>
          <w:p w:rsidR="009F3C5F" w:rsidRDefault="0024454E" w:rsidP="00F65D85">
            <w:pPr>
              <w:numPr>
                <w:ilvl w:val="0"/>
                <w:numId w:val="20"/>
              </w:numPr>
              <w:spacing w:line="160" w:lineRule="atLeast"/>
              <w:ind w:left="284" w:hanging="142"/>
              <w:rPr>
                <w:rFonts w:cs="Arial"/>
                <w:b/>
                <w:sz w:val="18"/>
                <w:szCs w:val="16"/>
              </w:rPr>
            </w:pPr>
            <w:r w:rsidRPr="006C5CD4">
              <w:rPr>
                <w:rFonts w:cs="Arial"/>
                <w:b/>
                <w:sz w:val="18"/>
                <w:szCs w:val="16"/>
              </w:rPr>
              <w:t>r</w:t>
            </w:r>
            <w:r w:rsidR="009F3C5F" w:rsidRPr="006C5CD4">
              <w:rPr>
                <w:rFonts w:cs="Arial"/>
                <w:b/>
                <w:sz w:val="18"/>
                <w:szCs w:val="16"/>
              </w:rPr>
              <w:t>apporteren</w:t>
            </w:r>
          </w:p>
          <w:p w:rsidR="001566A3" w:rsidRPr="006C5CD4" w:rsidRDefault="001566A3" w:rsidP="001566A3">
            <w:pPr>
              <w:spacing w:line="160" w:lineRule="atLeast"/>
              <w:ind w:left="284"/>
              <w:rPr>
                <w:rFonts w:cs="Arial"/>
                <w:b/>
                <w:sz w:val="18"/>
                <w:szCs w:val="16"/>
              </w:rPr>
            </w:pPr>
          </w:p>
        </w:tc>
      </w:tr>
    </w:tbl>
    <w:p w:rsidR="009F3C5F" w:rsidRPr="006C5CD4" w:rsidRDefault="009F3C5F" w:rsidP="009F3C5F"/>
    <w:p w:rsidR="009F3C5F" w:rsidRPr="006C5CD4" w:rsidRDefault="009F3C5F" w:rsidP="009F3C5F">
      <w:pPr>
        <w:spacing w:after="240" w:line="240" w:lineRule="atLeast"/>
        <w:jc w:val="both"/>
        <w:rPr>
          <w:szCs w:val="20"/>
          <w:lang w:val="nl-BE"/>
        </w:rPr>
      </w:pPr>
    </w:p>
    <w:p w:rsidR="009F3C5F" w:rsidRPr="006C5CD4" w:rsidRDefault="009F3C5F" w:rsidP="009F3C5F">
      <w:pPr>
        <w:pStyle w:val="VVKSOTekst"/>
      </w:pPr>
    </w:p>
    <w:p w:rsidR="005F0EB6" w:rsidRPr="006C5CD4" w:rsidRDefault="005F0EB6">
      <w:pPr>
        <w:spacing w:line="240" w:lineRule="auto"/>
        <w:rPr>
          <w:b/>
          <w:sz w:val="24"/>
        </w:rPr>
      </w:pPr>
      <w:r w:rsidRPr="006C5CD4">
        <w:br w:type="page"/>
      </w:r>
    </w:p>
    <w:p w:rsidR="00DF12AE" w:rsidRPr="006C5CD4" w:rsidRDefault="00DF12AE" w:rsidP="00DF12AE">
      <w:pPr>
        <w:pStyle w:val="VVKSOKop2"/>
      </w:pPr>
      <w:bookmarkStart w:id="14" w:name="_Toc378933713"/>
      <w:r w:rsidRPr="006C5CD4">
        <w:lastRenderedPageBreak/>
        <w:t>Leerlijn en mogelijk</w:t>
      </w:r>
      <w:r w:rsidR="00D42704" w:rsidRPr="006C5CD4">
        <w:t xml:space="preserve">e timing </w:t>
      </w:r>
      <w:r w:rsidR="009C5911" w:rsidRPr="006C5CD4">
        <w:t>fysica</w:t>
      </w:r>
      <w:r w:rsidR="00D42704" w:rsidRPr="006C5CD4">
        <w:t xml:space="preserve"> voor</w:t>
      </w:r>
      <w:r w:rsidR="00A81345" w:rsidRPr="006C5CD4">
        <w:t xml:space="preserve"> </w:t>
      </w:r>
      <w:r w:rsidR="00D42704" w:rsidRPr="006C5CD4">
        <w:t xml:space="preserve">aso-studierichtingen met </w:t>
      </w:r>
      <w:r w:rsidR="006D73F2" w:rsidRPr="006C5CD4">
        <w:t>2 graa</w:t>
      </w:r>
      <w:r w:rsidR="006D73F2" w:rsidRPr="006C5CD4">
        <w:t>d</w:t>
      </w:r>
      <w:r w:rsidR="006D73F2" w:rsidRPr="006C5CD4">
        <w:t>uren fysica</w:t>
      </w:r>
      <w:bookmarkEnd w:id="14"/>
    </w:p>
    <w:p w:rsidR="00D158BB" w:rsidRPr="006C5CD4" w:rsidRDefault="008011D5" w:rsidP="0035314D">
      <w:pPr>
        <w:pStyle w:val="VVKSOTekst"/>
        <w:spacing w:line="360" w:lineRule="auto"/>
        <w:rPr>
          <w:b/>
        </w:rPr>
      </w:pPr>
      <w:r w:rsidRPr="006C5CD4">
        <w:t xml:space="preserve">Het leerplan </w:t>
      </w:r>
      <w:r w:rsidR="009C5911" w:rsidRPr="006C5CD4">
        <w:t>fysica</w:t>
      </w:r>
      <w:r w:rsidRPr="006C5CD4">
        <w:t xml:space="preserve"> is een </w:t>
      </w:r>
      <w:r w:rsidRPr="006C5CD4">
        <w:rPr>
          <w:b/>
        </w:rPr>
        <w:t>graadleerplan</w:t>
      </w:r>
      <w:r w:rsidRPr="006C5CD4">
        <w:t xml:space="preserve"> voor </w:t>
      </w:r>
      <w:r w:rsidR="006D73F2" w:rsidRPr="006C5CD4">
        <w:rPr>
          <w:b/>
        </w:rPr>
        <w:t>twee</w:t>
      </w:r>
      <w:r w:rsidRPr="006C5CD4">
        <w:rPr>
          <w:b/>
        </w:rPr>
        <w:t xml:space="preserve"> graaduren. </w:t>
      </w:r>
    </w:p>
    <w:p w:rsidR="00D158BB" w:rsidRPr="006C5CD4" w:rsidRDefault="008011D5" w:rsidP="0035314D">
      <w:pPr>
        <w:pStyle w:val="VVKSOTekst"/>
        <w:spacing w:line="360" w:lineRule="auto"/>
      </w:pPr>
      <w:r w:rsidRPr="006C5CD4">
        <w:t xml:space="preserve">Er worden </w:t>
      </w:r>
      <w:r w:rsidR="009C5911" w:rsidRPr="006C5CD4">
        <w:rPr>
          <w:b/>
        </w:rPr>
        <w:t xml:space="preserve">minimum </w:t>
      </w:r>
      <w:r w:rsidR="006D73F2" w:rsidRPr="006C5CD4">
        <w:rPr>
          <w:b/>
        </w:rPr>
        <w:t>4</w:t>
      </w:r>
      <w:r w:rsidR="00CF3192" w:rsidRPr="006C5CD4">
        <w:rPr>
          <w:b/>
        </w:rPr>
        <w:t xml:space="preserve"> lestijden leerlingenexperimenten</w:t>
      </w:r>
      <w:r w:rsidRPr="006C5CD4">
        <w:rPr>
          <w:b/>
        </w:rPr>
        <w:t xml:space="preserve"> </w:t>
      </w:r>
      <w:r w:rsidRPr="006C5CD4">
        <w:t>uitgevoerd</w:t>
      </w:r>
      <w:r w:rsidR="001D26E0" w:rsidRPr="006C5CD4">
        <w:t xml:space="preserve"> </w:t>
      </w:r>
      <w:r w:rsidR="0053475D" w:rsidRPr="006C5CD4">
        <w:t>over de graad</w:t>
      </w:r>
      <w:r w:rsidR="003E31FC" w:rsidRPr="006C5CD4">
        <w:t xml:space="preserve">. </w:t>
      </w:r>
      <w:r w:rsidRPr="006C5CD4">
        <w:t>Bij kleinere laborator</w:t>
      </w:r>
      <w:r w:rsidRPr="006C5CD4">
        <w:t>i</w:t>
      </w:r>
      <w:r w:rsidRPr="006C5CD4">
        <w:t>umopdrachten, die minder dan één lesuur in beslag nemen, wordt minimum een equiva</w:t>
      </w:r>
      <w:r w:rsidR="006D73F2" w:rsidRPr="006C5CD4">
        <w:t>lent van 4</w:t>
      </w:r>
      <w:r w:rsidRPr="006C5CD4">
        <w:t xml:space="preserve"> uur voo</w:t>
      </w:r>
      <w:r w:rsidRPr="006C5CD4">
        <w:t>r</w:t>
      </w:r>
      <w:r w:rsidRPr="006C5CD4">
        <w:t>zien</w:t>
      </w:r>
      <w:r w:rsidR="001D26E0" w:rsidRPr="006C5CD4">
        <w:t xml:space="preserve"> over de graad</w:t>
      </w:r>
      <w:r w:rsidRPr="006C5CD4">
        <w:t>.</w:t>
      </w:r>
      <w:r w:rsidR="00C62D10" w:rsidRPr="006C5CD4">
        <w:t xml:space="preserve"> </w:t>
      </w:r>
    </w:p>
    <w:p w:rsidR="00CB748B" w:rsidRPr="006C5CD4" w:rsidRDefault="008011D5" w:rsidP="0035314D">
      <w:pPr>
        <w:pStyle w:val="VVKSOTekst"/>
        <w:spacing w:after="120" w:line="360" w:lineRule="auto"/>
      </w:pPr>
      <w:r w:rsidRPr="006C5CD4">
        <w:t xml:space="preserve">Mogelijke </w:t>
      </w:r>
      <w:r w:rsidR="006D73F2" w:rsidRPr="006C5CD4">
        <w:t>voorbeelden</w:t>
      </w:r>
      <w:r w:rsidRPr="006C5CD4">
        <w:t xml:space="preserve"> staan bij ieder hoofdstuk vermeld onder de leerplandoelstellingen</w:t>
      </w:r>
      <w:r w:rsidR="0099593F" w:rsidRPr="006C5CD4">
        <w:t xml:space="preserve"> (zie punt </w:t>
      </w:r>
      <w:r w:rsidRPr="006C5CD4">
        <w:t>5</w:t>
      </w:r>
      <w:r w:rsidR="0099593F" w:rsidRPr="006C5CD4">
        <w:t xml:space="preserve"> Lee</w:t>
      </w:r>
      <w:r w:rsidR="0099593F" w:rsidRPr="006C5CD4">
        <w:t>r</w:t>
      </w:r>
      <w:r w:rsidR="0099593F" w:rsidRPr="006C5CD4">
        <w:t>plandoelstellingen</w:t>
      </w:r>
      <w:r w:rsidRPr="006C5CD4">
        <w:t>).</w:t>
      </w:r>
    </w:p>
    <w:p w:rsidR="005D2EA6" w:rsidRPr="006C5CD4" w:rsidRDefault="009C5911" w:rsidP="0035314D">
      <w:pPr>
        <w:pStyle w:val="VVKSOKop3ZonderTitel"/>
        <w:numPr>
          <w:ilvl w:val="0"/>
          <w:numId w:val="0"/>
        </w:numPr>
        <w:spacing w:line="360" w:lineRule="auto"/>
        <w:ind w:left="851" w:hanging="851"/>
        <w:rPr>
          <w:b/>
        </w:rPr>
      </w:pPr>
      <w:r w:rsidRPr="006C5CD4">
        <w:rPr>
          <w:b/>
        </w:rPr>
        <w:t xml:space="preserve">Timing voor </w:t>
      </w:r>
      <w:r w:rsidR="006D73F2" w:rsidRPr="006C5CD4">
        <w:rPr>
          <w:b/>
        </w:rPr>
        <w:t>twee</w:t>
      </w:r>
      <w:r w:rsidR="008011D5" w:rsidRPr="006C5CD4">
        <w:rPr>
          <w:b/>
        </w:rPr>
        <w:t xml:space="preserve"> graaduren</w:t>
      </w:r>
    </w:p>
    <w:tbl>
      <w:tblPr>
        <w:tblW w:w="668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849"/>
        <w:gridCol w:w="2835"/>
      </w:tblGrid>
      <w:tr w:rsidR="002E0200" w:rsidRPr="006C5CD4" w:rsidTr="002E0200">
        <w:trPr>
          <w:trHeight w:val="443"/>
          <w:tblHeader/>
          <w:tblCellSpacing w:w="20" w:type="dxa"/>
          <w:jc w:val="center"/>
        </w:trPr>
        <w:tc>
          <w:tcPr>
            <w:tcW w:w="3789" w:type="dxa"/>
            <w:shd w:val="clear" w:color="auto" w:fill="B3B3B3"/>
          </w:tcPr>
          <w:p w:rsidR="002E0200" w:rsidRPr="006C5CD4" w:rsidRDefault="002E0200" w:rsidP="00EC4E25">
            <w:pPr>
              <w:pStyle w:val="VVKSOTekst"/>
              <w:rPr>
                <w:b/>
                <w:szCs w:val="20"/>
              </w:rPr>
            </w:pPr>
            <w:r w:rsidRPr="006C5CD4">
              <w:rPr>
                <w:b/>
                <w:szCs w:val="20"/>
              </w:rPr>
              <w:t>Thema’s</w:t>
            </w:r>
          </w:p>
        </w:tc>
        <w:tc>
          <w:tcPr>
            <w:tcW w:w="2775" w:type="dxa"/>
            <w:shd w:val="clear" w:color="auto" w:fill="B3B3B3"/>
          </w:tcPr>
          <w:p w:rsidR="002E0200" w:rsidRPr="006C5CD4" w:rsidRDefault="002E0200" w:rsidP="00EC4E25">
            <w:pPr>
              <w:pStyle w:val="VVKSOTekst"/>
              <w:jc w:val="left"/>
              <w:rPr>
                <w:b/>
                <w:szCs w:val="20"/>
              </w:rPr>
            </w:pPr>
            <w:r w:rsidRPr="006C5CD4">
              <w:rPr>
                <w:b/>
                <w:szCs w:val="20"/>
              </w:rPr>
              <w:t>Lestijden</w:t>
            </w:r>
          </w:p>
        </w:tc>
      </w:tr>
      <w:tr w:rsidR="00DF12AE" w:rsidRPr="006C5CD4" w:rsidTr="002E0200">
        <w:trPr>
          <w:tblCellSpacing w:w="20" w:type="dxa"/>
          <w:jc w:val="center"/>
        </w:trPr>
        <w:tc>
          <w:tcPr>
            <w:tcW w:w="6604" w:type="dxa"/>
            <w:gridSpan w:val="2"/>
            <w:shd w:val="clear" w:color="auto" w:fill="FFCC99"/>
          </w:tcPr>
          <w:p w:rsidR="002A6A69" w:rsidRDefault="00636A56" w:rsidP="002A6A69">
            <w:pPr>
              <w:jc w:val="center"/>
              <w:rPr>
                <w:rFonts w:cs="Arial"/>
                <w:b/>
                <w:i/>
                <w:szCs w:val="20"/>
              </w:rPr>
            </w:pPr>
            <w:r>
              <w:rPr>
                <w:rFonts w:cs="Arial"/>
                <w:b/>
                <w:i/>
                <w:szCs w:val="20"/>
              </w:rPr>
              <w:t>3de</w:t>
            </w:r>
            <w:r w:rsidR="001566A3">
              <w:rPr>
                <w:rFonts w:cs="Arial"/>
                <w:b/>
                <w:i/>
                <w:szCs w:val="20"/>
              </w:rPr>
              <w:t xml:space="preserve"> graad</w:t>
            </w:r>
            <w:r w:rsidR="002B5F74" w:rsidRPr="006C5CD4">
              <w:rPr>
                <w:rFonts w:cs="Arial"/>
                <w:b/>
                <w:i/>
                <w:szCs w:val="20"/>
              </w:rPr>
              <w:t xml:space="preserve"> </w:t>
            </w:r>
            <w:r w:rsidR="006D73F2" w:rsidRPr="006C5CD4">
              <w:rPr>
                <w:rFonts w:cs="Arial"/>
                <w:b/>
                <w:i/>
                <w:szCs w:val="20"/>
              </w:rPr>
              <w:t>(twee</w:t>
            </w:r>
            <w:r w:rsidR="009B2C88" w:rsidRPr="006C5CD4">
              <w:rPr>
                <w:rFonts w:cs="Arial"/>
                <w:b/>
                <w:i/>
                <w:szCs w:val="20"/>
              </w:rPr>
              <w:t xml:space="preserve"> graaduren</w:t>
            </w:r>
            <w:r w:rsidR="002E0200" w:rsidRPr="006C5CD4">
              <w:rPr>
                <w:rFonts w:cs="Arial"/>
                <w:b/>
                <w:i/>
                <w:szCs w:val="20"/>
              </w:rPr>
              <w:t xml:space="preserve">) </w:t>
            </w:r>
            <w:r w:rsidR="002A6A69">
              <w:rPr>
                <w:rFonts w:cs="Arial"/>
                <w:b/>
                <w:i/>
                <w:szCs w:val="20"/>
              </w:rPr>
              <w:t xml:space="preserve">- </w:t>
            </w:r>
            <w:r w:rsidR="006D73F2" w:rsidRPr="006C5CD4">
              <w:rPr>
                <w:rFonts w:cs="Arial"/>
                <w:b/>
                <w:i/>
                <w:szCs w:val="20"/>
              </w:rPr>
              <w:t>50</w:t>
            </w:r>
            <w:r w:rsidR="009B2C88" w:rsidRPr="006C5CD4">
              <w:rPr>
                <w:rFonts w:cs="Arial"/>
                <w:b/>
                <w:i/>
                <w:szCs w:val="20"/>
              </w:rPr>
              <w:t xml:space="preserve"> lestijden per graad</w:t>
            </w:r>
            <w:r w:rsidR="008011D5" w:rsidRPr="006C5CD4">
              <w:rPr>
                <w:rFonts w:cs="Arial"/>
                <w:b/>
                <w:i/>
                <w:szCs w:val="20"/>
              </w:rPr>
              <w:t xml:space="preserve"> </w:t>
            </w:r>
          </w:p>
          <w:p w:rsidR="00DF12AE" w:rsidRPr="002A6A69" w:rsidRDefault="008011D5" w:rsidP="006D73F2">
            <w:pPr>
              <w:jc w:val="center"/>
              <w:rPr>
                <w:rFonts w:cs="Arial"/>
                <w:i/>
                <w:szCs w:val="20"/>
              </w:rPr>
            </w:pPr>
            <w:r w:rsidRPr="002A6A69">
              <w:rPr>
                <w:rFonts w:cs="Arial"/>
                <w:i/>
                <w:szCs w:val="20"/>
              </w:rPr>
              <w:t xml:space="preserve">(inclusief </w:t>
            </w:r>
            <w:r w:rsidR="00DF12AE" w:rsidRPr="002A6A69">
              <w:rPr>
                <w:rFonts w:cs="Arial"/>
                <w:i/>
                <w:szCs w:val="20"/>
              </w:rPr>
              <w:t>toetsen</w:t>
            </w:r>
            <w:r w:rsidR="009C5911" w:rsidRPr="002A6A69">
              <w:rPr>
                <w:rFonts w:cs="Arial"/>
                <w:i/>
                <w:szCs w:val="20"/>
              </w:rPr>
              <w:t xml:space="preserve"> en </w:t>
            </w:r>
            <w:r w:rsidR="006D73F2" w:rsidRPr="002A6A69">
              <w:rPr>
                <w:rFonts w:cs="Arial"/>
                <w:i/>
                <w:szCs w:val="20"/>
              </w:rPr>
              <w:t>4</w:t>
            </w:r>
            <w:r w:rsidR="00CF3192" w:rsidRPr="002A6A69">
              <w:rPr>
                <w:rFonts w:cs="Arial"/>
                <w:i/>
                <w:szCs w:val="20"/>
              </w:rPr>
              <w:t xml:space="preserve"> lestijden</w:t>
            </w:r>
            <w:r w:rsidRPr="002A6A69">
              <w:rPr>
                <w:rFonts w:cs="Arial"/>
                <w:i/>
                <w:szCs w:val="20"/>
              </w:rPr>
              <w:t xml:space="preserve"> </w:t>
            </w:r>
            <w:r w:rsidR="00CF3192" w:rsidRPr="002A6A69">
              <w:rPr>
                <w:rFonts w:cs="Arial"/>
                <w:i/>
                <w:szCs w:val="20"/>
              </w:rPr>
              <w:t>leerlingenexperimenten</w:t>
            </w:r>
            <w:r w:rsidR="00DF12AE" w:rsidRPr="002A6A69">
              <w:rPr>
                <w:rFonts w:cs="Arial"/>
                <w:i/>
                <w:szCs w:val="20"/>
              </w:rPr>
              <w:t>)</w:t>
            </w:r>
          </w:p>
        </w:tc>
      </w:tr>
      <w:tr w:rsidR="002E0200" w:rsidRPr="006C5CD4" w:rsidTr="002A6A69">
        <w:trPr>
          <w:trHeight w:val="717"/>
          <w:tblCellSpacing w:w="20" w:type="dxa"/>
          <w:jc w:val="center"/>
        </w:trPr>
        <w:tc>
          <w:tcPr>
            <w:tcW w:w="3789" w:type="dxa"/>
            <w:shd w:val="clear" w:color="auto" w:fill="B3B3B3"/>
            <w:vAlign w:val="center"/>
          </w:tcPr>
          <w:p w:rsidR="002E0200" w:rsidRPr="006C5CD4" w:rsidRDefault="002E0200" w:rsidP="002A6A69">
            <w:pPr>
              <w:pStyle w:val="VVKSOOpsomming1"/>
              <w:numPr>
                <w:ilvl w:val="0"/>
                <w:numId w:val="0"/>
              </w:numPr>
              <w:tabs>
                <w:tab w:val="num" w:pos="397"/>
              </w:tabs>
              <w:spacing w:after="0"/>
              <w:ind w:left="397" w:hanging="397"/>
              <w:jc w:val="left"/>
              <w:rPr>
                <w:szCs w:val="20"/>
              </w:rPr>
            </w:pPr>
            <w:r w:rsidRPr="006C5CD4">
              <w:rPr>
                <w:rFonts w:cs="Arial"/>
                <w:b/>
                <w:szCs w:val="20"/>
              </w:rPr>
              <w:t>Elektriciteit</w:t>
            </w:r>
          </w:p>
        </w:tc>
        <w:tc>
          <w:tcPr>
            <w:tcW w:w="2775" w:type="dxa"/>
            <w:vAlign w:val="center"/>
          </w:tcPr>
          <w:p w:rsidR="002E0200" w:rsidRPr="006C5CD4" w:rsidRDefault="006D73F2" w:rsidP="00CA1588">
            <w:pPr>
              <w:jc w:val="center"/>
              <w:rPr>
                <w:rFonts w:cs="Arial"/>
                <w:szCs w:val="20"/>
              </w:rPr>
            </w:pPr>
            <w:r w:rsidRPr="006C5CD4">
              <w:rPr>
                <w:rFonts w:cs="Arial"/>
                <w:szCs w:val="20"/>
              </w:rPr>
              <w:t>1</w:t>
            </w:r>
            <w:r w:rsidR="002E0200" w:rsidRPr="006C5CD4">
              <w:rPr>
                <w:rFonts w:cs="Arial"/>
                <w:szCs w:val="20"/>
              </w:rPr>
              <w:t>0</w:t>
            </w:r>
          </w:p>
        </w:tc>
      </w:tr>
      <w:tr w:rsidR="002E0200" w:rsidRPr="006C5CD4" w:rsidTr="002A6A69">
        <w:trPr>
          <w:trHeight w:val="717"/>
          <w:tblCellSpacing w:w="20" w:type="dxa"/>
          <w:jc w:val="center"/>
        </w:trPr>
        <w:tc>
          <w:tcPr>
            <w:tcW w:w="3789" w:type="dxa"/>
            <w:shd w:val="clear" w:color="auto" w:fill="B3B3B3"/>
            <w:vAlign w:val="center"/>
          </w:tcPr>
          <w:p w:rsidR="002E0200" w:rsidRPr="006C5CD4" w:rsidRDefault="002E0200" w:rsidP="002A6A69">
            <w:pPr>
              <w:rPr>
                <w:rFonts w:cs="Arial"/>
                <w:szCs w:val="20"/>
              </w:rPr>
            </w:pPr>
            <w:r w:rsidRPr="006C5CD4">
              <w:rPr>
                <w:rFonts w:cs="Arial"/>
                <w:b/>
                <w:szCs w:val="20"/>
              </w:rPr>
              <w:t>Elektromagnetisme</w:t>
            </w:r>
          </w:p>
        </w:tc>
        <w:tc>
          <w:tcPr>
            <w:tcW w:w="2775" w:type="dxa"/>
            <w:vAlign w:val="center"/>
          </w:tcPr>
          <w:p w:rsidR="002E0200" w:rsidRPr="006C5CD4" w:rsidRDefault="00CB4F14" w:rsidP="00EC4E25">
            <w:pPr>
              <w:jc w:val="center"/>
              <w:rPr>
                <w:rFonts w:cs="Arial"/>
                <w:szCs w:val="20"/>
              </w:rPr>
            </w:pPr>
            <w:r w:rsidRPr="006C5CD4">
              <w:rPr>
                <w:rFonts w:cs="Arial"/>
                <w:szCs w:val="20"/>
              </w:rPr>
              <w:t>10</w:t>
            </w:r>
          </w:p>
        </w:tc>
      </w:tr>
      <w:tr w:rsidR="002E0200" w:rsidRPr="006C5CD4" w:rsidTr="002A6A69">
        <w:trPr>
          <w:trHeight w:val="809"/>
          <w:tblCellSpacing w:w="20" w:type="dxa"/>
          <w:jc w:val="center"/>
        </w:trPr>
        <w:tc>
          <w:tcPr>
            <w:tcW w:w="3789" w:type="dxa"/>
            <w:shd w:val="clear" w:color="auto" w:fill="B3B3B3"/>
            <w:vAlign w:val="center"/>
          </w:tcPr>
          <w:p w:rsidR="002E0200" w:rsidRPr="006C5CD4" w:rsidRDefault="002E0200" w:rsidP="002A6A69">
            <w:pPr>
              <w:rPr>
                <w:rFonts w:cs="Arial"/>
                <w:szCs w:val="20"/>
              </w:rPr>
            </w:pPr>
            <w:r w:rsidRPr="006C5CD4">
              <w:rPr>
                <w:rFonts w:cs="Arial"/>
                <w:b/>
                <w:szCs w:val="20"/>
              </w:rPr>
              <w:t>Kernfysica</w:t>
            </w:r>
          </w:p>
        </w:tc>
        <w:tc>
          <w:tcPr>
            <w:tcW w:w="2775" w:type="dxa"/>
            <w:vAlign w:val="center"/>
          </w:tcPr>
          <w:p w:rsidR="002E0200" w:rsidRPr="006C5CD4" w:rsidRDefault="00CB4F14" w:rsidP="006C1232">
            <w:pPr>
              <w:jc w:val="center"/>
              <w:rPr>
                <w:rFonts w:cs="Arial"/>
                <w:szCs w:val="20"/>
              </w:rPr>
            </w:pPr>
            <w:r w:rsidRPr="006C5CD4">
              <w:rPr>
                <w:rFonts w:cs="Arial"/>
                <w:szCs w:val="20"/>
              </w:rPr>
              <w:t>5</w:t>
            </w:r>
          </w:p>
        </w:tc>
      </w:tr>
      <w:tr w:rsidR="002E0200" w:rsidRPr="006C5CD4" w:rsidTr="002A6A69">
        <w:trPr>
          <w:trHeight w:val="1095"/>
          <w:tblCellSpacing w:w="20" w:type="dxa"/>
          <w:jc w:val="center"/>
        </w:trPr>
        <w:tc>
          <w:tcPr>
            <w:tcW w:w="3789" w:type="dxa"/>
            <w:shd w:val="clear" w:color="auto" w:fill="B3B3B3"/>
            <w:vAlign w:val="center"/>
          </w:tcPr>
          <w:p w:rsidR="002E0200" w:rsidRPr="006C5CD4" w:rsidRDefault="002E0200" w:rsidP="002A6A69">
            <w:pPr>
              <w:rPr>
                <w:rFonts w:cs="Arial"/>
                <w:szCs w:val="20"/>
              </w:rPr>
            </w:pPr>
            <w:r w:rsidRPr="006C5CD4">
              <w:rPr>
                <w:rFonts w:cs="Arial"/>
                <w:b/>
                <w:szCs w:val="20"/>
              </w:rPr>
              <w:t>Dynamica en kinematica</w:t>
            </w:r>
          </w:p>
        </w:tc>
        <w:tc>
          <w:tcPr>
            <w:tcW w:w="2775" w:type="dxa"/>
            <w:vAlign w:val="center"/>
          </w:tcPr>
          <w:p w:rsidR="002E0200" w:rsidRPr="006C5CD4" w:rsidRDefault="006D73F2" w:rsidP="006D73F2">
            <w:pPr>
              <w:jc w:val="center"/>
              <w:rPr>
                <w:rFonts w:cs="Arial"/>
                <w:szCs w:val="20"/>
              </w:rPr>
            </w:pPr>
            <w:r w:rsidRPr="006C5CD4">
              <w:rPr>
                <w:rFonts w:cs="Arial"/>
                <w:szCs w:val="20"/>
              </w:rPr>
              <w:t>12</w:t>
            </w:r>
          </w:p>
        </w:tc>
      </w:tr>
      <w:tr w:rsidR="002E0200" w:rsidRPr="006C5CD4" w:rsidTr="002A6A69">
        <w:trPr>
          <w:trHeight w:val="701"/>
          <w:tblCellSpacing w:w="20" w:type="dxa"/>
          <w:jc w:val="center"/>
        </w:trPr>
        <w:tc>
          <w:tcPr>
            <w:tcW w:w="3789" w:type="dxa"/>
            <w:shd w:val="clear" w:color="auto" w:fill="B3B3B3"/>
            <w:vAlign w:val="center"/>
          </w:tcPr>
          <w:p w:rsidR="002E0200" w:rsidRPr="006C5CD4" w:rsidRDefault="002E0200" w:rsidP="002A6A69">
            <w:pPr>
              <w:rPr>
                <w:rFonts w:cs="Arial"/>
                <w:szCs w:val="20"/>
              </w:rPr>
            </w:pPr>
            <w:r w:rsidRPr="006C5CD4">
              <w:rPr>
                <w:rFonts w:cs="Arial"/>
                <w:b/>
                <w:szCs w:val="20"/>
              </w:rPr>
              <w:t>Arbeid, vermogen energie</w:t>
            </w:r>
          </w:p>
        </w:tc>
        <w:tc>
          <w:tcPr>
            <w:tcW w:w="2775" w:type="dxa"/>
            <w:vAlign w:val="center"/>
          </w:tcPr>
          <w:p w:rsidR="002E0200" w:rsidRPr="006C5CD4" w:rsidRDefault="0073735A" w:rsidP="00EC4E25">
            <w:pPr>
              <w:jc w:val="center"/>
              <w:rPr>
                <w:rFonts w:cs="Arial"/>
                <w:szCs w:val="20"/>
              </w:rPr>
            </w:pPr>
            <w:r w:rsidRPr="006C5CD4">
              <w:rPr>
                <w:rFonts w:cs="Arial"/>
                <w:szCs w:val="20"/>
              </w:rPr>
              <w:t>2</w:t>
            </w:r>
          </w:p>
        </w:tc>
      </w:tr>
      <w:tr w:rsidR="002E0200" w:rsidRPr="006C5CD4" w:rsidTr="002A6A69">
        <w:trPr>
          <w:trHeight w:val="1079"/>
          <w:tblCellSpacing w:w="20" w:type="dxa"/>
          <w:jc w:val="center"/>
        </w:trPr>
        <w:tc>
          <w:tcPr>
            <w:tcW w:w="3789" w:type="dxa"/>
            <w:shd w:val="clear" w:color="auto" w:fill="B3B3B3"/>
            <w:vAlign w:val="center"/>
          </w:tcPr>
          <w:p w:rsidR="002E0200" w:rsidRPr="006C5CD4" w:rsidRDefault="002E0200" w:rsidP="002A6A69">
            <w:pPr>
              <w:pStyle w:val="VVKSOOpsomming1"/>
              <w:numPr>
                <w:ilvl w:val="0"/>
                <w:numId w:val="0"/>
              </w:numPr>
              <w:tabs>
                <w:tab w:val="num" w:pos="397"/>
              </w:tabs>
              <w:spacing w:after="0"/>
              <w:jc w:val="left"/>
              <w:rPr>
                <w:szCs w:val="20"/>
              </w:rPr>
            </w:pPr>
            <w:r w:rsidRPr="006C5CD4">
              <w:rPr>
                <w:rFonts w:cs="Arial"/>
                <w:b/>
                <w:szCs w:val="20"/>
              </w:rPr>
              <w:t>Trillingen en golven</w:t>
            </w:r>
          </w:p>
        </w:tc>
        <w:tc>
          <w:tcPr>
            <w:tcW w:w="2775" w:type="dxa"/>
            <w:vAlign w:val="center"/>
          </w:tcPr>
          <w:p w:rsidR="002E0200" w:rsidRPr="006C5CD4" w:rsidRDefault="0073735A" w:rsidP="006D73F2">
            <w:pPr>
              <w:pStyle w:val="VVKSOOpsomming1"/>
              <w:numPr>
                <w:ilvl w:val="0"/>
                <w:numId w:val="0"/>
              </w:numPr>
              <w:jc w:val="center"/>
              <w:rPr>
                <w:rFonts w:cs="Arial"/>
                <w:szCs w:val="20"/>
              </w:rPr>
            </w:pPr>
            <w:r w:rsidRPr="006C5CD4">
              <w:rPr>
                <w:rFonts w:cs="Arial"/>
                <w:szCs w:val="20"/>
              </w:rPr>
              <w:t>11</w:t>
            </w:r>
          </w:p>
        </w:tc>
      </w:tr>
    </w:tbl>
    <w:p w:rsidR="0035314D" w:rsidRDefault="0035314D" w:rsidP="0035314D">
      <w:pPr>
        <w:pStyle w:val="VVKSOTekst"/>
        <w:spacing w:before="120" w:after="120" w:line="360" w:lineRule="auto"/>
      </w:pPr>
    </w:p>
    <w:p w:rsidR="006C1232" w:rsidRPr="006C5CD4" w:rsidRDefault="006C1232" w:rsidP="0035314D">
      <w:pPr>
        <w:pStyle w:val="VVKSOTekst"/>
        <w:spacing w:before="120" w:after="120" w:line="360" w:lineRule="auto"/>
        <w:rPr>
          <w:iCs/>
          <w:szCs w:val="20"/>
        </w:rPr>
      </w:pPr>
      <w:r w:rsidRPr="006C5CD4">
        <w:t xml:space="preserve">De volgorde van de leerinhouden houdt rekening met de voorkennis </w:t>
      </w:r>
      <w:r w:rsidR="002128C9" w:rsidRPr="006C5CD4">
        <w:t xml:space="preserve">en </w:t>
      </w:r>
      <w:r w:rsidRPr="006C5CD4">
        <w:t xml:space="preserve">denkprocessen van de leerlingen. De ingebouwde leerlijn beoogt </w:t>
      </w:r>
      <w:r w:rsidRPr="006C5CD4">
        <w:rPr>
          <w:iCs/>
          <w:szCs w:val="20"/>
        </w:rPr>
        <w:t>een progressieve en graduele groei van de leerling naar moeilijkere en meer complexe taken en probeert breuken in de horizontale en verticale samenhang te voorkomen.</w:t>
      </w:r>
    </w:p>
    <w:p w:rsidR="008B514C" w:rsidRPr="006C5CD4" w:rsidRDefault="008B514C" w:rsidP="008B514C">
      <w:pPr>
        <w:pStyle w:val="VVKSOKop1"/>
      </w:pPr>
      <w:bookmarkStart w:id="15" w:name="_Toc378933714"/>
      <w:r w:rsidRPr="006C5CD4">
        <w:lastRenderedPageBreak/>
        <w:t>Algemene pedagogisch-didactische wenken</w:t>
      </w:r>
      <w:bookmarkEnd w:id="15"/>
    </w:p>
    <w:p w:rsidR="00BA2692" w:rsidRPr="006C5CD4" w:rsidRDefault="00637022" w:rsidP="00A4509E">
      <w:pPr>
        <w:pStyle w:val="VVKSOKop2"/>
        <w:tabs>
          <w:tab w:val="clear" w:pos="1135"/>
          <w:tab w:val="num" w:pos="851"/>
        </w:tabs>
        <w:ind w:hanging="1135"/>
      </w:pPr>
      <w:bookmarkStart w:id="16" w:name="_Toc378933715"/>
      <w:r w:rsidRPr="006C5CD4">
        <w:t>Leeswijzer bij de doelstellingen</w:t>
      </w:r>
      <w:bookmarkEnd w:id="16"/>
    </w:p>
    <w:p w:rsidR="00BA2692" w:rsidRPr="006C5CD4" w:rsidRDefault="00BA2692" w:rsidP="000D7DD5">
      <w:pPr>
        <w:pStyle w:val="VVKSOKop3"/>
        <w:tabs>
          <w:tab w:val="clear" w:pos="1419"/>
          <w:tab w:val="num" w:pos="851"/>
        </w:tabs>
        <w:ind w:hanging="1419"/>
      </w:pPr>
      <w:r w:rsidRPr="006C5CD4">
        <w:t>Algemene doelstellingen</w:t>
      </w:r>
    </w:p>
    <w:p w:rsidR="0039052B" w:rsidRPr="006C5CD4" w:rsidRDefault="0039052B" w:rsidP="007910CB">
      <w:pPr>
        <w:pStyle w:val="VVKSOTekst"/>
        <w:spacing w:line="360" w:lineRule="auto"/>
      </w:pPr>
      <w:r w:rsidRPr="006C5CD4">
        <w:t xml:space="preserve">De algemene doelstellingen slaan op de </w:t>
      </w:r>
      <w:r w:rsidRPr="006C5CD4">
        <w:rPr>
          <w:b/>
        </w:rPr>
        <w:t>brede, natuurwetenschappelijke vorming</w:t>
      </w:r>
      <w:r w:rsidRPr="006C5CD4">
        <w:t xml:space="preserve">. Deze doelen worden gerealiseerd binnen </w:t>
      </w:r>
      <w:r w:rsidR="00CF7B7E" w:rsidRPr="006C5CD4">
        <w:t xml:space="preserve">leerinhouden </w:t>
      </w:r>
      <w:r w:rsidRPr="006C5CD4">
        <w:t xml:space="preserve">die </w:t>
      </w:r>
      <w:r w:rsidR="0021511D" w:rsidRPr="006C5CD4">
        <w:t>word</w:t>
      </w:r>
      <w:r w:rsidR="00CF7B7E" w:rsidRPr="006C5CD4">
        <w:t>en</w:t>
      </w:r>
      <w:r w:rsidR="0021511D" w:rsidRPr="006C5CD4">
        <w:t xml:space="preserve"> </w:t>
      </w:r>
      <w:r w:rsidRPr="006C5CD4">
        <w:t>be</w:t>
      </w:r>
      <w:r w:rsidR="0021511D" w:rsidRPr="006C5CD4">
        <w:t xml:space="preserve">paald </w:t>
      </w:r>
      <w:r w:rsidRPr="006C5CD4">
        <w:t>door de</w:t>
      </w:r>
      <w:r w:rsidR="0021511D" w:rsidRPr="006C5CD4">
        <w:t xml:space="preserve"> basisdoelstellingen en eventue</w:t>
      </w:r>
      <w:r w:rsidRPr="006C5CD4">
        <w:t>l</w:t>
      </w:r>
      <w:r w:rsidR="0021511D" w:rsidRPr="006C5CD4">
        <w:t xml:space="preserve">e </w:t>
      </w:r>
      <w:r w:rsidRPr="006C5CD4">
        <w:t>verdiepende doelstellingen.</w:t>
      </w:r>
    </w:p>
    <w:p w:rsidR="008B514C" w:rsidRPr="006C5CD4" w:rsidRDefault="002A67EC" w:rsidP="002756C3">
      <w:pPr>
        <w:pStyle w:val="VVKSOKop3"/>
        <w:tabs>
          <w:tab w:val="clear" w:pos="1419"/>
        </w:tabs>
        <w:ind w:left="851"/>
      </w:pPr>
      <w:r w:rsidRPr="006C5CD4">
        <w:t>Basisdoelstellingen en</w:t>
      </w:r>
      <w:r w:rsidR="002756C3" w:rsidRPr="006C5CD4">
        <w:t xml:space="preserve"> </w:t>
      </w:r>
      <w:r w:rsidR="008B514C" w:rsidRPr="006C5CD4">
        <w:t>verdiepende doelstellingen</w:t>
      </w:r>
    </w:p>
    <w:p w:rsidR="008B514C" w:rsidRPr="006C5CD4" w:rsidRDefault="008B514C" w:rsidP="007910CB">
      <w:pPr>
        <w:spacing w:line="360" w:lineRule="auto"/>
        <w:jc w:val="both"/>
        <w:rPr>
          <w:rFonts w:cs="Arial"/>
          <w:i/>
          <w:iCs/>
          <w:szCs w:val="20"/>
        </w:rPr>
      </w:pPr>
      <w:r w:rsidRPr="006C5CD4">
        <w:rPr>
          <w:rFonts w:cs="Arial"/>
          <w:szCs w:val="20"/>
          <w:lang w:val="nl-BE"/>
        </w:rPr>
        <w:t xml:space="preserve">Het verwachte beheersingsniveau heet </w:t>
      </w:r>
      <w:r w:rsidRPr="006C5CD4">
        <w:rPr>
          <w:rFonts w:cs="Arial"/>
          <w:b/>
          <w:bCs/>
          <w:szCs w:val="20"/>
          <w:lang w:val="nl-BE"/>
        </w:rPr>
        <w:t>basis.</w:t>
      </w:r>
      <w:r w:rsidRPr="006C5CD4">
        <w:rPr>
          <w:rFonts w:cs="Arial"/>
          <w:szCs w:val="20"/>
          <w:lang w:val="nl-BE"/>
        </w:rPr>
        <w:t xml:space="preserve"> Dit is in principe </w:t>
      </w:r>
      <w:r w:rsidRPr="006C5CD4">
        <w:rPr>
          <w:rFonts w:cs="Arial"/>
          <w:b/>
          <w:bCs/>
          <w:i/>
          <w:iCs/>
          <w:szCs w:val="20"/>
          <w:lang w:val="nl-BE"/>
        </w:rPr>
        <w:t>het te realiseren niveau voor alle lee</w:t>
      </w:r>
      <w:r w:rsidRPr="006C5CD4">
        <w:rPr>
          <w:rFonts w:cs="Arial"/>
          <w:b/>
          <w:bCs/>
          <w:i/>
          <w:iCs/>
          <w:szCs w:val="20"/>
          <w:lang w:val="nl-BE"/>
        </w:rPr>
        <w:t>r</w:t>
      </w:r>
      <w:r w:rsidRPr="006C5CD4">
        <w:rPr>
          <w:rFonts w:cs="Arial"/>
          <w:b/>
          <w:bCs/>
          <w:i/>
          <w:iCs/>
          <w:szCs w:val="20"/>
          <w:lang w:val="nl-BE"/>
        </w:rPr>
        <w:t>lingen</w:t>
      </w:r>
      <w:r w:rsidR="00C06B68" w:rsidRPr="006C5CD4">
        <w:rPr>
          <w:rFonts w:cs="Arial"/>
          <w:b/>
          <w:bCs/>
          <w:i/>
          <w:iCs/>
          <w:szCs w:val="20"/>
          <w:lang w:val="nl-BE"/>
        </w:rPr>
        <w:t xml:space="preserve"> van deze studierichting</w:t>
      </w:r>
      <w:r w:rsidRPr="006C5CD4">
        <w:rPr>
          <w:rFonts w:cs="Arial"/>
          <w:bCs/>
          <w:i/>
          <w:iCs/>
          <w:szCs w:val="20"/>
          <w:lang w:val="nl-BE"/>
        </w:rPr>
        <w:t>.</w:t>
      </w:r>
      <w:r w:rsidR="000802B8" w:rsidRPr="006C5CD4">
        <w:rPr>
          <w:rFonts w:cs="Arial"/>
          <w:szCs w:val="20"/>
          <w:lang w:val="nl-BE"/>
        </w:rPr>
        <w:t xml:space="preserve"> </w:t>
      </w:r>
      <w:r w:rsidR="00A66726" w:rsidRPr="006C5CD4">
        <w:rPr>
          <w:rFonts w:cs="Arial"/>
          <w:szCs w:val="20"/>
          <w:lang w:val="nl-BE"/>
        </w:rPr>
        <w:t>Hoofdzakelijk d</w:t>
      </w:r>
      <w:r w:rsidR="000802B8" w:rsidRPr="006C5CD4">
        <w:rPr>
          <w:rFonts w:cs="Arial"/>
          <w:szCs w:val="20"/>
          <w:lang w:val="nl-BE"/>
        </w:rPr>
        <w:t xml:space="preserve">it niveau </w:t>
      </w:r>
      <w:r w:rsidR="00A66726" w:rsidRPr="006C5CD4">
        <w:rPr>
          <w:rFonts w:cs="Arial"/>
          <w:szCs w:val="20"/>
          <w:lang w:val="nl-BE"/>
        </w:rPr>
        <w:t xml:space="preserve">is bepalend voor </w:t>
      </w:r>
      <w:r w:rsidR="000802B8" w:rsidRPr="006C5CD4">
        <w:rPr>
          <w:rFonts w:cs="Arial"/>
          <w:szCs w:val="20"/>
          <w:lang w:val="nl-BE"/>
        </w:rPr>
        <w:t>de evaluatie</w:t>
      </w:r>
      <w:r w:rsidRPr="006C5CD4">
        <w:rPr>
          <w:rFonts w:cs="Arial"/>
          <w:szCs w:val="20"/>
        </w:rPr>
        <w:t>.</w:t>
      </w:r>
      <w:r w:rsidR="006F296D" w:rsidRPr="006C5CD4">
        <w:rPr>
          <w:rFonts w:cs="Arial"/>
          <w:szCs w:val="20"/>
        </w:rPr>
        <w:t xml:space="preserve"> </w:t>
      </w:r>
      <w:r w:rsidR="006F296D" w:rsidRPr="006C5CD4">
        <w:rPr>
          <w:rFonts w:cs="Arial"/>
          <w:szCs w:val="20"/>
          <w:lang w:val="nl-BE"/>
        </w:rPr>
        <w:t>De basisdoelstelli</w:t>
      </w:r>
      <w:r w:rsidR="006F296D" w:rsidRPr="006C5CD4">
        <w:rPr>
          <w:rFonts w:cs="Arial"/>
          <w:szCs w:val="20"/>
          <w:lang w:val="nl-BE"/>
        </w:rPr>
        <w:t>n</w:t>
      </w:r>
      <w:r w:rsidR="006F296D" w:rsidRPr="006C5CD4">
        <w:rPr>
          <w:rFonts w:cs="Arial"/>
          <w:szCs w:val="20"/>
          <w:lang w:val="nl-BE"/>
        </w:rPr>
        <w:t>gen worden in dit leerplan genummerd als B1, B2 … Ook de algemene doelstellingen (AD1, AD2 …) beh</w:t>
      </w:r>
      <w:r w:rsidR="006F296D" w:rsidRPr="006C5CD4">
        <w:rPr>
          <w:rFonts w:cs="Arial"/>
          <w:szCs w:val="20"/>
          <w:lang w:val="nl-BE"/>
        </w:rPr>
        <w:t>o</w:t>
      </w:r>
      <w:r w:rsidR="006F296D" w:rsidRPr="006C5CD4">
        <w:rPr>
          <w:rFonts w:cs="Arial"/>
          <w:szCs w:val="20"/>
          <w:lang w:val="nl-BE"/>
        </w:rPr>
        <w:t>ren tot de basis.</w:t>
      </w:r>
    </w:p>
    <w:p w:rsidR="008B514C" w:rsidRPr="006C5CD4" w:rsidRDefault="008B514C" w:rsidP="007910CB">
      <w:pPr>
        <w:spacing w:line="360" w:lineRule="auto"/>
        <w:jc w:val="both"/>
        <w:rPr>
          <w:rFonts w:cs="Arial"/>
          <w:szCs w:val="20"/>
          <w:lang w:val="nl-BE"/>
        </w:rPr>
      </w:pPr>
    </w:p>
    <w:p w:rsidR="002756C3" w:rsidRPr="006C5CD4" w:rsidRDefault="008B514C" w:rsidP="007910CB">
      <w:pPr>
        <w:spacing w:line="360" w:lineRule="auto"/>
        <w:jc w:val="both"/>
        <w:rPr>
          <w:rFonts w:cs="Arial"/>
          <w:szCs w:val="20"/>
          <w:lang w:val="nl-BE"/>
        </w:rPr>
      </w:pPr>
      <w:r w:rsidRPr="006C5CD4">
        <w:rPr>
          <w:rFonts w:cs="Arial"/>
          <w:szCs w:val="20"/>
          <w:lang w:val="nl-BE"/>
        </w:rPr>
        <w:t xml:space="preserve">Het hogere beheersingsniveau wordt </w:t>
      </w:r>
      <w:r w:rsidRPr="006C5CD4">
        <w:rPr>
          <w:rFonts w:cs="Arial"/>
          <w:b/>
          <w:bCs/>
          <w:szCs w:val="20"/>
          <w:lang w:val="nl-BE"/>
        </w:rPr>
        <w:t>verdieping</w:t>
      </w:r>
      <w:r w:rsidRPr="006C5CD4">
        <w:rPr>
          <w:rFonts w:cs="Arial"/>
          <w:szCs w:val="20"/>
          <w:lang w:val="nl-BE"/>
        </w:rPr>
        <w:t xml:space="preserve"> genoemd. </w:t>
      </w:r>
      <w:r w:rsidR="006F296D" w:rsidRPr="006C5CD4">
        <w:rPr>
          <w:rFonts w:cs="Arial"/>
          <w:szCs w:val="20"/>
          <w:lang w:val="nl-BE"/>
        </w:rPr>
        <w:t xml:space="preserve">De verdiepende </w:t>
      </w:r>
      <w:r w:rsidRPr="006C5CD4">
        <w:rPr>
          <w:rFonts w:cs="Arial"/>
          <w:szCs w:val="20"/>
          <w:lang w:val="nl-BE"/>
        </w:rPr>
        <w:t>doelstelling</w:t>
      </w:r>
      <w:r w:rsidR="006F296D" w:rsidRPr="006C5CD4">
        <w:rPr>
          <w:rFonts w:cs="Arial"/>
          <w:szCs w:val="20"/>
          <w:lang w:val="nl-BE"/>
        </w:rPr>
        <w:t>en</w:t>
      </w:r>
      <w:r w:rsidRPr="006C5CD4">
        <w:rPr>
          <w:rFonts w:cs="Arial"/>
          <w:szCs w:val="20"/>
          <w:lang w:val="nl-BE"/>
        </w:rPr>
        <w:t xml:space="preserve"> </w:t>
      </w:r>
      <w:r w:rsidR="00347159" w:rsidRPr="006C5CD4">
        <w:rPr>
          <w:rFonts w:cs="Arial"/>
          <w:szCs w:val="20"/>
          <w:lang w:val="nl-BE"/>
        </w:rPr>
        <w:t xml:space="preserve">zijn niet verplicht te realiseren en </w:t>
      </w:r>
      <w:r w:rsidRPr="006C5CD4">
        <w:rPr>
          <w:rFonts w:cs="Arial"/>
          <w:szCs w:val="20"/>
          <w:lang w:val="nl-BE"/>
        </w:rPr>
        <w:t xml:space="preserve">horen steeds bij een </w:t>
      </w:r>
      <w:r w:rsidR="00CF7B7E" w:rsidRPr="006C5CD4">
        <w:rPr>
          <w:rFonts w:cs="Arial"/>
          <w:szCs w:val="20"/>
          <w:lang w:val="nl-BE"/>
        </w:rPr>
        <w:t>overeenkomstig genummerde</w:t>
      </w:r>
      <w:r w:rsidRPr="006C5CD4">
        <w:rPr>
          <w:rFonts w:cs="Arial"/>
          <w:szCs w:val="20"/>
          <w:lang w:val="nl-BE"/>
        </w:rPr>
        <w:t xml:space="preserve"> basisdoelstelling. Zo hoort bij de </w:t>
      </w:r>
      <w:r w:rsidR="00CC76BB" w:rsidRPr="006C5CD4">
        <w:rPr>
          <w:rFonts w:cs="Arial"/>
          <w:szCs w:val="20"/>
          <w:lang w:val="nl-BE"/>
        </w:rPr>
        <w:t>verdi</w:t>
      </w:r>
      <w:r w:rsidR="00CC76BB" w:rsidRPr="006C5CD4">
        <w:rPr>
          <w:rFonts w:cs="Arial"/>
          <w:szCs w:val="20"/>
          <w:lang w:val="nl-BE"/>
        </w:rPr>
        <w:t>e</w:t>
      </w:r>
      <w:r w:rsidR="00CC76BB" w:rsidRPr="006C5CD4">
        <w:rPr>
          <w:rFonts w:cs="Arial"/>
          <w:szCs w:val="20"/>
          <w:lang w:val="nl-BE"/>
        </w:rPr>
        <w:t xml:space="preserve">pende </w:t>
      </w:r>
      <w:r w:rsidRPr="006C5CD4">
        <w:rPr>
          <w:rFonts w:cs="Arial"/>
          <w:szCs w:val="20"/>
          <w:lang w:val="nl-BE"/>
        </w:rPr>
        <w:t>doe</w:t>
      </w:r>
      <w:r w:rsidR="006F296D" w:rsidRPr="006C5CD4">
        <w:rPr>
          <w:rFonts w:cs="Arial"/>
          <w:szCs w:val="20"/>
          <w:lang w:val="nl-BE"/>
        </w:rPr>
        <w:t xml:space="preserve">lstelling </w:t>
      </w:r>
      <w:r w:rsidR="00CC76BB" w:rsidRPr="006C5CD4">
        <w:rPr>
          <w:rFonts w:cs="Arial"/>
          <w:szCs w:val="20"/>
          <w:lang w:val="nl-BE"/>
        </w:rPr>
        <w:t>V</w:t>
      </w:r>
      <w:r w:rsidR="00051125" w:rsidRPr="006C5CD4">
        <w:rPr>
          <w:rFonts w:cs="Arial"/>
          <w:szCs w:val="20"/>
          <w:lang w:val="nl-BE"/>
        </w:rPr>
        <w:t>2</w:t>
      </w:r>
      <w:r w:rsidR="006F296D" w:rsidRPr="006C5CD4">
        <w:rPr>
          <w:rFonts w:cs="Arial"/>
          <w:szCs w:val="20"/>
          <w:lang w:val="nl-BE"/>
        </w:rPr>
        <w:t xml:space="preserve"> ook een </w:t>
      </w:r>
      <w:r w:rsidR="00CC76BB" w:rsidRPr="006C5CD4">
        <w:rPr>
          <w:rFonts w:cs="Arial"/>
          <w:szCs w:val="20"/>
          <w:lang w:val="nl-BE"/>
        </w:rPr>
        <w:t>basis</w:t>
      </w:r>
      <w:r w:rsidRPr="006C5CD4">
        <w:rPr>
          <w:rFonts w:cs="Arial"/>
          <w:szCs w:val="20"/>
          <w:lang w:val="nl-BE"/>
        </w:rPr>
        <w:t xml:space="preserve">doelstelling </w:t>
      </w:r>
      <w:r w:rsidR="00CC76BB" w:rsidRPr="006C5CD4">
        <w:rPr>
          <w:rFonts w:cs="Arial"/>
          <w:szCs w:val="20"/>
          <w:lang w:val="nl-BE"/>
        </w:rPr>
        <w:t>B</w:t>
      </w:r>
      <w:r w:rsidR="00051125" w:rsidRPr="006C5CD4">
        <w:rPr>
          <w:rFonts w:cs="Arial"/>
          <w:szCs w:val="20"/>
          <w:lang w:val="nl-BE"/>
        </w:rPr>
        <w:t>2</w:t>
      </w:r>
      <w:r w:rsidRPr="006C5CD4">
        <w:rPr>
          <w:rFonts w:cs="Arial"/>
          <w:szCs w:val="20"/>
          <w:lang w:val="nl-BE"/>
        </w:rPr>
        <w:t xml:space="preserve">. De evaluatie van </w:t>
      </w:r>
      <w:r w:rsidR="00637022" w:rsidRPr="006C5CD4">
        <w:rPr>
          <w:rFonts w:cs="Arial"/>
          <w:szCs w:val="20"/>
          <w:lang w:val="nl-BE"/>
        </w:rPr>
        <w:t>dit</w:t>
      </w:r>
      <w:r w:rsidR="00CC76BB" w:rsidRPr="006C5CD4">
        <w:rPr>
          <w:rFonts w:cs="Arial"/>
          <w:szCs w:val="20"/>
          <w:lang w:val="nl-BE"/>
        </w:rPr>
        <w:t xml:space="preserve"> hogere</w:t>
      </w:r>
      <w:r w:rsidRPr="006C5CD4">
        <w:rPr>
          <w:rFonts w:cs="Arial"/>
          <w:szCs w:val="20"/>
          <w:lang w:val="nl-BE"/>
        </w:rPr>
        <w:t xml:space="preserve"> niveau geeft een bijkome</w:t>
      </w:r>
      <w:r w:rsidRPr="006C5CD4">
        <w:rPr>
          <w:rFonts w:cs="Arial"/>
          <w:szCs w:val="20"/>
          <w:lang w:val="nl-BE"/>
        </w:rPr>
        <w:t>n</w:t>
      </w:r>
      <w:r w:rsidRPr="006C5CD4">
        <w:rPr>
          <w:rFonts w:cs="Arial"/>
          <w:szCs w:val="20"/>
          <w:lang w:val="nl-BE"/>
        </w:rPr>
        <w:t xml:space="preserve">de houvast bij de oriëntering van de leerling naar </w:t>
      </w:r>
      <w:r w:rsidR="0053475D" w:rsidRPr="006C5CD4">
        <w:rPr>
          <w:rFonts w:cs="Arial"/>
          <w:szCs w:val="20"/>
          <w:lang w:val="nl-BE"/>
        </w:rPr>
        <w:t>het hoger onderwijs</w:t>
      </w:r>
      <w:r w:rsidRPr="006C5CD4">
        <w:rPr>
          <w:rFonts w:cs="Arial"/>
          <w:szCs w:val="20"/>
          <w:lang w:val="nl-BE"/>
        </w:rPr>
        <w:t>.</w:t>
      </w:r>
    </w:p>
    <w:p w:rsidR="000C304C" w:rsidRPr="006C5CD4" w:rsidRDefault="00A66726" w:rsidP="000D7DD5">
      <w:pPr>
        <w:pStyle w:val="VVKSOKop3"/>
        <w:tabs>
          <w:tab w:val="clear" w:pos="1419"/>
          <w:tab w:val="num" w:pos="851"/>
        </w:tabs>
        <w:ind w:hanging="1419"/>
      </w:pPr>
      <w:r w:rsidRPr="006C5CD4">
        <w:t>Wenk</w:t>
      </w:r>
      <w:r w:rsidR="000C304C" w:rsidRPr="006C5CD4">
        <w:t>en</w:t>
      </w:r>
    </w:p>
    <w:p w:rsidR="00CB3501" w:rsidRPr="006C5CD4" w:rsidRDefault="00CB3501" w:rsidP="007910CB">
      <w:pPr>
        <w:spacing w:line="360" w:lineRule="auto"/>
      </w:pPr>
      <w:r w:rsidRPr="006C5CD4">
        <w:t xml:space="preserve">Wenken zijn niet-bindende adviezen waarmee de leraar </w:t>
      </w:r>
      <w:r w:rsidR="00830C0B" w:rsidRPr="006C5CD4">
        <w:t xml:space="preserve">en/of vakwerkgroep </w:t>
      </w:r>
      <w:r w:rsidRPr="006C5CD4">
        <w:t xml:space="preserve">kan rekening houden om het </w:t>
      </w:r>
      <w:r w:rsidR="009C5911" w:rsidRPr="006C5CD4">
        <w:t>fysica</w:t>
      </w:r>
      <w:r w:rsidRPr="006C5CD4">
        <w:t xml:space="preserve">onderwijs doelgericht, boeiend en efficiënt uit te bouwen. ‘Mogelijke </w:t>
      </w:r>
      <w:r w:rsidR="00CF3192" w:rsidRPr="006C5CD4">
        <w:t>leerlingenexperimenten</w:t>
      </w:r>
      <w:r w:rsidRPr="006C5CD4">
        <w:t>’ en ‘mog</w:t>
      </w:r>
      <w:r w:rsidRPr="006C5CD4">
        <w:t>e</w:t>
      </w:r>
      <w:r w:rsidRPr="006C5CD4">
        <w:t>lijke demo-experimenten’ bieden een reeks suggesties van mogelijke experimenten, waaruit de leraar een oordeelkundige keuze kan maken.</w:t>
      </w:r>
    </w:p>
    <w:p w:rsidR="00A66726" w:rsidRPr="006C5CD4" w:rsidRDefault="00A66726" w:rsidP="00300223">
      <w:pPr>
        <w:pStyle w:val="VVKSOKop4"/>
        <w:numPr>
          <w:ilvl w:val="0"/>
          <w:numId w:val="0"/>
        </w:numPr>
        <w:spacing w:before="240" w:after="120"/>
        <w:ind w:left="851" w:hanging="851"/>
      </w:pPr>
      <w:r w:rsidRPr="006C5CD4">
        <w:t>Ta</w:t>
      </w:r>
      <w:r w:rsidR="00830C0B" w:rsidRPr="006C5CD4">
        <w:t>alsteun</w:t>
      </w:r>
    </w:p>
    <w:p w:rsidR="00A66726" w:rsidRDefault="00A66726" w:rsidP="00830C0B">
      <w:pPr>
        <w:pStyle w:val="VVKSOTekst"/>
        <w:spacing w:after="0"/>
      </w:pPr>
      <w:r w:rsidRPr="006C5CD4">
        <w:t>Zie verder.</w:t>
      </w:r>
    </w:p>
    <w:p w:rsidR="007910CB" w:rsidRPr="006C5CD4" w:rsidRDefault="007910CB" w:rsidP="00830C0B">
      <w:pPr>
        <w:pStyle w:val="VVKSOTekst"/>
        <w:spacing w:after="0"/>
      </w:pPr>
    </w:p>
    <w:p w:rsidR="00830C0B" w:rsidRPr="006C5CD4" w:rsidRDefault="00830C0B" w:rsidP="00300223">
      <w:pPr>
        <w:pStyle w:val="VVKSOKop4"/>
        <w:numPr>
          <w:ilvl w:val="0"/>
          <w:numId w:val="0"/>
        </w:numPr>
        <w:spacing w:before="240" w:after="120"/>
        <w:ind w:left="851" w:hanging="851"/>
        <w:rPr>
          <w:lang w:val="nl-BE"/>
        </w:rPr>
      </w:pPr>
      <w:r w:rsidRPr="006C5CD4">
        <w:rPr>
          <w:lang w:val="nl-BE"/>
        </w:rPr>
        <w:t xml:space="preserve">Mogelijke </w:t>
      </w:r>
      <w:r w:rsidR="00CF3192" w:rsidRPr="006C5CD4">
        <w:rPr>
          <w:lang w:val="nl-BE"/>
        </w:rPr>
        <w:t>leerlingenexperimenten</w:t>
      </w:r>
    </w:p>
    <w:p w:rsidR="00830C0B" w:rsidRPr="006C5CD4" w:rsidRDefault="00830C0B" w:rsidP="007910CB">
      <w:pPr>
        <w:pStyle w:val="VVKSOTekst"/>
        <w:spacing w:line="360" w:lineRule="auto"/>
      </w:pPr>
      <w:r w:rsidRPr="006C5CD4">
        <w:rPr>
          <w:rFonts w:cs="Arial"/>
          <w:iCs/>
        </w:rPr>
        <w:t xml:space="preserve">Onder elke groep van leerplandoelstellingen staan mogelijke </w:t>
      </w:r>
      <w:r w:rsidR="00051125" w:rsidRPr="006C5CD4">
        <w:rPr>
          <w:rFonts w:cs="Arial"/>
          <w:iCs/>
        </w:rPr>
        <w:t xml:space="preserve">demonstratieproeven </w:t>
      </w:r>
      <w:r w:rsidR="000F2C9C" w:rsidRPr="006C5CD4">
        <w:rPr>
          <w:rFonts w:cs="Arial"/>
          <w:iCs/>
        </w:rPr>
        <w:t>en</w:t>
      </w:r>
      <w:r w:rsidR="00CF3192" w:rsidRPr="006C5CD4">
        <w:rPr>
          <w:rFonts w:cs="Arial"/>
          <w:iCs/>
        </w:rPr>
        <w:t xml:space="preserve"> leerlingenexperime</w:t>
      </w:r>
      <w:r w:rsidR="00CF3192" w:rsidRPr="006C5CD4">
        <w:rPr>
          <w:rFonts w:cs="Arial"/>
          <w:iCs/>
        </w:rPr>
        <w:t>n</w:t>
      </w:r>
      <w:r w:rsidR="00CF3192" w:rsidRPr="006C5CD4">
        <w:rPr>
          <w:rFonts w:cs="Arial"/>
          <w:iCs/>
        </w:rPr>
        <w:t>ten</w:t>
      </w:r>
      <w:r w:rsidRPr="006C5CD4">
        <w:rPr>
          <w:rFonts w:cs="Arial"/>
          <w:iCs/>
        </w:rPr>
        <w:t xml:space="preserve">. Uit de voorgestelde </w:t>
      </w:r>
      <w:r w:rsidR="000F2C9C" w:rsidRPr="006C5CD4">
        <w:rPr>
          <w:rFonts w:cs="Arial"/>
          <w:iCs/>
        </w:rPr>
        <w:t>thema’s</w:t>
      </w:r>
      <w:r w:rsidRPr="006C5CD4">
        <w:rPr>
          <w:rFonts w:cs="Arial"/>
          <w:iCs/>
        </w:rPr>
        <w:t xml:space="preserve"> kan een keuze worden gemaakt, mits een min of meer evenwichtige spre</w:t>
      </w:r>
      <w:r w:rsidRPr="006C5CD4">
        <w:rPr>
          <w:rFonts w:cs="Arial"/>
          <w:iCs/>
        </w:rPr>
        <w:t>i</w:t>
      </w:r>
      <w:r w:rsidRPr="006C5CD4">
        <w:rPr>
          <w:rFonts w:cs="Arial"/>
          <w:iCs/>
        </w:rPr>
        <w:t>ding over de verschillende leerstof</w:t>
      </w:r>
      <w:r w:rsidR="00C067C3" w:rsidRPr="006C5CD4">
        <w:rPr>
          <w:rFonts w:cs="Arial"/>
          <w:iCs/>
        </w:rPr>
        <w:t>onderdelen</w:t>
      </w:r>
      <w:r w:rsidRPr="006C5CD4">
        <w:rPr>
          <w:rFonts w:cs="Arial"/>
          <w:iCs/>
        </w:rPr>
        <w:t xml:space="preserve"> Andere </w:t>
      </w:r>
      <w:r w:rsidR="00CF3192" w:rsidRPr="006C5CD4">
        <w:rPr>
          <w:rFonts w:cs="Arial"/>
          <w:iCs/>
        </w:rPr>
        <w:t>leerlingenexperimenten</w:t>
      </w:r>
      <w:r w:rsidRPr="006C5CD4">
        <w:rPr>
          <w:rFonts w:cs="Arial"/>
          <w:iCs/>
        </w:rPr>
        <w:t xml:space="preserve"> die aansluiten bij de leerpla</w:t>
      </w:r>
      <w:r w:rsidRPr="006C5CD4">
        <w:rPr>
          <w:rFonts w:cs="Arial"/>
          <w:iCs/>
        </w:rPr>
        <w:t>n</w:t>
      </w:r>
      <w:r w:rsidRPr="006C5CD4">
        <w:rPr>
          <w:rFonts w:cs="Arial"/>
          <w:iCs/>
        </w:rPr>
        <w:t>doelstellingen zijn ook toegelaten.</w:t>
      </w:r>
      <w:r w:rsidR="000F2C9C" w:rsidRPr="006C5CD4">
        <w:rPr>
          <w:rFonts w:cs="Arial"/>
          <w:iCs/>
        </w:rPr>
        <w:t xml:space="preserve"> </w:t>
      </w:r>
    </w:p>
    <w:p w:rsidR="0070512B" w:rsidRPr="006C5CD4" w:rsidRDefault="00ED1763" w:rsidP="00A4509E">
      <w:pPr>
        <w:pStyle w:val="VVKSOKop2"/>
        <w:tabs>
          <w:tab w:val="clear" w:pos="1135"/>
          <w:tab w:val="num" w:pos="851"/>
        </w:tabs>
        <w:ind w:hanging="1135"/>
        <w:rPr>
          <w:lang w:val="nl-BE"/>
        </w:rPr>
      </w:pPr>
      <w:bookmarkStart w:id="17" w:name="_Toc378933716"/>
      <w:r w:rsidRPr="006C5CD4">
        <w:rPr>
          <w:lang w:val="nl-BE"/>
        </w:rPr>
        <w:lastRenderedPageBreak/>
        <w:t>Leerplan versus h</w:t>
      </w:r>
      <w:r w:rsidR="0070512B" w:rsidRPr="006C5CD4">
        <w:rPr>
          <w:lang w:val="nl-BE"/>
        </w:rPr>
        <w:t>andboek</w:t>
      </w:r>
      <w:bookmarkEnd w:id="17"/>
    </w:p>
    <w:p w:rsidR="004B0C4C" w:rsidRPr="006C5CD4" w:rsidRDefault="004B0C4C" w:rsidP="007910CB">
      <w:pPr>
        <w:pStyle w:val="VVKSOTekst"/>
        <w:spacing w:line="360" w:lineRule="auto"/>
      </w:pPr>
      <w:r w:rsidRPr="006C5CD4">
        <w:rPr>
          <w:lang w:val="nl-BE"/>
        </w:rPr>
        <w:t xml:space="preserve">Het leerplan bepaalt welke doelstellingen moeten gerealiseerd worden </w:t>
      </w:r>
      <w:r w:rsidRPr="006C5CD4">
        <w:t xml:space="preserve">en welk beheersingsniveau moet bereikt worden. </w:t>
      </w:r>
      <w:r w:rsidR="00156ADE" w:rsidRPr="006C5CD4">
        <w:t>Heel belangrijk hierin is de keuze van het werkwoord (h</w:t>
      </w:r>
      <w:r w:rsidR="00051125" w:rsidRPr="006C5CD4">
        <w:t>erkennen, toelichten, berekenen</w:t>
      </w:r>
      <w:r w:rsidR="00156ADE" w:rsidRPr="006C5CD4">
        <w:t xml:space="preserve"> …).</w:t>
      </w:r>
      <w:r w:rsidR="00406511" w:rsidRPr="006C5CD4">
        <w:t xml:space="preserve"> Sommige doelstellingen bepalen welke l</w:t>
      </w:r>
      <w:r w:rsidR="00A4509E">
        <w:t xml:space="preserve">eerstrategieën </w:t>
      </w:r>
      <w:r w:rsidR="00406511" w:rsidRPr="006C5CD4">
        <w:t>moeten gehanteerd worden zoals:</w:t>
      </w:r>
    </w:p>
    <w:p w:rsidR="004B0C4C" w:rsidRPr="006C5CD4" w:rsidRDefault="004B0C4C" w:rsidP="00B7263A">
      <w:pPr>
        <w:pStyle w:val="VVKSOOpsomming1"/>
        <w:numPr>
          <w:ilvl w:val="0"/>
          <w:numId w:val="31"/>
        </w:numPr>
        <w:spacing w:after="0" w:line="360" w:lineRule="auto"/>
      </w:pPr>
      <w:r w:rsidRPr="006C5CD4">
        <w:t xml:space="preserve">… </w:t>
      </w:r>
      <w:r w:rsidR="00B014DD" w:rsidRPr="006C5CD4">
        <w:t>herkennen het vectorieel karakter …</w:t>
      </w:r>
    </w:p>
    <w:p w:rsidR="004B0C4C" w:rsidRPr="006C5CD4" w:rsidRDefault="00B014DD" w:rsidP="00B7263A">
      <w:pPr>
        <w:pStyle w:val="VVKSOOpsomming1"/>
        <w:numPr>
          <w:ilvl w:val="0"/>
          <w:numId w:val="31"/>
        </w:numPr>
        <w:spacing w:after="0" w:line="360" w:lineRule="auto"/>
      </w:pPr>
      <w:r w:rsidRPr="006C5CD4">
        <w:t>… berekenen…. toepassen…. definiëren</w:t>
      </w:r>
    </w:p>
    <w:p w:rsidR="004B0C4C" w:rsidRPr="006C5CD4" w:rsidRDefault="00B014DD" w:rsidP="00B7263A">
      <w:pPr>
        <w:pStyle w:val="VVKSOOpsomming1"/>
        <w:numPr>
          <w:ilvl w:val="0"/>
          <w:numId w:val="31"/>
        </w:numPr>
        <w:spacing w:after="0" w:line="360" w:lineRule="auto"/>
      </w:pPr>
      <w:r w:rsidRPr="006C5CD4">
        <w:t>…</w:t>
      </w:r>
      <w:r w:rsidR="00CA1588" w:rsidRPr="006C5CD4">
        <w:t xml:space="preserve"> </w:t>
      </w:r>
      <w:r w:rsidR="004B0C4C" w:rsidRPr="006C5CD4">
        <w:t xml:space="preserve">herkennen en </w:t>
      </w:r>
      <w:r w:rsidRPr="006C5CD4">
        <w:t>hanteren…</w:t>
      </w:r>
    </w:p>
    <w:p w:rsidR="006E255D" w:rsidRPr="006C5CD4" w:rsidRDefault="006E255D" w:rsidP="00B7263A">
      <w:pPr>
        <w:pStyle w:val="VVKSOOpsomming1"/>
        <w:numPr>
          <w:ilvl w:val="0"/>
          <w:numId w:val="31"/>
        </w:numPr>
        <w:spacing w:after="0" w:line="360" w:lineRule="auto"/>
      </w:pPr>
      <w:r w:rsidRPr="006C5CD4">
        <w:t>… onderscheid aangeven…</w:t>
      </w:r>
    </w:p>
    <w:p w:rsidR="006E255D" w:rsidRPr="006C5CD4" w:rsidRDefault="006E255D" w:rsidP="00B7263A">
      <w:pPr>
        <w:pStyle w:val="VVKSOOpsomming1"/>
        <w:numPr>
          <w:ilvl w:val="0"/>
          <w:numId w:val="31"/>
        </w:numPr>
        <w:spacing w:line="360" w:lineRule="auto"/>
      </w:pPr>
      <w:r w:rsidRPr="006C5CD4">
        <w:t>… grafisch voorstellen…</w:t>
      </w:r>
    </w:p>
    <w:p w:rsidR="004B0C4C" w:rsidRPr="006C5CD4" w:rsidRDefault="009D3531" w:rsidP="007910CB">
      <w:pPr>
        <w:pStyle w:val="VVKSOTekst"/>
        <w:spacing w:line="360" w:lineRule="auto"/>
      </w:pPr>
      <w:r w:rsidRPr="006C5CD4">
        <w:t xml:space="preserve">Bij het uitwerken van lessen, </w:t>
      </w:r>
      <w:r w:rsidR="004B0C4C" w:rsidRPr="006C5CD4">
        <w:t xml:space="preserve">het gebruik van een handboek </w:t>
      </w:r>
      <w:r w:rsidR="0044056E" w:rsidRPr="006C5CD4">
        <w:t>m</w:t>
      </w:r>
      <w:r w:rsidR="004B0C4C" w:rsidRPr="006C5CD4">
        <w:t>oet het leerplan steeds het uitgangspunt zijn. Een handboek gaat soms verder dan de basisdoelstellingen.</w:t>
      </w:r>
    </w:p>
    <w:p w:rsidR="008B514C" w:rsidRPr="006C5CD4" w:rsidRDefault="008B514C" w:rsidP="00A4509E">
      <w:pPr>
        <w:pStyle w:val="VVKSOKop2"/>
        <w:tabs>
          <w:tab w:val="clear" w:pos="1135"/>
          <w:tab w:val="num" w:pos="851"/>
        </w:tabs>
        <w:ind w:hanging="1135"/>
      </w:pPr>
      <w:bookmarkStart w:id="18" w:name="_Toc378933717"/>
      <w:r w:rsidRPr="006C5CD4">
        <w:t>Taalgericht vakonderwijs</w:t>
      </w:r>
      <w:bookmarkEnd w:id="18"/>
    </w:p>
    <w:p w:rsidR="00CA1588" w:rsidRPr="006C5CD4" w:rsidRDefault="004B0C4C" w:rsidP="007910CB">
      <w:pPr>
        <w:pStyle w:val="Tekstopmerking"/>
        <w:spacing w:line="360" w:lineRule="auto"/>
      </w:pPr>
      <w:r w:rsidRPr="006C5CD4">
        <w:t>Taal en leren zijn onlosmakelijk met elkaar verbonden. Die verwevenheid vormt de basis van het taalgericht vakonderwijs. Het gaat over een didactiek die, binnen het ruimere kader van een schooltaalbeleid, de taa</w:t>
      </w:r>
      <w:r w:rsidRPr="006C5CD4">
        <w:t>l</w:t>
      </w:r>
      <w:r w:rsidRPr="006C5CD4">
        <w:t xml:space="preserve">ontwikkeling van de leerlingen wil bevorderen, ook in het vak </w:t>
      </w:r>
      <w:r w:rsidR="009C5911" w:rsidRPr="006C5CD4">
        <w:t>fysica</w:t>
      </w:r>
      <w:r w:rsidRPr="006C5CD4">
        <w:t xml:space="preserve">. </w:t>
      </w:r>
    </w:p>
    <w:p w:rsidR="004B0C4C" w:rsidRPr="006C5CD4" w:rsidRDefault="004B0C4C" w:rsidP="007910CB">
      <w:pPr>
        <w:pStyle w:val="VVKSOTekst"/>
        <w:spacing w:line="360" w:lineRule="auto"/>
      </w:pPr>
      <w:r w:rsidRPr="006C5CD4">
        <w:t xml:space="preserve">In dit punt willen we een aantal didactische tips geven om de lessen </w:t>
      </w:r>
      <w:r w:rsidR="009C5911" w:rsidRPr="006C5CD4">
        <w:t>fysica</w:t>
      </w:r>
      <w:r w:rsidRPr="006C5CD4">
        <w:t xml:space="preserve"> meer taalgericht te maken. Drie didactische principes: context, interactie en taalsteun wijzen een weg, maar zijn geen doel op zich.</w:t>
      </w:r>
    </w:p>
    <w:p w:rsidR="008B514C" w:rsidRPr="006C5CD4" w:rsidRDefault="008B514C" w:rsidP="000D7DD5">
      <w:pPr>
        <w:pStyle w:val="VVKSOKop3"/>
        <w:tabs>
          <w:tab w:val="clear" w:pos="1419"/>
          <w:tab w:val="num" w:pos="851"/>
        </w:tabs>
        <w:ind w:hanging="1419"/>
      </w:pPr>
      <w:r w:rsidRPr="006C5CD4">
        <w:t>Context</w:t>
      </w:r>
    </w:p>
    <w:p w:rsidR="001D2696" w:rsidRPr="006C5CD4" w:rsidRDefault="001D2696" w:rsidP="007910CB">
      <w:pPr>
        <w:pStyle w:val="VVKSOTekst"/>
        <w:spacing w:line="360" w:lineRule="auto"/>
      </w:pPr>
      <w:r w:rsidRPr="006C5CD4">
        <w:t xml:space="preserve">Onder context verstaan we het </w:t>
      </w:r>
      <w:r w:rsidR="0053475D" w:rsidRPr="006C5CD4">
        <w:t xml:space="preserve">betekenisgevend kader of </w:t>
      </w:r>
      <w:r w:rsidRPr="006C5CD4">
        <w:t>verband waarin de nieuwe leerinhoud geplaatst wordt. Welke aanknopingspunten reiken we onze leerlingen aan? Welke verbanden laten we hen leggen met eerdere ervaringen? Wat is hun voorkennis? Bij contextrijke lessen worden verbindingen gelegd tussen de leerinhoud, de leefwereld</w:t>
      </w:r>
      <w:r w:rsidR="00F07DE8" w:rsidRPr="006C5CD4">
        <w:t xml:space="preserve"> en de interesses</w:t>
      </w:r>
      <w:r w:rsidRPr="006C5CD4">
        <w:t xml:space="preserve"> van de leerling, de actualiteit en eventueel andere vakken. </w:t>
      </w:r>
    </w:p>
    <w:p w:rsidR="008B514C" w:rsidRPr="006C5CD4" w:rsidRDefault="008B514C" w:rsidP="00637022">
      <w:pPr>
        <w:pStyle w:val="VVKSOKop3"/>
        <w:tabs>
          <w:tab w:val="clear" w:pos="1419"/>
          <w:tab w:val="num" w:pos="851"/>
        </w:tabs>
        <w:spacing w:before="360"/>
        <w:ind w:left="1418" w:hanging="1418"/>
      </w:pPr>
      <w:r w:rsidRPr="006C5CD4">
        <w:t>Interactie</w:t>
      </w:r>
    </w:p>
    <w:p w:rsidR="009A0E02" w:rsidRPr="006C5CD4" w:rsidRDefault="009A0E02" w:rsidP="007910CB">
      <w:pPr>
        <w:pStyle w:val="VVKSOTekst"/>
        <w:spacing w:line="360" w:lineRule="auto"/>
      </w:pPr>
      <w:r w:rsidRPr="006C5CD4">
        <w:t xml:space="preserve">Leren is een interactief proces: kennis groeit doordat je er met anderen over praat. </w:t>
      </w:r>
    </w:p>
    <w:p w:rsidR="009A0E02" w:rsidRDefault="009A0E02" w:rsidP="007910CB">
      <w:pPr>
        <w:pStyle w:val="VVKSOTekst"/>
        <w:spacing w:line="360" w:lineRule="auto"/>
      </w:pPr>
      <w:r w:rsidRPr="006C5CD4">
        <w:t>Leerlingen worden aangezet tot gerichte interac</w:t>
      </w:r>
      <w:r w:rsidR="00A07342" w:rsidRPr="006C5CD4">
        <w:t>tie over de leerinhoud, in groepjes</w:t>
      </w:r>
      <w:r w:rsidRPr="006C5CD4">
        <w:t xml:space="preserve"> (bv. bij experimenteel werk)</w:t>
      </w:r>
      <w:r w:rsidR="00A07342" w:rsidRPr="006C5CD4">
        <w:t xml:space="preserve"> </w:t>
      </w:r>
      <w:r w:rsidRPr="006C5CD4">
        <w:t>of klassikaal. Opdrachten worden zo gesteld dat leerlingen worden uitgedaagd om in interactie te tr</w:t>
      </w:r>
      <w:r w:rsidRPr="006C5CD4">
        <w:t>e</w:t>
      </w:r>
      <w:r w:rsidR="00A07342" w:rsidRPr="006C5CD4">
        <w:t>den.</w:t>
      </w:r>
    </w:p>
    <w:p w:rsidR="007910CB" w:rsidRDefault="007910CB" w:rsidP="007910CB">
      <w:pPr>
        <w:pStyle w:val="VVKSOTekst"/>
        <w:spacing w:line="360" w:lineRule="auto"/>
      </w:pPr>
    </w:p>
    <w:p w:rsidR="007910CB" w:rsidRDefault="007910CB" w:rsidP="007910CB">
      <w:pPr>
        <w:pStyle w:val="VVKSOTekst"/>
        <w:spacing w:line="360" w:lineRule="auto"/>
      </w:pPr>
    </w:p>
    <w:p w:rsidR="007910CB" w:rsidRPr="006C5CD4" w:rsidRDefault="007910CB" w:rsidP="007910CB">
      <w:pPr>
        <w:pStyle w:val="VVKSOTekst"/>
        <w:spacing w:line="360" w:lineRule="auto"/>
      </w:pPr>
    </w:p>
    <w:p w:rsidR="009A0E02" w:rsidRPr="006C5CD4" w:rsidRDefault="009A0E02" w:rsidP="007910CB">
      <w:pPr>
        <w:pStyle w:val="VVKSOTekst"/>
        <w:spacing w:line="360" w:lineRule="auto"/>
      </w:pPr>
      <w:r w:rsidRPr="006C5CD4">
        <w:lastRenderedPageBreak/>
        <w:t>Enkele concrete voorbeelden:</w:t>
      </w:r>
    </w:p>
    <w:p w:rsidR="009A0E02" w:rsidRPr="006C5CD4" w:rsidRDefault="009A0E02" w:rsidP="00B7263A">
      <w:pPr>
        <w:pStyle w:val="VVKSOOpsomming1"/>
        <w:numPr>
          <w:ilvl w:val="0"/>
          <w:numId w:val="32"/>
        </w:numPr>
        <w:spacing w:after="0" w:line="360" w:lineRule="auto"/>
      </w:pPr>
      <w:r w:rsidRPr="006C5CD4">
        <w:t>Leerlingen wisselen van gedachten tijdens het uitvoeren van (experimentele) waarnemingsopdrac</w:t>
      </w:r>
      <w:r w:rsidRPr="006C5CD4">
        <w:t>h</w:t>
      </w:r>
      <w:r w:rsidRPr="006C5CD4">
        <w:t>ten.</w:t>
      </w:r>
    </w:p>
    <w:p w:rsidR="009A0E02" w:rsidRPr="006C5CD4" w:rsidRDefault="009A0E02" w:rsidP="00B7263A">
      <w:pPr>
        <w:pStyle w:val="VVKSOOpsomming1"/>
        <w:numPr>
          <w:ilvl w:val="0"/>
          <w:numId w:val="32"/>
        </w:numPr>
        <w:spacing w:after="0" w:line="360" w:lineRule="auto"/>
      </w:pPr>
      <w:r w:rsidRPr="006C5CD4">
        <w:t>Leerlingen geven instructies aan elkaar bij het uitvoeren van een meting of een experiment.</w:t>
      </w:r>
    </w:p>
    <w:p w:rsidR="009A0E02" w:rsidRPr="006C5CD4" w:rsidRDefault="009A0E02" w:rsidP="00B7263A">
      <w:pPr>
        <w:pStyle w:val="VVKSOOpsomming1"/>
        <w:numPr>
          <w:ilvl w:val="0"/>
          <w:numId w:val="32"/>
        </w:numPr>
        <w:spacing w:after="0" w:line="360" w:lineRule="auto"/>
      </w:pPr>
      <w:r w:rsidRPr="006C5CD4">
        <w:t>Leerlingen vullen gezamenlijk een tabel in bij het uitvoeren van een experiment.</w:t>
      </w:r>
    </w:p>
    <w:p w:rsidR="009A0E02" w:rsidRPr="006C5CD4" w:rsidRDefault="009A0E02" w:rsidP="00B7263A">
      <w:pPr>
        <w:pStyle w:val="VVKSOOpsomming1"/>
        <w:numPr>
          <w:ilvl w:val="0"/>
          <w:numId w:val="32"/>
        </w:numPr>
        <w:spacing w:after="0" w:line="360" w:lineRule="auto"/>
      </w:pPr>
      <w:r w:rsidRPr="006C5CD4">
        <w:t>Klassikale besprekingen waarbij de leerling wordt uitgedaagd om de eigen mening te verwoorden en om rekening te houden met de mening van anderen.</w:t>
      </w:r>
    </w:p>
    <w:p w:rsidR="009A0E02" w:rsidRPr="006C5CD4" w:rsidRDefault="00204624" w:rsidP="00B7263A">
      <w:pPr>
        <w:pStyle w:val="VVKSOOpsomming1"/>
        <w:numPr>
          <w:ilvl w:val="0"/>
          <w:numId w:val="32"/>
        </w:numPr>
        <w:spacing w:after="0" w:line="360" w:lineRule="auto"/>
      </w:pPr>
      <w:r w:rsidRPr="006C5CD4">
        <w:t>Leerlingen verwoorden e</w:t>
      </w:r>
      <w:r w:rsidR="009A0E02" w:rsidRPr="006C5CD4">
        <w:t>en eigen gemotiveerde hypothese bij een bepaalde onderzoeksvraag.</w:t>
      </w:r>
    </w:p>
    <w:p w:rsidR="009A0E02" w:rsidRPr="006C5CD4" w:rsidRDefault="00204624" w:rsidP="00B7263A">
      <w:pPr>
        <w:pStyle w:val="VVKSOOpsomming1"/>
        <w:numPr>
          <w:ilvl w:val="0"/>
          <w:numId w:val="32"/>
        </w:numPr>
        <w:spacing w:line="360" w:lineRule="auto"/>
      </w:pPr>
      <w:r w:rsidRPr="006C5CD4">
        <w:t>Leerlingen formuleren e</w:t>
      </w:r>
      <w:r w:rsidR="009A0E02" w:rsidRPr="006C5CD4">
        <w:t xml:space="preserve">en eigen besluit </w:t>
      </w:r>
      <w:r w:rsidRPr="006C5CD4">
        <w:t xml:space="preserve">en </w:t>
      </w:r>
      <w:r w:rsidR="009A0E02" w:rsidRPr="006C5CD4">
        <w:t xml:space="preserve">toetsen </w:t>
      </w:r>
      <w:r w:rsidRPr="006C5CD4">
        <w:t xml:space="preserve">die af </w:t>
      </w:r>
      <w:r w:rsidR="009A0E02" w:rsidRPr="006C5CD4">
        <w:t xml:space="preserve">aan de </w:t>
      </w:r>
      <w:r w:rsidRPr="006C5CD4">
        <w:t>bevindinge</w:t>
      </w:r>
      <w:r w:rsidR="009A0E02" w:rsidRPr="006C5CD4">
        <w:t>n van anderen bij een bepaalde waarnemingsopdracht.</w:t>
      </w:r>
    </w:p>
    <w:p w:rsidR="009A0E02" w:rsidRPr="006C5CD4" w:rsidRDefault="009A0E02" w:rsidP="007910CB">
      <w:pPr>
        <w:pStyle w:val="VVKSOOpsomming1"/>
        <w:numPr>
          <w:ilvl w:val="0"/>
          <w:numId w:val="0"/>
        </w:numPr>
        <w:spacing w:line="360" w:lineRule="auto"/>
      </w:pPr>
      <w:r w:rsidRPr="006C5CD4">
        <w:t>Voorzie begeleiding tijdens de uitvoering van opdrachten, voorzie een nabespreking.</w:t>
      </w:r>
    </w:p>
    <w:p w:rsidR="008B514C" w:rsidRPr="006C5CD4" w:rsidRDefault="008B514C" w:rsidP="00637022">
      <w:pPr>
        <w:pStyle w:val="VVKSOKop3"/>
        <w:tabs>
          <w:tab w:val="clear" w:pos="1419"/>
          <w:tab w:val="num" w:pos="851"/>
        </w:tabs>
        <w:spacing w:before="360" w:after="120"/>
        <w:ind w:left="1418" w:hanging="1418"/>
      </w:pPr>
      <w:r w:rsidRPr="006C5CD4">
        <w:t>Taalsteun</w:t>
      </w:r>
    </w:p>
    <w:p w:rsidR="009A0E02" w:rsidRPr="006C5CD4" w:rsidRDefault="009A0E02" w:rsidP="007910CB">
      <w:pPr>
        <w:spacing w:after="240" w:line="360" w:lineRule="auto"/>
        <w:jc w:val="both"/>
      </w:pPr>
      <w:r w:rsidRPr="006C5CD4">
        <w:t xml:space="preserve">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 </w:t>
      </w:r>
      <w:r w:rsidR="00163755" w:rsidRPr="006C5CD4">
        <w:t xml:space="preserve">Het begrijpen van deze </w:t>
      </w:r>
      <w:r w:rsidR="0053475D" w:rsidRPr="006C5CD4">
        <w:t>operationele werk</w:t>
      </w:r>
      <w:r w:rsidR="00163755" w:rsidRPr="006C5CD4">
        <w:t>woorden is noodzakelijk om de opdracht correct uit te voeren.</w:t>
      </w:r>
    </w:p>
    <w:p w:rsidR="0053475D" w:rsidRPr="006C5CD4" w:rsidRDefault="0053475D" w:rsidP="007910CB">
      <w:pPr>
        <w:pStyle w:val="VVKSOTekst"/>
        <w:spacing w:line="360" w:lineRule="auto"/>
      </w:pPr>
      <w:r w:rsidRPr="006C5CD4">
        <w:t>Door gericht voorbeelden te geven en te vragen, door kernbegrippen op te schrijven en te verwoorden, door te vragen naar werk- en denkwijzen … stimuleren we de taalontwikkeling en de kennisopbouw.</w:t>
      </w:r>
    </w:p>
    <w:p w:rsidR="008B514C" w:rsidRPr="006C5CD4" w:rsidRDefault="009A0E02" w:rsidP="007910CB">
      <w:pPr>
        <w:spacing w:after="240" w:line="360" w:lineRule="auto"/>
        <w:jc w:val="both"/>
      </w:pPr>
      <w:r w:rsidRPr="006C5CD4">
        <w:t>Het onderscheid tussen dagelijkse en wetenschappelijke context moet een</w:t>
      </w:r>
      <w:r w:rsidR="0053475D" w:rsidRPr="006C5CD4">
        <w:t xml:space="preserve"> voortdurend aandachtspunt zijn </w:t>
      </w:r>
      <w:r w:rsidRPr="006C5CD4">
        <w:t>in het wetenschapsonderwijs. Als we in de dagelijkse context spreken van ‘gewicht’ dan bedoelen we in een wetenschappelijke context eigenlijk ‘massa’. Gewicht heeft in een wetenschappelijke context een heel and</w:t>
      </w:r>
      <w:r w:rsidRPr="006C5CD4">
        <w:t>e</w:t>
      </w:r>
      <w:r w:rsidRPr="006C5CD4">
        <w:t>re betekenis.</w:t>
      </w:r>
    </w:p>
    <w:p w:rsidR="00C53A81" w:rsidRPr="006C5CD4" w:rsidRDefault="00C53A81" w:rsidP="00B7263A">
      <w:pPr>
        <w:pStyle w:val="VVKSOOpsomming1"/>
        <w:numPr>
          <w:ilvl w:val="0"/>
          <w:numId w:val="32"/>
        </w:numPr>
        <w:spacing w:after="0" w:line="360" w:lineRule="auto"/>
      </w:pPr>
      <w:r w:rsidRPr="006C5CD4">
        <w:t xml:space="preserve">Gebruik </w:t>
      </w:r>
      <w:r w:rsidR="00406511" w:rsidRPr="006C5CD4">
        <w:t>visuele weergaven</w:t>
      </w:r>
      <w:r w:rsidRPr="006C5CD4">
        <w:t>. Enkele voorbeelden uit dit leerplan:</w:t>
      </w:r>
    </w:p>
    <w:p w:rsidR="00DB5437" w:rsidRPr="006C5CD4" w:rsidRDefault="00DB5437" w:rsidP="007910CB">
      <w:pPr>
        <w:pStyle w:val="VVKSOOpsomming1"/>
        <w:numPr>
          <w:ilvl w:val="1"/>
          <w:numId w:val="21"/>
        </w:numPr>
        <w:spacing w:line="360" w:lineRule="auto"/>
        <w:ind w:left="1418" w:hanging="284"/>
      </w:pPr>
      <w:r w:rsidRPr="006C5CD4">
        <w:t xml:space="preserve">grafieken (evenredigheden), </w:t>
      </w:r>
    </w:p>
    <w:p w:rsidR="00DB5437" w:rsidRPr="006C5CD4" w:rsidRDefault="00DB5437" w:rsidP="007910CB">
      <w:pPr>
        <w:pStyle w:val="VVKSOOpsomming1"/>
        <w:numPr>
          <w:ilvl w:val="1"/>
          <w:numId w:val="21"/>
        </w:numPr>
        <w:spacing w:line="360" w:lineRule="auto"/>
        <w:ind w:left="1418" w:hanging="284"/>
      </w:pPr>
      <w:r w:rsidRPr="006C5CD4">
        <w:t>vectorvoorstellingen, referentiestelsel (vb</w:t>
      </w:r>
      <w:r w:rsidR="00A4509E">
        <w:t>.</w:t>
      </w:r>
      <w:r w:rsidRPr="006C5CD4">
        <w:t xml:space="preserve"> beweging t</w:t>
      </w:r>
      <w:r w:rsidR="00A4509E">
        <w:t>.</w:t>
      </w:r>
      <w:r w:rsidRPr="006C5CD4">
        <w:t>o</w:t>
      </w:r>
      <w:r w:rsidR="00A4509E">
        <w:t>.</w:t>
      </w:r>
      <w:r w:rsidRPr="006C5CD4">
        <w:t>v</w:t>
      </w:r>
      <w:r w:rsidR="00A4509E">
        <w:t>.</w:t>
      </w:r>
      <w:r w:rsidRPr="006C5CD4">
        <w:t xml:space="preserve"> een as), </w:t>
      </w:r>
    </w:p>
    <w:p w:rsidR="00CA1588" w:rsidRPr="006C5CD4" w:rsidRDefault="00CA1588" w:rsidP="007910CB">
      <w:pPr>
        <w:pStyle w:val="VVKSOOpsomming1"/>
        <w:numPr>
          <w:ilvl w:val="1"/>
          <w:numId w:val="21"/>
        </w:numPr>
        <w:spacing w:line="360" w:lineRule="auto"/>
        <w:ind w:left="1418" w:hanging="284"/>
      </w:pPr>
      <w:r w:rsidRPr="006C5CD4">
        <w:t>componenten t.o.v. een referentiestelsel</w:t>
      </w:r>
    </w:p>
    <w:p w:rsidR="00DB5437" w:rsidRPr="006C5CD4" w:rsidRDefault="00CA1588" w:rsidP="007910CB">
      <w:pPr>
        <w:pStyle w:val="VVKSOOpsomming1"/>
        <w:numPr>
          <w:ilvl w:val="1"/>
          <w:numId w:val="21"/>
        </w:numPr>
        <w:spacing w:line="360" w:lineRule="auto"/>
        <w:ind w:left="1418" w:hanging="284"/>
      </w:pPr>
      <w:r w:rsidRPr="006C5CD4">
        <w:t>veldlijnenpatronen op een overheadprojector, videobeelden, simulaties en animaties, yout</w:t>
      </w:r>
      <w:r w:rsidRPr="006C5CD4">
        <w:t>u</w:t>
      </w:r>
      <w:r w:rsidRPr="006C5CD4">
        <w:t>be filmpjes</w:t>
      </w:r>
      <w:r w:rsidR="00DB5437" w:rsidRPr="006C5CD4">
        <w:t xml:space="preserve"> </w:t>
      </w:r>
    </w:p>
    <w:p w:rsidR="00DB5437" w:rsidRPr="006C5CD4" w:rsidRDefault="00DB5437" w:rsidP="007910CB">
      <w:pPr>
        <w:pStyle w:val="VVKSOOpsomming1"/>
        <w:numPr>
          <w:ilvl w:val="1"/>
          <w:numId w:val="21"/>
        </w:numPr>
        <w:spacing w:line="360" w:lineRule="auto"/>
        <w:ind w:left="1418" w:hanging="284"/>
      </w:pPr>
      <w:r w:rsidRPr="006C5CD4">
        <w:t xml:space="preserve">tekeningen waarop er in kleur aangegeven wordt wat er verandert ( </w:t>
      </w:r>
      <w:r w:rsidR="00A4509E">
        <w:t>vb.</w:t>
      </w:r>
      <w:r w:rsidRPr="006C5CD4">
        <w:t xml:space="preserve"> elektroscoop)</w:t>
      </w:r>
    </w:p>
    <w:p w:rsidR="00C53A81" w:rsidRPr="006C5CD4" w:rsidRDefault="00C53A81" w:rsidP="00B7263A">
      <w:pPr>
        <w:pStyle w:val="VVKSOOpsomming1"/>
        <w:numPr>
          <w:ilvl w:val="0"/>
          <w:numId w:val="32"/>
        </w:numPr>
        <w:spacing w:after="0" w:line="360" w:lineRule="auto"/>
      </w:pPr>
      <w:r w:rsidRPr="006C5CD4">
        <w:t>Hanteer passende leerstrategieën.</w:t>
      </w:r>
      <w:r w:rsidR="00406511" w:rsidRPr="006C5CD4">
        <w:br/>
      </w:r>
      <w:r w:rsidRPr="006C5CD4">
        <w:t>In de leerplandoelstellingen is operationeel verwoord wat de leerling moet kunnen en welke (leer)strategieën moeten gehanteerd worden. Het is belangrijk dat zowel tijdens de lessen, de o</w:t>
      </w:r>
      <w:r w:rsidRPr="006C5CD4">
        <w:t>p</w:t>
      </w:r>
      <w:r w:rsidRPr="006C5CD4">
        <w:t>drachten als de evaluatiemomenten deze strategieën getraind worden.</w:t>
      </w:r>
    </w:p>
    <w:p w:rsidR="008B514C" w:rsidRPr="006C5CD4" w:rsidRDefault="008B514C" w:rsidP="00A4509E">
      <w:pPr>
        <w:pStyle w:val="VVKSOKop2"/>
        <w:tabs>
          <w:tab w:val="clear" w:pos="1135"/>
          <w:tab w:val="num" w:pos="851"/>
        </w:tabs>
        <w:ind w:hanging="1135"/>
      </w:pPr>
      <w:bookmarkStart w:id="19" w:name="_Toc378933718"/>
      <w:r w:rsidRPr="006C5CD4">
        <w:lastRenderedPageBreak/>
        <w:t>ICT</w:t>
      </w:r>
      <w:bookmarkEnd w:id="19"/>
    </w:p>
    <w:p w:rsidR="004A3D78" w:rsidRPr="006C5CD4" w:rsidRDefault="004A3D78" w:rsidP="007910CB">
      <w:pPr>
        <w:pStyle w:val="VVKSOTekst"/>
        <w:spacing w:line="360" w:lineRule="auto"/>
      </w:pPr>
      <w:r w:rsidRPr="006C5CD4">
        <w:t>ICT</w:t>
      </w:r>
      <w:r w:rsidR="0044056E" w:rsidRPr="006C5CD4">
        <w:t xml:space="preserve"> </w:t>
      </w:r>
      <w:r w:rsidRPr="006C5CD4">
        <w:t xml:space="preserve">is algemeen doorgedrongen in de maatschappij en het dagelijks leven van de leerling. </w:t>
      </w:r>
      <w:r w:rsidR="00183BEB" w:rsidRPr="006C5CD4">
        <w:t>Sommige to</w:t>
      </w:r>
      <w:r w:rsidR="00183BEB" w:rsidRPr="006C5CD4">
        <w:t>e</w:t>
      </w:r>
      <w:r w:rsidR="00183BEB" w:rsidRPr="006C5CD4">
        <w:t xml:space="preserve">passingen kunnen, </w:t>
      </w:r>
      <w:r w:rsidRPr="006C5CD4">
        <w:t>daar waar zinvol, geïntegreerd worden in</w:t>
      </w:r>
      <w:r w:rsidR="005D5548" w:rsidRPr="006C5CD4">
        <w:t xml:space="preserve"> de lessen </w:t>
      </w:r>
      <w:r w:rsidR="009C5911" w:rsidRPr="006C5CD4">
        <w:t>fysica</w:t>
      </w:r>
      <w:r w:rsidR="005D5548" w:rsidRPr="006C5CD4">
        <w:t>.</w:t>
      </w:r>
    </w:p>
    <w:p w:rsidR="00183BEB" w:rsidRPr="006C5CD4" w:rsidRDefault="004C4B79" w:rsidP="00B7263A">
      <w:pPr>
        <w:pStyle w:val="VVKSOOpsomming1"/>
        <w:numPr>
          <w:ilvl w:val="0"/>
          <w:numId w:val="32"/>
        </w:numPr>
        <w:spacing w:after="0" w:line="360" w:lineRule="auto"/>
      </w:pPr>
      <w:r w:rsidRPr="006C5CD4">
        <w:t>A</w:t>
      </w:r>
      <w:r w:rsidR="004A3D78" w:rsidRPr="006C5CD4">
        <w:t>ls leermiddel in de lessen</w:t>
      </w:r>
      <w:r w:rsidR="00183BEB" w:rsidRPr="006C5CD4">
        <w:t xml:space="preserve">: </w:t>
      </w:r>
      <w:r w:rsidR="004A3D78" w:rsidRPr="006C5CD4">
        <w:t>visualisaties</w:t>
      </w:r>
      <w:r w:rsidR="00183BEB" w:rsidRPr="006C5CD4">
        <w:t xml:space="preserve">, </w:t>
      </w:r>
      <w:r w:rsidR="004A3D78" w:rsidRPr="006C5CD4">
        <w:t>informatie</w:t>
      </w:r>
      <w:r w:rsidR="00183BEB" w:rsidRPr="006C5CD4">
        <w:t>verwerving, m</w:t>
      </w:r>
      <w:r w:rsidR="004A3D78" w:rsidRPr="006C5CD4">
        <w:t>indmapping</w:t>
      </w:r>
      <w:r w:rsidR="00183BEB" w:rsidRPr="006C5CD4">
        <w:t xml:space="preserve"> …</w:t>
      </w:r>
    </w:p>
    <w:p w:rsidR="00183BEB" w:rsidRPr="006C5CD4" w:rsidRDefault="004C4B79" w:rsidP="00B7263A">
      <w:pPr>
        <w:pStyle w:val="VVKSOOpsomming1"/>
        <w:numPr>
          <w:ilvl w:val="0"/>
          <w:numId w:val="32"/>
        </w:numPr>
        <w:spacing w:after="0" w:line="360" w:lineRule="auto"/>
      </w:pPr>
      <w:r w:rsidRPr="006C5CD4">
        <w:t>B</w:t>
      </w:r>
      <w:r w:rsidR="004A3D78" w:rsidRPr="006C5CD4">
        <w:t>ij experimentele opdrachten</w:t>
      </w:r>
      <w:r w:rsidRPr="006C5CD4">
        <w:t xml:space="preserve"> of waarnemingsopdrachten</w:t>
      </w:r>
      <w:r w:rsidR="00183BEB" w:rsidRPr="006C5CD4">
        <w:t>: chronometer, fototoestel, apps, sensoren …</w:t>
      </w:r>
    </w:p>
    <w:p w:rsidR="00183BEB" w:rsidRPr="006C5CD4" w:rsidRDefault="004C4B79" w:rsidP="00B7263A">
      <w:pPr>
        <w:pStyle w:val="VVKSOOpsomming1"/>
        <w:numPr>
          <w:ilvl w:val="0"/>
          <w:numId w:val="32"/>
        </w:numPr>
        <w:spacing w:after="0" w:line="360" w:lineRule="auto"/>
      </w:pPr>
      <w:r w:rsidRPr="006C5CD4">
        <w:t>Voor</w:t>
      </w:r>
      <w:r w:rsidR="004A3D78" w:rsidRPr="006C5CD4">
        <w:t xml:space="preserve"> tools die de leerling help</w:t>
      </w:r>
      <w:r w:rsidR="00E77C83" w:rsidRPr="006C5CD4">
        <w:t>en bij het studeren</w:t>
      </w:r>
      <w:r w:rsidR="00183BEB" w:rsidRPr="006C5CD4">
        <w:t>: leerplatform, apps …</w:t>
      </w:r>
    </w:p>
    <w:p w:rsidR="00183BEB" w:rsidRPr="006C5CD4" w:rsidRDefault="00943D21" w:rsidP="00B7263A">
      <w:pPr>
        <w:pStyle w:val="VVKSOOpsomming1"/>
        <w:numPr>
          <w:ilvl w:val="0"/>
          <w:numId w:val="32"/>
        </w:numPr>
        <w:spacing w:after="0" w:line="360" w:lineRule="auto"/>
      </w:pPr>
      <w:r w:rsidRPr="006C5CD4">
        <w:t>B</w:t>
      </w:r>
      <w:r w:rsidR="004A3D78" w:rsidRPr="006C5CD4">
        <w:t>ij opdrachten zowel buiten als binnen de les</w:t>
      </w:r>
      <w:r w:rsidR="00183BEB" w:rsidRPr="006C5CD4">
        <w:t>: toepassingssoftware, leerplatform</w:t>
      </w:r>
      <w:r w:rsidR="00792B29" w:rsidRPr="006C5CD4">
        <w:t xml:space="preserve"> …</w:t>
      </w:r>
    </w:p>
    <w:p w:rsidR="004A3D78" w:rsidRPr="006C5CD4" w:rsidRDefault="00E77826" w:rsidP="00B7263A">
      <w:pPr>
        <w:pStyle w:val="VVKSOOpsomming1"/>
        <w:numPr>
          <w:ilvl w:val="0"/>
          <w:numId w:val="32"/>
        </w:numPr>
        <w:spacing w:after="0" w:line="360" w:lineRule="auto"/>
      </w:pPr>
      <w:r w:rsidRPr="006C5CD4">
        <w:t>B</w:t>
      </w:r>
      <w:r w:rsidR="004A3D78" w:rsidRPr="006C5CD4">
        <w:t>ij communicatie</w:t>
      </w:r>
      <w:r w:rsidR="00CA1588" w:rsidRPr="006C5CD4">
        <w:t>: uploaden van een verslag of oplossing van een oefening op het leerplatform, f</w:t>
      </w:r>
      <w:r w:rsidR="00CA1588" w:rsidRPr="006C5CD4">
        <w:t>o</w:t>
      </w:r>
      <w:r w:rsidR="00CA1588" w:rsidRPr="006C5CD4">
        <w:t>rum rond een bepaald leerstofonderdeel als voorbereid</w:t>
      </w:r>
      <w:r w:rsidR="00406511" w:rsidRPr="006C5CD4">
        <w:t>ing op een herhalingstoets</w:t>
      </w:r>
      <w:r w:rsidR="00CA1588" w:rsidRPr="006C5CD4">
        <w:t>…</w:t>
      </w:r>
    </w:p>
    <w:p w:rsidR="00F74205" w:rsidRPr="006C5CD4" w:rsidRDefault="00406511" w:rsidP="00B7263A">
      <w:pPr>
        <w:pStyle w:val="VVKSOOpsomming1"/>
        <w:numPr>
          <w:ilvl w:val="0"/>
          <w:numId w:val="32"/>
        </w:numPr>
        <w:spacing w:after="0" w:line="360" w:lineRule="auto"/>
      </w:pPr>
      <w:r w:rsidRPr="006C5CD4">
        <w:t>Bij differentiatie</w:t>
      </w:r>
      <w:r w:rsidR="00F74205" w:rsidRPr="006C5CD4">
        <w:t>opdrachten op websites waar onmiddellijk feedback gegeven wordt</w:t>
      </w:r>
      <w:r w:rsidRPr="006C5CD4">
        <w:t>.</w:t>
      </w:r>
    </w:p>
    <w:p w:rsidR="00E46954" w:rsidRPr="006C5CD4" w:rsidRDefault="00E46954" w:rsidP="00444BD0">
      <w:pPr>
        <w:pStyle w:val="VVKSOKop1"/>
      </w:pPr>
      <w:bookmarkStart w:id="20" w:name="_Toc282263347"/>
      <w:bookmarkStart w:id="21" w:name="_Toc378933719"/>
      <w:bookmarkStart w:id="22" w:name="_Toc271544614"/>
      <w:r w:rsidRPr="006C5CD4">
        <w:lastRenderedPageBreak/>
        <w:t>Algemene doelstellingen</w:t>
      </w:r>
      <w:bookmarkEnd w:id="20"/>
      <w:bookmarkEnd w:id="21"/>
    </w:p>
    <w:p w:rsidR="002756C3" w:rsidRPr="006C5CD4" w:rsidRDefault="002756C3" w:rsidP="003713AD">
      <w:pPr>
        <w:pStyle w:val="VVKSOTekst"/>
        <w:spacing w:line="360" w:lineRule="auto"/>
      </w:pPr>
      <w:r w:rsidRPr="006C5CD4">
        <w:t xml:space="preserve">Het leerplan </w:t>
      </w:r>
      <w:r w:rsidR="009C5911" w:rsidRPr="006C5CD4">
        <w:t>fysica</w:t>
      </w:r>
      <w:r w:rsidRPr="006C5CD4">
        <w:t xml:space="preserve"> is een </w:t>
      </w:r>
      <w:r w:rsidRPr="006C5CD4">
        <w:rPr>
          <w:b/>
        </w:rPr>
        <w:t>graadleerplan</w:t>
      </w:r>
      <w:r w:rsidRPr="006C5CD4">
        <w:t xml:space="preserve"> voor </w:t>
      </w:r>
      <w:r w:rsidR="0028735E" w:rsidRPr="006C5CD4">
        <w:rPr>
          <w:b/>
        </w:rPr>
        <w:t>twee</w:t>
      </w:r>
      <w:r w:rsidRPr="006C5CD4">
        <w:rPr>
          <w:b/>
        </w:rPr>
        <w:t xml:space="preserve"> graaduren</w:t>
      </w:r>
      <w:r w:rsidR="009C5911" w:rsidRPr="006C5CD4">
        <w:t>.</w:t>
      </w:r>
    </w:p>
    <w:p w:rsidR="003713AD" w:rsidRDefault="009C5911" w:rsidP="003713AD">
      <w:pPr>
        <w:pStyle w:val="VVKSOTekst"/>
        <w:spacing w:after="120" w:line="360" w:lineRule="auto"/>
        <w:rPr>
          <w:color w:val="000000" w:themeColor="text1"/>
        </w:rPr>
      </w:pPr>
      <w:r w:rsidRPr="006C5CD4">
        <w:t xml:space="preserve">Er worden minimum </w:t>
      </w:r>
      <w:r w:rsidR="0028735E" w:rsidRPr="006C5CD4">
        <w:rPr>
          <w:b/>
        </w:rPr>
        <w:t>4</w:t>
      </w:r>
      <w:r w:rsidR="00CF3192" w:rsidRPr="006C5CD4">
        <w:rPr>
          <w:b/>
        </w:rPr>
        <w:t xml:space="preserve"> lestijden</w:t>
      </w:r>
      <w:r w:rsidR="002756C3" w:rsidRPr="006C5CD4">
        <w:rPr>
          <w:b/>
        </w:rPr>
        <w:t xml:space="preserve"> </w:t>
      </w:r>
      <w:r w:rsidR="00CF3192" w:rsidRPr="006C5CD4">
        <w:rPr>
          <w:b/>
        </w:rPr>
        <w:t>leerlingenexperimenten</w:t>
      </w:r>
      <w:r w:rsidR="003E31FC" w:rsidRPr="006C5CD4">
        <w:t xml:space="preserve"> uitgevoerd over de graad. </w:t>
      </w:r>
      <w:r w:rsidR="008D7BC5" w:rsidRPr="006C5CD4">
        <w:rPr>
          <w:color w:val="000000" w:themeColor="text1"/>
        </w:rPr>
        <w:t>Bij kleinere laborator</w:t>
      </w:r>
      <w:r w:rsidR="008D7BC5" w:rsidRPr="006C5CD4">
        <w:rPr>
          <w:color w:val="000000" w:themeColor="text1"/>
        </w:rPr>
        <w:t>i</w:t>
      </w:r>
      <w:r w:rsidR="008D7BC5" w:rsidRPr="006C5CD4">
        <w:rPr>
          <w:color w:val="000000" w:themeColor="text1"/>
        </w:rPr>
        <w:t>umopdrachten, die minder dan één lestijd in beslag nemen, wordt minimum een equivalent van 4 lestijden voorzien over de graad.</w:t>
      </w:r>
      <w:r w:rsidR="003713AD">
        <w:rPr>
          <w:color w:val="000000" w:themeColor="text1"/>
        </w:rPr>
        <w:t xml:space="preserve"> </w:t>
      </w:r>
    </w:p>
    <w:p w:rsidR="002756C3" w:rsidRPr="003713AD" w:rsidRDefault="002756C3" w:rsidP="003713AD">
      <w:pPr>
        <w:pStyle w:val="VVKSOTekst"/>
        <w:spacing w:after="120" w:line="360" w:lineRule="auto"/>
        <w:rPr>
          <w:color w:val="000000" w:themeColor="text1"/>
        </w:rPr>
      </w:pPr>
      <w:r w:rsidRPr="006C5CD4">
        <w:t xml:space="preserve">Mogelijke </w:t>
      </w:r>
      <w:r w:rsidR="0028735E" w:rsidRPr="006C5CD4">
        <w:t>opdrachten</w:t>
      </w:r>
      <w:r w:rsidRPr="006C5CD4">
        <w:t xml:space="preserve"> staan bij ieder hoofdstuk vermeld onder de leerplandoelstellingen (zie punt 5 Lee</w:t>
      </w:r>
      <w:r w:rsidRPr="006C5CD4">
        <w:t>r</w:t>
      </w:r>
      <w:r w:rsidRPr="006C5CD4">
        <w:t>plandoelstellingen).</w:t>
      </w:r>
    </w:p>
    <w:p w:rsidR="00E46954" w:rsidRPr="006C5CD4" w:rsidRDefault="00E46954" w:rsidP="003713AD">
      <w:pPr>
        <w:pStyle w:val="VVKSOTekst"/>
        <w:spacing w:line="360" w:lineRule="auto"/>
      </w:pPr>
      <w:r w:rsidRPr="006C5CD4">
        <w:t>Het realiseren van de algemene doelstellingen gebeurt steeds binnen een context die wordt bepaald door de leerplandoelstellingen.</w:t>
      </w:r>
    </w:p>
    <w:p w:rsidR="00E46954" w:rsidRPr="006C5CD4" w:rsidRDefault="00E46954" w:rsidP="00A4509E">
      <w:pPr>
        <w:pStyle w:val="VVKSOKop2"/>
        <w:tabs>
          <w:tab w:val="clear" w:pos="1135"/>
          <w:tab w:val="num" w:pos="851"/>
        </w:tabs>
        <w:ind w:hanging="1135"/>
      </w:pPr>
      <w:bookmarkStart w:id="23" w:name="_Toc378933720"/>
      <w:r w:rsidRPr="006C5CD4">
        <w:rPr>
          <w:lang w:val="nl-BE"/>
        </w:rPr>
        <w:t>Onderzoekend leren</w:t>
      </w:r>
      <w:bookmarkEnd w:id="23"/>
    </w:p>
    <w:p w:rsidR="00E46954" w:rsidRPr="006C5CD4" w:rsidRDefault="00E46954" w:rsidP="003713AD">
      <w:pPr>
        <w:spacing w:after="120" w:line="360" w:lineRule="auto"/>
        <w:jc w:val="both"/>
      </w:pPr>
      <w:r w:rsidRPr="006C5CD4">
        <w:t xml:space="preserve">In natuurwetenschappen (biologie, chemie, fysica) wordt kennis opgebouwd door </w:t>
      </w:r>
      <w:r w:rsidR="007D5208" w:rsidRPr="006C5CD4">
        <w:t>de</w:t>
      </w:r>
      <w:r w:rsidR="002B5F74" w:rsidRPr="006C5CD4">
        <w:t xml:space="preserve"> </w:t>
      </w:r>
      <w:r w:rsidRPr="006C5CD4">
        <w:t>‘natuurwetenschapp</w:t>
      </w:r>
      <w:r w:rsidRPr="006C5CD4">
        <w:t>e</w:t>
      </w:r>
      <w:r w:rsidRPr="006C5CD4">
        <w:t>lijke methode’</w:t>
      </w:r>
      <w:r w:rsidR="007C63B1" w:rsidRPr="006C5CD4">
        <w:t xml:space="preserve">. </w:t>
      </w:r>
      <w:r w:rsidRPr="006C5CD4">
        <w:t>In essentie is dit een probleemherkennende en -oplossende activiteit. De algemene doelste</w:t>
      </w:r>
      <w:r w:rsidRPr="006C5CD4">
        <w:t>l</w:t>
      </w:r>
      <w:r w:rsidRPr="006C5CD4">
        <w:t>lingen (AD) betreffende onderzoekend leren/leren onderzoeken zullen geïntegreerd worden in de didactisch aanpak o.a. via demonstratie-experimenten</w:t>
      </w:r>
      <w:r w:rsidR="00FC6A65" w:rsidRPr="006C5CD4">
        <w:t>, t</w:t>
      </w:r>
      <w:r w:rsidRPr="006C5CD4">
        <w:t>ijdens het uitvoeren v</w:t>
      </w:r>
      <w:r w:rsidR="00FC6A65" w:rsidRPr="006C5CD4">
        <w:t xml:space="preserve">an </w:t>
      </w:r>
      <w:r w:rsidR="00CF3192" w:rsidRPr="006C5CD4">
        <w:t>leerlingenexperimenten</w:t>
      </w:r>
      <w:r w:rsidR="002301D4" w:rsidRPr="006C5CD4">
        <w:t>, tijdens</w:t>
      </w:r>
      <w:r w:rsidR="00FC6A65" w:rsidRPr="006C5CD4">
        <w:t xml:space="preserve"> een onderwijsleergesprek waar onderzoekende aspecten aan bod komen.</w:t>
      </w:r>
    </w:p>
    <w:p w:rsidR="00E46954" w:rsidRPr="006C5CD4" w:rsidRDefault="009A6E11" w:rsidP="003713AD">
      <w:pPr>
        <w:pStyle w:val="VVKSOTekst"/>
        <w:spacing w:after="120" w:line="360" w:lineRule="auto"/>
        <w:rPr>
          <w:rFonts w:cs="Arial"/>
          <w:szCs w:val="20"/>
        </w:rPr>
      </w:pPr>
      <w:r w:rsidRPr="006C5CD4">
        <w:t>E</w:t>
      </w:r>
      <w:r w:rsidR="002301D4" w:rsidRPr="006C5CD4">
        <w:t xml:space="preserve">en </w:t>
      </w:r>
      <w:r w:rsidR="002301D4" w:rsidRPr="006C5CD4">
        <w:rPr>
          <w:b/>
        </w:rPr>
        <w:t>leerlingenexperiment</w:t>
      </w:r>
      <w:r w:rsidRPr="006C5CD4">
        <w:t xml:space="preserve"> is</w:t>
      </w:r>
      <w:r w:rsidR="00E46954" w:rsidRPr="006C5CD4">
        <w:t xml:space="preserve"> een activiteit waarbij leerlingen, alleen of in kleine groepjes van 2 tot 3 lee</w:t>
      </w:r>
      <w:r w:rsidR="00E46954" w:rsidRPr="006C5CD4">
        <w:t>r</w:t>
      </w:r>
      <w:r w:rsidR="00E46954" w:rsidRPr="006C5CD4">
        <w:t xml:space="preserve">lingen, begeleid zelfstandig </w:t>
      </w:r>
      <w:r w:rsidR="002301D4" w:rsidRPr="006C5CD4">
        <w:t xml:space="preserve">een experiment of waarnemingsopdracht uitvoeren </w:t>
      </w:r>
      <w:r w:rsidR="00E46954" w:rsidRPr="006C5CD4">
        <w:t xml:space="preserve">in het kader van een </w:t>
      </w:r>
      <w:r w:rsidR="002301D4" w:rsidRPr="006C5CD4">
        <w:t>geg</w:t>
      </w:r>
      <w:r w:rsidR="002301D4" w:rsidRPr="006C5CD4">
        <w:t>e</w:t>
      </w:r>
      <w:r w:rsidR="002301D4" w:rsidRPr="006C5CD4">
        <w:t>ven onderzoeksvraag. Hierbij is het maken van een verslag niet verplicht, beperkte rapportering is wel noo</w:t>
      </w:r>
      <w:r w:rsidR="002301D4" w:rsidRPr="006C5CD4">
        <w:t>d</w:t>
      </w:r>
      <w:r w:rsidR="002301D4" w:rsidRPr="006C5CD4">
        <w:t>zakelijk (zie wenken bij AD 4</w:t>
      </w:r>
      <w:r w:rsidR="005F0EB6" w:rsidRPr="006C5CD4">
        <w:t>)</w:t>
      </w:r>
    </w:p>
    <w:p w:rsidR="00AC153D" w:rsidRPr="006C5CD4" w:rsidRDefault="003713AD" w:rsidP="003713AD">
      <w:pPr>
        <w:spacing w:after="120" w:line="360" w:lineRule="auto"/>
        <w:rPr>
          <w:rFonts w:cs="Arial"/>
          <w:szCs w:val="20"/>
        </w:rPr>
      </w:pPr>
      <w:r w:rsidRPr="006C5CD4">
        <w:rPr>
          <w:noProof/>
          <w:lang w:val="nl-BE" w:eastAsia="nl-BE"/>
        </w:rPr>
        <mc:AlternateContent>
          <mc:Choice Requires="wps">
            <w:drawing>
              <wp:anchor distT="0" distB="0" distL="114300" distR="114300" simplePos="0" relativeHeight="251656192" behindDoc="0" locked="0" layoutInCell="1" allowOverlap="1" wp14:anchorId="41753059" wp14:editId="47CC8D5D">
                <wp:simplePos x="0" y="0"/>
                <wp:positionH relativeFrom="column">
                  <wp:posOffset>-43815</wp:posOffset>
                </wp:positionH>
                <wp:positionV relativeFrom="paragraph">
                  <wp:posOffset>507365</wp:posOffset>
                </wp:positionV>
                <wp:extent cx="1651000" cy="457200"/>
                <wp:effectExtent l="0" t="0" r="25400" b="28575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105834"/>
                            <a:gd name="adj3" fmla="val 16667"/>
                          </a:avLst>
                        </a:prstGeom>
                        <a:solidFill>
                          <a:srgbClr val="FFFFFF"/>
                        </a:solidFill>
                        <a:ln w="9525">
                          <a:solidFill>
                            <a:srgbClr val="000000"/>
                          </a:solidFill>
                          <a:miter lim="800000"/>
                          <a:headEnd/>
                          <a:tailEnd/>
                        </a:ln>
                      </wps:spPr>
                      <wps:txbx>
                        <w:txbxContent>
                          <w:p w:rsidR="00360802" w:rsidRPr="000F2F9C" w:rsidRDefault="00360802"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0" type="#_x0000_t62" style="position:absolute;margin-left:-3.45pt;margin-top:39.95pt;width:13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" adj="3282,33660">
                <v:textbox>
                  <w:txbxContent>
                    <w:p w:rsidR="00360802" w:rsidRPr="000F2F9C" w:rsidRDefault="00360802"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r w:rsidRPr="006C5CD4">
        <w:rPr>
          <w:noProof/>
          <w:lang w:val="nl-BE" w:eastAsia="nl-BE"/>
        </w:rPr>
        <mc:AlternateContent>
          <mc:Choice Requires="wps">
            <w:drawing>
              <wp:anchor distT="0" distB="0" distL="114300" distR="114300" simplePos="0" relativeHeight="251657216" behindDoc="0" locked="0" layoutInCell="1" allowOverlap="1" wp14:anchorId="0D581596" wp14:editId="0740C515">
                <wp:simplePos x="0" y="0"/>
                <wp:positionH relativeFrom="column">
                  <wp:posOffset>1704975</wp:posOffset>
                </wp:positionH>
                <wp:positionV relativeFrom="paragraph">
                  <wp:posOffset>507365</wp:posOffset>
                </wp:positionV>
                <wp:extent cx="1651000" cy="457200"/>
                <wp:effectExtent l="0" t="0" r="25400" b="43815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rsidR="00360802" w:rsidRPr="000F2F9C" w:rsidRDefault="00360802" w:rsidP="00E4695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1" type="#_x0000_t62" style="position:absolute;margin-left:134.25pt;margin-top:39.95pt;width:13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" adj="2658,40410">
                <v:textbox>
                  <w:txbxContent>
                    <w:p w:rsidR="00360802" w:rsidRPr="000F2F9C" w:rsidRDefault="00360802" w:rsidP="00E4695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sidRPr="006C5CD4">
        <w:rPr>
          <w:noProof/>
          <w:lang w:val="nl-BE" w:eastAsia="nl-BE"/>
        </w:rPr>
        <mc:AlternateContent>
          <mc:Choice Requires="wps">
            <w:drawing>
              <wp:anchor distT="0" distB="0" distL="114300" distR="114300" simplePos="0" relativeHeight="251658240" behindDoc="0" locked="0" layoutInCell="1" allowOverlap="1" wp14:anchorId="5AD562D6" wp14:editId="473D8C06">
                <wp:simplePos x="0" y="0"/>
                <wp:positionH relativeFrom="column">
                  <wp:posOffset>4775835</wp:posOffset>
                </wp:positionH>
                <wp:positionV relativeFrom="paragraph">
                  <wp:posOffset>507838</wp:posOffset>
                </wp:positionV>
                <wp:extent cx="1752600" cy="476250"/>
                <wp:effectExtent l="0" t="0" r="19050" b="34290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wedgeRoundRectCallout">
                          <a:avLst>
                            <a:gd name="adj1" fmla="val 13008"/>
                            <a:gd name="adj2" fmla="val 114000"/>
                            <a:gd name="adj3" fmla="val 16667"/>
                          </a:avLst>
                        </a:prstGeom>
                        <a:solidFill>
                          <a:srgbClr val="FFFFFF"/>
                        </a:solidFill>
                        <a:ln w="9525">
                          <a:solidFill>
                            <a:srgbClr val="000000"/>
                          </a:solidFill>
                          <a:miter lim="800000"/>
                          <a:headEnd/>
                          <a:tailEnd/>
                        </a:ln>
                      </wps:spPr>
                      <wps:txbx>
                        <w:txbxContent>
                          <w:p w:rsidR="00360802" w:rsidRPr="000802B8" w:rsidRDefault="00360802"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2" type="#_x0000_t62" style="position:absolute;margin-left:376.05pt;margin-top:40pt;width:13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" adj="13610,35424">
                <v:textbox>
                  <w:txbxContent>
                    <w:p w:rsidR="00360802" w:rsidRPr="000802B8" w:rsidRDefault="00360802"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v:textbox>
              </v:shape>
            </w:pict>
          </mc:Fallback>
        </mc:AlternateContent>
      </w:r>
      <w:r w:rsidR="00E94FB2" w:rsidRPr="006C5CD4">
        <w:rPr>
          <w:rFonts w:cs="Arial"/>
          <w:szCs w:val="20"/>
        </w:rPr>
        <w:t xml:space="preserve">In de </w:t>
      </w:r>
      <w:r w:rsidR="00636A56">
        <w:rPr>
          <w:rFonts w:cs="Arial"/>
          <w:szCs w:val="20"/>
        </w:rPr>
        <w:t>2de</w:t>
      </w:r>
      <w:r w:rsidR="001566A3">
        <w:rPr>
          <w:rFonts w:cs="Arial"/>
          <w:szCs w:val="20"/>
        </w:rPr>
        <w:t xml:space="preserve"> graad</w:t>
      </w:r>
      <w:r w:rsidR="00E94FB2" w:rsidRPr="006C5CD4">
        <w:rPr>
          <w:rFonts w:cs="Arial"/>
          <w:szCs w:val="20"/>
        </w:rPr>
        <w:t xml:space="preserve"> wordt</w:t>
      </w:r>
      <w:r w:rsidR="00AC153D" w:rsidRPr="006C5CD4">
        <w:rPr>
          <w:rFonts w:cs="Arial"/>
          <w:szCs w:val="20"/>
        </w:rPr>
        <w:t xml:space="preserve"> sterk begeleid aan </w:t>
      </w:r>
      <w:r w:rsidR="00E94FB2" w:rsidRPr="006C5CD4">
        <w:rPr>
          <w:rFonts w:cs="Arial"/>
          <w:szCs w:val="20"/>
        </w:rPr>
        <w:t>onderstaande algemene doelstellingen</w:t>
      </w:r>
      <w:r w:rsidR="00AC153D" w:rsidRPr="006C5CD4">
        <w:rPr>
          <w:rFonts w:cs="Arial"/>
          <w:szCs w:val="20"/>
        </w:rPr>
        <w:t xml:space="preserve"> gewerkt. In de </w:t>
      </w:r>
      <w:r w:rsidR="00636A56">
        <w:rPr>
          <w:rFonts w:cs="Arial"/>
          <w:szCs w:val="20"/>
        </w:rPr>
        <w:t>3de</w:t>
      </w:r>
      <w:r w:rsidR="001566A3">
        <w:rPr>
          <w:rFonts w:cs="Arial"/>
          <w:szCs w:val="20"/>
        </w:rPr>
        <w:t xml:space="preserve"> graad</w:t>
      </w:r>
      <w:r w:rsidR="00E94FB2" w:rsidRPr="006C5CD4">
        <w:rPr>
          <w:rFonts w:cs="Arial"/>
          <w:szCs w:val="20"/>
        </w:rPr>
        <w:t xml:space="preserve"> streven we naar een toenemende mate van zelfstandigheid.</w:t>
      </w:r>
    </w:p>
    <w:p w:rsidR="00E46954" w:rsidRPr="006C5CD4" w:rsidRDefault="00E46954" w:rsidP="00E46954">
      <w:pPr>
        <w:pStyle w:val="VVKSOTekst"/>
        <w:rPr>
          <w:lang w:val="nl-BE"/>
        </w:rPr>
      </w:pPr>
    </w:p>
    <w:p w:rsidR="00E46954" w:rsidRPr="006C5CD4" w:rsidRDefault="00E46954" w:rsidP="00E46954">
      <w:pPr>
        <w:pStyle w:val="VVKSOTekst"/>
        <w:rPr>
          <w:lang w:val="nl-BE"/>
        </w:rPr>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992"/>
      </w:tblGrid>
      <w:tr w:rsidR="00E46954" w:rsidRPr="006C5CD4" w:rsidTr="00F7083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E46954" w:rsidRPr="006C5CD4" w:rsidRDefault="00E46954" w:rsidP="00E46954">
            <w:pPr>
              <w:pStyle w:val="VVKSOTekst"/>
              <w:numPr>
                <w:ilvl w:val="0"/>
                <w:numId w:val="18"/>
              </w:numPr>
            </w:pPr>
          </w:p>
        </w:tc>
        <w:tc>
          <w:tcPr>
            <w:tcW w:w="8179" w:type="dxa"/>
            <w:tcBorders>
              <w:top w:val="outset" w:sz="12" w:space="0" w:color="auto"/>
            </w:tcBorders>
            <w:shd w:val="clear" w:color="auto" w:fill="FFCC99"/>
          </w:tcPr>
          <w:p w:rsidR="00E46954" w:rsidRPr="006C5CD4" w:rsidRDefault="00E46954" w:rsidP="00520D60">
            <w:pPr>
              <w:spacing w:after="120"/>
              <w:ind w:left="142"/>
              <w:rPr>
                <w:rFonts w:cs="Arial"/>
                <w:b/>
                <w:szCs w:val="20"/>
              </w:rPr>
            </w:pPr>
            <w:r w:rsidRPr="006C5CD4">
              <w:rPr>
                <w:rFonts w:cs="Arial"/>
                <w:b/>
                <w:szCs w:val="20"/>
              </w:rPr>
              <w:t>ONDERZOEKSVRAAG</w:t>
            </w:r>
          </w:p>
          <w:p w:rsidR="00E46954" w:rsidRPr="006C5CD4" w:rsidRDefault="003713AD" w:rsidP="00156082">
            <w:pPr>
              <w:spacing w:after="120"/>
              <w:ind w:left="142"/>
              <w:jc w:val="both"/>
              <w:rPr>
                <w:rFonts w:cs="Arial"/>
                <w:szCs w:val="20"/>
              </w:rPr>
            </w:pPr>
            <w:r w:rsidRPr="006C5CD4">
              <w:rPr>
                <w:noProof/>
                <w:lang w:val="nl-BE" w:eastAsia="nl-BE"/>
              </w:rPr>
              <mc:AlternateContent>
                <mc:Choice Requires="wps">
                  <w:drawing>
                    <wp:anchor distT="0" distB="0" distL="114300" distR="114300" simplePos="0" relativeHeight="251655168" behindDoc="0" locked="0" layoutInCell="1" allowOverlap="1" wp14:anchorId="1F31ABAE" wp14:editId="4F940275">
                      <wp:simplePos x="0" y="0"/>
                      <wp:positionH relativeFrom="column">
                        <wp:posOffset>3792929</wp:posOffset>
                      </wp:positionH>
                      <wp:positionV relativeFrom="paragraph">
                        <wp:posOffset>219518</wp:posOffset>
                      </wp:positionV>
                      <wp:extent cx="1216660" cy="329609"/>
                      <wp:effectExtent l="0" t="0" r="21590" b="146685"/>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29609"/>
                              </a:xfrm>
                              <a:prstGeom prst="wedgeRoundRectCallout">
                                <a:avLst>
                                  <a:gd name="adj1" fmla="val -31096"/>
                                  <a:gd name="adj2" fmla="val 89894"/>
                                  <a:gd name="adj3" fmla="val 16667"/>
                                </a:avLst>
                              </a:prstGeom>
                              <a:solidFill>
                                <a:srgbClr val="FFFFFF"/>
                              </a:solidFill>
                              <a:ln w="9525">
                                <a:solidFill>
                                  <a:srgbClr val="000000"/>
                                </a:solidFill>
                                <a:miter lim="800000"/>
                                <a:headEnd/>
                                <a:tailEnd/>
                              </a:ln>
                            </wps:spPr>
                            <wps:txbx>
                              <w:txbxContent>
                                <w:p w:rsidR="00360802" w:rsidRPr="000F2F9C" w:rsidRDefault="00360802" w:rsidP="00E46954">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33" type="#_x0000_t62" style="position:absolute;left:0;text-align:left;margin-left:298.65pt;margin-top:17.3pt;width:95.8pt;height:2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" adj="4083,30217">
                      <v:textbox>
                        <w:txbxContent>
                          <w:p w:rsidR="00360802" w:rsidRPr="000F2F9C" w:rsidRDefault="00360802" w:rsidP="00E46954">
                            <w:pPr>
                              <w:rPr>
                                <w:b/>
                                <w:sz w:val="16"/>
                                <w:szCs w:val="16"/>
                                <w:lang w:val="nl-BE"/>
                              </w:rPr>
                            </w:pPr>
                            <w:r>
                              <w:rPr>
                                <w:b/>
                                <w:sz w:val="16"/>
                                <w:szCs w:val="16"/>
                                <w:lang w:val="nl-BE"/>
                              </w:rPr>
                              <w:t>Wenken</w:t>
                            </w:r>
                          </w:p>
                        </w:txbxContent>
                      </v:textbox>
                    </v:shape>
                  </w:pict>
                </mc:Fallback>
              </mc:AlternateContent>
            </w:r>
            <w:r w:rsidR="00E94FB2" w:rsidRPr="006C5CD4">
              <w:rPr>
                <w:rFonts w:cs="Arial"/>
                <w:szCs w:val="20"/>
              </w:rPr>
              <w:t>Een onderzoeksvraag hanteren en indien mogelijk een hypothese of verwachting form</w:t>
            </w:r>
            <w:r w:rsidR="00E94FB2" w:rsidRPr="006C5CD4">
              <w:rPr>
                <w:rFonts w:cs="Arial"/>
                <w:szCs w:val="20"/>
              </w:rPr>
              <w:t>u</w:t>
            </w:r>
            <w:r w:rsidR="00E94FB2" w:rsidRPr="006C5CD4">
              <w:rPr>
                <w:rFonts w:cs="Arial"/>
                <w:szCs w:val="20"/>
              </w:rPr>
              <w:t>leren.</w:t>
            </w:r>
          </w:p>
        </w:tc>
        <w:tc>
          <w:tcPr>
            <w:tcW w:w="932" w:type="dxa"/>
            <w:tcBorders>
              <w:top w:val="outset" w:sz="12" w:space="0" w:color="auto"/>
            </w:tcBorders>
            <w:shd w:val="clear" w:color="auto" w:fill="FFCC99"/>
            <w:tcMar>
              <w:left w:w="170" w:type="dxa"/>
            </w:tcMar>
            <w:vAlign w:val="center"/>
          </w:tcPr>
          <w:p w:rsidR="007D5208" w:rsidRPr="006C5CD4" w:rsidRDefault="007D5208" w:rsidP="002269EA">
            <w:pPr>
              <w:rPr>
                <w:sz w:val="16"/>
                <w:szCs w:val="16"/>
                <w:lang w:val="nl-BE"/>
              </w:rPr>
            </w:pPr>
            <w:r w:rsidRPr="006C5CD4">
              <w:rPr>
                <w:sz w:val="16"/>
                <w:szCs w:val="16"/>
                <w:lang w:val="nl-BE"/>
              </w:rPr>
              <w:t>W1, W2, W4</w:t>
            </w:r>
          </w:p>
        </w:tc>
      </w:tr>
      <w:tr w:rsidR="00E46954" w:rsidRPr="006C5CD4"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6C4AA0" w:rsidRPr="006C5CD4" w:rsidRDefault="006C4AA0" w:rsidP="003713AD">
            <w:pPr>
              <w:spacing w:before="60" w:after="120" w:line="276" w:lineRule="auto"/>
              <w:ind w:left="142"/>
              <w:jc w:val="both"/>
              <w:rPr>
                <w:b/>
                <w:bCs/>
                <w:szCs w:val="20"/>
              </w:rPr>
            </w:pPr>
            <w:r w:rsidRPr="006C5CD4">
              <w:rPr>
                <w:b/>
                <w:bCs/>
                <w:szCs w:val="20"/>
              </w:rPr>
              <w:t>Wenken</w:t>
            </w:r>
          </w:p>
          <w:p w:rsidR="00DB5437" w:rsidRPr="006C5CD4" w:rsidRDefault="00E94FB2" w:rsidP="003713AD">
            <w:pPr>
              <w:pStyle w:val="VVKSOOpsomming1"/>
              <w:numPr>
                <w:ilvl w:val="0"/>
                <w:numId w:val="0"/>
              </w:numPr>
              <w:spacing w:line="276" w:lineRule="auto"/>
              <w:ind w:left="142"/>
              <w:rPr>
                <w:bCs/>
              </w:rPr>
            </w:pPr>
            <w:r w:rsidRPr="006C5CD4">
              <w:rPr>
                <w:rStyle w:val="Zwaar"/>
                <w:b w:val="0"/>
              </w:rPr>
              <w:t>Het formuleren van een hypothese kan geïntegreerd worden in de lesdidactiek bv. bij demo-proeven, lee</w:t>
            </w:r>
            <w:r w:rsidRPr="006C5CD4">
              <w:rPr>
                <w:rStyle w:val="Zwaar"/>
                <w:b w:val="0"/>
              </w:rPr>
              <w:t>r</w:t>
            </w:r>
            <w:r w:rsidRPr="006C5CD4">
              <w:rPr>
                <w:rStyle w:val="Zwaar"/>
                <w:b w:val="0"/>
              </w:rPr>
              <w:t>lingenexperimenten …</w:t>
            </w:r>
          </w:p>
        </w:tc>
      </w:tr>
      <w:tr w:rsidR="00E46954" w:rsidRPr="006C5CD4" w:rsidTr="00F7083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6C5CD4" w:rsidRDefault="00E46954" w:rsidP="00E46954">
            <w:pPr>
              <w:pStyle w:val="VVKSOTekst"/>
              <w:numPr>
                <w:ilvl w:val="0"/>
                <w:numId w:val="18"/>
              </w:numPr>
            </w:pPr>
          </w:p>
        </w:tc>
        <w:tc>
          <w:tcPr>
            <w:tcW w:w="8179" w:type="dxa"/>
            <w:shd w:val="clear" w:color="auto" w:fill="FFCC99"/>
          </w:tcPr>
          <w:p w:rsidR="00E46954" w:rsidRPr="006C5CD4" w:rsidRDefault="00E46954" w:rsidP="00520D60">
            <w:pPr>
              <w:spacing w:after="120"/>
              <w:ind w:left="142"/>
              <w:rPr>
                <w:rFonts w:cs="Arial"/>
                <w:b/>
                <w:szCs w:val="20"/>
              </w:rPr>
            </w:pPr>
            <w:r w:rsidRPr="006C5CD4">
              <w:rPr>
                <w:rFonts w:cs="Arial"/>
                <w:b/>
                <w:szCs w:val="20"/>
              </w:rPr>
              <w:t>UITVOEREN</w:t>
            </w:r>
          </w:p>
          <w:p w:rsidR="00E46954" w:rsidRPr="006C5CD4" w:rsidRDefault="00EB500F" w:rsidP="00156082">
            <w:pPr>
              <w:spacing w:after="120"/>
              <w:ind w:left="142"/>
              <w:jc w:val="both"/>
              <w:rPr>
                <w:rFonts w:cs="Arial"/>
                <w:szCs w:val="20"/>
              </w:rPr>
            </w:pPr>
            <w:r w:rsidRPr="006C5CD4">
              <w:rPr>
                <w:rFonts w:cs="Arial"/>
                <w:szCs w:val="20"/>
              </w:rPr>
              <w:t>M</w:t>
            </w:r>
            <w:r w:rsidR="0074449B" w:rsidRPr="006C5CD4">
              <w:rPr>
                <w:rFonts w:cs="Arial"/>
                <w:szCs w:val="20"/>
              </w:rPr>
              <w:t xml:space="preserve">et een </w:t>
            </w:r>
            <w:r w:rsidR="00E94FB2" w:rsidRPr="006C5CD4">
              <w:rPr>
                <w:rFonts w:cs="Arial"/>
                <w:szCs w:val="20"/>
              </w:rPr>
              <w:t>aangereikte</w:t>
            </w:r>
            <w:r w:rsidR="0074449B" w:rsidRPr="006C5CD4">
              <w:rPr>
                <w:rFonts w:cs="Arial"/>
                <w:szCs w:val="20"/>
              </w:rPr>
              <w:t xml:space="preserve"> methode </w:t>
            </w:r>
            <w:r w:rsidR="00E46954" w:rsidRPr="006C5CD4">
              <w:rPr>
                <w:rFonts w:cs="Arial"/>
                <w:szCs w:val="20"/>
              </w:rPr>
              <w:t xml:space="preserve">een </w:t>
            </w:r>
            <w:r w:rsidR="0074449B" w:rsidRPr="006C5CD4">
              <w:rPr>
                <w:rFonts w:cs="Arial"/>
                <w:szCs w:val="20"/>
              </w:rPr>
              <w:t xml:space="preserve">antwoord zoeken op de </w:t>
            </w:r>
            <w:r w:rsidR="00E46954" w:rsidRPr="006C5CD4">
              <w:rPr>
                <w:rFonts w:cs="Arial"/>
                <w:szCs w:val="20"/>
              </w:rPr>
              <w:t>onderzoeksvraag.</w:t>
            </w:r>
          </w:p>
        </w:tc>
        <w:tc>
          <w:tcPr>
            <w:tcW w:w="932" w:type="dxa"/>
            <w:shd w:val="clear" w:color="auto" w:fill="FFCC99"/>
            <w:tcMar>
              <w:left w:w="170" w:type="dxa"/>
            </w:tcMar>
            <w:vAlign w:val="center"/>
          </w:tcPr>
          <w:p w:rsidR="00E46954" w:rsidRPr="006C5CD4" w:rsidRDefault="00C65B30" w:rsidP="002269EA">
            <w:pPr>
              <w:rPr>
                <w:lang w:val="nl-BE"/>
              </w:rPr>
            </w:pPr>
            <w:r w:rsidRPr="006C5CD4">
              <w:rPr>
                <w:sz w:val="16"/>
                <w:szCs w:val="16"/>
                <w:lang w:val="nl-BE"/>
              </w:rPr>
              <w:t>W4, W5</w:t>
            </w:r>
          </w:p>
        </w:tc>
      </w:tr>
      <w:tr w:rsidR="00E46954" w:rsidRPr="006C5CD4"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6C4AA0" w:rsidRPr="006C5CD4" w:rsidRDefault="006C4AA0" w:rsidP="003713AD">
            <w:pPr>
              <w:spacing w:before="60" w:after="120" w:line="276" w:lineRule="auto"/>
              <w:ind w:left="142"/>
              <w:jc w:val="both"/>
              <w:rPr>
                <w:b/>
                <w:szCs w:val="20"/>
              </w:rPr>
            </w:pPr>
            <w:r w:rsidRPr="006C5CD4">
              <w:rPr>
                <w:b/>
                <w:bCs/>
                <w:szCs w:val="20"/>
              </w:rPr>
              <w:lastRenderedPageBreak/>
              <w:t>Wenken</w:t>
            </w:r>
          </w:p>
          <w:p w:rsidR="00E94FB2" w:rsidRPr="006C5CD4" w:rsidRDefault="00E94FB2" w:rsidP="003713AD">
            <w:pPr>
              <w:pStyle w:val="VVKSOTekst"/>
              <w:spacing w:before="120" w:after="120" w:line="276" w:lineRule="auto"/>
              <w:ind w:left="142"/>
            </w:pPr>
            <w:r w:rsidRPr="006C5CD4">
              <w:t>Tijdens het onderzoeken kunnen verschillende vaardigheden aan bod komen bv.:</w:t>
            </w:r>
          </w:p>
          <w:p w:rsidR="00E94FB2" w:rsidRPr="006C5CD4" w:rsidRDefault="00E94FB2" w:rsidP="00B7263A">
            <w:pPr>
              <w:pStyle w:val="VVKSOOpsomming1"/>
              <w:numPr>
                <w:ilvl w:val="0"/>
                <w:numId w:val="33"/>
              </w:numPr>
              <w:spacing w:after="0" w:line="276" w:lineRule="auto"/>
            </w:pPr>
            <w:r w:rsidRPr="006C5CD4">
              <w:t>een proefopstelling maken;</w:t>
            </w:r>
          </w:p>
          <w:p w:rsidR="00E94FB2" w:rsidRPr="006C5CD4" w:rsidRDefault="00E94FB2" w:rsidP="00B7263A">
            <w:pPr>
              <w:pStyle w:val="VVKSOOpsomming1"/>
              <w:numPr>
                <w:ilvl w:val="0"/>
                <w:numId w:val="33"/>
              </w:numPr>
              <w:spacing w:after="0" w:line="276" w:lineRule="auto"/>
            </w:pPr>
            <w:r w:rsidRPr="006C5CD4">
              <w:t>doelgericht, vanuit een hypothese of verwachting, waarnemen;</w:t>
            </w:r>
          </w:p>
          <w:p w:rsidR="00E94FB2" w:rsidRPr="006C5CD4" w:rsidRDefault="00E94FB2" w:rsidP="00B7263A">
            <w:pPr>
              <w:pStyle w:val="VVKSOOpsomming1"/>
              <w:numPr>
                <w:ilvl w:val="0"/>
                <w:numId w:val="33"/>
              </w:numPr>
              <w:spacing w:after="0" w:line="276" w:lineRule="auto"/>
            </w:pPr>
            <w:r w:rsidRPr="006C5CD4">
              <w:t>inschatten hoe een waargenomen effect kan beïnvloed worden;</w:t>
            </w:r>
          </w:p>
          <w:p w:rsidR="00E94FB2" w:rsidRPr="006C5CD4" w:rsidRDefault="00E94FB2" w:rsidP="00B7263A">
            <w:pPr>
              <w:pStyle w:val="VVKSOOpsomming1"/>
              <w:numPr>
                <w:ilvl w:val="0"/>
                <w:numId w:val="33"/>
              </w:numPr>
              <w:spacing w:after="0" w:line="276" w:lineRule="auto"/>
            </w:pPr>
            <w:r w:rsidRPr="006C5CD4">
              <w:t>zelfstandig (alleen of in groep) een opdracht/experiment uitvoeren met aangereikte techniek, m</w:t>
            </w:r>
            <w:r w:rsidRPr="006C5CD4">
              <w:t>a</w:t>
            </w:r>
            <w:r w:rsidRPr="006C5CD4">
              <w:t>teriaal, werkschema;</w:t>
            </w:r>
          </w:p>
          <w:p w:rsidR="00DB5437" w:rsidRPr="006C5CD4" w:rsidRDefault="00E94FB2" w:rsidP="00B7263A">
            <w:pPr>
              <w:pStyle w:val="VVKSOOpsomming1"/>
              <w:numPr>
                <w:ilvl w:val="0"/>
                <w:numId w:val="33"/>
              </w:numPr>
              <w:spacing w:line="276" w:lineRule="auto"/>
              <w:rPr>
                <w:lang w:val="nl-BE"/>
              </w:rPr>
            </w:pPr>
            <w:r w:rsidRPr="006C5CD4">
              <w:t>materiaal correct hanteren: glaswerk, meetapparatuur.</w:t>
            </w:r>
          </w:p>
        </w:tc>
      </w:tr>
      <w:tr w:rsidR="00E46954" w:rsidRPr="006C5CD4" w:rsidTr="00F7083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6C5CD4" w:rsidRDefault="00E46954" w:rsidP="00E46954">
            <w:pPr>
              <w:pStyle w:val="VVKSOTekst"/>
              <w:numPr>
                <w:ilvl w:val="0"/>
                <w:numId w:val="18"/>
              </w:numPr>
            </w:pPr>
          </w:p>
        </w:tc>
        <w:tc>
          <w:tcPr>
            <w:tcW w:w="8179" w:type="dxa"/>
            <w:shd w:val="clear" w:color="auto" w:fill="FFCC99"/>
          </w:tcPr>
          <w:p w:rsidR="00E46954" w:rsidRPr="006C5CD4" w:rsidRDefault="00E46954" w:rsidP="00520D60">
            <w:pPr>
              <w:spacing w:after="120"/>
              <w:ind w:left="142"/>
              <w:rPr>
                <w:rFonts w:cs="Arial"/>
                <w:b/>
                <w:szCs w:val="20"/>
              </w:rPr>
            </w:pPr>
            <w:r w:rsidRPr="006C5CD4">
              <w:rPr>
                <w:rFonts w:cs="Arial"/>
                <w:b/>
                <w:szCs w:val="20"/>
              </w:rPr>
              <w:t>REFLECTEREN</w:t>
            </w:r>
          </w:p>
          <w:p w:rsidR="00E46954" w:rsidRPr="006C5CD4" w:rsidRDefault="00EB500F" w:rsidP="00156082">
            <w:pPr>
              <w:spacing w:after="120"/>
              <w:ind w:left="142"/>
              <w:jc w:val="both"/>
              <w:rPr>
                <w:rFonts w:cs="Arial"/>
                <w:szCs w:val="20"/>
              </w:rPr>
            </w:pPr>
            <w:r w:rsidRPr="006C5CD4">
              <w:rPr>
                <w:rFonts w:cs="Arial"/>
                <w:szCs w:val="20"/>
              </w:rPr>
              <w:t>O</w:t>
            </w:r>
            <w:r w:rsidR="00E46954" w:rsidRPr="006C5CD4">
              <w:rPr>
                <w:rFonts w:cs="Arial"/>
                <w:szCs w:val="20"/>
              </w:rPr>
              <w:t xml:space="preserve">ver </w:t>
            </w:r>
            <w:r w:rsidR="007328A0" w:rsidRPr="006C5CD4">
              <w:rPr>
                <w:rFonts w:cs="Arial"/>
                <w:szCs w:val="20"/>
              </w:rPr>
              <w:t>het resultaat van het experiment/waarnemingsodpracht reflecteren.</w:t>
            </w:r>
          </w:p>
        </w:tc>
        <w:tc>
          <w:tcPr>
            <w:tcW w:w="932" w:type="dxa"/>
            <w:shd w:val="clear" w:color="auto" w:fill="FFCC99"/>
            <w:tcMar>
              <w:left w:w="170" w:type="dxa"/>
            </w:tcMar>
            <w:vAlign w:val="center"/>
          </w:tcPr>
          <w:p w:rsidR="00A04667" w:rsidRPr="006C5CD4" w:rsidRDefault="00C65B30" w:rsidP="002269EA">
            <w:pPr>
              <w:rPr>
                <w:sz w:val="16"/>
                <w:szCs w:val="16"/>
                <w:lang w:val="en-GB"/>
              </w:rPr>
            </w:pPr>
            <w:r w:rsidRPr="006C5CD4">
              <w:rPr>
                <w:sz w:val="16"/>
                <w:szCs w:val="16"/>
                <w:lang w:val="en-GB"/>
              </w:rPr>
              <w:t>W1, W2, W3, W4</w:t>
            </w:r>
          </w:p>
        </w:tc>
      </w:tr>
      <w:tr w:rsidR="00E46954" w:rsidRPr="006C5CD4"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6C4AA0" w:rsidRPr="006C5CD4" w:rsidRDefault="006C4AA0" w:rsidP="003713AD">
            <w:pPr>
              <w:spacing w:before="60" w:after="120" w:line="276" w:lineRule="auto"/>
              <w:ind w:left="142"/>
              <w:jc w:val="both"/>
              <w:rPr>
                <w:b/>
                <w:szCs w:val="20"/>
              </w:rPr>
            </w:pPr>
            <w:r w:rsidRPr="006C5CD4">
              <w:rPr>
                <w:b/>
                <w:bCs/>
                <w:szCs w:val="20"/>
              </w:rPr>
              <w:t>Wenken</w:t>
            </w:r>
          </w:p>
          <w:p w:rsidR="00E46954" w:rsidRPr="006C5CD4" w:rsidRDefault="00E46954" w:rsidP="003713AD">
            <w:pPr>
              <w:pStyle w:val="VVKSOTekst"/>
              <w:spacing w:before="120" w:after="120" w:line="276" w:lineRule="auto"/>
              <w:ind w:left="142"/>
              <w:rPr>
                <w:lang w:val="nl-BE"/>
              </w:rPr>
            </w:pPr>
            <w:r w:rsidRPr="006C5CD4">
              <w:t>Reflecteren</w:t>
            </w:r>
            <w:r w:rsidRPr="006C5CD4">
              <w:rPr>
                <w:lang w:val="nl-BE"/>
              </w:rPr>
              <w:t xml:space="preserve"> kan door:</w:t>
            </w:r>
          </w:p>
          <w:p w:rsidR="00E46954" w:rsidRPr="003713AD" w:rsidRDefault="00E46954" w:rsidP="00B7263A">
            <w:pPr>
              <w:pStyle w:val="VVKSOOpsomming1"/>
              <w:numPr>
                <w:ilvl w:val="0"/>
                <w:numId w:val="33"/>
              </w:numPr>
              <w:spacing w:after="0" w:line="276" w:lineRule="auto"/>
            </w:pPr>
            <w:r w:rsidRPr="003713AD">
              <w:t>resultaten van experimenten en waarnemingen af te wegen tegenover de verwachte resultaten rekening houdende met de omstandigheden die de resultaten kunnen beïnvloeden;</w:t>
            </w:r>
          </w:p>
          <w:p w:rsidR="00E46954" w:rsidRPr="003713AD" w:rsidRDefault="00E46954" w:rsidP="00B7263A">
            <w:pPr>
              <w:pStyle w:val="VVKSOOpsomming1"/>
              <w:numPr>
                <w:ilvl w:val="0"/>
                <w:numId w:val="33"/>
              </w:numPr>
              <w:spacing w:after="0" w:line="276" w:lineRule="auto"/>
            </w:pPr>
            <w:r w:rsidRPr="003713AD">
              <w:t>de onderzoeksresultaten te interpreteren, een conclusie te trekken, het antwoord op de onde</w:t>
            </w:r>
            <w:r w:rsidRPr="003713AD">
              <w:t>r</w:t>
            </w:r>
            <w:r w:rsidRPr="003713AD">
              <w:t>zoeksvraag te formuleren;</w:t>
            </w:r>
          </w:p>
          <w:p w:rsidR="007328A0" w:rsidRPr="003713AD" w:rsidRDefault="007328A0" w:rsidP="00B7263A">
            <w:pPr>
              <w:pStyle w:val="VVKSOOpsomming1"/>
              <w:numPr>
                <w:ilvl w:val="0"/>
                <w:numId w:val="33"/>
              </w:numPr>
              <w:spacing w:after="0" w:line="276" w:lineRule="auto"/>
            </w:pPr>
            <w:r w:rsidRPr="003713AD">
              <w:t>experimenten of waarnemingen in de klassituatie te verbinden met situaties en gegevens uit de leefwereld;</w:t>
            </w:r>
          </w:p>
          <w:p w:rsidR="00E46954" w:rsidRPr="003713AD" w:rsidRDefault="00E46954" w:rsidP="00B7263A">
            <w:pPr>
              <w:pStyle w:val="VVKSOOpsomming1"/>
              <w:numPr>
                <w:ilvl w:val="0"/>
                <w:numId w:val="33"/>
              </w:numPr>
              <w:spacing w:after="0" w:line="276" w:lineRule="auto"/>
            </w:pPr>
            <w:r w:rsidRPr="003713AD">
              <w:t>een model te hanteren of te ontwikkelen om een wetenschappelijk (chemisch, biologisch of f</w:t>
            </w:r>
            <w:r w:rsidRPr="003713AD">
              <w:t>y</w:t>
            </w:r>
            <w:r w:rsidRPr="003713AD">
              <w:t>sisch) verschijnsel te verklaren;</w:t>
            </w:r>
          </w:p>
          <w:p w:rsidR="00E46954" w:rsidRPr="003713AD" w:rsidRDefault="00E46954" w:rsidP="00B7263A">
            <w:pPr>
              <w:pStyle w:val="VVKSOOpsomming1"/>
              <w:numPr>
                <w:ilvl w:val="0"/>
                <w:numId w:val="33"/>
              </w:numPr>
              <w:spacing w:after="0" w:line="276" w:lineRule="auto"/>
            </w:pPr>
            <w:r w:rsidRPr="003713AD">
              <w:t>vragen over</w:t>
            </w:r>
            <w:r w:rsidRPr="006C5CD4">
              <w:t xml:space="preserve"> de vooropgestelde hypothese</w:t>
            </w:r>
            <w:r w:rsidR="003E62AE" w:rsidRPr="006C5CD4">
              <w:t xml:space="preserve"> te </w:t>
            </w:r>
            <w:r w:rsidR="003E62AE" w:rsidRPr="003713AD">
              <w:t>beantwoorden</w:t>
            </w:r>
            <w:r w:rsidRPr="006C5CD4">
              <w:t>:</w:t>
            </w:r>
          </w:p>
          <w:p w:rsidR="00E46954" w:rsidRPr="006C5CD4" w:rsidRDefault="00C65B30" w:rsidP="003713AD">
            <w:pPr>
              <w:pStyle w:val="VVKSOOpsomming1"/>
              <w:numPr>
                <w:ilvl w:val="4"/>
                <w:numId w:val="13"/>
              </w:numPr>
              <w:tabs>
                <w:tab w:val="clear" w:pos="3600"/>
              </w:tabs>
              <w:spacing w:after="0" w:line="276" w:lineRule="auto"/>
              <w:ind w:left="1418" w:hanging="142"/>
              <w:rPr>
                <w:rStyle w:val="Zwaar"/>
                <w:b w:val="0"/>
                <w:bCs w:val="0"/>
              </w:rPr>
            </w:pPr>
            <w:r w:rsidRPr="006C5CD4">
              <w:rPr>
                <w:rStyle w:val="Zwaar"/>
                <w:b w:val="0"/>
              </w:rPr>
              <w:t>W</w:t>
            </w:r>
            <w:r w:rsidR="00E46954" w:rsidRPr="006C5CD4">
              <w:rPr>
                <w:rStyle w:val="Zwaar"/>
                <w:b w:val="0"/>
              </w:rPr>
              <w:t>as mijn hypothese (als … dan …) of verwachting juist?</w:t>
            </w:r>
          </w:p>
          <w:p w:rsidR="003713AD" w:rsidRDefault="00C65B30" w:rsidP="003713AD">
            <w:pPr>
              <w:pStyle w:val="VVKSOOpsomming1"/>
              <w:numPr>
                <w:ilvl w:val="4"/>
                <w:numId w:val="13"/>
              </w:numPr>
              <w:tabs>
                <w:tab w:val="clear" w:pos="3600"/>
              </w:tabs>
              <w:spacing w:after="0" w:line="276" w:lineRule="auto"/>
              <w:ind w:left="1418" w:hanging="142"/>
              <w:rPr>
                <w:rStyle w:val="Zwaar"/>
                <w:b w:val="0"/>
                <w:bCs w:val="0"/>
              </w:rPr>
            </w:pPr>
            <w:r w:rsidRPr="006C5CD4">
              <w:rPr>
                <w:rStyle w:val="Zwaar"/>
                <w:b w:val="0"/>
              </w:rPr>
              <w:t>W</w:t>
            </w:r>
            <w:r w:rsidR="00E46954" w:rsidRPr="006C5CD4">
              <w:rPr>
                <w:rStyle w:val="Zwaar"/>
                <w:b w:val="0"/>
              </w:rPr>
              <w:t>aarom was de hypothese niet juist?</w:t>
            </w:r>
          </w:p>
          <w:p w:rsidR="00E46954" w:rsidRPr="003713AD" w:rsidRDefault="00C65B30" w:rsidP="003713AD">
            <w:pPr>
              <w:pStyle w:val="VVKSOOpsomming1"/>
              <w:numPr>
                <w:ilvl w:val="4"/>
                <w:numId w:val="13"/>
              </w:numPr>
              <w:tabs>
                <w:tab w:val="clear" w:pos="3600"/>
              </w:tabs>
              <w:spacing w:line="276" w:lineRule="auto"/>
              <w:ind w:left="1418" w:hanging="142"/>
            </w:pPr>
            <w:r w:rsidRPr="003713AD">
              <w:rPr>
                <w:rStyle w:val="Zwaar"/>
                <w:b w:val="0"/>
              </w:rPr>
              <w:t>W</w:t>
            </w:r>
            <w:r w:rsidR="00E46954" w:rsidRPr="003713AD">
              <w:rPr>
                <w:rStyle w:val="Zwaar"/>
                <w:b w:val="0"/>
              </w:rPr>
              <w:t xml:space="preserve">elke nieuwe hypothese </w:t>
            </w:r>
            <w:r w:rsidR="007328A0" w:rsidRPr="003713AD">
              <w:rPr>
                <w:rStyle w:val="Zwaar"/>
                <w:b w:val="0"/>
              </w:rPr>
              <w:t>hanteren we verder</w:t>
            </w:r>
            <w:r w:rsidR="00E46954" w:rsidRPr="003713AD">
              <w:rPr>
                <w:rStyle w:val="Zwaar"/>
                <w:b w:val="0"/>
              </w:rPr>
              <w:t>?</w:t>
            </w:r>
            <w:r w:rsidR="00DB5437" w:rsidRPr="003713AD">
              <w:rPr>
                <w:lang w:val="nl-BE"/>
              </w:rPr>
              <w:t xml:space="preserve"> </w:t>
            </w:r>
          </w:p>
        </w:tc>
      </w:tr>
      <w:tr w:rsidR="00E46954" w:rsidRPr="006C5CD4" w:rsidTr="00F7083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6C5CD4" w:rsidRDefault="00E46954" w:rsidP="00E46954">
            <w:pPr>
              <w:pStyle w:val="VVKSOTekst"/>
              <w:numPr>
                <w:ilvl w:val="0"/>
                <w:numId w:val="18"/>
              </w:numPr>
            </w:pPr>
          </w:p>
        </w:tc>
        <w:tc>
          <w:tcPr>
            <w:tcW w:w="8179" w:type="dxa"/>
            <w:shd w:val="clear" w:color="auto" w:fill="FFCC99"/>
          </w:tcPr>
          <w:p w:rsidR="00E46954" w:rsidRPr="006C5CD4" w:rsidRDefault="00E46954" w:rsidP="00520D60">
            <w:pPr>
              <w:spacing w:after="120"/>
              <w:ind w:left="142"/>
              <w:rPr>
                <w:rFonts w:cs="Arial"/>
                <w:b/>
                <w:szCs w:val="20"/>
              </w:rPr>
            </w:pPr>
            <w:r w:rsidRPr="006C5CD4">
              <w:rPr>
                <w:rFonts w:cs="Arial"/>
                <w:b/>
                <w:szCs w:val="20"/>
              </w:rPr>
              <w:t>RAPPORTEREN</w:t>
            </w:r>
          </w:p>
          <w:p w:rsidR="00E46954" w:rsidRPr="006C5CD4" w:rsidRDefault="00EB500F" w:rsidP="007328A0">
            <w:pPr>
              <w:spacing w:after="120"/>
              <w:ind w:left="142"/>
              <w:jc w:val="both"/>
              <w:rPr>
                <w:rFonts w:cs="Arial"/>
                <w:szCs w:val="20"/>
              </w:rPr>
            </w:pPr>
            <w:r w:rsidRPr="006C5CD4">
              <w:rPr>
                <w:rFonts w:cs="Arial"/>
                <w:szCs w:val="20"/>
              </w:rPr>
              <w:t>O</w:t>
            </w:r>
            <w:r w:rsidR="007328A0" w:rsidRPr="006C5CD4">
              <w:rPr>
                <w:rFonts w:cs="Arial"/>
                <w:szCs w:val="20"/>
              </w:rPr>
              <w:t xml:space="preserve">ver een </w:t>
            </w:r>
            <w:r w:rsidR="00E46954" w:rsidRPr="006C5CD4">
              <w:rPr>
                <w:rFonts w:cs="Arial"/>
                <w:szCs w:val="20"/>
              </w:rPr>
              <w:t>experiment/</w:t>
            </w:r>
            <w:r w:rsidR="007328A0" w:rsidRPr="006C5CD4">
              <w:rPr>
                <w:rFonts w:cs="Arial"/>
                <w:szCs w:val="20"/>
              </w:rPr>
              <w:t>waarnemingsopdracht</w:t>
            </w:r>
            <w:r w:rsidR="00E46954" w:rsidRPr="006C5CD4">
              <w:rPr>
                <w:rFonts w:cs="Arial"/>
                <w:szCs w:val="20"/>
              </w:rPr>
              <w:t xml:space="preserve"> en het resultaat rapporteren.</w:t>
            </w:r>
          </w:p>
        </w:tc>
        <w:tc>
          <w:tcPr>
            <w:tcW w:w="932" w:type="dxa"/>
            <w:shd w:val="clear" w:color="auto" w:fill="FFCC99"/>
            <w:tcMar>
              <w:left w:w="170" w:type="dxa"/>
            </w:tcMar>
            <w:vAlign w:val="center"/>
          </w:tcPr>
          <w:p w:rsidR="00D1678B" w:rsidRPr="006C5CD4" w:rsidRDefault="002269EA" w:rsidP="002269EA">
            <w:pPr>
              <w:rPr>
                <w:lang w:val="nl-BE"/>
              </w:rPr>
            </w:pPr>
            <w:r w:rsidRPr="006C5CD4">
              <w:rPr>
                <w:sz w:val="16"/>
                <w:szCs w:val="16"/>
                <w:lang w:val="nl-BE"/>
              </w:rPr>
              <w:t>W1, W3, W4</w:t>
            </w:r>
          </w:p>
        </w:tc>
      </w:tr>
      <w:tr w:rsidR="00E46954" w:rsidRPr="006C5CD4"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9174E6" w:rsidRPr="006C5CD4" w:rsidRDefault="006C4AA0" w:rsidP="003713AD">
            <w:pPr>
              <w:spacing w:before="60" w:after="120" w:line="276" w:lineRule="auto"/>
              <w:ind w:left="142"/>
              <w:jc w:val="both"/>
              <w:rPr>
                <w:b/>
                <w:szCs w:val="20"/>
              </w:rPr>
            </w:pPr>
            <w:r w:rsidRPr="006C5CD4">
              <w:rPr>
                <w:b/>
                <w:bCs/>
                <w:szCs w:val="20"/>
              </w:rPr>
              <w:t>Wenken</w:t>
            </w:r>
          </w:p>
          <w:p w:rsidR="00EE7EE2" w:rsidRPr="006C5CD4" w:rsidRDefault="00EE7EE2" w:rsidP="003713AD">
            <w:pPr>
              <w:spacing w:before="120" w:after="120" w:line="276" w:lineRule="auto"/>
              <w:ind w:left="142"/>
              <w:jc w:val="both"/>
              <w:rPr>
                <w:lang w:val="nl-BE"/>
              </w:rPr>
            </w:pPr>
            <w:r w:rsidRPr="006C5CD4">
              <w:rPr>
                <w:lang w:val="nl-BE"/>
              </w:rPr>
              <w:t>Rapporteren kan door:</w:t>
            </w:r>
          </w:p>
          <w:p w:rsidR="00EE7EE2" w:rsidRPr="006C5CD4" w:rsidRDefault="00EE7EE2" w:rsidP="00B7263A">
            <w:pPr>
              <w:pStyle w:val="VVKSOOpsomming1"/>
              <w:numPr>
                <w:ilvl w:val="0"/>
                <w:numId w:val="34"/>
              </w:numPr>
              <w:spacing w:after="0" w:line="276" w:lineRule="auto"/>
              <w:rPr>
                <w:lang w:val="nl-BE"/>
              </w:rPr>
            </w:pPr>
            <w:r w:rsidRPr="006C5CD4">
              <w:rPr>
                <w:lang w:val="nl-BE"/>
              </w:rPr>
              <w:t>alleen of in groep waarnemings- en andere gegevens mondeling of schriftelijk te verwoorden;</w:t>
            </w:r>
          </w:p>
          <w:p w:rsidR="00EE7EE2" w:rsidRPr="006C5CD4" w:rsidRDefault="00EE7EE2" w:rsidP="00B7263A">
            <w:pPr>
              <w:pStyle w:val="VVKSOOpsomming1"/>
              <w:numPr>
                <w:ilvl w:val="0"/>
                <w:numId w:val="34"/>
              </w:numPr>
              <w:spacing w:after="0" w:line="276" w:lineRule="auto"/>
              <w:rPr>
                <w:lang w:val="nl-BE"/>
              </w:rPr>
            </w:pPr>
            <w:r w:rsidRPr="006C5CD4">
              <w:rPr>
                <w:lang w:val="nl-BE"/>
              </w:rPr>
              <w:t>samenhangen in schema’s, tabellen, grafieken of andere ordeningsmiddelen weer te geven;</w:t>
            </w:r>
          </w:p>
          <w:p w:rsidR="00EE7EE2" w:rsidRPr="006C5CD4" w:rsidRDefault="00EE7EE2" w:rsidP="00B7263A">
            <w:pPr>
              <w:pStyle w:val="VVKSOOpsomming1"/>
              <w:numPr>
                <w:ilvl w:val="0"/>
                <w:numId w:val="34"/>
              </w:numPr>
              <w:spacing w:after="0" w:line="276" w:lineRule="auto"/>
              <w:rPr>
                <w:lang w:val="nl-BE"/>
              </w:rPr>
            </w:pPr>
            <w:r w:rsidRPr="006C5CD4">
              <w:rPr>
                <w:lang w:val="nl-BE"/>
              </w:rPr>
              <w:t>alleen of in groep verslag uit te brengen v</w:t>
            </w:r>
            <w:r w:rsidR="00A4509E">
              <w:rPr>
                <w:lang w:val="nl-BE"/>
              </w:rPr>
              <w:t>oor vooraf aangegeven rubrieken.</w:t>
            </w:r>
          </w:p>
          <w:p w:rsidR="009174E6" w:rsidRPr="006C5CD4" w:rsidRDefault="00EE7EE2" w:rsidP="003713AD">
            <w:pPr>
              <w:spacing w:before="120" w:after="120" w:line="276" w:lineRule="auto"/>
              <w:ind w:left="142"/>
              <w:jc w:val="both"/>
              <w:rPr>
                <w:lang w:val="nl-BE"/>
              </w:rPr>
            </w:pPr>
            <w:r w:rsidRPr="006C5CD4">
              <w:rPr>
                <w:lang w:val="nl-BE"/>
              </w:rPr>
              <w:t>Reflecteren</w:t>
            </w:r>
            <w:r w:rsidRPr="006C5CD4">
              <w:rPr>
                <w:rStyle w:val="Zwaar"/>
                <w:b w:val="0"/>
              </w:rPr>
              <w:t xml:space="preserve"> en rapporteren zijn processen die elkaar beïnvloeden en waarvan de chronologische volgorde niet strikt te bepalen is.</w:t>
            </w:r>
          </w:p>
        </w:tc>
      </w:tr>
    </w:tbl>
    <w:p w:rsidR="00E46954" w:rsidRPr="006C5CD4" w:rsidRDefault="00E46954" w:rsidP="00A4509E">
      <w:pPr>
        <w:pStyle w:val="VVKSOKop2"/>
        <w:tabs>
          <w:tab w:val="clear" w:pos="1135"/>
          <w:tab w:val="num" w:pos="851"/>
        </w:tabs>
        <w:ind w:hanging="1135"/>
      </w:pPr>
      <w:bookmarkStart w:id="24" w:name="_Toc378933721"/>
      <w:r w:rsidRPr="006C5CD4">
        <w:t>Wetenschap en samenleving</w:t>
      </w:r>
      <w:bookmarkEnd w:id="24"/>
    </w:p>
    <w:p w:rsidR="00750A36" w:rsidRPr="006C5CD4" w:rsidRDefault="00380B47" w:rsidP="003713AD">
      <w:pPr>
        <w:pStyle w:val="VVKSOTekst"/>
        <w:spacing w:after="120" w:line="360" w:lineRule="auto"/>
        <w:rPr>
          <w:rFonts w:eastAsia="Calibri"/>
          <w:lang w:val="nl-BE" w:eastAsia="en-US"/>
        </w:rPr>
      </w:pPr>
      <w:r w:rsidRPr="006C5CD4">
        <w:rPr>
          <w:rFonts w:eastAsia="Calibri"/>
          <w:lang w:val="nl-BE" w:eastAsia="en-US"/>
        </w:rPr>
        <w:t>Ons onderwijs streeft de vorming van de totale persoon na waarbij het christelijk mensbeeld een inspirati</w:t>
      </w:r>
      <w:r w:rsidRPr="006C5CD4">
        <w:rPr>
          <w:rFonts w:eastAsia="Calibri"/>
          <w:lang w:val="nl-BE" w:eastAsia="en-US"/>
        </w:rPr>
        <w:t>e</w:t>
      </w:r>
      <w:r w:rsidRPr="006C5CD4">
        <w:rPr>
          <w:rFonts w:eastAsia="Calibri"/>
          <w:lang w:val="nl-BE" w:eastAsia="en-US"/>
        </w:rPr>
        <w:t>bron kan zijn om o.a. de algemene doelstellingen m.b.t. ‘Wetenschap en samenleving’ vorm te geven. Deze algemene doelstellingen</w:t>
      </w:r>
      <w:r w:rsidR="00513966" w:rsidRPr="006C5CD4">
        <w:rPr>
          <w:rFonts w:eastAsia="Calibri"/>
          <w:lang w:val="nl-BE" w:eastAsia="en-US"/>
        </w:rPr>
        <w:t xml:space="preserve">, die ook al in de </w:t>
      </w:r>
      <w:r w:rsidR="00636A56">
        <w:rPr>
          <w:rFonts w:eastAsia="Calibri"/>
          <w:lang w:val="nl-BE" w:eastAsia="en-US"/>
        </w:rPr>
        <w:t>2de</w:t>
      </w:r>
      <w:r w:rsidR="001566A3">
        <w:rPr>
          <w:rFonts w:eastAsia="Calibri"/>
          <w:lang w:val="nl-BE" w:eastAsia="en-US"/>
        </w:rPr>
        <w:t xml:space="preserve"> graad</w:t>
      </w:r>
      <w:r w:rsidR="00513966" w:rsidRPr="006C5CD4">
        <w:rPr>
          <w:rFonts w:eastAsia="Calibri"/>
          <w:lang w:val="nl-BE" w:eastAsia="en-US"/>
        </w:rPr>
        <w:t xml:space="preserve"> aan bod kwamen, </w:t>
      </w:r>
      <w:r w:rsidRPr="006C5CD4">
        <w:rPr>
          <w:rFonts w:eastAsia="Calibri"/>
          <w:lang w:val="nl-BE" w:eastAsia="en-US"/>
        </w:rPr>
        <w:t xml:space="preserve">zullen </w:t>
      </w:r>
      <w:r w:rsidR="00750A36" w:rsidRPr="006C5CD4">
        <w:rPr>
          <w:rFonts w:eastAsia="Calibri"/>
          <w:lang w:val="nl-BE" w:eastAsia="en-US"/>
        </w:rPr>
        <w:t>nu in toenemende mate van zelfstandigheid als referentiekader gehanteerd worden.</w:t>
      </w:r>
    </w:p>
    <w:p w:rsidR="003713AD" w:rsidRDefault="003713AD" w:rsidP="003713AD">
      <w:pPr>
        <w:pStyle w:val="VVKSOTekst"/>
        <w:spacing w:after="120" w:line="360" w:lineRule="auto"/>
        <w:rPr>
          <w:rFonts w:eastAsia="Calibri"/>
          <w:lang w:val="nl-BE" w:eastAsia="en-US"/>
        </w:rPr>
      </w:pPr>
    </w:p>
    <w:p w:rsidR="00380B47" w:rsidRPr="006C5CD4" w:rsidRDefault="00380B47" w:rsidP="003713AD">
      <w:pPr>
        <w:pStyle w:val="VVKSOTekst"/>
        <w:spacing w:after="120" w:line="360" w:lineRule="auto"/>
        <w:rPr>
          <w:rFonts w:eastAsia="Calibri"/>
          <w:lang w:val="nl-BE" w:eastAsia="en-US"/>
        </w:rPr>
      </w:pPr>
      <w:r w:rsidRPr="006C5CD4">
        <w:rPr>
          <w:rFonts w:eastAsia="Calibri"/>
          <w:lang w:val="nl-BE" w:eastAsia="en-US"/>
        </w:rPr>
        <w:lastRenderedPageBreak/>
        <w:t>Enkele voorbeelden die vanuit een christelijk perspectief kunnen bekeken worden:</w:t>
      </w:r>
    </w:p>
    <w:p w:rsidR="00380B47" w:rsidRPr="006C5CD4" w:rsidRDefault="00931BB3" w:rsidP="00B7263A">
      <w:pPr>
        <w:pStyle w:val="VVKSOOpsomming1"/>
        <w:numPr>
          <w:ilvl w:val="0"/>
          <w:numId w:val="35"/>
        </w:numPr>
        <w:spacing w:after="0" w:line="360" w:lineRule="auto"/>
        <w:rPr>
          <w:lang w:val="nl-BE"/>
        </w:rPr>
      </w:pPr>
      <w:r w:rsidRPr="006C5CD4">
        <w:rPr>
          <w:lang w:val="nl-BE"/>
        </w:rPr>
        <w:t>d</w:t>
      </w:r>
      <w:r w:rsidR="00380B47" w:rsidRPr="006C5CD4">
        <w:rPr>
          <w:lang w:val="nl-BE"/>
        </w:rPr>
        <w:t>e relatie tussen wetenschappelijke ontwi</w:t>
      </w:r>
      <w:r w:rsidRPr="006C5CD4">
        <w:rPr>
          <w:lang w:val="nl-BE"/>
        </w:rPr>
        <w:t>kkelingen en het ethisch denken;</w:t>
      </w:r>
    </w:p>
    <w:p w:rsidR="00380B47" w:rsidRPr="006C5CD4" w:rsidRDefault="00931BB3" w:rsidP="00B7263A">
      <w:pPr>
        <w:pStyle w:val="VVKSOOpsomming1"/>
        <w:numPr>
          <w:ilvl w:val="0"/>
          <w:numId w:val="35"/>
        </w:numPr>
        <w:spacing w:after="0" w:line="360" w:lineRule="auto"/>
        <w:rPr>
          <w:lang w:val="nl-BE"/>
        </w:rPr>
      </w:pPr>
      <w:r w:rsidRPr="006C5CD4">
        <w:rPr>
          <w:lang w:val="nl-BE"/>
        </w:rPr>
        <w:t>d</w:t>
      </w:r>
      <w:r w:rsidR="00380B47" w:rsidRPr="006C5CD4">
        <w:rPr>
          <w:lang w:val="nl-BE"/>
        </w:rPr>
        <w:t>uurzaamheidsaspecten zoals solidariteit met huidige en toekomstige generaties, zorg voor milieu en leven</w:t>
      </w:r>
      <w:r w:rsidRPr="006C5CD4">
        <w:rPr>
          <w:lang w:val="nl-BE"/>
        </w:rPr>
        <w:t>;</w:t>
      </w:r>
    </w:p>
    <w:p w:rsidR="00E820A7" w:rsidRPr="006C5CD4" w:rsidRDefault="00E820A7" w:rsidP="00B7263A">
      <w:pPr>
        <w:pStyle w:val="VVKSOOpsomming1"/>
        <w:numPr>
          <w:ilvl w:val="0"/>
          <w:numId w:val="35"/>
        </w:numPr>
        <w:spacing w:after="0" w:line="360" w:lineRule="auto"/>
        <w:rPr>
          <w:rFonts w:eastAsia="Calibri" w:cs="Arial"/>
          <w:szCs w:val="20"/>
          <w:lang w:val="nl-BE" w:eastAsia="en-US"/>
        </w:rPr>
      </w:pPr>
      <w:r w:rsidRPr="006C5CD4">
        <w:t>oog hebben voor veiligheid bij de uitvoering van experimenten (</w:t>
      </w:r>
      <w:r w:rsidR="00A4509E">
        <w:t>vb.</w:t>
      </w:r>
      <w:r w:rsidRPr="006C5CD4">
        <w:t xml:space="preserve"> niet met laser recht in de ogen schijnen, rekening</w:t>
      </w:r>
      <w:r w:rsidR="007328A0" w:rsidRPr="006C5CD4">
        <w:t xml:space="preserve"> houden met eventuele straling);</w:t>
      </w:r>
    </w:p>
    <w:p w:rsidR="00E820A7" w:rsidRPr="006C5CD4" w:rsidRDefault="00931BB3" w:rsidP="00B7263A">
      <w:pPr>
        <w:pStyle w:val="VVKSOOpsomming1"/>
        <w:numPr>
          <w:ilvl w:val="0"/>
          <w:numId w:val="35"/>
        </w:numPr>
        <w:spacing w:line="360" w:lineRule="auto"/>
        <w:rPr>
          <w:rFonts w:eastAsia="Calibri" w:cs="Arial"/>
          <w:szCs w:val="20"/>
          <w:lang w:val="nl-BE" w:eastAsia="en-US"/>
        </w:rPr>
      </w:pPr>
      <w:r w:rsidRPr="006C5CD4">
        <w:rPr>
          <w:lang w:val="nl-BE"/>
        </w:rPr>
        <w:t>r</w:t>
      </w:r>
      <w:r w:rsidR="00380B47" w:rsidRPr="006C5CD4">
        <w:rPr>
          <w:lang w:val="nl-BE"/>
        </w:rPr>
        <w:t>espectvol</w:t>
      </w:r>
      <w:r w:rsidR="00380B47" w:rsidRPr="006C5CD4">
        <w:rPr>
          <w:rFonts w:eastAsia="Calibri" w:cs="Arial"/>
          <w:szCs w:val="20"/>
          <w:lang w:val="nl-BE" w:eastAsia="en-US"/>
        </w:rPr>
        <w:t xml:space="preserve"> omgaan met het ‘</w:t>
      </w:r>
      <w:r w:rsidR="00380B47" w:rsidRPr="006C5CD4">
        <w:rPr>
          <w:rFonts w:eastAsia="Calibri" w:cs="Arial"/>
          <w:i/>
          <w:szCs w:val="20"/>
          <w:lang w:val="nl-BE" w:eastAsia="en-US"/>
        </w:rPr>
        <w:t>anders zijn’</w:t>
      </w:r>
      <w:r w:rsidR="00380B47" w:rsidRPr="006C5CD4">
        <w:rPr>
          <w:rFonts w:eastAsia="Calibri" w:cs="Arial"/>
          <w:szCs w:val="20"/>
          <w:lang w:val="nl-BE" w:eastAsia="en-US"/>
        </w:rPr>
        <w:t>: anders gelovigen, niet-gelovigen, genderverschillen.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078"/>
        <w:gridCol w:w="141"/>
        <w:gridCol w:w="1053"/>
      </w:tblGrid>
      <w:tr w:rsidR="00E46954" w:rsidRPr="006C5CD4" w:rsidTr="00EE7EE2">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6C5CD4" w:rsidRDefault="00E46954" w:rsidP="00E46954">
            <w:pPr>
              <w:pStyle w:val="VVKSOTekst"/>
              <w:numPr>
                <w:ilvl w:val="0"/>
                <w:numId w:val="18"/>
              </w:numPr>
            </w:pPr>
          </w:p>
        </w:tc>
        <w:tc>
          <w:tcPr>
            <w:tcW w:w="8038" w:type="dxa"/>
            <w:shd w:val="clear" w:color="auto" w:fill="FFCC99"/>
          </w:tcPr>
          <w:p w:rsidR="00E46954" w:rsidRPr="006C5CD4" w:rsidRDefault="00E46954" w:rsidP="00520D60">
            <w:pPr>
              <w:spacing w:after="120"/>
              <w:ind w:left="142"/>
              <w:rPr>
                <w:b/>
                <w:lang w:val="nl-BE"/>
              </w:rPr>
            </w:pPr>
            <w:r w:rsidRPr="006C5CD4">
              <w:rPr>
                <w:rFonts w:cs="Arial"/>
                <w:b/>
                <w:szCs w:val="20"/>
              </w:rPr>
              <w:t>MAATSCHAPPIJ</w:t>
            </w:r>
          </w:p>
          <w:p w:rsidR="00E46954" w:rsidRPr="006C5CD4" w:rsidRDefault="00E46954" w:rsidP="00156082">
            <w:pPr>
              <w:spacing w:after="120"/>
              <w:ind w:left="142"/>
              <w:jc w:val="both"/>
              <w:rPr>
                <w:lang w:val="nl-BE"/>
              </w:rPr>
            </w:pPr>
            <w:r w:rsidRPr="006C5CD4">
              <w:rPr>
                <w:lang w:val="nl-BE"/>
              </w:rPr>
              <w:t xml:space="preserve">De </w:t>
            </w:r>
            <w:r w:rsidRPr="006C5CD4">
              <w:rPr>
                <w:rFonts w:cs="Arial"/>
                <w:szCs w:val="20"/>
              </w:rPr>
              <w:t>wisselwerking</w:t>
            </w:r>
            <w:r w:rsidRPr="006C5CD4">
              <w:rPr>
                <w:lang w:val="nl-BE"/>
              </w:rPr>
              <w:t xml:space="preserve"> tussen </w:t>
            </w:r>
            <w:r w:rsidR="009C5911" w:rsidRPr="006C5CD4">
              <w:rPr>
                <w:lang w:val="nl-BE"/>
              </w:rPr>
              <w:t>fysica</w:t>
            </w:r>
            <w:r w:rsidRPr="006C5CD4">
              <w:rPr>
                <w:lang w:val="nl-BE"/>
              </w:rPr>
              <w:t xml:space="preserve"> en maatsch</w:t>
            </w:r>
            <w:r w:rsidR="00736C99" w:rsidRPr="006C5CD4">
              <w:rPr>
                <w:lang w:val="nl-BE"/>
              </w:rPr>
              <w:t xml:space="preserve">appij op ecologisch, ethisch, </w:t>
            </w:r>
            <w:r w:rsidRPr="006C5CD4">
              <w:rPr>
                <w:lang w:val="nl-BE"/>
              </w:rPr>
              <w:t>technisch</w:t>
            </w:r>
            <w:r w:rsidR="00736C99" w:rsidRPr="006C5CD4">
              <w:rPr>
                <w:lang w:val="nl-BE"/>
              </w:rPr>
              <w:t>, s</w:t>
            </w:r>
            <w:r w:rsidR="00736C99" w:rsidRPr="006C5CD4">
              <w:rPr>
                <w:lang w:val="nl-BE"/>
              </w:rPr>
              <w:t>o</w:t>
            </w:r>
            <w:r w:rsidR="00736C99" w:rsidRPr="006C5CD4">
              <w:rPr>
                <w:lang w:val="nl-BE"/>
              </w:rPr>
              <w:t>cio-economisch en filosofisch</w:t>
            </w:r>
            <w:r w:rsidRPr="006C5CD4">
              <w:rPr>
                <w:lang w:val="nl-BE"/>
              </w:rPr>
              <w:t xml:space="preserve"> vlak</w:t>
            </w:r>
            <w:r w:rsidR="00736C99" w:rsidRPr="006C5CD4">
              <w:rPr>
                <w:lang w:val="nl-BE"/>
              </w:rPr>
              <w:t xml:space="preserve"> </w:t>
            </w:r>
            <w:r w:rsidRPr="006C5CD4">
              <w:rPr>
                <w:lang w:val="nl-BE"/>
              </w:rPr>
              <w:t>illu</w:t>
            </w:r>
            <w:r w:rsidR="00931BB3" w:rsidRPr="006C5CD4">
              <w:rPr>
                <w:lang w:val="nl-BE"/>
              </w:rPr>
              <w:t>s</w:t>
            </w:r>
            <w:r w:rsidRPr="006C5CD4">
              <w:rPr>
                <w:lang w:val="nl-BE"/>
              </w:rPr>
              <w:t>treren.</w:t>
            </w:r>
          </w:p>
        </w:tc>
        <w:tc>
          <w:tcPr>
            <w:tcW w:w="1134" w:type="dxa"/>
            <w:gridSpan w:val="2"/>
            <w:shd w:val="clear" w:color="auto" w:fill="FFCC99"/>
            <w:tcMar>
              <w:left w:w="170" w:type="dxa"/>
            </w:tcMar>
            <w:vAlign w:val="center"/>
          </w:tcPr>
          <w:p w:rsidR="00A04667" w:rsidRPr="006C5CD4" w:rsidRDefault="00EE7EE2" w:rsidP="002269EA">
            <w:pPr>
              <w:rPr>
                <w:sz w:val="16"/>
                <w:szCs w:val="16"/>
                <w:lang w:val="en-GB"/>
              </w:rPr>
            </w:pPr>
            <w:r w:rsidRPr="006C5CD4">
              <w:rPr>
                <w:sz w:val="16"/>
                <w:szCs w:val="16"/>
                <w:lang w:val="en-GB"/>
              </w:rPr>
              <w:t>W6, W7</w:t>
            </w:r>
          </w:p>
        </w:tc>
      </w:tr>
      <w:tr w:rsidR="00E46954" w:rsidRPr="006C5CD4"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6C5CD4" w:rsidRDefault="006C4AA0" w:rsidP="00B23E7D">
            <w:pPr>
              <w:spacing w:before="60" w:after="120" w:line="276" w:lineRule="auto"/>
              <w:ind w:left="142"/>
              <w:jc w:val="both"/>
              <w:rPr>
                <w:b/>
                <w:szCs w:val="20"/>
              </w:rPr>
            </w:pPr>
            <w:r w:rsidRPr="006C5CD4">
              <w:rPr>
                <w:b/>
                <w:bCs/>
                <w:szCs w:val="20"/>
              </w:rPr>
              <w:t>Wenken</w:t>
            </w:r>
          </w:p>
          <w:p w:rsidR="00AC153D" w:rsidRPr="006C5CD4" w:rsidRDefault="00750A36" w:rsidP="00B23E7D">
            <w:pPr>
              <w:spacing w:before="120" w:after="120" w:line="276" w:lineRule="auto"/>
              <w:ind w:left="142"/>
              <w:jc w:val="both"/>
            </w:pPr>
            <w:r w:rsidRPr="006C5CD4">
              <w:t xml:space="preserve">In de </w:t>
            </w:r>
            <w:r w:rsidR="00636A56">
              <w:t>2de</w:t>
            </w:r>
            <w:r w:rsidR="001566A3">
              <w:t xml:space="preserve"> graad</w:t>
            </w:r>
            <w:r w:rsidRPr="006C5CD4">
              <w:t xml:space="preserve"> kwamen al </w:t>
            </w:r>
            <w:r w:rsidR="00AC153D" w:rsidRPr="006C5CD4">
              <w:t>ecologische, et</w:t>
            </w:r>
            <w:r w:rsidRPr="006C5CD4">
              <w:t>h</w:t>
            </w:r>
            <w:r w:rsidR="00AC153D" w:rsidRPr="006C5CD4">
              <w:t>ische en technische aspecten aan bod.</w:t>
            </w:r>
            <w:r w:rsidRPr="006C5CD4">
              <w:t xml:space="preserve"> In de </w:t>
            </w:r>
            <w:r w:rsidR="00636A56">
              <w:t>3de</w:t>
            </w:r>
            <w:r w:rsidR="001566A3">
              <w:t xml:space="preserve"> graad</w:t>
            </w:r>
            <w:r w:rsidRPr="006C5CD4">
              <w:t xml:space="preserve"> k</w:t>
            </w:r>
            <w:r w:rsidRPr="006C5CD4">
              <w:t>o</w:t>
            </w:r>
            <w:r w:rsidRPr="006C5CD4">
              <w:t>men er socio-economische en filosofische aspecten bij.</w:t>
            </w:r>
          </w:p>
          <w:p w:rsidR="00E46954" w:rsidRPr="00E250F4" w:rsidRDefault="00E46954" w:rsidP="00B23E7D">
            <w:pPr>
              <w:spacing w:before="120" w:after="120" w:line="276" w:lineRule="auto"/>
              <w:ind w:left="142"/>
              <w:jc w:val="both"/>
            </w:pPr>
            <w:r w:rsidRPr="006C5CD4">
              <w:t xml:space="preserve">De wisselwerking kan </w:t>
            </w:r>
            <w:r w:rsidRPr="00E250F4">
              <w:t>geïllustreerd worden door de wederzijdse beïnvloeding (zowel negatieve als positi</w:t>
            </w:r>
            <w:r w:rsidRPr="00E250F4">
              <w:t>e</w:t>
            </w:r>
            <w:r w:rsidRPr="00E250F4">
              <w:t>ve) van wetenschappeli</w:t>
            </w:r>
            <w:r w:rsidR="00041F48" w:rsidRPr="00E250F4">
              <w:t>jk-technologische en maatschappijlijke ontwikkelingen.</w:t>
            </w:r>
          </w:p>
          <w:p w:rsidR="00E820A7" w:rsidRPr="00E250F4" w:rsidRDefault="00E820A7" w:rsidP="00B23E7D">
            <w:pPr>
              <w:spacing w:before="120" w:after="120" w:line="276" w:lineRule="auto"/>
              <w:ind w:left="142"/>
              <w:jc w:val="both"/>
            </w:pPr>
            <w:r w:rsidRPr="00E250F4">
              <w:t>Elektriciteit en de daarmee gepaard gaande ontwikkeling van de technologie heeft ons leven de laatste 100 jaar ingrijpend veranderd. Wetenschap en techniek zorgden ook voor meer mobiliteit en communicatie (auto's, computers, GPS, GSM...) die op hun beurt voor problemen zorgden (luchtvervuiling, energiepr</w:t>
            </w:r>
            <w:r w:rsidRPr="00E250F4">
              <w:t>o</w:t>
            </w:r>
            <w:r w:rsidRPr="00E250F4">
              <w:t>blematiek, afvalproblematiek, straling...) w</w:t>
            </w:r>
            <w:r w:rsidR="00EE7EE2" w:rsidRPr="00E250F4">
              <w:t xml:space="preserve">at weer een impuls geeft aan </w:t>
            </w:r>
            <w:r w:rsidRPr="00E250F4">
              <w:t>wetenschap</w:t>
            </w:r>
            <w:r w:rsidR="00EE7EE2" w:rsidRPr="00E250F4">
              <w:t xml:space="preserve"> en techniek</w:t>
            </w:r>
            <w:r w:rsidR="002B5F74" w:rsidRPr="00E250F4">
              <w:t xml:space="preserve"> </w:t>
            </w:r>
            <w:r w:rsidRPr="00E250F4">
              <w:t>om dit op te lossen (alternatieve energiebronnen</w:t>
            </w:r>
            <w:r w:rsidR="002B5F74" w:rsidRPr="00E250F4">
              <w:t xml:space="preserve"> </w:t>
            </w:r>
            <w:r w:rsidRPr="00E250F4">
              <w:t>zoals kernsplijting, zonne-energie, windenergie, kernfusie, H</w:t>
            </w:r>
            <w:r w:rsidRPr="00E250F4">
              <w:rPr>
                <w:vertAlign w:val="subscript"/>
              </w:rPr>
              <w:t>2</w:t>
            </w:r>
            <w:r w:rsidRPr="00E250F4">
              <w:t xml:space="preserve"> en gebruik van ande</w:t>
            </w:r>
            <w:r w:rsidR="00EE7EE2" w:rsidRPr="00E250F4">
              <w:t>re materialen, recyclage</w:t>
            </w:r>
            <w:r w:rsidRPr="00E250F4">
              <w:t>...)</w:t>
            </w:r>
            <w:r w:rsidR="00E438BF" w:rsidRPr="00E250F4">
              <w:t xml:space="preserve">. </w:t>
            </w:r>
          </w:p>
          <w:p w:rsidR="00E438BF" w:rsidRPr="00E250F4" w:rsidRDefault="00E438BF" w:rsidP="00B23E7D">
            <w:pPr>
              <w:spacing w:before="120" w:after="120" w:line="276" w:lineRule="auto"/>
              <w:ind w:left="142"/>
              <w:jc w:val="both"/>
            </w:pPr>
            <w:r w:rsidRPr="00E250F4">
              <w:t xml:space="preserve">Wetenschappelijke kennis wordt ingezet bij maatschappelijke debatten: milieu, kernenergie, giftransporten, chemische </w:t>
            </w:r>
            <w:r w:rsidR="00F07DE8" w:rsidRPr="00E250F4">
              <w:t>en biologische oorlogvoering</w:t>
            </w:r>
            <w:r w:rsidRPr="00E250F4">
              <w:t xml:space="preserve">. </w:t>
            </w:r>
          </w:p>
          <w:p w:rsidR="00E438BF" w:rsidRPr="00E250F4" w:rsidRDefault="00EE7EE2" w:rsidP="00B23E7D">
            <w:pPr>
              <w:spacing w:before="120" w:after="120" w:line="276" w:lineRule="auto"/>
              <w:ind w:left="142"/>
              <w:jc w:val="both"/>
            </w:pPr>
            <w:r w:rsidRPr="00E250F4">
              <w:t>Op f</w:t>
            </w:r>
            <w:r w:rsidR="00E438BF" w:rsidRPr="00E250F4">
              <w:t>ilosof</w:t>
            </w:r>
            <w:r w:rsidRPr="00E250F4">
              <w:t>isch vlak wordt de</w:t>
            </w:r>
            <w:r w:rsidR="00E438BF" w:rsidRPr="00E250F4">
              <w:t xml:space="preserve"> aard van de natuurwetenschappelijke dis</w:t>
            </w:r>
            <w:r w:rsidRPr="00E250F4">
              <w:t>ciplines geduid.</w:t>
            </w:r>
          </w:p>
          <w:p w:rsidR="00E438BF" w:rsidRPr="00E250F4" w:rsidRDefault="00E438BF" w:rsidP="00B7263A">
            <w:pPr>
              <w:pStyle w:val="VVKSOOpsomming1"/>
              <w:numPr>
                <w:ilvl w:val="0"/>
                <w:numId w:val="36"/>
              </w:numPr>
              <w:spacing w:after="0" w:line="276" w:lineRule="auto"/>
              <w:rPr>
                <w:lang w:val="nl-BE"/>
              </w:rPr>
            </w:pPr>
            <w:r w:rsidRPr="00E250F4">
              <w:rPr>
                <w:lang w:val="nl-BE"/>
              </w:rPr>
              <w:t>Laten zien dat de wetenschappelijke concepten en modellen die d</w:t>
            </w:r>
            <w:r w:rsidR="00A4509E" w:rsidRPr="00E250F4">
              <w:rPr>
                <w:lang w:val="nl-BE"/>
              </w:rPr>
              <w:t xml:space="preserve">e fysica gebruikt abstracties </w:t>
            </w:r>
            <w:r w:rsidRPr="00E250F4">
              <w:rPr>
                <w:lang w:val="nl-BE"/>
              </w:rPr>
              <w:t>zijn van de werke</w:t>
            </w:r>
            <w:r w:rsidR="00A4509E" w:rsidRPr="00E250F4">
              <w:rPr>
                <w:lang w:val="nl-BE"/>
              </w:rPr>
              <w:t>lijkheid.</w:t>
            </w:r>
            <w:r w:rsidRPr="00E250F4">
              <w:rPr>
                <w:lang w:val="nl-BE"/>
              </w:rPr>
              <w:t xml:space="preserve"> </w:t>
            </w:r>
          </w:p>
          <w:p w:rsidR="00F9528C" w:rsidRPr="006C5CD4" w:rsidRDefault="00E438BF" w:rsidP="00B7263A">
            <w:pPr>
              <w:pStyle w:val="VVKSOOpsomming1"/>
              <w:numPr>
                <w:ilvl w:val="0"/>
                <w:numId w:val="36"/>
              </w:numPr>
              <w:spacing w:line="276" w:lineRule="auto"/>
            </w:pPr>
            <w:r w:rsidRPr="00E250F4">
              <w:rPr>
                <w:lang w:val="nl-BE"/>
              </w:rPr>
              <w:t>De aard van wetenschappen, ‘ho</w:t>
            </w:r>
            <w:r w:rsidR="00041F48" w:rsidRPr="00E250F4">
              <w:rPr>
                <w:lang w:val="nl-BE"/>
              </w:rPr>
              <w:t>e wetenschappen werkt’ verklaren</w:t>
            </w:r>
            <w:r w:rsidRPr="00E250F4">
              <w:rPr>
                <w:lang w:val="nl-BE"/>
              </w:rPr>
              <w:t xml:space="preserve"> met concrete voorbeeld</w:t>
            </w:r>
            <w:r w:rsidR="00EE7EE2" w:rsidRPr="00E250F4">
              <w:rPr>
                <w:lang w:val="nl-BE"/>
              </w:rPr>
              <w:t>en van filosofische opvattingen.</w:t>
            </w:r>
            <w:r w:rsidR="002B5F74" w:rsidRPr="00E250F4">
              <w:rPr>
                <w:lang w:val="nl-BE"/>
              </w:rPr>
              <w:t xml:space="preserve"> </w:t>
            </w:r>
            <w:r w:rsidRPr="00E250F4">
              <w:rPr>
                <w:lang w:val="nl-BE"/>
              </w:rPr>
              <w:t>Wat betekent het dat een experiment een theorie</w:t>
            </w:r>
            <w:r w:rsidRPr="006C5CD4">
              <w:rPr>
                <w:lang w:val="nl-BE"/>
              </w:rPr>
              <w:t xml:space="preserve"> verifieert of falsifieert, dat een theorie nooit</w:t>
            </w:r>
            <w:r w:rsidRPr="006C5CD4">
              <w:t xml:space="preserve"> bewezen kan worden door het experiment noch eruit kan afleid worden. </w:t>
            </w:r>
          </w:p>
        </w:tc>
      </w:tr>
      <w:tr w:rsidR="00E46954" w:rsidRPr="006C5CD4"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6C5CD4" w:rsidRDefault="00E46954" w:rsidP="00E46954">
            <w:pPr>
              <w:pStyle w:val="VVKSOTekst"/>
              <w:numPr>
                <w:ilvl w:val="0"/>
                <w:numId w:val="18"/>
              </w:numPr>
            </w:pPr>
          </w:p>
        </w:tc>
        <w:tc>
          <w:tcPr>
            <w:tcW w:w="8179" w:type="dxa"/>
            <w:gridSpan w:val="2"/>
            <w:shd w:val="clear" w:color="auto" w:fill="FFCC99"/>
          </w:tcPr>
          <w:p w:rsidR="00E46954" w:rsidRPr="006C5CD4" w:rsidRDefault="00E46954" w:rsidP="00520D60">
            <w:pPr>
              <w:spacing w:after="120"/>
              <w:ind w:left="142"/>
              <w:rPr>
                <w:b/>
                <w:lang w:val="nl-BE"/>
              </w:rPr>
            </w:pPr>
            <w:r w:rsidRPr="006C5CD4">
              <w:rPr>
                <w:rFonts w:cs="Arial"/>
                <w:b/>
                <w:szCs w:val="20"/>
              </w:rPr>
              <w:t>CULTUUR</w:t>
            </w:r>
          </w:p>
          <w:p w:rsidR="00E46954" w:rsidRPr="006C5CD4" w:rsidRDefault="00E46954" w:rsidP="00156082">
            <w:pPr>
              <w:spacing w:after="120"/>
              <w:ind w:left="142"/>
              <w:jc w:val="both"/>
            </w:pPr>
            <w:r w:rsidRPr="006C5CD4">
              <w:rPr>
                <w:rFonts w:cs="Arial"/>
                <w:szCs w:val="20"/>
              </w:rPr>
              <w:t>Illustreren</w:t>
            </w:r>
            <w:r w:rsidRPr="006C5CD4">
              <w:rPr>
                <w:lang w:val="nl-BE"/>
              </w:rPr>
              <w:t xml:space="preserve"> dat </w:t>
            </w:r>
            <w:r w:rsidR="009C5911" w:rsidRPr="006C5CD4">
              <w:rPr>
                <w:rFonts w:cs="Arial"/>
                <w:szCs w:val="20"/>
              </w:rPr>
              <w:t>fysica</w:t>
            </w:r>
            <w:r w:rsidRPr="006C5CD4">
              <w:rPr>
                <w:lang w:val="nl-BE"/>
              </w:rPr>
              <w:t xml:space="preserve"> beho</w:t>
            </w:r>
            <w:r w:rsidR="00F920D4" w:rsidRPr="006C5CD4">
              <w:rPr>
                <w:lang w:val="nl-BE"/>
              </w:rPr>
              <w:t>ort</w:t>
            </w:r>
            <w:r w:rsidRPr="006C5CD4">
              <w:rPr>
                <w:lang w:val="nl-BE"/>
              </w:rPr>
              <w:t xml:space="preserve"> tot de culturele ontwikkeling van de mensheid.</w:t>
            </w:r>
          </w:p>
        </w:tc>
        <w:tc>
          <w:tcPr>
            <w:tcW w:w="993" w:type="dxa"/>
            <w:shd w:val="clear" w:color="auto" w:fill="FFCC99"/>
            <w:tcMar>
              <w:left w:w="170" w:type="dxa"/>
            </w:tcMar>
            <w:vAlign w:val="center"/>
          </w:tcPr>
          <w:p w:rsidR="001525CC" w:rsidRPr="006C5CD4" w:rsidRDefault="00EE7EE2" w:rsidP="002269EA">
            <w:r w:rsidRPr="006C5CD4">
              <w:rPr>
                <w:sz w:val="16"/>
                <w:szCs w:val="16"/>
                <w:lang w:val="nl-BE"/>
              </w:rPr>
              <w:t>W7</w:t>
            </w:r>
          </w:p>
        </w:tc>
      </w:tr>
      <w:tr w:rsidR="00E46954" w:rsidRPr="006C5CD4"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6C5CD4" w:rsidRDefault="006C4AA0" w:rsidP="00B23E7D">
            <w:pPr>
              <w:spacing w:before="60" w:after="120" w:line="276" w:lineRule="auto"/>
              <w:ind w:left="142"/>
              <w:jc w:val="both"/>
              <w:rPr>
                <w:b/>
                <w:szCs w:val="20"/>
              </w:rPr>
            </w:pPr>
            <w:r w:rsidRPr="006C5CD4">
              <w:rPr>
                <w:b/>
                <w:bCs/>
                <w:szCs w:val="20"/>
              </w:rPr>
              <w:t>Wenken</w:t>
            </w:r>
          </w:p>
          <w:p w:rsidR="00446FFF" w:rsidRPr="006C5CD4" w:rsidRDefault="00205ABB" w:rsidP="00B23E7D">
            <w:pPr>
              <w:spacing w:before="120" w:after="120" w:line="276" w:lineRule="auto"/>
              <w:ind w:left="142"/>
              <w:jc w:val="both"/>
            </w:pPr>
            <w:r w:rsidRPr="006C5CD4">
              <w:t>De invloed van fysica op de literatuur en de</w:t>
            </w:r>
            <w:r w:rsidR="00446FFF" w:rsidRPr="006C5CD4">
              <w:t xml:space="preserve"> kunsten:</w:t>
            </w:r>
          </w:p>
          <w:p w:rsidR="00E820A7" w:rsidRPr="006C5CD4" w:rsidRDefault="00446FFF" w:rsidP="00B7263A">
            <w:pPr>
              <w:pStyle w:val="VVKSOOpsomming1"/>
              <w:numPr>
                <w:ilvl w:val="0"/>
                <w:numId w:val="37"/>
              </w:numPr>
              <w:spacing w:after="0" w:line="276" w:lineRule="auto"/>
            </w:pPr>
            <w:r w:rsidRPr="006C5CD4">
              <w:t>w</w:t>
            </w:r>
            <w:r w:rsidR="00E820A7" w:rsidRPr="006C5CD4">
              <w:t xml:space="preserve">etenschap </w:t>
            </w:r>
            <w:r w:rsidRPr="006C5CD4">
              <w:t xml:space="preserve">kan </w:t>
            </w:r>
            <w:r w:rsidR="00E820A7" w:rsidRPr="006C5CD4">
              <w:t xml:space="preserve">een </w:t>
            </w:r>
            <w:r w:rsidR="00E820A7" w:rsidRPr="00E250F4">
              <w:t xml:space="preserve">inspiratiebron </w:t>
            </w:r>
            <w:r w:rsidRPr="00E250F4">
              <w:t xml:space="preserve">zijn </w:t>
            </w:r>
            <w:r w:rsidR="00041F48" w:rsidRPr="00E250F4">
              <w:t>voor schrijvers</w:t>
            </w:r>
            <w:r w:rsidR="00E820A7" w:rsidRPr="00E250F4">
              <w:t xml:space="preserve"> (Jules Verne</w:t>
            </w:r>
            <w:r w:rsidR="00E820A7" w:rsidRPr="006C5CD4">
              <w:t>, Hergé, I. Asimov, Dan Brown), filmmakers (sci</w:t>
            </w:r>
            <w:r w:rsidR="00E438BF" w:rsidRPr="006C5CD4">
              <w:t>e</w:t>
            </w:r>
            <w:r w:rsidRPr="006C5CD4">
              <w:t xml:space="preserve">nce fiction, detectivereeksen) </w:t>
            </w:r>
            <w:r w:rsidR="00E820A7" w:rsidRPr="006C5CD4">
              <w:t>en kunstenaars (da Vinci, Panamarenko)</w:t>
            </w:r>
            <w:r w:rsidR="00A4509E">
              <w:t>.</w:t>
            </w:r>
          </w:p>
          <w:p w:rsidR="00205ABB" w:rsidRPr="006C5CD4" w:rsidRDefault="00205ABB" w:rsidP="00B23E7D">
            <w:pPr>
              <w:spacing w:before="120" w:after="120" w:line="276" w:lineRule="auto"/>
              <w:ind w:left="142"/>
              <w:jc w:val="both"/>
            </w:pPr>
            <w:r w:rsidRPr="006C5CD4">
              <w:t>De invloed van fysica op de technologie:</w:t>
            </w:r>
          </w:p>
          <w:p w:rsidR="00223CA4" w:rsidRPr="006C5CD4" w:rsidRDefault="00E820A7" w:rsidP="00B7263A">
            <w:pPr>
              <w:pStyle w:val="VVKSOOpsomming1"/>
              <w:numPr>
                <w:ilvl w:val="0"/>
                <w:numId w:val="37"/>
              </w:numPr>
              <w:spacing w:after="0" w:line="276" w:lineRule="auto"/>
            </w:pPr>
            <w:r w:rsidRPr="006C5CD4">
              <w:t xml:space="preserve">de grote beeldschermen, </w:t>
            </w:r>
            <w:r w:rsidR="00F07DE8" w:rsidRPr="006C5CD4">
              <w:t xml:space="preserve">aanraakschermen, </w:t>
            </w:r>
            <w:r w:rsidRPr="006C5CD4">
              <w:t>versterking van geluid (micro en luidspreker), elektr</w:t>
            </w:r>
            <w:r w:rsidRPr="006C5CD4">
              <w:t>o</w:t>
            </w:r>
            <w:r w:rsidRPr="006C5CD4">
              <w:t>nische muziek bij allerlei concerten</w:t>
            </w:r>
            <w:r w:rsidR="00205ABB" w:rsidRPr="006C5CD4">
              <w:t>, wifi, bluetooth, satellietverbindingen</w:t>
            </w:r>
            <w:r w:rsidR="00621252" w:rsidRPr="006C5CD4">
              <w:t>, gps</w:t>
            </w:r>
            <w:r w:rsidR="00446FFF" w:rsidRPr="006C5CD4">
              <w:t>;</w:t>
            </w:r>
          </w:p>
          <w:p w:rsidR="00B97D46" w:rsidRPr="006C5CD4" w:rsidRDefault="00B97D46" w:rsidP="00B7263A">
            <w:pPr>
              <w:pStyle w:val="VVKSOOpsomming1"/>
              <w:numPr>
                <w:ilvl w:val="0"/>
                <w:numId w:val="37"/>
              </w:numPr>
              <w:spacing w:after="0" w:line="276" w:lineRule="auto"/>
            </w:pPr>
            <w:r w:rsidRPr="006C5CD4">
              <w:t>evolutie van optische geheugenopslag (cd-rom, dvd, blue-ray)</w:t>
            </w:r>
            <w:r w:rsidR="00446FFF" w:rsidRPr="006C5CD4">
              <w:t>;</w:t>
            </w:r>
          </w:p>
          <w:p w:rsidR="00B97D46" w:rsidRPr="006C5CD4" w:rsidRDefault="00B97D46" w:rsidP="00B7263A">
            <w:pPr>
              <w:pStyle w:val="VVKSOOpsomming1"/>
              <w:numPr>
                <w:ilvl w:val="0"/>
                <w:numId w:val="37"/>
              </w:numPr>
              <w:spacing w:after="0" w:line="276" w:lineRule="auto"/>
            </w:pPr>
            <w:r w:rsidRPr="006C5CD4">
              <w:t>spin-offs van fundamenteel wetenschappelijk onderzoek hebben grote invloed op onze cultuur (bv. het internet is vanuit CERN ontstaan)</w:t>
            </w:r>
            <w:r w:rsidR="00A4509E">
              <w:t>.</w:t>
            </w:r>
          </w:p>
          <w:p w:rsidR="00B97D46" w:rsidRPr="006C5CD4" w:rsidRDefault="00446FFF" w:rsidP="00B23E7D">
            <w:pPr>
              <w:spacing w:before="120" w:after="120" w:line="276" w:lineRule="auto"/>
              <w:ind w:left="142"/>
              <w:jc w:val="both"/>
            </w:pPr>
            <w:r w:rsidRPr="006C5CD4">
              <w:lastRenderedPageBreak/>
              <w:t>V</w:t>
            </w:r>
            <w:r w:rsidR="00B97D46" w:rsidRPr="006C5CD4">
              <w:t>oorbeelden van mijlpalen in de historische en conceptuele ontwikkeling van de natuurwetenschappen:</w:t>
            </w:r>
          </w:p>
          <w:p w:rsidR="00B97D46" w:rsidRPr="006C5CD4" w:rsidRDefault="00B97D46" w:rsidP="00B7263A">
            <w:pPr>
              <w:pStyle w:val="VVKSOOpsomming1"/>
              <w:numPr>
                <w:ilvl w:val="0"/>
                <w:numId w:val="38"/>
              </w:numPr>
              <w:spacing w:after="0" w:line="276" w:lineRule="auto"/>
              <w:rPr>
                <w:bCs/>
              </w:rPr>
            </w:pPr>
            <w:r w:rsidRPr="006C5CD4">
              <w:rPr>
                <w:bCs/>
              </w:rPr>
              <w:t>het beeld van het heelal vol</w:t>
            </w:r>
            <w:r w:rsidR="00446FFF" w:rsidRPr="006C5CD4">
              <w:rPr>
                <w:bCs/>
              </w:rPr>
              <w:t>gens de Newtoniaanse mechanica;</w:t>
            </w:r>
          </w:p>
          <w:p w:rsidR="00B97D46" w:rsidRPr="006C5CD4" w:rsidRDefault="00B97D46" w:rsidP="00B7263A">
            <w:pPr>
              <w:pStyle w:val="VVKSOOpsomming1"/>
              <w:numPr>
                <w:ilvl w:val="0"/>
                <w:numId w:val="38"/>
              </w:numPr>
              <w:spacing w:after="0" w:line="276" w:lineRule="auto"/>
              <w:rPr>
                <w:bCs/>
              </w:rPr>
            </w:pPr>
            <w:r w:rsidRPr="006C5CD4">
              <w:rPr>
                <w:bCs/>
              </w:rPr>
              <w:t>wetten van elektriciteit en elektromagnetisme en de technologische ontwikkelingen die hier het g</w:t>
            </w:r>
            <w:r w:rsidRPr="006C5CD4">
              <w:rPr>
                <w:bCs/>
              </w:rPr>
              <w:t>e</w:t>
            </w:r>
            <w:r w:rsidRPr="006C5CD4">
              <w:rPr>
                <w:bCs/>
              </w:rPr>
              <w:t>volg van zijn;</w:t>
            </w:r>
          </w:p>
          <w:p w:rsidR="00B97D46" w:rsidRPr="006C5CD4" w:rsidRDefault="00B97D46" w:rsidP="00B7263A">
            <w:pPr>
              <w:pStyle w:val="VVKSOOpsomming1"/>
              <w:numPr>
                <w:ilvl w:val="0"/>
                <w:numId w:val="38"/>
              </w:numPr>
              <w:spacing w:after="0" w:line="276" w:lineRule="auto"/>
            </w:pPr>
            <w:r w:rsidRPr="006C5CD4">
              <w:rPr>
                <w:bCs/>
              </w:rPr>
              <w:t>de Big</w:t>
            </w:r>
            <w:r w:rsidRPr="006C5CD4">
              <w:rPr>
                <w:rStyle w:val="Zwaar"/>
                <w:b w:val="0"/>
              </w:rPr>
              <w:t xml:space="preserve"> Bang</w:t>
            </w:r>
            <w:r w:rsidRPr="006C5CD4">
              <w:t xml:space="preserve"> theorie</w:t>
            </w:r>
            <w:r w:rsidR="00446FFF" w:rsidRPr="006C5CD4">
              <w:t>.</w:t>
            </w:r>
          </w:p>
          <w:p w:rsidR="00205ABB" w:rsidRPr="006C5CD4" w:rsidRDefault="00205ABB" w:rsidP="00B23E7D">
            <w:pPr>
              <w:spacing w:before="120" w:after="120" w:line="276" w:lineRule="auto"/>
              <w:ind w:left="142"/>
              <w:jc w:val="both"/>
            </w:pPr>
            <w:r w:rsidRPr="006C5CD4">
              <w:t xml:space="preserve">De invloed van fysica op andere </w:t>
            </w:r>
            <w:r w:rsidR="00F07DE8" w:rsidRPr="006C5CD4">
              <w:t>domeinen</w:t>
            </w:r>
            <w:r w:rsidRPr="006C5CD4">
              <w:t>:</w:t>
            </w:r>
          </w:p>
          <w:p w:rsidR="00B97D46" w:rsidRPr="006C5CD4" w:rsidRDefault="00205ABB" w:rsidP="00B7263A">
            <w:pPr>
              <w:pStyle w:val="VVKSOOpsomming1"/>
              <w:numPr>
                <w:ilvl w:val="0"/>
                <w:numId w:val="39"/>
              </w:numPr>
              <w:spacing w:after="0" w:line="276" w:lineRule="auto"/>
              <w:rPr>
                <w:bCs/>
              </w:rPr>
            </w:pPr>
            <w:r w:rsidRPr="006C5CD4">
              <w:rPr>
                <w:bCs/>
              </w:rPr>
              <w:t>dateringstechnieken voor archeologische vondsten</w:t>
            </w:r>
            <w:r w:rsidR="00446FFF" w:rsidRPr="006C5CD4">
              <w:rPr>
                <w:bCs/>
              </w:rPr>
              <w:t>;</w:t>
            </w:r>
          </w:p>
          <w:p w:rsidR="00205ABB" w:rsidRPr="006C5CD4" w:rsidRDefault="00205ABB" w:rsidP="00B7263A">
            <w:pPr>
              <w:pStyle w:val="VVKSOOpsomming1"/>
              <w:numPr>
                <w:ilvl w:val="0"/>
                <w:numId w:val="39"/>
              </w:numPr>
              <w:spacing w:after="0" w:line="276" w:lineRule="auto"/>
            </w:pPr>
            <w:r w:rsidRPr="006C5CD4">
              <w:rPr>
                <w:bCs/>
              </w:rPr>
              <w:t>nieuwe technieken toegepast in de kunst, zowel voor het maken van kunst als voor de analyse en</w:t>
            </w:r>
            <w:r w:rsidRPr="006C5CD4">
              <w:t xml:space="preserve"> conservering ervan (doorlichten van sch</w:t>
            </w:r>
            <w:r w:rsidR="00446FFF" w:rsidRPr="006C5CD4">
              <w:t>ilderijen zoals het Lam Gods).</w:t>
            </w:r>
          </w:p>
          <w:p w:rsidR="00E46954" w:rsidRPr="006C5CD4" w:rsidRDefault="00205ABB" w:rsidP="00B23E7D">
            <w:pPr>
              <w:spacing w:before="120" w:after="120" w:line="276" w:lineRule="auto"/>
              <w:ind w:left="142"/>
              <w:jc w:val="both"/>
              <w:rPr>
                <w:rFonts w:ascii="Calibri" w:hAnsi="Calibri"/>
              </w:rPr>
            </w:pPr>
            <w:r w:rsidRPr="006C5CD4">
              <w:t>Natuurwetenschappelijke opvattingen worden gedeeld door vele personen en overgedragen aan toeko</w:t>
            </w:r>
            <w:r w:rsidRPr="006C5CD4">
              <w:t>m</w:t>
            </w:r>
            <w:r w:rsidRPr="006C5CD4">
              <w:t>stige generaties (ze behoren tot onze cultuur). De onderzoeksstrategieën en bijhorende analyses van g</w:t>
            </w:r>
            <w:r w:rsidRPr="006C5CD4">
              <w:t>e</w:t>
            </w:r>
            <w:r w:rsidRPr="006C5CD4">
              <w:t>gevens die mede vanuit de natuurwetenschappen zijn ontwikkeld, worden ook met succes toegepast in menswetenschappen zoals psychologie en sociologie</w:t>
            </w:r>
            <w:r w:rsidR="00621252" w:rsidRPr="006C5CD4">
              <w:t>.</w:t>
            </w:r>
          </w:p>
        </w:tc>
      </w:tr>
      <w:tr w:rsidR="00E46954" w:rsidRPr="006C5CD4"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6C5CD4" w:rsidRDefault="00E46954" w:rsidP="00E46954">
            <w:pPr>
              <w:pStyle w:val="VVKSOTekst"/>
              <w:numPr>
                <w:ilvl w:val="0"/>
                <w:numId w:val="18"/>
              </w:numPr>
              <w:rPr>
                <w:lang w:val="nl-BE"/>
              </w:rPr>
            </w:pPr>
          </w:p>
        </w:tc>
        <w:tc>
          <w:tcPr>
            <w:tcW w:w="8179" w:type="dxa"/>
            <w:gridSpan w:val="2"/>
            <w:shd w:val="clear" w:color="auto" w:fill="FFCC99"/>
          </w:tcPr>
          <w:p w:rsidR="00E46954" w:rsidRPr="006C5CD4" w:rsidRDefault="00E46954" w:rsidP="00520D60">
            <w:pPr>
              <w:spacing w:after="120"/>
              <w:ind w:left="142"/>
              <w:rPr>
                <w:b/>
                <w:lang w:val="nl-BE"/>
              </w:rPr>
            </w:pPr>
            <w:r w:rsidRPr="006C5CD4">
              <w:rPr>
                <w:rFonts w:cs="Arial"/>
                <w:b/>
                <w:szCs w:val="20"/>
              </w:rPr>
              <w:t>DUURZAAMHEID</w:t>
            </w:r>
          </w:p>
          <w:p w:rsidR="00E46954" w:rsidRPr="006C5CD4" w:rsidRDefault="00E46954" w:rsidP="00B02578">
            <w:pPr>
              <w:spacing w:after="120"/>
              <w:ind w:left="142"/>
              <w:jc w:val="both"/>
              <w:rPr>
                <w:lang w:val="nl-BE"/>
              </w:rPr>
            </w:pPr>
            <w:r w:rsidRPr="006C5CD4">
              <w:rPr>
                <w:lang w:val="nl-BE"/>
              </w:rPr>
              <w:t xml:space="preserve">Bij het verduidelijken van </w:t>
            </w:r>
            <w:r w:rsidRPr="006C5CD4">
              <w:rPr>
                <w:rFonts w:cs="Arial"/>
                <w:szCs w:val="20"/>
              </w:rPr>
              <w:t>en</w:t>
            </w:r>
            <w:r w:rsidRPr="006C5CD4">
              <w:rPr>
                <w:lang w:val="nl-BE"/>
              </w:rPr>
              <w:t xml:space="preserve"> het zoeken naar oplossingen voor duurzaamheidsvraagstu</w:t>
            </w:r>
            <w:r w:rsidRPr="006C5CD4">
              <w:rPr>
                <w:lang w:val="nl-BE"/>
              </w:rPr>
              <w:t>k</w:t>
            </w:r>
            <w:r w:rsidRPr="006C5CD4">
              <w:rPr>
                <w:lang w:val="nl-BE"/>
              </w:rPr>
              <w:t xml:space="preserve">ken wetenschappelijke principes hanteren die betrekking hebben op </w:t>
            </w:r>
            <w:r w:rsidRPr="00F46333">
              <w:rPr>
                <w:lang w:val="nl-BE"/>
              </w:rPr>
              <w:t>grondstoffen, ene</w:t>
            </w:r>
            <w:r w:rsidRPr="00F46333">
              <w:rPr>
                <w:lang w:val="nl-BE"/>
              </w:rPr>
              <w:t>r</w:t>
            </w:r>
            <w:r w:rsidRPr="00F46333">
              <w:rPr>
                <w:lang w:val="nl-BE"/>
              </w:rPr>
              <w:t>gie en het leefmilieu</w:t>
            </w:r>
            <w:r w:rsidR="008B7449" w:rsidRPr="00F46333">
              <w:rPr>
                <w:lang w:val="nl-BE"/>
              </w:rPr>
              <w:t>.</w:t>
            </w:r>
          </w:p>
        </w:tc>
        <w:tc>
          <w:tcPr>
            <w:tcW w:w="993" w:type="dxa"/>
            <w:shd w:val="clear" w:color="auto" w:fill="FFCC99"/>
            <w:tcMar>
              <w:left w:w="170" w:type="dxa"/>
            </w:tcMar>
            <w:vAlign w:val="center"/>
          </w:tcPr>
          <w:p w:rsidR="00A04667" w:rsidRPr="006C5CD4" w:rsidRDefault="00446FFF" w:rsidP="00D7067B">
            <w:pPr>
              <w:rPr>
                <w:sz w:val="16"/>
                <w:szCs w:val="16"/>
                <w:lang w:val="nl-BE"/>
              </w:rPr>
            </w:pPr>
            <w:r w:rsidRPr="006C5CD4">
              <w:rPr>
                <w:sz w:val="16"/>
                <w:szCs w:val="16"/>
                <w:lang w:val="nl-BE"/>
              </w:rPr>
              <w:t>W4, W6</w:t>
            </w:r>
          </w:p>
        </w:tc>
      </w:tr>
      <w:tr w:rsidR="00E46954" w:rsidRPr="006C5CD4" w:rsidTr="008B3F18">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6C4AA0" w:rsidRPr="006C5CD4" w:rsidRDefault="006C4AA0" w:rsidP="00B23E7D">
            <w:pPr>
              <w:spacing w:before="60" w:after="120" w:line="276" w:lineRule="auto"/>
              <w:ind w:left="142"/>
              <w:jc w:val="both"/>
              <w:rPr>
                <w:b/>
                <w:szCs w:val="20"/>
              </w:rPr>
            </w:pPr>
            <w:r w:rsidRPr="006C5CD4">
              <w:rPr>
                <w:b/>
                <w:bCs/>
                <w:szCs w:val="20"/>
              </w:rPr>
              <w:t>Wenken</w:t>
            </w:r>
          </w:p>
          <w:p w:rsidR="00E46954" w:rsidRPr="006C5CD4" w:rsidRDefault="00E46954" w:rsidP="00B23E7D">
            <w:pPr>
              <w:spacing w:before="120" w:after="120" w:line="276" w:lineRule="auto"/>
              <w:ind w:left="142"/>
              <w:jc w:val="both"/>
            </w:pPr>
            <w:r w:rsidRPr="006C5CD4">
              <w:t xml:space="preserve">Enkele voorbeelden die aan bod </w:t>
            </w:r>
            <w:r w:rsidR="001F608C" w:rsidRPr="006C5CD4">
              <w:t xml:space="preserve">kunnen </w:t>
            </w:r>
            <w:r w:rsidRPr="006C5CD4">
              <w:t xml:space="preserve">komen in de lessen </w:t>
            </w:r>
            <w:r w:rsidR="009C5911" w:rsidRPr="006C5CD4">
              <w:t>fysica</w:t>
            </w:r>
            <w:r w:rsidR="008A344C" w:rsidRPr="006C5CD4">
              <w:t>:</w:t>
            </w:r>
          </w:p>
          <w:p w:rsidR="00B97D46" w:rsidRPr="006C5CD4" w:rsidRDefault="00B97D46" w:rsidP="00B7263A">
            <w:pPr>
              <w:pStyle w:val="VVKSOOpsomming1"/>
              <w:numPr>
                <w:ilvl w:val="0"/>
                <w:numId w:val="40"/>
              </w:numPr>
              <w:spacing w:after="0" w:line="276" w:lineRule="auto"/>
              <w:rPr>
                <w:bCs/>
              </w:rPr>
            </w:pPr>
            <w:r w:rsidRPr="006C5CD4">
              <w:rPr>
                <w:bCs/>
              </w:rPr>
              <w:t>ontwikkeling van energiezuinige verlichting: spaarlampen, LED-verlichting;</w:t>
            </w:r>
          </w:p>
          <w:p w:rsidR="00B97D46" w:rsidRPr="006C5CD4" w:rsidRDefault="00B97D46" w:rsidP="00B7263A">
            <w:pPr>
              <w:pStyle w:val="VVKSOOpsomming1"/>
              <w:numPr>
                <w:ilvl w:val="0"/>
                <w:numId w:val="40"/>
              </w:numPr>
              <w:spacing w:after="0" w:line="276" w:lineRule="auto"/>
              <w:rPr>
                <w:bCs/>
              </w:rPr>
            </w:pPr>
            <w:r w:rsidRPr="006C5CD4">
              <w:rPr>
                <w:bCs/>
              </w:rPr>
              <w:t>opwekken van energie via zonnepanelen en windturbines</w:t>
            </w:r>
            <w:r w:rsidR="00446FFF" w:rsidRPr="006C5CD4">
              <w:rPr>
                <w:bCs/>
              </w:rPr>
              <w:t>;</w:t>
            </w:r>
          </w:p>
          <w:p w:rsidR="00B97D46" w:rsidRPr="006C5CD4" w:rsidRDefault="00B97D46" w:rsidP="00B7263A">
            <w:pPr>
              <w:pStyle w:val="VVKSOOpsomming1"/>
              <w:numPr>
                <w:ilvl w:val="0"/>
                <w:numId w:val="40"/>
              </w:numPr>
              <w:spacing w:after="0" w:line="276" w:lineRule="auto"/>
              <w:rPr>
                <w:bCs/>
              </w:rPr>
            </w:pPr>
            <w:r w:rsidRPr="006C5CD4">
              <w:rPr>
                <w:bCs/>
              </w:rPr>
              <w:t>afwegen van kernenergie uit splijting of mogelijke fusie in de toekomst</w:t>
            </w:r>
            <w:r w:rsidR="00446FFF" w:rsidRPr="006C5CD4">
              <w:rPr>
                <w:bCs/>
              </w:rPr>
              <w:t>;</w:t>
            </w:r>
          </w:p>
          <w:p w:rsidR="00446FFF" w:rsidRPr="006C5CD4" w:rsidRDefault="00B97D46" w:rsidP="00B7263A">
            <w:pPr>
              <w:pStyle w:val="VVKSOOpsomming1"/>
              <w:numPr>
                <w:ilvl w:val="0"/>
                <w:numId w:val="40"/>
              </w:numPr>
              <w:spacing w:after="0" w:line="276" w:lineRule="auto"/>
              <w:rPr>
                <w:bCs/>
              </w:rPr>
            </w:pPr>
            <w:r w:rsidRPr="006C5CD4">
              <w:rPr>
                <w:bCs/>
              </w:rPr>
              <w:t xml:space="preserve">afwegen (kwantitatief) van energieomzetting via kerncentrales en klassieke thermische centrales versus het gezamenlijk inzetten van hernieuwbare </w:t>
            </w:r>
            <w:r w:rsidRPr="00E250F4">
              <w:rPr>
                <w:bCs/>
              </w:rPr>
              <w:t>ener</w:t>
            </w:r>
            <w:r w:rsidR="00041F48" w:rsidRPr="00E250F4">
              <w:rPr>
                <w:bCs/>
              </w:rPr>
              <w:t xml:space="preserve">gievormen (zonneënergie, </w:t>
            </w:r>
            <w:r w:rsidRPr="00E250F4">
              <w:rPr>
                <w:bCs/>
              </w:rPr>
              <w:t xml:space="preserve">windenergie </w:t>
            </w:r>
            <w:r w:rsidR="00041F48" w:rsidRPr="00E250F4">
              <w:rPr>
                <w:bCs/>
              </w:rPr>
              <w:t xml:space="preserve">…) </w:t>
            </w:r>
            <w:r w:rsidRPr="00E250F4">
              <w:rPr>
                <w:bCs/>
              </w:rPr>
              <w:t>en dit link</w:t>
            </w:r>
            <w:r w:rsidRPr="006C5CD4">
              <w:rPr>
                <w:bCs/>
              </w:rPr>
              <w:t>en aan de opwarming van de aarde;</w:t>
            </w:r>
            <w:r w:rsidR="00F07DE8" w:rsidRPr="006C5CD4">
              <w:rPr>
                <w:bCs/>
              </w:rPr>
              <w:t xml:space="preserve"> </w:t>
            </w:r>
          </w:p>
          <w:p w:rsidR="008A344C" w:rsidRPr="006C5CD4" w:rsidRDefault="00B97D46" w:rsidP="00B7263A">
            <w:pPr>
              <w:pStyle w:val="VVKSOOpsomming1"/>
              <w:numPr>
                <w:ilvl w:val="0"/>
                <w:numId w:val="40"/>
              </w:numPr>
              <w:spacing w:line="276" w:lineRule="auto"/>
              <w:rPr>
                <w:bCs/>
              </w:rPr>
            </w:pPr>
            <w:r w:rsidRPr="006C5CD4">
              <w:rPr>
                <w:bCs/>
              </w:rPr>
              <w:t>bewustwording en sensibilisering omtrent duurzaam gedrag op het vlak van energieverbruik.</w:t>
            </w:r>
          </w:p>
        </w:tc>
      </w:tr>
    </w:tbl>
    <w:p w:rsidR="00E46954" w:rsidRPr="006C5CD4" w:rsidRDefault="009C5911" w:rsidP="00A4509E">
      <w:pPr>
        <w:pStyle w:val="VVKSOKop2"/>
        <w:tabs>
          <w:tab w:val="clear" w:pos="1135"/>
          <w:tab w:val="num" w:pos="851"/>
        </w:tabs>
        <w:ind w:hanging="1135"/>
      </w:pPr>
      <w:bookmarkStart w:id="25" w:name="_Toc378933722"/>
      <w:r w:rsidRPr="006C5CD4">
        <w:t>Meten, meetnauwkeurigheid en grafieken</w:t>
      </w:r>
      <w:bookmarkEnd w:id="25"/>
    </w:p>
    <w:p w:rsidR="00750A36" w:rsidRPr="006C5CD4" w:rsidRDefault="00750A36" w:rsidP="00B23E7D">
      <w:pPr>
        <w:pStyle w:val="VVKSOTekst"/>
        <w:spacing w:after="120" w:line="360" w:lineRule="auto"/>
      </w:pPr>
      <w:r w:rsidRPr="006C5CD4">
        <w:rPr>
          <w:rFonts w:eastAsia="Calibri"/>
          <w:lang w:val="nl-BE" w:eastAsia="en-US"/>
        </w:rPr>
        <w:t xml:space="preserve">Onderstaande algemene doelstellingen, die ook al in de </w:t>
      </w:r>
      <w:r w:rsidR="00636A56">
        <w:rPr>
          <w:rFonts w:eastAsia="Calibri"/>
          <w:lang w:val="nl-BE" w:eastAsia="en-US"/>
        </w:rPr>
        <w:t>2de</w:t>
      </w:r>
      <w:r w:rsidR="001566A3">
        <w:rPr>
          <w:rFonts w:eastAsia="Calibri"/>
          <w:lang w:val="nl-BE" w:eastAsia="en-US"/>
        </w:rPr>
        <w:t xml:space="preserve"> graad</w:t>
      </w:r>
      <w:r w:rsidR="004D1314" w:rsidRPr="006C5CD4">
        <w:rPr>
          <w:rFonts w:eastAsia="Calibri"/>
          <w:lang w:val="nl-BE" w:eastAsia="en-US"/>
        </w:rPr>
        <w:t xml:space="preserve"> aan bod kwa</w:t>
      </w:r>
      <w:r w:rsidR="00F07DE8" w:rsidRPr="006C5CD4">
        <w:rPr>
          <w:rFonts w:eastAsia="Calibri"/>
          <w:lang w:val="nl-BE" w:eastAsia="en-US"/>
        </w:rPr>
        <w:t xml:space="preserve">men, </w:t>
      </w:r>
      <w:r w:rsidR="004D1314" w:rsidRPr="006C5CD4">
        <w:rPr>
          <w:rFonts w:eastAsia="Calibri"/>
          <w:lang w:val="nl-BE" w:eastAsia="en-US"/>
        </w:rPr>
        <w:t xml:space="preserve">zullen </w:t>
      </w:r>
      <w:r w:rsidRPr="006C5CD4">
        <w:rPr>
          <w:rFonts w:eastAsia="Calibri"/>
          <w:lang w:val="nl-BE" w:eastAsia="en-US"/>
        </w:rPr>
        <w:t xml:space="preserve">in toenemende mate van zelfstandigheid </w:t>
      </w:r>
      <w:r w:rsidR="004D1314" w:rsidRPr="006C5CD4">
        <w:rPr>
          <w:rFonts w:eastAsia="Calibri"/>
          <w:lang w:val="nl-BE" w:eastAsia="en-US"/>
        </w:rPr>
        <w:t>en complexiteit gehanteerd worden.</w:t>
      </w:r>
      <w:r w:rsidRPr="006C5CD4">
        <w:t xml:space="preserve"> </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140"/>
        <w:gridCol w:w="8079"/>
        <w:gridCol w:w="1053"/>
      </w:tblGrid>
      <w:tr w:rsidR="00B97D46" w:rsidRPr="006C5CD4" w:rsidTr="00C116F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C116F9" w:rsidRPr="006C5CD4" w:rsidRDefault="00C116F9" w:rsidP="00C116F9">
            <w:pPr>
              <w:pStyle w:val="VVKSOTekst"/>
              <w:numPr>
                <w:ilvl w:val="0"/>
                <w:numId w:val="18"/>
              </w:numPr>
              <w:rPr>
                <w:lang w:val="nl-BE"/>
              </w:rPr>
            </w:pPr>
          </w:p>
        </w:tc>
        <w:tc>
          <w:tcPr>
            <w:tcW w:w="8179" w:type="dxa"/>
            <w:gridSpan w:val="2"/>
            <w:tcBorders>
              <w:top w:val="outset" w:sz="12" w:space="0" w:color="auto"/>
              <w:left w:val="outset" w:sz="12" w:space="0" w:color="auto"/>
              <w:bottom w:val="outset" w:sz="12" w:space="0" w:color="auto"/>
              <w:right w:val="outset" w:sz="12" w:space="0" w:color="auto"/>
            </w:tcBorders>
            <w:shd w:val="clear" w:color="auto" w:fill="FFCC99"/>
          </w:tcPr>
          <w:p w:rsidR="00C116F9" w:rsidRPr="006C5CD4" w:rsidRDefault="00C116F9" w:rsidP="00520D60">
            <w:pPr>
              <w:spacing w:after="120"/>
              <w:ind w:left="142"/>
              <w:rPr>
                <w:b/>
                <w:szCs w:val="20"/>
              </w:rPr>
            </w:pPr>
            <w:r w:rsidRPr="006C5CD4">
              <w:rPr>
                <w:rFonts w:cs="Arial"/>
                <w:b/>
                <w:szCs w:val="20"/>
              </w:rPr>
              <w:t>GROOTHEDEN</w:t>
            </w:r>
            <w:r w:rsidRPr="006C5CD4">
              <w:rPr>
                <w:b/>
                <w:szCs w:val="20"/>
              </w:rPr>
              <w:t xml:space="preserve"> EN EENHEDEN</w:t>
            </w:r>
          </w:p>
          <w:p w:rsidR="00C116F9" w:rsidRPr="006C5CD4" w:rsidRDefault="00C116F9" w:rsidP="00156082">
            <w:pPr>
              <w:spacing w:after="120"/>
              <w:ind w:left="142"/>
              <w:jc w:val="both"/>
              <w:rPr>
                <w:szCs w:val="20"/>
              </w:rPr>
            </w:pPr>
            <w:r w:rsidRPr="006C5CD4">
              <w:rPr>
                <w:rFonts w:cs="Arial"/>
                <w:szCs w:val="20"/>
              </w:rPr>
              <w:t>Het</w:t>
            </w:r>
            <w:r w:rsidRPr="006C5CD4">
              <w:rPr>
                <w:szCs w:val="20"/>
              </w:rPr>
              <w:t xml:space="preserve"> onderscheid tussen grootheid en eenheid aangeven en de SI-eenheden met hun respectievelijke </w:t>
            </w:r>
            <w:r w:rsidRPr="006C5CD4">
              <w:rPr>
                <w:rFonts w:cs="Arial"/>
                <w:szCs w:val="20"/>
              </w:rPr>
              <w:t>veelvouden</w:t>
            </w:r>
            <w:r w:rsidRPr="006C5CD4">
              <w:rPr>
                <w:szCs w:val="20"/>
              </w:rPr>
              <w:t xml:space="preserve"> en delen gebruiken.</w:t>
            </w:r>
          </w:p>
        </w:tc>
        <w:tc>
          <w:tcPr>
            <w:tcW w:w="993" w:type="dxa"/>
            <w:tcBorders>
              <w:top w:val="outset" w:sz="12" w:space="0" w:color="auto"/>
              <w:left w:val="outset" w:sz="12" w:space="0" w:color="auto"/>
              <w:bottom w:val="outset" w:sz="12" w:space="0" w:color="auto"/>
              <w:right w:val="outset" w:sz="12" w:space="0" w:color="auto"/>
            </w:tcBorders>
            <w:shd w:val="clear" w:color="auto" w:fill="FFCC99"/>
            <w:tcMar>
              <w:left w:w="170" w:type="dxa"/>
            </w:tcMar>
            <w:vAlign w:val="center"/>
          </w:tcPr>
          <w:p w:rsidR="00C116F9" w:rsidRPr="006C5CD4" w:rsidRDefault="00102D92" w:rsidP="00C116F9">
            <w:pPr>
              <w:rPr>
                <w:sz w:val="16"/>
                <w:szCs w:val="16"/>
                <w:lang w:val="nl-BE"/>
              </w:rPr>
            </w:pPr>
            <w:r w:rsidRPr="006C5CD4">
              <w:rPr>
                <w:sz w:val="16"/>
                <w:szCs w:val="16"/>
                <w:lang w:val="nl-BE"/>
              </w:rPr>
              <w:t>W4, W5</w:t>
            </w:r>
          </w:p>
        </w:tc>
      </w:tr>
      <w:tr w:rsidR="00B97D46" w:rsidRPr="006C5CD4" w:rsidTr="00C116F9">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B97D46" w:rsidRPr="006C5CD4" w:rsidRDefault="00B97D46" w:rsidP="00B23E7D">
            <w:pPr>
              <w:spacing w:before="60" w:after="120" w:line="276" w:lineRule="auto"/>
              <w:ind w:left="142"/>
              <w:jc w:val="both"/>
              <w:rPr>
                <w:b/>
                <w:szCs w:val="20"/>
              </w:rPr>
            </w:pPr>
            <w:r w:rsidRPr="006C5CD4">
              <w:rPr>
                <w:b/>
                <w:bCs/>
                <w:szCs w:val="20"/>
              </w:rPr>
              <w:t>Wenken</w:t>
            </w:r>
          </w:p>
          <w:p w:rsidR="00C116F9" w:rsidRDefault="00C116F9" w:rsidP="00B23E7D">
            <w:pPr>
              <w:spacing w:before="120" w:line="276" w:lineRule="auto"/>
              <w:ind w:left="142"/>
              <w:jc w:val="both"/>
            </w:pPr>
            <w:r w:rsidRPr="006C5CD4">
              <w:t>Een grootheid wordt uitgedrukt als een product van een numerieke waarde (een getalwaarde) en de co</w:t>
            </w:r>
            <w:r w:rsidRPr="006C5CD4">
              <w:t>r</w:t>
            </w:r>
            <w:r w:rsidRPr="006C5CD4">
              <w:t xml:space="preserve">responderende </w:t>
            </w:r>
            <w:r w:rsidR="00041F48" w:rsidRPr="00E250F4">
              <w:t xml:space="preserve">eenheid. Er moet </w:t>
            </w:r>
            <w:r w:rsidRPr="00E250F4">
              <w:t>belang gehecht</w:t>
            </w:r>
            <w:r w:rsidRPr="006C5CD4">
              <w:t xml:space="preserve"> worden aan de manier waarop de afgeleide eenheden</w:t>
            </w:r>
            <w:r w:rsidR="00446FFF" w:rsidRPr="006C5CD4">
              <w:t xml:space="preserve"> gedefinieerd worden</w:t>
            </w:r>
            <w:r w:rsidRPr="006C5CD4">
              <w:t>. Het is belangrijk dat leerlingen beseffen hoeveel precies één eenheid van de groo</w:t>
            </w:r>
            <w:r w:rsidRPr="006C5CD4">
              <w:t>t</w:t>
            </w:r>
            <w:r w:rsidRPr="006C5CD4">
              <w:t xml:space="preserve">heid is. Een aantal voorbeelden uit </w:t>
            </w:r>
            <w:r w:rsidR="00F07DE8" w:rsidRPr="006C5CD4">
              <w:t xml:space="preserve">hun leefwereld en hun interesses </w:t>
            </w:r>
            <w:r w:rsidR="00446FFF" w:rsidRPr="006C5CD4">
              <w:t>geeft</w:t>
            </w:r>
            <w:r w:rsidRPr="006C5CD4">
              <w:t xml:space="preserve"> hen een gevoel van de groott</w:t>
            </w:r>
            <w:r w:rsidRPr="006C5CD4">
              <w:t>e</w:t>
            </w:r>
            <w:r w:rsidRPr="006C5CD4">
              <w:t>orde ervan.</w:t>
            </w:r>
            <w:r w:rsidR="00621252" w:rsidRPr="006C5CD4">
              <w:t xml:space="preserve"> Hierbij kunnen veel voorkomende veelvouden aan bod komen.</w:t>
            </w:r>
          </w:p>
          <w:p w:rsidR="00B23E7D" w:rsidRDefault="00B23E7D" w:rsidP="00B23E7D">
            <w:pPr>
              <w:spacing w:line="276" w:lineRule="auto"/>
              <w:ind w:left="142"/>
              <w:jc w:val="both"/>
            </w:pPr>
          </w:p>
          <w:p w:rsidR="00B23E7D" w:rsidRDefault="00B23E7D" w:rsidP="00B23E7D">
            <w:pPr>
              <w:spacing w:line="276" w:lineRule="auto"/>
              <w:ind w:left="142"/>
              <w:jc w:val="both"/>
            </w:pPr>
          </w:p>
          <w:p w:rsidR="00C116F9" w:rsidRPr="006C5CD4" w:rsidRDefault="00C116F9" w:rsidP="00B23E7D">
            <w:pPr>
              <w:spacing w:line="276" w:lineRule="auto"/>
              <w:ind w:left="142"/>
              <w:jc w:val="both"/>
            </w:pPr>
            <w:r w:rsidRPr="006C5CD4">
              <w:t>Bij het oplossen van rekenopdrachten is het de taak van de</w:t>
            </w:r>
            <w:r w:rsidR="00A4509E">
              <w:t xml:space="preserve"> leraar de leerlingen </w:t>
            </w:r>
            <w:r w:rsidRPr="006C5CD4">
              <w:t>op het praktisch voordeel van</w:t>
            </w:r>
            <w:r w:rsidR="002B5F74" w:rsidRPr="006C5CD4">
              <w:t xml:space="preserve"> </w:t>
            </w:r>
            <w:r w:rsidRPr="006C5CD4">
              <w:t xml:space="preserve">de coherentie in het SI te wijzen. </w:t>
            </w:r>
          </w:p>
          <w:p w:rsidR="00C116F9" w:rsidRPr="006C5CD4" w:rsidRDefault="00C116F9" w:rsidP="00B23E7D">
            <w:pPr>
              <w:spacing w:before="120" w:after="120" w:line="276" w:lineRule="auto"/>
              <w:ind w:left="142"/>
              <w:jc w:val="both"/>
            </w:pPr>
            <w:r w:rsidRPr="006C5CD4">
              <w:t xml:space="preserve">Alhoewel het toepassen van de SI- eenheden verplicht is, zijn er sommige niet SI- eenheden zoals </w:t>
            </w:r>
            <w:r w:rsidR="00223CA4" w:rsidRPr="006C5CD4">
              <w:t>kWh en eV</w:t>
            </w:r>
            <w:r w:rsidR="002B5F74" w:rsidRPr="006C5CD4">
              <w:t xml:space="preserve"> </w:t>
            </w:r>
            <w:r w:rsidRPr="006C5CD4">
              <w:t>toch toegestaan.</w:t>
            </w:r>
          </w:p>
        </w:tc>
      </w:tr>
      <w:tr w:rsidR="00B97D46" w:rsidRPr="006C5CD4" w:rsidTr="00A515F9">
        <w:trPr>
          <w:tblCellSpacing w:w="20" w:type="dxa"/>
        </w:trPr>
        <w:tc>
          <w:tcPr>
            <w:tcW w:w="563" w:type="dxa"/>
            <w:gridSpan w:val="2"/>
            <w:tcBorders>
              <w:top w:val="outset" w:sz="6" w:space="0" w:color="auto"/>
              <w:left w:val="outset" w:sz="6" w:space="0" w:color="auto"/>
              <w:bottom w:val="outset" w:sz="6" w:space="0" w:color="auto"/>
              <w:right w:val="outset" w:sz="6" w:space="0" w:color="auto"/>
            </w:tcBorders>
            <w:shd w:val="clear" w:color="auto" w:fill="FFCC99"/>
          </w:tcPr>
          <w:p w:rsidR="00C116F9" w:rsidRPr="006C5CD4" w:rsidRDefault="00C116F9" w:rsidP="00C116F9">
            <w:pPr>
              <w:pStyle w:val="VVKSOTekst"/>
              <w:numPr>
                <w:ilvl w:val="0"/>
                <w:numId w:val="18"/>
              </w:numPr>
            </w:pPr>
          </w:p>
        </w:tc>
        <w:tc>
          <w:tcPr>
            <w:tcW w:w="8039" w:type="dxa"/>
            <w:shd w:val="clear" w:color="auto" w:fill="FFCC99"/>
          </w:tcPr>
          <w:p w:rsidR="00C116F9" w:rsidRPr="006C5CD4" w:rsidRDefault="00C116F9" w:rsidP="00520D60">
            <w:pPr>
              <w:spacing w:after="120"/>
              <w:ind w:left="142"/>
              <w:rPr>
                <w:b/>
                <w:szCs w:val="20"/>
                <w:lang w:val="nl-BE"/>
              </w:rPr>
            </w:pPr>
            <w:r w:rsidRPr="006C5CD4">
              <w:rPr>
                <w:rFonts w:cs="Arial"/>
                <w:b/>
                <w:szCs w:val="20"/>
              </w:rPr>
              <w:t>MEETTOESTELLEN</w:t>
            </w:r>
            <w:r w:rsidRPr="006C5CD4">
              <w:rPr>
                <w:b/>
                <w:szCs w:val="20"/>
                <w:lang w:val="nl-BE"/>
              </w:rPr>
              <w:t xml:space="preserve"> EN MEETNAUWKEURIGHEID</w:t>
            </w:r>
          </w:p>
          <w:p w:rsidR="00C116F9" w:rsidRPr="006C5CD4" w:rsidRDefault="00C116F9" w:rsidP="00156082">
            <w:pPr>
              <w:spacing w:after="120"/>
              <w:ind w:left="142"/>
              <w:jc w:val="both"/>
            </w:pPr>
            <w:r w:rsidRPr="006C5CD4">
              <w:rPr>
                <w:szCs w:val="20"/>
              </w:rPr>
              <w:t xml:space="preserve">De </w:t>
            </w:r>
            <w:r w:rsidRPr="006C5CD4">
              <w:rPr>
                <w:rFonts w:cs="Arial"/>
                <w:szCs w:val="20"/>
              </w:rPr>
              <w:t>gepaste</w:t>
            </w:r>
            <w:r w:rsidRPr="006C5CD4">
              <w:rPr>
                <w:szCs w:val="20"/>
              </w:rPr>
              <w:t xml:space="preserve"> toestellen kiezen voor het meten van de behandelde grootheden en de meetresultaten </w:t>
            </w:r>
            <w:r w:rsidRPr="006C5CD4">
              <w:rPr>
                <w:rFonts w:cs="Arial"/>
                <w:szCs w:val="20"/>
              </w:rPr>
              <w:t>correct</w:t>
            </w:r>
            <w:r w:rsidRPr="006C5CD4">
              <w:rPr>
                <w:szCs w:val="20"/>
              </w:rPr>
              <w:t xml:space="preserve"> aflezen en noteren.</w:t>
            </w:r>
          </w:p>
        </w:tc>
        <w:tc>
          <w:tcPr>
            <w:tcW w:w="993" w:type="dxa"/>
            <w:shd w:val="clear" w:color="auto" w:fill="FFCC99"/>
            <w:tcMar>
              <w:left w:w="170" w:type="dxa"/>
            </w:tcMar>
          </w:tcPr>
          <w:p w:rsidR="00C116F9" w:rsidRPr="006C5CD4" w:rsidRDefault="00102D92" w:rsidP="00C116F9">
            <w:r w:rsidRPr="006C5CD4">
              <w:rPr>
                <w:sz w:val="16"/>
                <w:szCs w:val="16"/>
                <w:lang w:val="nl-BE"/>
              </w:rPr>
              <w:t>W4</w:t>
            </w:r>
          </w:p>
        </w:tc>
      </w:tr>
      <w:tr w:rsidR="00B97D46" w:rsidRPr="006C5CD4" w:rsidTr="00C116F9">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B97D46" w:rsidRPr="006C5CD4" w:rsidRDefault="00B97D46" w:rsidP="00B23E7D">
            <w:pPr>
              <w:spacing w:before="60" w:after="120" w:line="276" w:lineRule="auto"/>
              <w:ind w:left="142"/>
              <w:jc w:val="both"/>
              <w:rPr>
                <w:b/>
                <w:szCs w:val="20"/>
              </w:rPr>
            </w:pPr>
            <w:r w:rsidRPr="006C5CD4">
              <w:rPr>
                <w:b/>
                <w:bCs/>
                <w:szCs w:val="20"/>
              </w:rPr>
              <w:t>Wenken</w:t>
            </w:r>
          </w:p>
          <w:p w:rsidR="00223CA4" w:rsidRPr="006C5CD4" w:rsidRDefault="00223CA4" w:rsidP="00B23E7D">
            <w:pPr>
              <w:spacing w:before="120" w:after="120" w:line="276" w:lineRule="auto"/>
              <w:ind w:left="142"/>
              <w:jc w:val="both"/>
            </w:pPr>
            <w:r w:rsidRPr="006C5CD4">
              <w:t>De discussie rond de geschikte keuze is verrijkend en geeft inzicht in het meten als proces zelf, wat op zijn beurt de kwaliteit van het onderzoek bepaalt.</w:t>
            </w:r>
          </w:p>
          <w:p w:rsidR="00223CA4" w:rsidRPr="006C5CD4" w:rsidRDefault="00223CA4" w:rsidP="00B23E7D">
            <w:pPr>
              <w:spacing w:before="120" w:after="120" w:line="276" w:lineRule="auto"/>
              <w:ind w:left="142"/>
              <w:jc w:val="both"/>
            </w:pPr>
            <w:r w:rsidRPr="006C5CD4">
              <w:t>Het aflezen is niet vrijblijvend. De kenmerken van het toestel (nauwkeurigheid</w:t>
            </w:r>
            <w:r w:rsidR="00B949AC" w:rsidRPr="006C5CD4">
              <w:t xml:space="preserve"> </w:t>
            </w:r>
            <w:r w:rsidRPr="006C5CD4">
              <w:t>) moeten gekend zijn. Ook de betrouwbaarheid is hier een element: staat de meter op nul bij de start, staat hij terug op nul na afloop?</w:t>
            </w:r>
          </w:p>
          <w:p w:rsidR="00223CA4" w:rsidRPr="006C5CD4" w:rsidRDefault="00C116F9" w:rsidP="00B23E7D">
            <w:pPr>
              <w:spacing w:before="120" w:after="120" w:line="276" w:lineRule="auto"/>
              <w:ind w:left="142"/>
              <w:jc w:val="both"/>
            </w:pPr>
            <w:r w:rsidRPr="006C5CD4">
              <w:t>Bij zeer kleine en zeer grote getallen kan je gebruik maken van machten van tien. Het letterlijk toepassen van wat men soms de wetenschappelijke notatie (één beduidend cijfer voor de komma) noemt, is niet g</w:t>
            </w:r>
            <w:r w:rsidRPr="006C5CD4">
              <w:t>e</w:t>
            </w:r>
            <w:r w:rsidRPr="006C5CD4">
              <w:t>wenst en leidt tot zaken zoals een deur van 8,3</w:t>
            </w:r>
            <w:r w:rsidRPr="006C5CD4">
              <w:rPr>
                <w:rFonts w:cs="Arial"/>
              </w:rPr>
              <w:t>∙</w:t>
            </w:r>
            <w:r w:rsidRPr="006C5CD4">
              <w:t>10</w:t>
            </w:r>
            <w:r w:rsidRPr="006C5CD4">
              <w:rPr>
                <w:vertAlign w:val="superscript"/>
              </w:rPr>
              <w:t>-1</w:t>
            </w:r>
            <w:r w:rsidRPr="006C5CD4">
              <w:t xml:space="preserve"> m. Er is niets mis met 0,83 m en hierbij krijg je meer oog voor het inschatten van grootteorden. </w:t>
            </w:r>
          </w:p>
        </w:tc>
      </w:tr>
      <w:tr w:rsidR="00B97D46" w:rsidRPr="006C5CD4" w:rsidTr="00A515F9">
        <w:trPr>
          <w:tblCellSpacing w:w="20" w:type="dxa"/>
        </w:trPr>
        <w:tc>
          <w:tcPr>
            <w:tcW w:w="563" w:type="dxa"/>
            <w:gridSpan w:val="2"/>
            <w:tcBorders>
              <w:top w:val="outset" w:sz="6" w:space="0" w:color="auto"/>
              <w:left w:val="outset" w:sz="6" w:space="0" w:color="auto"/>
              <w:bottom w:val="outset" w:sz="6" w:space="0" w:color="auto"/>
              <w:right w:val="outset" w:sz="6" w:space="0" w:color="auto"/>
            </w:tcBorders>
            <w:shd w:val="clear" w:color="auto" w:fill="FFCC99"/>
          </w:tcPr>
          <w:p w:rsidR="00C116F9" w:rsidRPr="006C5CD4" w:rsidRDefault="00C116F9" w:rsidP="00C116F9">
            <w:pPr>
              <w:pStyle w:val="VVKSOTekst"/>
              <w:numPr>
                <w:ilvl w:val="0"/>
                <w:numId w:val="18"/>
              </w:numPr>
              <w:rPr>
                <w:lang w:val="nl-BE"/>
              </w:rPr>
            </w:pPr>
          </w:p>
        </w:tc>
        <w:tc>
          <w:tcPr>
            <w:tcW w:w="8039" w:type="dxa"/>
            <w:shd w:val="clear" w:color="auto" w:fill="FFCC99"/>
          </w:tcPr>
          <w:p w:rsidR="00C116F9" w:rsidRPr="006C5CD4" w:rsidRDefault="00C116F9" w:rsidP="00520D60">
            <w:pPr>
              <w:spacing w:after="120"/>
              <w:ind w:left="142"/>
              <w:rPr>
                <w:b/>
                <w:szCs w:val="20"/>
                <w:lang w:val="nl-BE"/>
              </w:rPr>
            </w:pPr>
            <w:r w:rsidRPr="006C5CD4">
              <w:rPr>
                <w:rFonts w:cs="Arial"/>
                <w:b/>
                <w:szCs w:val="20"/>
              </w:rPr>
              <w:t>BEREKENINGEN</w:t>
            </w:r>
          </w:p>
          <w:p w:rsidR="00C116F9" w:rsidRPr="006C5CD4" w:rsidRDefault="00C116F9" w:rsidP="00156082">
            <w:pPr>
              <w:spacing w:after="120"/>
              <w:ind w:left="142"/>
              <w:jc w:val="both"/>
              <w:rPr>
                <w:szCs w:val="20"/>
              </w:rPr>
            </w:pPr>
            <w:r w:rsidRPr="006C5CD4">
              <w:rPr>
                <w:szCs w:val="20"/>
              </w:rPr>
              <w:t xml:space="preserve">Bij </w:t>
            </w:r>
            <w:r w:rsidRPr="006C5CD4">
              <w:rPr>
                <w:rFonts w:cs="Arial"/>
                <w:szCs w:val="20"/>
              </w:rPr>
              <w:t>berekeningen</w:t>
            </w:r>
            <w:r w:rsidRPr="006C5CD4">
              <w:rPr>
                <w:szCs w:val="20"/>
              </w:rPr>
              <w:t xml:space="preserve"> waarden correct weergeven, rekening houdend met de beduidende cijfers.</w:t>
            </w:r>
          </w:p>
        </w:tc>
        <w:tc>
          <w:tcPr>
            <w:tcW w:w="993" w:type="dxa"/>
            <w:shd w:val="clear" w:color="auto" w:fill="FFCC99"/>
            <w:tcMar>
              <w:left w:w="170" w:type="dxa"/>
            </w:tcMar>
          </w:tcPr>
          <w:p w:rsidR="00C116F9" w:rsidRPr="006C5CD4" w:rsidRDefault="00102D92" w:rsidP="00156082">
            <w:pPr>
              <w:rPr>
                <w:lang w:val="nl-BE"/>
              </w:rPr>
            </w:pPr>
            <w:r w:rsidRPr="006C5CD4">
              <w:rPr>
                <w:sz w:val="16"/>
                <w:szCs w:val="16"/>
                <w:lang w:val="nl-BE"/>
              </w:rPr>
              <w:t>W3</w:t>
            </w:r>
          </w:p>
        </w:tc>
      </w:tr>
      <w:tr w:rsidR="00B97D46" w:rsidRPr="006C5CD4" w:rsidTr="00C116F9">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B97D46" w:rsidRPr="006C5CD4" w:rsidRDefault="00B97D46" w:rsidP="00B23E7D">
            <w:pPr>
              <w:spacing w:before="60" w:after="120" w:line="276" w:lineRule="auto"/>
              <w:ind w:left="142"/>
              <w:jc w:val="both"/>
              <w:rPr>
                <w:b/>
                <w:szCs w:val="20"/>
              </w:rPr>
            </w:pPr>
            <w:r w:rsidRPr="006C5CD4">
              <w:rPr>
                <w:b/>
                <w:bCs/>
                <w:szCs w:val="20"/>
              </w:rPr>
              <w:t>Wenken</w:t>
            </w:r>
          </w:p>
          <w:p w:rsidR="00223CA4" w:rsidRPr="006C5CD4" w:rsidRDefault="00C116F9" w:rsidP="00B23E7D">
            <w:pPr>
              <w:spacing w:before="120" w:after="120" w:line="276" w:lineRule="auto"/>
              <w:ind w:left="142"/>
              <w:jc w:val="both"/>
            </w:pPr>
            <w:r w:rsidRPr="006C5CD4">
              <w:t xml:space="preserve">Leerlingen moeten er zich voortdurend van bewust zijn dat cijfers communiceren met anderen, impliciete informatie bevat over de fout/nauwkeurigheid van de metingen en berekeningen. Zij </w:t>
            </w:r>
            <w:r w:rsidR="000D1E9B" w:rsidRPr="006C5CD4">
              <w:t>voeren</w:t>
            </w:r>
            <w:r w:rsidRPr="006C5CD4">
              <w:t xml:space="preserve"> een eerlijke commu</w:t>
            </w:r>
            <w:r w:rsidR="000D1E9B" w:rsidRPr="006C5CD4">
              <w:t>nicatie</w:t>
            </w:r>
            <w:r w:rsidRPr="006C5CD4">
              <w:t>, rekening houdend met de kwaliteit van de metingen en berekeningen. Het oordeelkundig gebruik van beduidende cijfers is hierbij aangewezen.</w:t>
            </w:r>
            <w:r w:rsidRPr="006C5CD4">
              <w:rPr>
                <w:sz w:val="16"/>
                <w:szCs w:val="16"/>
              </w:rPr>
              <w:t xml:space="preserve"> </w:t>
            </w:r>
            <w:r w:rsidR="00B949AC" w:rsidRPr="006C5CD4">
              <w:t xml:space="preserve">Het is niet de bedoeling systematisch foutentheorie toe te passen. Enkele vuistregels volstaan. </w:t>
            </w:r>
          </w:p>
        </w:tc>
      </w:tr>
      <w:tr w:rsidR="00B97D46" w:rsidRPr="006C5CD4" w:rsidTr="00156082">
        <w:trPr>
          <w:tblCellSpacing w:w="20" w:type="dxa"/>
        </w:trPr>
        <w:tc>
          <w:tcPr>
            <w:tcW w:w="562"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116F9" w:rsidRPr="006C5CD4" w:rsidRDefault="00C116F9" w:rsidP="00C116F9">
            <w:pPr>
              <w:pStyle w:val="VVKSOTekst"/>
              <w:numPr>
                <w:ilvl w:val="0"/>
                <w:numId w:val="18"/>
              </w:numPr>
              <w:rPr>
                <w:b/>
                <w:lang w:val="nl-BE"/>
              </w:rPr>
            </w:pPr>
          </w:p>
        </w:tc>
        <w:tc>
          <w:tcPr>
            <w:tcW w:w="8040" w:type="dxa"/>
            <w:shd w:val="clear" w:color="auto" w:fill="FABF8F" w:themeFill="accent6" w:themeFillTint="99"/>
          </w:tcPr>
          <w:p w:rsidR="00C116F9" w:rsidRPr="006C5CD4" w:rsidRDefault="00C116F9" w:rsidP="00520D60">
            <w:pPr>
              <w:spacing w:after="120"/>
              <w:ind w:left="142"/>
              <w:rPr>
                <w:b/>
                <w:szCs w:val="20"/>
                <w:lang w:val="nl-BE"/>
              </w:rPr>
            </w:pPr>
            <w:r w:rsidRPr="006C5CD4">
              <w:rPr>
                <w:rFonts w:cs="Arial"/>
                <w:b/>
                <w:szCs w:val="20"/>
              </w:rPr>
              <w:t>GRAFIEKEN</w:t>
            </w:r>
          </w:p>
          <w:p w:rsidR="00C116F9" w:rsidRPr="006C5CD4" w:rsidRDefault="00C116F9" w:rsidP="00156082">
            <w:pPr>
              <w:spacing w:after="120"/>
              <w:ind w:left="142"/>
              <w:jc w:val="both"/>
              <w:rPr>
                <w:b/>
              </w:rPr>
            </w:pPr>
            <w:r w:rsidRPr="006C5CD4">
              <w:rPr>
                <w:rFonts w:cs="Arial"/>
                <w:szCs w:val="20"/>
              </w:rPr>
              <w:t>Meetresultaten</w:t>
            </w:r>
            <w:r w:rsidRPr="006C5CD4">
              <w:rPr>
                <w:szCs w:val="20"/>
              </w:rPr>
              <w:t xml:space="preserve"> grafisch voorstellen in een diagram en deze interpreteren. </w:t>
            </w:r>
          </w:p>
        </w:tc>
        <w:tc>
          <w:tcPr>
            <w:tcW w:w="993" w:type="dxa"/>
            <w:shd w:val="clear" w:color="auto" w:fill="FABF8F" w:themeFill="accent6" w:themeFillTint="99"/>
            <w:tcMar>
              <w:left w:w="170" w:type="dxa"/>
            </w:tcMar>
          </w:tcPr>
          <w:p w:rsidR="00C116F9" w:rsidRPr="006C5CD4" w:rsidRDefault="00C116F9" w:rsidP="00C116F9">
            <w:pPr>
              <w:pStyle w:val="VVKSOTekst"/>
              <w:rPr>
                <w:b/>
                <w:lang w:val="nl-BE"/>
              </w:rPr>
            </w:pPr>
          </w:p>
        </w:tc>
      </w:tr>
      <w:tr w:rsidR="00B97D46" w:rsidRPr="006C5CD4" w:rsidTr="00C116F9">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B97D46" w:rsidRPr="006C5CD4" w:rsidRDefault="00B97D46" w:rsidP="00B23E7D">
            <w:pPr>
              <w:spacing w:before="60" w:after="120" w:line="276" w:lineRule="auto"/>
              <w:ind w:left="142"/>
              <w:jc w:val="both"/>
              <w:rPr>
                <w:b/>
                <w:szCs w:val="20"/>
              </w:rPr>
            </w:pPr>
            <w:r w:rsidRPr="006C5CD4">
              <w:rPr>
                <w:b/>
                <w:bCs/>
                <w:szCs w:val="20"/>
              </w:rPr>
              <w:t>Wenken</w:t>
            </w:r>
          </w:p>
          <w:p w:rsidR="00566712" w:rsidRPr="00B23E7D" w:rsidRDefault="000D1E9B" w:rsidP="00B7263A">
            <w:pPr>
              <w:pStyle w:val="VVKSOOpsomming1"/>
              <w:numPr>
                <w:ilvl w:val="0"/>
                <w:numId w:val="38"/>
              </w:numPr>
              <w:spacing w:after="0" w:line="276" w:lineRule="auto"/>
              <w:rPr>
                <w:bCs/>
              </w:rPr>
            </w:pPr>
            <w:r w:rsidRPr="00B23E7D">
              <w:rPr>
                <w:bCs/>
              </w:rPr>
              <w:t xml:space="preserve">In vergelijking met de </w:t>
            </w:r>
            <w:r w:rsidR="00636A56">
              <w:rPr>
                <w:bCs/>
              </w:rPr>
              <w:t>2de</w:t>
            </w:r>
            <w:r w:rsidR="001566A3" w:rsidRPr="00B23E7D">
              <w:rPr>
                <w:bCs/>
              </w:rPr>
              <w:t xml:space="preserve"> graad</w:t>
            </w:r>
            <w:r w:rsidR="00566712" w:rsidRPr="00B23E7D">
              <w:rPr>
                <w:bCs/>
              </w:rPr>
              <w:t xml:space="preserve"> komen hi</w:t>
            </w:r>
            <w:r w:rsidRPr="00B23E7D">
              <w:rPr>
                <w:bCs/>
              </w:rPr>
              <w:t>er enkele extra verbanden bij: tweede</w:t>
            </w:r>
            <w:r w:rsidR="00566712" w:rsidRPr="00B23E7D">
              <w:rPr>
                <w:bCs/>
              </w:rPr>
              <w:t>graadsfunctie, e</w:t>
            </w:r>
            <w:r w:rsidR="00566712" w:rsidRPr="00B23E7D">
              <w:rPr>
                <w:bCs/>
              </w:rPr>
              <w:t>x</w:t>
            </w:r>
            <w:r w:rsidR="00566712" w:rsidRPr="00B23E7D">
              <w:rPr>
                <w:bCs/>
              </w:rPr>
              <w:t>ponentiële en logaritmische verbanden, vierkantswortel.</w:t>
            </w:r>
          </w:p>
          <w:p w:rsidR="00C116F9" w:rsidRPr="00B23E7D" w:rsidRDefault="00C116F9" w:rsidP="00B7263A">
            <w:pPr>
              <w:pStyle w:val="VVKSOOpsomming1"/>
              <w:numPr>
                <w:ilvl w:val="0"/>
                <w:numId w:val="38"/>
              </w:numPr>
              <w:spacing w:after="0" w:line="276" w:lineRule="auto"/>
              <w:rPr>
                <w:bCs/>
              </w:rPr>
            </w:pPr>
            <w:r w:rsidRPr="00B23E7D">
              <w:rPr>
                <w:bCs/>
              </w:rPr>
              <w:t>Interpreteren kan inhouden (naargelang de situatie):</w:t>
            </w:r>
          </w:p>
          <w:p w:rsidR="00C116F9" w:rsidRPr="006C5CD4" w:rsidRDefault="00C116F9" w:rsidP="00B23E7D">
            <w:pPr>
              <w:pStyle w:val="VVKSOOpsomming1"/>
              <w:numPr>
                <w:ilvl w:val="4"/>
                <w:numId w:val="13"/>
              </w:numPr>
              <w:tabs>
                <w:tab w:val="clear" w:pos="3600"/>
              </w:tabs>
              <w:spacing w:after="0" w:line="276" w:lineRule="auto"/>
              <w:ind w:left="1418" w:hanging="142"/>
              <w:rPr>
                <w:rStyle w:val="Zwaar"/>
                <w:b w:val="0"/>
              </w:rPr>
            </w:pPr>
            <w:r w:rsidRPr="006C5CD4">
              <w:rPr>
                <w:rStyle w:val="Zwaar"/>
                <w:b w:val="0"/>
              </w:rPr>
              <w:t>recht en omgekeerd evenredige verbanden tussen factoren ontdekken;</w:t>
            </w:r>
          </w:p>
          <w:p w:rsidR="00C116F9" w:rsidRPr="006C5CD4" w:rsidRDefault="00C116F9" w:rsidP="00B23E7D">
            <w:pPr>
              <w:pStyle w:val="VVKSOOpsomming1"/>
              <w:numPr>
                <w:ilvl w:val="4"/>
                <w:numId w:val="13"/>
              </w:numPr>
              <w:tabs>
                <w:tab w:val="clear" w:pos="3600"/>
              </w:tabs>
              <w:spacing w:after="0" w:line="276" w:lineRule="auto"/>
              <w:ind w:left="1418" w:hanging="142"/>
              <w:rPr>
                <w:rStyle w:val="Zwaar"/>
                <w:b w:val="0"/>
              </w:rPr>
            </w:pPr>
            <w:r w:rsidRPr="006C5CD4">
              <w:rPr>
                <w:rStyle w:val="Zwaar"/>
                <w:b w:val="0"/>
              </w:rPr>
              <w:t xml:space="preserve">stijgen en dalen van een curve </w:t>
            </w:r>
            <w:r w:rsidR="00E457EC" w:rsidRPr="006C5CD4">
              <w:rPr>
                <w:rStyle w:val="Zwaar"/>
                <w:b w:val="0"/>
              </w:rPr>
              <w:t>verbinden met fysische grootheden</w:t>
            </w:r>
            <w:r w:rsidR="000D1E9B" w:rsidRPr="006C5CD4">
              <w:rPr>
                <w:rStyle w:val="Zwaar"/>
                <w:b w:val="0"/>
              </w:rPr>
              <w:t>;</w:t>
            </w:r>
          </w:p>
          <w:p w:rsidR="00C116F9" w:rsidRPr="006C5CD4" w:rsidRDefault="00C116F9" w:rsidP="00B23E7D">
            <w:pPr>
              <w:pStyle w:val="VVKSOOpsomming1"/>
              <w:numPr>
                <w:ilvl w:val="4"/>
                <w:numId w:val="13"/>
              </w:numPr>
              <w:tabs>
                <w:tab w:val="clear" w:pos="3600"/>
              </w:tabs>
              <w:spacing w:after="0" w:line="276" w:lineRule="auto"/>
              <w:ind w:left="1418" w:hanging="142"/>
              <w:rPr>
                <w:rStyle w:val="Zwaar"/>
                <w:b w:val="0"/>
              </w:rPr>
            </w:pPr>
            <w:r w:rsidRPr="006C5CD4">
              <w:rPr>
                <w:rStyle w:val="Zwaar"/>
                <w:b w:val="0"/>
              </w:rPr>
              <w:t>vorm van een curve herken</w:t>
            </w:r>
            <w:r w:rsidR="00E457EC" w:rsidRPr="006C5CD4">
              <w:rPr>
                <w:rStyle w:val="Zwaar"/>
                <w:b w:val="0"/>
              </w:rPr>
              <w:t>nen en/of benoemen en verbinden met de vorm van de formules</w:t>
            </w:r>
            <w:r w:rsidR="000D1E9B" w:rsidRPr="006C5CD4">
              <w:rPr>
                <w:rStyle w:val="Zwaar"/>
                <w:b w:val="0"/>
              </w:rPr>
              <w:t>;</w:t>
            </w:r>
          </w:p>
          <w:p w:rsidR="00C116F9" w:rsidRPr="006C5CD4" w:rsidRDefault="00C116F9" w:rsidP="00B23E7D">
            <w:pPr>
              <w:pStyle w:val="VVKSOOpsomming1"/>
              <w:numPr>
                <w:ilvl w:val="4"/>
                <w:numId w:val="13"/>
              </w:numPr>
              <w:tabs>
                <w:tab w:val="clear" w:pos="3600"/>
              </w:tabs>
              <w:spacing w:after="0" w:line="276" w:lineRule="auto"/>
              <w:ind w:left="1418" w:hanging="142"/>
            </w:pPr>
            <w:r w:rsidRPr="006C5CD4">
              <w:rPr>
                <w:rStyle w:val="Zwaar"/>
                <w:b w:val="0"/>
              </w:rPr>
              <w:t>oppervlakte</w:t>
            </w:r>
            <w:r w:rsidRPr="00B23E7D">
              <w:rPr>
                <w:rStyle w:val="Zwaar"/>
              </w:rPr>
              <w:t xml:space="preserve"> onder een curve koppelen aan een</w:t>
            </w:r>
            <w:r w:rsidR="007B0676" w:rsidRPr="006C5CD4">
              <w:t xml:space="preserve"> </w:t>
            </w:r>
            <w:r w:rsidR="00E457EC" w:rsidRPr="006C5CD4">
              <w:t xml:space="preserve">fysische </w:t>
            </w:r>
            <w:r w:rsidRPr="006C5CD4">
              <w:t>grootheid.</w:t>
            </w:r>
          </w:p>
          <w:p w:rsidR="00E71A52" w:rsidRPr="006C5CD4" w:rsidRDefault="00C116F9" w:rsidP="00B23E7D">
            <w:pPr>
              <w:spacing w:before="120" w:after="120" w:line="276" w:lineRule="auto"/>
              <w:ind w:left="142"/>
              <w:jc w:val="both"/>
              <w:rPr>
                <w:b/>
                <w:lang w:val="nl-BE"/>
              </w:rPr>
            </w:pPr>
            <w:r w:rsidRPr="00B9268D">
              <w:t>Veel</w:t>
            </w:r>
            <w:r w:rsidRPr="00B9268D">
              <w:rPr>
                <w:lang w:val="nl-BE"/>
              </w:rPr>
              <w:t xml:space="preserve"> computergestuurde programma’s kunnen een hele reeks numerieke analysetechnieken aan. </w:t>
            </w:r>
            <w:r w:rsidR="00041F48" w:rsidRPr="00B9268D">
              <w:rPr>
                <w:lang w:val="nl-BE"/>
              </w:rPr>
              <w:t>Met</w:t>
            </w:r>
            <w:r w:rsidRPr="00B9268D">
              <w:rPr>
                <w:lang w:val="nl-BE"/>
              </w:rPr>
              <w:t xml:space="preserve"> een rekenblad kunnen leerlingen via de optie “trendlijn” het verband tussen de gemeten grootheden </w:t>
            </w:r>
            <w:r w:rsidR="00041F48" w:rsidRPr="00B9268D">
              <w:rPr>
                <w:lang w:val="nl-BE"/>
              </w:rPr>
              <w:t>en de kw</w:t>
            </w:r>
            <w:r w:rsidR="00041F48" w:rsidRPr="00B9268D">
              <w:rPr>
                <w:lang w:val="nl-BE"/>
              </w:rPr>
              <w:t>a</w:t>
            </w:r>
            <w:r w:rsidR="00041F48" w:rsidRPr="00B9268D">
              <w:rPr>
                <w:lang w:val="nl-BE"/>
              </w:rPr>
              <w:t>liteit van de</w:t>
            </w:r>
            <w:r w:rsidRPr="00B9268D">
              <w:rPr>
                <w:lang w:val="nl-BE"/>
              </w:rPr>
              <w:t xml:space="preserve"> analyse</w:t>
            </w:r>
            <w:r w:rsidR="00041F48" w:rsidRPr="00B9268D">
              <w:rPr>
                <w:lang w:val="nl-BE"/>
              </w:rPr>
              <w:t xml:space="preserve"> achterhalen.</w:t>
            </w:r>
          </w:p>
        </w:tc>
      </w:tr>
    </w:tbl>
    <w:p w:rsidR="00E92BC4" w:rsidRPr="006C5CD4" w:rsidRDefault="00D17FFB" w:rsidP="00D17FFB">
      <w:pPr>
        <w:pStyle w:val="VVKSOKop1"/>
        <w:jc w:val="both"/>
      </w:pPr>
      <w:bookmarkStart w:id="26" w:name="_Toc378933723"/>
      <w:bookmarkEnd w:id="22"/>
      <w:r w:rsidRPr="006C5CD4">
        <w:lastRenderedPageBreak/>
        <w:t>L</w:t>
      </w:r>
      <w:r w:rsidR="00693191" w:rsidRPr="006C5CD4">
        <w:t>eer</w:t>
      </w:r>
      <w:r w:rsidR="00E11AA7" w:rsidRPr="006C5CD4">
        <w:t>plandoelstellingen</w:t>
      </w:r>
      <w:bookmarkEnd w:id="26"/>
    </w:p>
    <w:p w:rsidR="00EE1C1D" w:rsidRPr="006C5CD4" w:rsidRDefault="0085771B" w:rsidP="00EE1C1D">
      <w:pPr>
        <w:pStyle w:val="VVKSOTekst"/>
        <w:spacing w:line="240" w:lineRule="exact"/>
      </w:pPr>
      <w:r w:rsidRPr="006C5CD4">
        <w:t>Bij het realiseren van de leerplandoelstellingen staan de algemene doelstellingen centraal.</w:t>
      </w:r>
      <w:bookmarkStart w:id="27" w:name="_Toc282263349"/>
    </w:p>
    <w:p w:rsidR="006D27D3" w:rsidRPr="006C5CD4" w:rsidRDefault="006D27D3" w:rsidP="006D27D3">
      <w:pPr>
        <w:pStyle w:val="VVKSOTekst"/>
        <w:spacing w:after="0" w:line="240" w:lineRule="exact"/>
        <w:rPr>
          <w:b/>
          <w:szCs w:val="20"/>
        </w:rPr>
      </w:pPr>
      <w:r w:rsidRPr="006C5CD4">
        <w:t xml:space="preserve">Een voorstel van timing vind je verder bij de verschillende hoofdstukken van leerplandoelstellingen. </w:t>
      </w:r>
    </w:p>
    <w:p w:rsidR="006D1A27" w:rsidRPr="006C5CD4" w:rsidRDefault="006D1A27" w:rsidP="00EA0E69">
      <w:pPr>
        <w:pStyle w:val="VVKSOKop2"/>
        <w:numPr>
          <w:ilvl w:val="0"/>
          <w:numId w:val="0"/>
        </w:numPr>
        <w:ind w:left="851" w:hanging="851"/>
      </w:pPr>
      <w:bookmarkStart w:id="28" w:name="_Toc378933724"/>
      <w:r w:rsidRPr="006C5CD4">
        <w:t>Eerste leerjaar</w:t>
      </w:r>
      <w:bookmarkEnd w:id="27"/>
      <w:r w:rsidRPr="006C5CD4">
        <w:t xml:space="preserve"> van de </w:t>
      </w:r>
      <w:r w:rsidR="00636A56">
        <w:t>3de</w:t>
      </w:r>
      <w:r w:rsidR="001566A3">
        <w:t xml:space="preserve"> graad</w:t>
      </w:r>
      <w:bookmarkEnd w:id="28"/>
    </w:p>
    <w:p w:rsidR="006D1A27" w:rsidRPr="006C5CD4" w:rsidRDefault="00B5569D" w:rsidP="00A4509E">
      <w:pPr>
        <w:pStyle w:val="VVKSOKop2"/>
        <w:tabs>
          <w:tab w:val="clear" w:pos="1135"/>
          <w:tab w:val="num" w:pos="851"/>
        </w:tabs>
        <w:ind w:hanging="1135"/>
      </w:pPr>
      <w:bookmarkStart w:id="29" w:name="_Toc378933725"/>
      <w:r w:rsidRPr="006C5CD4">
        <w:t>Elektr</w:t>
      </w:r>
      <w:r w:rsidR="002119C9" w:rsidRPr="006C5CD4">
        <w:t>iciteit</w:t>
      </w:r>
      <w:bookmarkEnd w:id="29"/>
    </w:p>
    <w:p w:rsidR="00AE4F73" w:rsidRPr="006C5CD4" w:rsidRDefault="00736C99" w:rsidP="00723FA1">
      <w:pPr>
        <w:pStyle w:val="VVKSOTekst"/>
        <w:spacing w:after="0"/>
      </w:pPr>
      <w:r w:rsidRPr="006C5CD4">
        <w:t xml:space="preserve">(ca </w:t>
      </w:r>
      <w:r w:rsidR="002269EA" w:rsidRPr="006C5CD4">
        <w:t>1</w:t>
      </w:r>
      <w:r w:rsidR="007B0676" w:rsidRPr="006C5CD4">
        <w:t>0</w:t>
      </w:r>
      <w:r w:rsidR="00723FA1" w:rsidRPr="006C5CD4">
        <w:t xml:space="preserve"> lestijden)</w:t>
      </w:r>
      <w:r w:rsidR="005A5DAD" w:rsidRPr="006C5CD4">
        <w:t xml:space="preserve"> </w:t>
      </w:r>
      <w:r w:rsidR="00AE4F73" w:rsidRPr="006C5CD4">
        <w:rPr>
          <w:noProof/>
          <w:lang w:val="nl-BE" w:eastAsia="nl-BE"/>
        </w:rPr>
        <mc:AlternateContent>
          <mc:Choice Requires="wps">
            <w:drawing>
              <wp:anchor distT="0" distB="0" distL="114300" distR="114300" simplePos="0" relativeHeight="251654144" behindDoc="0" locked="0" layoutInCell="1" allowOverlap="1" wp14:anchorId="3AA33395" wp14:editId="21FE9CB1">
                <wp:simplePos x="0" y="0"/>
                <wp:positionH relativeFrom="column">
                  <wp:posOffset>5080000</wp:posOffset>
                </wp:positionH>
                <wp:positionV relativeFrom="paragraph">
                  <wp:posOffset>17780</wp:posOffset>
                </wp:positionV>
                <wp:extent cx="1092200" cy="723900"/>
                <wp:effectExtent l="0" t="0" r="12700" b="70485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wedgeRoundRectCallout">
                          <a:avLst>
                            <a:gd name="adj1" fmla="val 24708"/>
                            <a:gd name="adj2" fmla="val 139208"/>
                            <a:gd name="adj3" fmla="val 16667"/>
                          </a:avLst>
                        </a:prstGeom>
                        <a:solidFill>
                          <a:srgbClr val="FFFFFF"/>
                        </a:solidFill>
                        <a:ln w="9525">
                          <a:solidFill>
                            <a:srgbClr val="000000"/>
                          </a:solidFill>
                          <a:miter lim="800000"/>
                          <a:headEnd/>
                          <a:tailEnd/>
                        </a:ln>
                      </wps:spPr>
                      <wps:txbx>
                        <w:txbxContent>
                          <w:p w:rsidR="00360802" w:rsidRDefault="00360802" w:rsidP="006D1A27">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4" type="#_x0000_t62" style="position:absolute;left:0;text-align:left;margin-left:400pt;margin-top:1.4pt;width:86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" adj="16137,40869">
                <v:textbox>
                  <w:txbxContent>
                    <w:p w:rsidR="00360802" w:rsidRDefault="00360802" w:rsidP="006D1A27">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v:textbox>
              </v:shape>
            </w:pict>
          </mc:Fallback>
        </mc:AlternateContent>
      </w:r>
    </w:p>
    <w:p w:rsidR="00AE4F73" w:rsidRPr="006C5CD4" w:rsidRDefault="00AE4F73" w:rsidP="00723FA1">
      <w:pPr>
        <w:pStyle w:val="VVKSOTekst"/>
        <w:spacing w:after="0"/>
      </w:pPr>
    </w:p>
    <w:p w:rsidR="00AE4F73" w:rsidRPr="006C5CD4" w:rsidRDefault="00AE4F73" w:rsidP="00723FA1">
      <w:pPr>
        <w:pStyle w:val="VVKSOTekst"/>
        <w:spacing w:after="0"/>
      </w:pPr>
    </w:p>
    <w:p w:rsidR="00AE4F73" w:rsidRPr="006C5CD4" w:rsidRDefault="00EA0E69" w:rsidP="00723FA1">
      <w:pPr>
        <w:pStyle w:val="VVKSOTekst"/>
        <w:spacing w:after="0"/>
      </w:pPr>
      <w:r w:rsidRPr="006C5CD4">
        <w:rPr>
          <w:noProof/>
          <w:lang w:val="nl-BE" w:eastAsia="nl-BE"/>
        </w:rPr>
        <mc:AlternateContent>
          <mc:Choice Requires="wps">
            <w:drawing>
              <wp:anchor distT="0" distB="0" distL="114300" distR="114300" simplePos="0" relativeHeight="251651072" behindDoc="0" locked="0" layoutInCell="1" allowOverlap="1" wp14:anchorId="3FCE09AB" wp14:editId="5E55B704">
                <wp:simplePos x="0" y="0"/>
                <wp:positionH relativeFrom="column">
                  <wp:posOffset>318135</wp:posOffset>
                </wp:positionH>
                <wp:positionV relativeFrom="paragraph">
                  <wp:posOffset>72390</wp:posOffset>
                </wp:positionV>
                <wp:extent cx="1460500" cy="447675"/>
                <wp:effectExtent l="19050" t="0" r="25400" b="42862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447675"/>
                        </a:xfrm>
                        <a:prstGeom prst="wedgeRoundRectCallout">
                          <a:avLst>
                            <a:gd name="adj1" fmla="val -49564"/>
                            <a:gd name="adj2" fmla="val 130445"/>
                            <a:gd name="adj3" fmla="val 16667"/>
                          </a:avLst>
                        </a:prstGeom>
                        <a:solidFill>
                          <a:srgbClr val="FFFFFF"/>
                        </a:solidFill>
                        <a:ln w="9525">
                          <a:solidFill>
                            <a:srgbClr val="000000"/>
                          </a:solidFill>
                          <a:miter lim="800000"/>
                          <a:headEnd/>
                          <a:tailEnd/>
                        </a:ln>
                      </wps:spPr>
                      <wps:txbx>
                        <w:txbxContent>
                          <w:p w:rsidR="00360802" w:rsidRPr="00A771D3" w:rsidRDefault="00360802" w:rsidP="009A5452">
                            <w:pPr>
                              <w:pStyle w:val="VVKSOTekst"/>
                              <w:rPr>
                                <w:b/>
                                <w:lang w:val="nl-BE"/>
                              </w:rPr>
                            </w:pPr>
                            <w:r w:rsidRPr="008003F6">
                              <w:rPr>
                                <w:sz w:val="16"/>
                                <w:szCs w:val="16"/>
                                <w:lang w:val="nl-BE"/>
                              </w:rPr>
                              <w:t>Nummer</w:t>
                            </w:r>
                            <w:r w:rsidRPr="008003F6">
                              <w:rPr>
                                <w:b/>
                                <w:sz w:val="16"/>
                                <w:szCs w:val="16"/>
                                <w:lang w:val="nl-BE"/>
                              </w:rPr>
                              <w:t>leerplandoelste</w:t>
                            </w:r>
                            <w:r w:rsidRPr="008003F6">
                              <w:rPr>
                                <w:b/>
                                <w:sz w:val="16"/>
                                <w:szCs w:val="16"/>
                                <w:lang w:val="nl-BE"/>
                              </w:rPr>
                              <w:t>l</w:t>
                            </w:r>
                            <w:r w:rsidRPr="008003F6">
                              <w:rPr>
                                <w:b/>
                                <w:sz w:val="16"/>
                                <w:szCs w:val="16"/>
                                <w:lang w:val="nl-BE"/>
                              </w:rPr>
                              <w:t>ling</w:t>
                            </w:r>
                            <w:r>
                              <w:rPr>
                                <w:b/>
                                <w:sz w:val="16"/>
                                <w:szCs w:val="16"/>
                                <w:lang w:val="nl-B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5" type="#_x0000_t62" style="position:absolute;left:0;text-align:left;margin-left:25.05pt;margin-top:5.7pt;width:115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" adj="94,38976">
                <v:textbox>
                  <w:txbxContent>
                    <w:p w:rsidR="00360802" w:rsidRPr="00A771D3" w:rsidRDefault="00360802" w:rsidP="009A5452">
                      <w:pPr>
                        <w:pStyle w:val="VVKSOTekst"/>
                        <w:rPr>
                          <w:b/>
                          <w:lang w:val="nl-BE"/>
                        </w:rPr>
                      </w:pPr>
                      <w:r w:rsidRPr="008003F6">
                        <w:rPr>
                          <w:sz w:val="16"/>
                          <w:szCs w:val="16"/>
                          <w:lang w:val="nl-BE"/>
                        </w:rPr>
                        <w:t>Nummer</w:t>
                      </w:r>
                      <w:r w:rsidRPr="008003F6">
                        <w:rPr>
                          <w:b/>
                          <w:sz w:val="16"/>
                          <w:szCs w:val="16"/>
                          <w:lang w:val="nl-BE"/>
                        </w:rPr>
                        <w:t>leerplandoelste</w:t>
                      </w:r>
                      <w:r w:rsidRPr="008003F6">
                        <w:rPr>
                          <w:b/>
                          <w:sz w:val="16"/>
                          <w:szCs w:val="16"/>
                          <w:lang w:val="nl-BE"/>
                        </w:rPr>
                        <w:t>l</w:t>
                      </w:r>
                      <w:r w:rsidRPr="008003F6">
                        <w:rPr>
                          <w:b/>
                          <w:sz w:val="16"/>
                          <w:szCs w:val="16"/>
                          <w:lang w:val="nl-BE"/>
                        </w:rPr>
                        <w:t>ling</w:t>
                      </w:r>
                      <w:r>
                        <w:rPr>
                          <w:b/>
                          <w:sz w:val="16"/>
                          <w:szCs w:val="16"/>
                          <w:lang w:val="nl-BE"/>
                        </w:rPr>
                        <w:br/>
                      </w:r>
                    </w:p>
                  </w:txbxContent>
                </v:textbox>
              </v:shape>
            </w:pict>
          </mc:Fallback>
        </mc:AlternateContent>
      </w:r>
      <w:r w:rsidR="00AE4F73" w:rsidRPr="006C5CD4">
        <w:rPr>
          <w:noProof/>
          <w:lang w:val="nl-BE" w:eastAsia="nl-BE"/>
        </w:rPr>
        <mc:AlternateContent>
          <mc:Choice Requires="wps">
            <w:drawing>
              <wp:anchor distT="0" distB="0" distL="114300" distR="114300" simplePos="0" relativeHeight="251652096" behindDoc="0" locked="0" layoutInCell="1" allowOverlap="1" wp14:anchorId="195B02C0" wp14:editId="5385419C">
                <wp:simplePos x="0" y="0"/>
                <wp:positionH relativeFrom="column">
                  <wp:posOffset>2009775</wp:posOffset>
                </wp:positionH>
                <wp:positionV relativeFrom="paragraph">
                  <wp:posOffset>68580</wp:posOffset>
                </wp:positionV>
                <wp:extent cx="1206500" cy="457200"/>
                <wp:effectExtent l="133350" t="0" r="12700" b="41910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57370"/>
                            <a:gd name="adj2" fmla="val 129167"/>
                            <a:gd name="adj3" fmla="val 16667"/>
                          </a:avLst>
                        </a:prstGeom>
                        <a:solidFill>
                          <a:srgbClr val="FFFFFF"/>
                        </a:solidFill>
                        <a:ln w="9525">
                          <a:solidFill>
                            <a:srgbClr val="000000"/>
                          </a:solidFill>
                          <a:miter lim="800000"/>
                          <a:headEnd/>
                          <a:tailEnd/>
                        </a:ln>
                      </wps:spPr>
                      <wps:txbx>
                        <w:txbxContent>
                          <w:p w:rsidR="00360802" w:rsidRPr="008B455A" w:rsidRDefault="00360802" w:rsidP="009A5452">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6" type="#_x0000_t62" style="position:absolute;left:0;text-align:left;margin-left:158.25pt;margin-top:5.4pt;width: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" adj="-1592,38700">
                <v:textbox>
                  <w:txbxContent>
                    <w:p w:rsidR="00360802" w:rsidRPr="008B455A" w:rsidRDefault="00360802" w:rsidP="009A5452">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v:textbox>
              </v:shape>
            </w:pict>
          </mc:Fallback>
        </mc:AlternateContent>
      </w:r>
    </w:p>
    <w:p w:rsidR="00AE4F73" w:rsidRPr="006C5CD4" w:rsidRDefault="00AE4F73" w:rsidP="00723FA1">
      <w:pPr>
        <w:pStyle w:val="VVKSOTekst"/>
        <w:spacing w:after="0"/>
      </w:pPr>
    </w:p>
    <w:p w:rsidR="00AE4F73" w:rsidRPr="006C5CD4" w:rsidRDefault="00AE4F73" w:rsidP="00723FA1">
      <w:pPr>
        <w:pStyle w:val="VVKSOTekst"/>
        <w:spacing w:after="0"/>
      </w:pPr>
    </w:p>
    <w:p w:rsidR="00AE4F73" w:rsidRPr="006C5CD4" w:rsidRDefault="00AE4F73" w:rsidP="00723FA1">
      <w:pPr>
        <w:pStyle w:val="VVKSOTekst"/>
        <w:spacing w:after="0"/>
      </w:pPr>
    </w:p>
    <w:p w:rsidR="00D56F92" w:rsidRPr="006C5CD4" w:rsidRDefault="00D56F92" w:rsidP="00723FA1">
      <w:pPr>
        <w:pStyle w:val="VVKSOTekst"/>
        <w:spacing w:after="0"/>
      </w:pP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4"/>
        <w:gridCol w:w="8195"/>
        <w:gridCol w:w="992"/>
      </w:tblGrid>
      <w:tr w:rsidR="00AE4F73" w:rsidRPr="006C5CD4" w:rsidTr="00190329">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E4F73" w:rsidRPr="006C5CD4" w:rsidRDefault="00AE4F73" w:rsidP="00736F54">
            <w:pPr>
              <w:pStyle w:val="VVKSOTekst"/>
              <w:numPr>
                <w:ilvl w:val="0"/>
                <w:numId w:val="17"/>
              </w:numPr>
              <w:tabs>
                <w:tab w:val="num" w:pos="0"/>
              </w:tabs>
              <w:spacing w:before="120" w:after="0"/>
            </w:pPr>
          </w:p>
        </w:tc>
        <w:tc>
          <w:tcPr>
            <w:tcW w:w="8155" w:type="dxa"/>
            <w:shd w:val="clear" w:color="auto" w:fill="FFCC99"/>
            <w:vAlign w:val="center"/>
          </w:tcPr>
          <w:p w:rsidR="00AE4F73" w:rsidRPr="006C5CD4" w:rsidRDefault="00AE4F73" w:rsidP="00190329">
            <w:pPr>
              <w:ind w:left="142"/>
              <w:jc w:val="both"/>
              <w:rPr>
                <w:i/>
              </w:rPr>
            </w:pPr>
            <w:r w:rsidRPr="006C5CD4">
              <w:t xml:space="preserve">Elektrische </w:t>
            </w:r>
            <w:r w:rsidRPr="006C5CD4">
              <w:rPr>
                <w:rFonts w:cs="Arial"/>
                <w:szCs w:val="20"/>
              </w:rPr>
              <w:t>verschijnselen</w:t>
            </w:r>
            <w:r w:rsidRPr="006C5CD4">
              <w:t xml:space="preserve"> uit de leefwereld </w:t>
            </w:r>
            <w:r w:rsidRPr="006C5CD4">
              <w:rPr>
                <w:b/>
              </w:rPr>
              <w:t>weergeven en hun belang beschrijven</w:t>
            </w:r>
            <w:r w:rsidRPr="006C5CD4">
              <w:t>.</w:t>
            </w:r>
          </w:p>
        </w:tc>
        <w:tc>
          <w:tcPr>
            <w:tcW w:w="932" w:type="dxa"/>
            <w:shd w:val="clear" w:color="auto" w:fill="FFCC99"/>
            <w:tcMar>
              <w:left w:w="170" w:type="dxa"/>
            </w:tcMar>
          </w:tcPr>
          <w:p w:rsidR="00AE4F73" w:rsidRPr="006C5CD4" w:rsidRDefault="00AE4F73" w:rsidP="00736F54">
            <w:pPr>
              <w:spacing w:before="120"/>
              <w:rPr>
                <w:lang w:val="nl-BE"/>
              </w:rPr>
            </w:pPr>
          </w:p>
        </w:tc>
      </w:tr>
      <w:tr w:rsidR="00AE4F73" w:rsidRPr="006C5CD4" w:rsidTr="00373892">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AE4F73" w:rsidRPr="006C5CD4" w:rsidRDefault="00AE4F73" w:rsidP="00B23E7D">
            <w:pPr>
              <w:spacing w:before="60" w:after="120" w:line="276" w:lineRule="auto"/>
              <w:ind w:left="142"/>
              <w:jc w:val="both"/>
              <w:rPr>
                <w:b/>
                <w:szCs w:val="20"/>
              </w:rPr>
            </w:pPr>
            <w:r w:rsidRPr="006C5CD4">
              <w:rPr>
                <w:b/>
                <w:szCs w:val="20"/>
              </w:rPr>
              <w:t>Wenken</w:t>
            </w:r>
          </w:p>
          <w:p w:rsidR="00EA0E69" w:rsidRPr="00B23E7D" w:rsidRDefault="00736F54" w:rsidP="00B23E7D">
            <w:pPr>
              <w:spacing w:before="60" w:after="120" w:line="276" w:lineRule="auto"/>
              <w:ind w:left="142"/>
              <w:jc w:val="both"/>
            </w:pPr>
            <w:r w:rsidRPr="006C5CD4">
              <w:rPr>
                <w:noProof/>
                <w:lang w:val="nl-BE" w:eastAsia="nl-BE"/>
              </w:rPr>
              <mc:AlternateContent>
                <mc:Choice Requires="wps">
                  <w:drawing>
                    <wp:anchor distT="0" distB="0" distL="114300" distR="114300" simplePos="0" relativeHeight="251653120" behindDoc="0" locked="0" layoutInCell="1" allowOverlap="1" wp14:anchorId="3A32F0EA" wp14:editId="4F51026B">
                      <wp:simplePos x="0" y="0"/>
                      <wp:positionH relativeFrom="column">
                        <wp:posOffset>5769536</wp:posOffset>
                      </wp:positionH>
                      <wp:positionV relativeFrom="paragraph">
                        <wp:posOffset>210318</wp:posOffset>
                      </wp:positionV>
                      <wp:extent cx="815340" cy="339725"/>
                      <wp:effectExtent l="209550" t="0" r="22860" b="2222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339725"/>
                              </a:xfrm>
                              <a:prstGeom prst="wedgeRoundRectCallout">
                                <a:avLst>
                                  <a:gd name="adj1" fmla="val -69882"/>
                                  <a:gd name="adj2" fmla="val -29561"/>
                                  <a:gd name="adj3" fmla="val 16667"/>
                                </a:avLst>
                              </a:prstGeom>
                              <a:solidFill>
                                <a:srgbClr val="FFFFFF"/>
                              </a:solidFill>
                              <a:ln w="9525">
                                <a:solidFill>
                                  <a:srgbClr val="000000"/>
                                </a:solidFill>
                                <a:miter lim="800000"/>
                                <a:headEnd/>
                                <a:tailEnd/>
                              </a:ln>
                            </wps:spPr>
                            <wps:txbx>
                              <w:txbxContent>
                                <w:p w:rsidR="00360802" w:rsidRPr="008B455A" w:rsidRDefault="00360802" w:rsidP="009A5452">
                                  <w:pPr>
                                    <w:pStyle w:val="VVKSOTekst"/>
                                    <w:rPr>
                                      <w:b/>
                                      <w:sz w:val="16"/>
                                      <w:szCs w:val="16"/>
                                      <w:lang w:val="nl-BE"/>
                                    </w:rPr>
                                  </w:pPr>
                                  <w:r w:rsidRPr="008B455A">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37" type="#_x0000_t62" style="position:absolute;left:0;text-align:left;margin-left:454.3pt;margin-top:16.55pt;width:64.2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" adj="-4295,4415">
                      <v:textbox>
                        <w:txbxContent>
                          <w:p w:rsidR="00360802" w:rsidRPr="008B455A" w:rsidRDefault="00360802" w:rsidP="009A5452">
                            <w:pPr>
                              <w:pStyle w:val="VVKSOTekst"/>
                              <w:rPr>
                                <w:b/>
                                <w:sz w:val="16"/>
                                <w:szCs w:val="16"/>
                                <w:lang w:val="nl-BE"/>
                              </w:rPr>
                            </w:pPr>
                            <w:r w:rsidRPr="008B455A">
                              <w:rPr>
                                <w:b/>
                                <w:sz w:val="16"/>
                                <w:szCs w:val="16"/>
                                <w:lang w:val="nl-BE"/>
                              </w:rPr>
                              <w:t>Wenken</w:t>
                            </w:r>
                          </w:p>
                        </w:txbxContent>
                      </v:textbox>
                    </v:shape>
                  </w:pict>
                </mc:Fallback>
              </mc:AlternateContent>
            </w:r>
            <w:r w:rsidR="00AE4F73" w:rsidRPr="006C5CD4">
              <w:t>De leerlingen brengen aan wat ze (her)kennen. Ook AD</w:t>
            </w:r>
            <w:r w:rsidR="002269EA" w:rsidRPr="006C5CD4">
              <w:t>5</w:t>
            </w:r>
            <w:r w:rsidR="00AE4F73" w:rsidRPr="006C5CD4">
              <w:t xml:space="preserve"> en AD</w:t>
            </w:r>
            <w:r w:rsidR="002269EA" w:rsidRPr="006C5CD4">
              <w:t>6</w:t>
            </w:r>
            <w:r w:rsidR="00AE4F73" w:rsidRPr="006C5CD4">
              <w:t xml:space="preserve"> worden hier nagestreefd.</w:t>
            </w:r>
            <w:r w:rsidR="00B23E7D">
              <w:t xml:space="preserve"> </w:t>
            </w:r>
            <w:r w:rsidR="00EA0E69" w:rsidRPr="006C5CD4">
              <w:t>Deze doe</w:t>
            </w:r>
            <w:r w:rsidR="00EA0E69" w:rsidRPr="006C5CD4">
              <w:t>l</w:t>
            </w:r>
            <w:r w:rsidR="00EA0E69" w:rsidRPr="006C5CD4">
              <w:t>stelling kan geïntegreerd met de andere doelstellingen van dit hoofdstuk gerealiseerd worden.</w:t>
            </w:r>
          </w:p>
        </w:tc>
      </w:tr>
      <w:tr w:rsidR="00AE4F73" w:rsidRPr="006C5CD4" w:rsidTr="00190329">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E4F73" w:rsidRPr="006C5CD4" w:rsidRDefault="00AE4F73" w:rsidP="00901F6D">
            <w:pPr>
              <w:pStyle w:val="VVKSOTekst"/>
              <w:numPr>
                <w:ilvl w:val="0"/>
                <w:numId w:val="17"/>
              </w:numPr>
              <w:tabs>
                <w:tab w:val="num" w:pos="0"/>
              </w:tabs>
              <w:spacing w:before="120" w:after="120"/>
            </w:pPr>
          </w:p>
        </w:tc>
        <w:tc>
          <w:tcPr>
            <w:tcW w:w="8155" w:type="dxa"/>
            <w:shd w:val="clear" w:color="auto" w:fill="FFCC99"/>
            <w:vAlign w:val="center"/>
          </w:tcPr>
          <w:p w:rsidR="00AE4F73" w:rsidRPr="00B9268D" w:rsidRDefault="005E4E20" w:rsidP="00190329">
            <w:pPr>
              <w:spacing w:after="120"/>
              <w:ind w:left="142"/>
              <w:jc w:val="both"/>
            </w:pPr>
            <w:r w:rsidRPr="00B9268D">
              <w:t>De onderlinge wisselwerking</w:t>
            </w:r>
            <w:r w:rsidR="004B6F28">
              <w:t xml:space="preserve"> tussen </w:t>
            </w:r>
            <w:r w:rsidR="00041F48" w:rsidRPr="00B9268D">
              <w:t>ladingen</w:t>
            </w:r>
            <w:r w:rsidRPr="00B9268D">
              <w:t xml:space="preserve"> </w:t>
            </w:r>
            <w:r w:rsidRPr="00B9268D">
              <w:rPr>
                <w:b/>
              </w:rPr>
              <w:t>beschrijven en in formulevorm weerg</w:t>
            </w:r>
            <w:r w:rsidRPr="00B9268D">
              <w:rPr>
                <w:b/>
              </w:rPr>
              <w:t>e</w:t>
            </w:r>
            <w:r w:rsidRPr="00B9268D">
              <w:rPr>
                <w:b/>
              </w:rPr>
              <w:t>ven</w:t>
            </w:r>
            <w:r w:rsidRPr="00B9268D">
              <w:t>.</w:t>
            </w:r>
          </w:p>
        </w:tc>
        <w:tc>
          <w:tcPr>
            <w:tcW w:w="932" w:type="dxa"/>
            <w:shd w:val="clear" w:color="auto" w:fill="FFCC99"/>
            <w:tcMar>
              <w:left w:w="170" w:type="dxa"/>
            </w:tcMar>
          </w:tcPr>
          <w:p w:rsidR="00DB1882" w:rsidRPr="006C5CD4" w:rsidRDefault="00DB1882" w:rsidP="00156082">
            <w:pPr>
              <w:rPr>
                <w:sz w:val="16"/>
                <w:szCs w:val="16"/>
                <w:lang w:val="nl-BE"/>
              </w:rPr>
            </w:pPr>
          </w:p>
        </w:tc>
      </w:tr>
      <w:tr w:rsidR="00AE4F73" w:rsidRPr="006C5CD4" w:rsidTr="00373892">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AE4F73" w:rsidRPr="006C5CD4" w:rsidRDefault="00AE4F73" w:rsidP="00B23E7D">
            <w:pPr>
              <w:spacing w:before="60" w:after="120" w:line="276" w:lineRule="auto"/>
              <w:ind w:left="142"/>
              <w:jc w:val="both"/>
              <w:rPr>
                <w:b/>
                <w:szCs w:val="20"/>
              </w:rPr>
            </w:pPr>
            <w:r w:rsidRPr="006C5CD4">
              <w:rPr>
                <w:b/>
                <w:szCs w:val="20"/>
              </w:rPr>
              <w:t>Wenken</w:t>
            </w:r>
          </w:p>
          <w:p w:rsidR="005E4E20" w:rsidRPr="006C5CD4" w:rsidRDefault="005E4E20" w:rsidP="00B23E7D">
            <w:pPr>
              <w:spacing w:before="60" w:after="120" w:line="276" w:lineRule="auto"/>
              <w:ind w:left="142"/>
              <w:jc w:val="both"/>
            </w:pPr>
            <w:r w:rsidRPr="006C5CD4">
              <w:t xml:space="preserve">De geschiedenis van het ontdekken van ladingen houdt in dat er twee soorten wisselwerkingen bestaan, waaruit afgeleid </w:t>
            </w:r>
            <w:r w:rsidR="00EA0E69" w:rsidRPr="006C5CD4">
              <w:t>wordt</w:t>
            </w:r>
            <w:r w:rsidRPr="006C5CD4">
              <w:t xml:space="preserve"> dat er twee soorten ladingen bestaan. </w:t>
            </w:r>
          </w:p>
          <w:p w:rsidR="005E4E20" w:rsidRPr="006C5CD4" w:rsidRDefault="00041F48" w:rsidP="00B23E7D">
            <w:pPr>
              <w:spacing w:before="60" w:after="120" w:line="276" w:lineRule="auto"/>
              <w:ind w:left="142"/>
              <w:jc w:val="both"/>
            </w:pPr>
            <w:r>
              <w:t>H</w:t>
            </w:r>
            <w:r w:rsidR="005E4E20" w:rsidRPr="006C5CD4">
              <w:t>et onderscheid tussen de eigenschap “lading hebben” bij de elementaire deeltjes elektron, proton en neutron en de eigenschap “geladen zijn” van een voorwerp</w:t>
            </w:r>
            <w:r w:rsidR="00B9268D">
              <w:t>,</w:t>
            </w:r>
            <w:r>
              <w:t xml:space="preserve"> komt hier aan bod</w:t>
            </w:r>
            <w:r w:rsidR="005E4E20" w:rsidRPr="006C5CD4">
              <w:t xml:space="preserve">. </w:t>
            </w:r>
          </w:p>
          <w:p w:rsidR="005E4E20" w:rsidRPr="006C5CD4" w:rsidRDefault="005E4E20" w:rsidP="00B23E7D">
            <w:pPr>
              <w:spacing w:before="60" w:after="120" w:line="276" w:lineRule="auto"/>
              <w:ind w:left="142"/>
              <w:jc w:val="both"/>
            </w:pPr>
            <w:r w:rsidRPr="006C5CD4">
              <w:t>Deze doelstelling legt een verband met het gebruik van het begrip “lading” in de chemie en de biologie. AD</w:t>
            </w:r>
            <w:r w:rsidR="002269EA" w:rsidRPr="006C5CD4">
              <w:t>8</w:t>
            </w:r>
            <w:r w:rsidRPr="006C5CD4">
              <w:t xml:space="preserve"> wordt hier toegepast.</w:t>
            </w:r>
          </w:p>
          <w:p w:rsidR="00DF28EE" w:rsidRPr="006C5CD4" w:rsidRDefault="00DF28EE" w:rsidP="00B23E7D">
            <w:pPr>
              <w:spacing w:before="60" w:after="120" w:line="276" w:lineRule="auto"/>
              <w:ind w:left="142"/>
              <w:jc w:val="both"/>
            </w:pPr>
            <w:r w:rsidRPr="006C5CD4">
              <w:t>Moleculen worden gevormd door elektrostatis</w:t>
            </w:r>
            <w:r w:rsidR="00041F48">
              <w:t>che krachten</w:t>
            </w:r>
            <w:r w:rsidRPr="006C5CD4">
              <w:t>.</w:t>
            </w:r>
          </w:p>
          <w:p w:rsidR="00041F48" w:rsidRPr="006C5CD4" w:rsidRDefault="005E4E20" w:rsidP="00B23E7D">
            <w:pPr>
              <w:spacing w:before="60" w:after="120" w:line="276" w:lineRule="auto"/>
              <w:ind w:left="142"/>
              <w:jc w:val="both"/>
            </w:pPr>
            <w:r w:rsidRPr="006C5CD4">
              <w:t>De eenheid coulomb is nieuw en kan niet met de reeds gekende eenheden gedefinieerd worden.</w:t>
            </w:r>
            <w:r w:rsidR="00041F48">
              <w:t xml:space="preserve"> </w:t>
            </w:r>
            <w:r w:rsidR="00041F48" w:rsidRPr="006C5CD4">
              <w:t xml:space="preserve">De eenheid coulomb wordt pas later gedefinieerd met de eenheid ampère en de seconde. </w:t>
            </w:r>
          </w:p>
          <w:p w:rsidR="005E4E20" w:rsidRPr="006C5CD4" w:rsidRDefault="005E4E20" w:rsidP="00B23E7D">
            <w:pPr>
              <w:spacing w:before="60" w:after="120" w:line="276" w:lineRule="auto"/>
              <w:ind w:left="142"/>
              <w:jc w:val="both"/>
            </w:pPr>
            <w:r w:rsidRPr="006C5CD4">
              <w:t>De kleinste waarde voor een ladingsgrootte is die van het proton. Alle andere zijn daar veelvouden van: kwantisatie van ladingen.</w:t>
            </w:r>
          </w:p>
          <w:p w:rsidR="005E4E20" w:rsidRPr="006C5CD4" w:rsidRDefault="00DF28EE" w:rsidP="00B23E7D">
            <w:pPr>
              <w:spacing w:before="60" w:after="120" w:line="276" w:lineRule="auto"/>
              <w:ind w:left="142"/>
              <w:jc w:val="both"/>
            </w:pPr>
            <w:r w:rsidRPr="006C5CD4">
              <w:t>Men kan weergeven</w:t>
            </w:r>
            <w:r w:rsidR="005E4E20" w:rsidRPr="006C5CD4">
              <w:t xml:space="preserve"> hoeveel </w:t>
            </w:r>
            <w:r w:rsidR="0098085B" w:rsidRPr="006C5CD4">
              <w:t>protonen</w:t>
            </w:r>
            <w:r w:rsidR="005E4E20" w:rsidRPr="006C5CD4">
              <w:t xml:space="preserve"> er nodig zijn om 1C lading te hebben. </w:t>
            </w:r>
          </w:p>
          <w:p w:rsidR="001E530B" w:rsidRPr="006C5CD4" w:rsidRDefault="005E4E20" w:rsidP="00B23E7D">
            <w:pPr>
              <w:spacing w:before="60" w:after="120" w:line="276" w:lineRule="auto"/>
              <w:ind w:left="142"/>
              <w:jc w:val="both"/>
            </w:pPr>
            <w:r w:rsidRPr="006C5CD4">
              <w:t>Vervolgens bespreekt men de interacties. De coulombkracht wordt in formulevorm beschreven (scalair) en plausibel gemaakt.</w:t>
            </w:r>
            <w:r w:rsidR="001E530B" w:rsidRPr="006C5CD4">
              <w:t xml:space="preserve"> </w:t>
            </w:r>
          </w:p>
        </w:tc>
      </w:tr>
      <w:tr w:rsidR="00AE4F73" w:rsidRPr="006C5CD4" w:rsidTr="00736F54">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AE4F73" w:rsidRPr="006C5CD4" w:rsidRDefault="0073735A" w:rsidP="0073735A">
            <w:pPr>
              <w:pStyle w:val="VVKSOTekst"/>
              <w:spacing w:before="120" w:after="120"/>
            </w:pPr>
            <w:r w:rsidRPr="006C5CD4">
              <w:t>V2</w:t>
            </w:r>
          </w:p>
        </w:tc>
        <w:tc>
          <w:tcPr>
            <w:tcW w:w="8155" w:type="dxa"/>
            <w:shd w:val="clear" w:color="auto" w:fill="C2D69B" w:themeFill="accent3" w:themeFillTint="99"/>
            <w:vAlign w:val="center"/>
          </w:tcPr>
          <w:p w:rsidR="00AE4F73" w:rsidRPr="006C5CD4" w:rsidRDefault="005E4E20" w:rsidP="00177CAB">
            <w:pPr>
              <w:spacing w:after="120"/>
              <w:ind w:left="142"/>
              <w:jc w:val="both"/>
            </w:pPr>
            <w:r w:rsidRPr="006C5CD4">
              <w:t xml:space="preserve">De mate van </w:t>
            </w:r>
            <w:r w:rsidRPr="006C5CD4">
              <w:rPr>
                <w:rFonts w:cs="Arial"/>
                <w:szCs w:val="20"/>
              </w:rPr>
              <w:t>beweging</w:t>
            </w:r>
            <w:r w:rsidRPr="006C5CD4">
              <w:t xml:space="preserve"> van (vrije) elektronen bij verschillende stoffen </w:t>
            </w:r>
            <w:r w:rsidRPr="006C5CD4">
              <w:rPr>
                <w:b/>
              </w:rPr>
              <w:t>uit</w:t>
            </w:r>
            <w:r w:rsidRPr="006C5CD4">
              <w:t xml:space="preserve"> </w:t>
            </w:r>
            <w:r w:rsidRPr="006C5CD4">
              <w:rPr>
                <w:b/>
              </w:rPr>
              <w:t>proeven</w:t>
            </w:r>
            <w:r w:rsidRPr="006C5CD4">
              <w:t xml:space="preserve"> </w:t>
            </w:r>
            <w:r w:rsidRPr="006C5CD4">
              <w:rPr>
                <w:b/>
              </w:rPr>
              <w:t>vas</w:t>
            </w:r>
            <w:r w:rsidRPr="006C5CD4">
              <w:rPr>
                <w:b/>
              </w:rPr>
              <w:t>t</w:t>
            </w:r>
            <w:r w:rsidRPr="006C5CD4">
              <w:rPr>
                <w:b/>
              </w:rPr>
              <w:t>stellen</w:t>
            </w:r>
            <w:r w:rsidRPr="006C5CD4">
              <w:t xml:space="preserve">, </w:t>
            </w:r>
            <w:r w:rsidRPr="006C5CD4">
              <w:rPr>
                <w:b/>
              </w:rPr>
              <w:t>visueel</w:t>
            </w:r>
            <w:r w:rsidRPr="006C5CD4">
              <w:t xml:space="preserve"> </w:t>
            </w:r>
            <w:r w:rsidRPr="006C5CD4">
              <w:rPr>
                <w:b/>
              </w:rPr>
              <w:t>voorstellen</w:t>
            </w:r>
            <w:r w:rsidRPr="006C5CD4">
              <w:t xml:space="preserve"> en </w:t>
            </w:r>
            <w:r w:rsidRPr="006C5CD4">
              <w:rPr>
                <w:b/>
              </w:rPr>
              <w:t>verklaren op basis van</w:t>
            </w:r>
            <w:r w:rsidRPr="006C5CD4">
              <w:t xml:space="preserve"> de elektronenconfiguratie.</w:t>
            </w:r>
            <w:r w:rsidR="002B5F74" w:rsidRPr="006C5CD4">
              <w:t xml:space="preserve"> </w:t>
            </w:r>
          </w:p>
        </w:tc>
        <w:tc>
          <w:tcPr>
            <w:tcW w:w="932" w:type="dxa"/>
            <w:shd w:val="clear" w:color="auto" w:fill="C2D69B" w:themeFill="accent3" w:themeFillTint="99"/>
            <w:tcMar>
              <w:left w:w="170" w:type="dxa"/>
            </w:tcMar>
          </w:tcPr>
          <w:p w:rsidR="00AE4F73" w:rsidRPr="006C5CD4" w:rsidRDefault="00AE4F73" w:rsidP="00156082">
            <w:pPr>
              <w:rPr>
                <w:sz w:val="16"/>
                <w:szCs w:val="16"/>
                <w:lang w:val="nl-BE"/>
              </w:rPr>
            </w:pPr>
          </w:p>
        </w:tc>
      </w:tr>
      <w:tr w:rsidR="00AE4F73" w:rsidRPr="006C5CD4" w:rsidTr="00373892">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AE4F73" w:rsidRPr="006C5CD4" w:rsidRDefault="00AE4F73" w:rsidP="00B23E7D">
            <w:pPr>
              <w:spacing w:before="60" w:after="120" w:line="276" w:lineRule="auto"/>
              <w:ind w:left="142"/>
              <w:jc w:val="both"/>
              <w:rPr>
                <w:b/>
                <w:szCs w:val="20"/>
              </w:rPr>
            </w:pPr>
            <w:r w:rsidRPr="006C5CD4">
              <w:rPr>
                <w:b/>
                <w:szCs w:val="20"/>
              </w:rPr>
              <w:lastRenderedPageBreak/>
              <w:t>Wenken</w:t>
            </w:r>
          </w:p>
          <w:p w:rsidR="005E4E20" w:rsidRPr="006C5CD4" w:rsidRDefault="005E4E20" w:rsidP="00B23E7D">
            <w:pPr>
              <w:spacing w:before="60" w:after="120" w:line="276" w:lineRule="auto"/>
              <w:ind w:left="142"/>
              <w:jc w:val="both"/>
            </w:pPr>
            <w:r w:rsidRPr="006C5CD4">
              <w:t>“Uit</w:t>
            </w:r>
            <w:r w:rsidR="003E3CA7" w:rsidRPr="006C5CD4">
              <w:t xml:space="preserve"> proeven” betekent via leerlingenproefjes, </w:t>
            </w:r>
            <w:r w:rsidRPr="006C5CD4">
              <w:t>demonstra</w:t>
            </w:r>
            <w:r w:rsidR="003E3CA7" w:rsidRPr="006C5CD4">
              <w:t>ties of via allerlei media.</w:t>
            </w:r>
          </w:p>
          <w:p w:rsidR="005E4E20" w:rsidRPr="006C5CD4" w:rsidRDefault="00041F48" w:rsidP="00B23E7D">
            <w:pPr>
              <w:spacing w:before="60" w:after="120" w:line="276" w:lineRule="auto"/>
              <w:ind w:left="142"/>
              <w:jc w:val="both"/>
            </w:pPr>
            <w:r>
              <w:t>E</w:t>
            </w:r>
            <w:r w:rsidR="005E4E20" w:rsidRPr="006C5CD4">
              <w:t xml:space="preserve">nkele </w:t>
            </w:r>
            <w:r w:rsidR="003E3CA7" w:rsidRPr="006C5CD4">
              <w:t xml:space="preserve">proefjes over </w:t>
            </w:r>
            <w:r w:rsidR="005E4E20" w:rsidRPr="006C5CD4">
              <w:t>nadering zonder contact of bij contact met een externe lading (elektro</w:t>
            </w:r>
            <w:r w:rsidR="003E3CA7" w:rsidRPr="006C5CD4">
              <w:t>foor en and</w:t>
            </w:r>
            <w:r w:rsidR="003E3CA7" w:rsidRPr="006C5CD4">
              <w:t>e</w:t>
            </w:r>
            <w:r w:rsidR="003E3CA7" w:rsidRPr="006C5CD4">
              <w:t>re)</w:t>
            </w:r>
            <w:r>
              <w:t xml:space="preserve"> komen aan bod</w:t>
            </w:r>
            <w:r w:rsidR="00FB3610">
              <w:t xml:space="preserve">. Men kan stil </w:t>
            </w:r>
            <w:r w:rsidR="005E4E20" w:rsidRPr="006C5CD4">
              <w:t>staan bij de vaststelling dat</w:t>
            </w:r>
            <w:r w:rsidR="002B5F74" w:rsidRPr="006C5CD4">
              <w:t xml:space="preserve"> </w:t>
            </w:r>
            <w:r w:rsidR="005E4E20" w:rsidRPr="006C5CD4">
              <w:t>ladingen op afstand een kracht uitoefenen op andere ladingen, zelfs indien die zich in een (ander) voorwerp bevinden.</w:t>
            </w:r>
          </w:p>
          <w:p w:rsidR="001E530B" w:rsidRPr="006C5CD4" w:rsidRDefault="001E530B" w:rsidP="00B23E7D">
            <w:pPr>
              <w:spacing w:before="60" w:after="120" w:line="276" w:lineRule="auto"/>
              <w:ind w:left="142"/>
              <w:jc w:val="both"/>
            </w:pPr>
            <w:r w:rsidRPr="006C5CD4">
              <w:t>Het voorbeeld van elektrostatische vonkjes in bepaalde omstandigheden is hier op zijn plaats.</w:t>
            </w:r>
          </w:p>
          <w:p w:rsidR="003E3CA7" w:rsidRPr="006C5CD4" w:rsidRDefault="003E3CA7" w:rsidP="00B23E7D">
            <w:pPr>
              <w:spacing w:before="60" w:after="120" w:line="276" w:lineRule="auto"/>
              <w:ind w:left="142"/>
              <w:jc w:val="both"/>
            </w:pPr>
            <w:r w:rsidRPr="006C5CD4">
              <w:t>Niet alleen metalen zijn elektrisch geleidend. Men kan hier o.a. verwijzen naar zenuwgeleiding (in biol</w:t>
            </w:r>
            <w:r w:rsidRPr="006C5CD4">
              <w:t>o</w:t>
            </w:r>
            <w:r w:rsidR="00A4509E">
              <w:t>gische systemen) en</w:t>
            </w:r>
            <w:r w:rsidRPr="006C5CD4">
              <w:t xml:space="preserve"> g</w:t>
            </w:r>
            <w:r w:rsidR="00A4509E">
              <w:t xml:space="preserve">eleidende kunststoffen. Ook </w:t>
            </w:r>
            <w:r w:rsidRPr="006C5CD4">
              <w:t>supergeleiding kan hier aan bod komen.</w:t>
            </w:r>
          </w:p>
          <w:p w:rsidR="00AE4F73" w:rsidRPr="006C5CD4" w:rsidRDefault="003E3CA7" w:rsidP="00B23E7D">
            <w:pPr>
              <w:spacing w:before="60" w:after="120" w:line="276" w:lineRule="auto"/>
              <w:ind w:left="142"/>
              <w:jc w:val="both"/>
            </w:pPr>
            <w:r w:rsidRPr="006C5CD4">
              <w:t>I</w:t>
            </w:r>
            <w:r w:rsidR="005E4E20" w:rsidRPr="006C5CD4">
              <w:t xml:space="preserve">n het inwendige van geleidende materialen </w:t>
            </w:r>
            <w:r w:rsidRPr="006C5CD4">
              <w:t>bewegen zeer v</w:t>
            </w:r>
            <w:r w:rsidR="005E4E20" w:rsidRPr="006C5CD4">
              <w:t xml:space="preserve">eel elektronen snel </w:t>
            </w:r>
            <w:r w:rsidRPr="006C5CD4">
              <w:t xml:space="preserve">en </w:t>
            </w:r>
            <w:r w:rsidR="005E4E20" w:rsidRPr="006C5CD4">
              <w:t>kris kras door el</w:t>
            </w:r>
            <w:r w:rsidRPr="006C5CD4">
              <w:t>kaar</w:t>
            </w:r>
            <w:r w:rsidR="005E4E20" w:rsidRPr="006C5CD4">
              <w:t xml:space="preserve">. </w:t>
            </w:r>
            <w:r w:rsidRPr="006C5CD4">
              <w:t>Slechts wanneer men er</w:t>
            </w:r>
            <w:r w:rsidR="005E4E20" w:rsidRPr="006C5CD4">
              <w:t xml:space="preserve"> in slaagt deze beweging gericht</w:t>
            </w:r>
            <w:r w:rsidR="002B5F74" w:rsidRPr="006C5CD4">
              <w:t xml:space="preserve"> </w:t>
            </w:r>
            <w:r w:rsidR="005E4E20" w:rsidRPr="006C5CD4">
              <w:t>te beïnvloeden kan er sprake zijn van een ec</w:t>
            </w:r>
            <w:r w:rsidR="005E4E20" w:rsidRPr="006C5CD4">
              <w:t>h</w:t>
            </w:r>
            <w:r w:rsidR="005E4E20" w:rsidRPr="006C5CD4">
              <w:t>te, netto ladingsstroom</w:t>
            </w:r>
            <w:r w:rsidRPr="006C5CD4">
              <w:t>.</w:t>
            </w:r>
          </w:p>
        </w:tc>
      </w:tr>
      <w:tr w:rsidR="00AE4F73" w:rsidRPr="006C5CD4" w:rsidTr="00736F54">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E4F73" w:rsidRPr="006C5CD4" w:rsidRDefault="00AE4F73" w:rsidP="00373892">
            <w:pPr>
              <w:pStyle w:val="VVKSOTekst"/>
              <w:numPr>
                <w:ilvl w:val="0"/>
                <w:numId w:val="17"/>
              </w:numPr>
              <w:tabs>
                <w:tab w:val="num" w:pos="0"/>
              </w:tabs>
              <w:spacing w:before="120" w:after="120" w:line="260" w:lineRule="exact"/>
            </w:pPr>
          </w:p>
        </w:tc>
        <w:tc>
          <w:tcPr>
            <w:tcW w:w="8155" w:type="dxa"/>
            <w:shd w:val="clear" w:color="auto" w:fill="FFCC99"/>
            <w:vAlign w:val="center"/>
          </w:tcPr>
          <w:p w:rsidR="00AE4F73" w:rsidRPr="006C5CD4" w:rsidRDefault="00173E44" w:rsidP="00177CAB">
            <w:pPr>
              <w:spacing w:after="120"/>
              <w:ind w:left="142"/>
              <w:jc w:val="both"/>
            </w:pPr>
            <w:r w:rsidRPr="006C5CD4">
              <w:t xml:space="preserve">Het </w:t>
            </w:r>
            <w:r w:rsidR="00485B65" w:rsidRPr="006C5CD4">
              <w:t xml:space="preserve">veldlijnenpatroon van een </w:t>
            </w:r>
            <w:r w:rsidRPr="006C5CD4">
              <w:t>elektrisch</w:t>
            </w:r>
            <w:r w:rsidR="005E4E20" w:rsidRPr="006C5CD4">
              <w:t xml:space="preserve"> veld </w:t>
            </w:r>
            <w:r w:rsidR="00485B65" w:rsidRPr="00A4509E">
              <w:rPr>
                <w:b/>
              </w:rPr>
              <w:t>tekenen</w:t>
            </w:r>
            <w:r w:rsidR="00485B65" w:rsidRPr="006C5CD4">
              <w:t xml:space="preserve"> en </w:t>
            </w:r>
            <w:r w:rsidR="00ED6D8B" w:rsidRPr="006C5CD4">
              <w:t xml:space="preserve">elektrische </w:t>
            </w:r>
            <w:r w:rsidR="00485B65" w:rsidRPr="006C5CD4">
              <w:t>krachtvectoren</w:t>
            </w:r>
            <w:r w:rsidR="00FB3610">
              <w:t xml:space="preserve"> </w:t>
            </w:r>
            <w:r w:rsidR="005E4E20" w:rsidRPr="006C5CD4">
              <w:rPr>
                <w:b/>
              </w:rPr>
              <w:t>t</w:t>
            </w:r>
            <w:r w:rsidR="005E4E20" w:rsidRPr="006C5CD4">
              <w:rPr>
                <w:b/>
              </w:rPr>
              <w:t>e</w:t>
            </w:r>
            <w:r w:rsidR="005E4E20" w:rsidRPr="006C5CD4">
              <w:rPr>
                <w:b/>
              </w:rPr>
              <w:t>kenen</w:t>
            </w:r>
            <w:r w:rsidR="005E4E20" w:rsidRPr="006C5CD4">
              <w:t xml:space="preserve"> in verschillende punten van</w:t>
            </w:r>
            <w:r w:rsidR="000C6D9C" w:rsidRPr="006C5CD4">
              <w:t xml:space="preserve"> </w:t>
            </w:r>
            <w:r w:rsidR="005E4E20" w:rsidRPr="006C5CD4">
              <w:t>een radiaal, homogeen en dipoolveld.</w:t>
            </w:r>
          </w:p>
        </w:tc>
        <w:tc>
          <w:tcPr>
            <w:tcW w:w="932" w:type="dxa"/>
            <w:shd w:val="clear" w:color="auto" w:fill="FFCC99"/>
            <w:tcMar>
              <w:left w:w="170" w:type="dxa"/>
            </w:tcMar>
          </w:tcPr>
          <w:p w:rsidR="00AE4F73" w:rsidRPr="006C5CD4" w:rsidRDefault="00AE4F73" w:rsidP="00156082">
            <w:pPr>
              <w:rPr>
                <w:sz w:val="16"/>
                <w:szCs w:val="16"/>
                <w:lang w:val="nl-BE"/>
              </w:rPr>
            </w:pPr>
          </w:p>
        </w:tc>
      </w:tr>
      <w:tr w:rsidR="00AE4F73" w:rsidRPr="006C5CD4" w:rsidTr="00373892">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ED6D8B" w:rsidRPr="006C5CD4" w:rsidRDefault="00AE4F73" w:rsidP="00B23E7D">
            <w:pPr>
              <w:spacing w:before="60" w:after="120" w:line="276" w:lineRule="auto"/>
              <w:ind w:left="142"/>
              <w:jc w:val="both"/>
            </w:pPr>
            <w:r w:rsidRPr="006C5CD4">
              <w:rPr>
                <w:b/>
                <w:szCs w:val="20"/>
              </w:rPr>
              <w:t>Wenken</w:t>
            </w:r>
            <w:r w:rsidR="00ED6D8B" w:rsidRPr="006C5CD4">
              <w:t xml:space="preserve"> </w:t>
            </w:r>
          </w:p>
          <w:p w:rsidR="00ED6D8B" w:rsidRPr="006C5CD4" w:rsidRDefault="00ED6D8B" w:rsidP="00B23E7D">
            <w:pPr>
              <w:spacing w:before="60" w:after="120" w:line="276" w:lineRule="auto"/>
              <w:ind w:left="142"/>
              <w:jc w:val="both"/>
            </w:pPr>
            <w:r w:rsidRPr="006C5CD4">
              <w:t>De benadering is volledig conceptueel.</w:t>
            </w:r>
            <w:r w:rsidR="002B5F74" w:rsidRPr="006C5CD4">
              <w:t xml:space="preserve"> </w:t>
            </w:r>
            <w:r w:rsidRPr="006C5CD4">
              <w:t xml:space="preserve">Het is niet de bedoeling berekeningen te maken. </w:t>
            </w:r>
          </w:p>
          <w:p w:rsidR="00ED6D8B" w:rsidRPr="006C5CD4" w:rsidRDefault="00FB3610" w:rsidP="00B23E7D">
            <w:pPr>
              <w:spacing w:before="60" w:after="120" w:line="276" w:lineRule="auto"/>
              <w:ind w:left="142"/>
              <w:jc w:val="both"/>
            </w:pPr>
            <w:r>
              <w:t>Een veldlijn is niet</w:t>
            </w:r>
            <w:r w:rsidR="005140FF" w:rsidRPr="006C5CD4">
              <w:t xml:space="preserve"> het traject van een lading dat</w:t>
            </w:r>
            <w:r w:rsidR="00ED6D8B" w:rsidRPr="006C5CD4">
              <w:t xml:space="preserve"> van + naar – loopt of omgekeerd. Ze wordt opgebouwd uit opeenvolgende statische situaties.</w:t>
            </w:r>
            <w:r w:rsidR="002B5F74" w:rsidRPr="006C5CD4">
              <w:t xml:space="preserve"> </w:t>
            </w:r>
          </w:p>
          <w:p w:rsidR="00ED6D8B" w:rsidRPr="006C5CD4" w:rsidRDefault="00ED6D8B" w:rsidP="00B23E7D">
            <w:pPr>
              <w:spacing w:before="60" w:after="120" w:line="276" w:lineRule="auto"/>
              <w:ind w:left="142"/>
              <w:jc w:val="both"/>
            </w:pPr>
            <w:r w:rsidRPr="006C5CD4">
              <w:t>Het bestaan van krachten is inherent aan</w:t>
            </w:r>
            <w:r w:rsidR="002B5F74" w:rsidRPr="006C5CD4">
              <w:t xml:space="preserve"> </w:t>
            </w:r>
            <w:r w:rsidRPr="006C5CD4">
              <w:t>het bestaan van een elektrisch veld. Naast het zwaartekrach</w:t>
            </w:r>
            <w:r w:rsidRPr="006C5CD4">
              <w:t>t</w:t>
            </w:r>
            <w:r w:rsidRPr="006C5CD4">
              <w:t xml:space="preserve">veld is dit het tweede soort krachtveld waar leerlingen </w:t>
            </w:r>
            <w:r w:rsidR="005140FF" w:rsidRPr="006C5CD4">
              <w:t xml:space="preserve">mee </w:t>
            </w:r>
            <w:r w:rsidRPr="006C5CD4">
              <w:t>ken</w:t>
            </w:r>
            <w:r w:rsidR="005140FF" w:rsidRPr="006C5CD4">
              <w:t xml:space="preserve">nis </w:t>
            </w:r>
            <w:r w:rsidRPr="006C5CD4">
              <w:t xml:space="preserve">maken. </w:t>
            </w:r>
          </w:p>
          <w:p w:rsidR="00AE4F73" w:rsidRPr="006C5CD4" w:rsidRDefault="00ED6D8B" w:rsidP="00B23E7D">
            <w:pPr>
              <w:spacing w:before="60" w:after="120" w:line="276" w:lineRule="auto"/>
              <w:ind w:left="142"/>
              <w:jc w:val="both"/>
              <w:rPr>
                <w:b/>
                <w:szCs w:val="20"/>
              </w:rPr>
            </w:pPr>
            <w:r w:rsidRPr="006C5CD4">
              <w:t>Volgende voorbeelden kunnen dit thema ondersteunen: spitswerking, kooi van Faraday, schermwerking, ladingsdichtheid, geladen wolken en a</w:t>
            </w:r>
            <w:r w:rsidR="00A4509E">
              <w:t>ardoppervlak, bliksemafleiders.</w:t>
            </w:r>
          </w:p>
          <w:p w:rsidR="008175CA" w:rsidRPr="006C5CD4" w:rsidRDefault="00485B65" w:rsidP="00B23E7D">
            <w:pPr>
              <w:spacing w:before="60" w:after="120" w:line="276" w:lineRule="auto"/>
              <w:ind w:left="142"/>
              <w:jc w:val="both"/>
            </w:pPr>
            <w:r w:rsidRPr="006C5CD4">
              <w:t>Om de krachtvector te kunnen tekenen moet men er</w:t>
            </w:r>
            <w:r w:rsidR="005E4E20" w:rsidRPr="006C5CD4">
              <w:t xml:space="preserve"> de</w:t>
            </w:r>
            <w:r w:rsidR="000C6D9C" w:rsidRPr="006C5CD4">
              <w:t xml:space="preserve"> richting en de zin</w:t>
            </w:r>
            <w:r w:rsidRPr="006C5CD4">
              <w:t xml:space="preserve"> van</w:t>
            </w:r>
            <w:r w:rsidR="000C6D9C" w:rsidRPr="006C5CD4">
              <w:t xml:space="preserve"> bepalen.</w:t>
            </w:r>
            <w:r w:rsidR="005E4E20" w:rsidRPr="006C5CD4">
              <w:t xml:space="preserve"> </w:t>
            </w:r>
            <w:r w:rsidR="00173E44" w:rsidRPr="006C5CD4">
              <w:t>Leerlingen bea</w:t>
            </w:r>
            <w:r w:rsidR="00173E44" w:rsidRPr="006C5CD4">
              <w:t>r</w:t>
            </w:r>
            <w:r w:rsidR="00173E44" w:rsidRPr="006C5CD4">
              <w:t>gumenteren hun analyse.</w:t>
            </w:r>
            <w:r w:rsidRPr="006C5CD4">
              <w:t xml:space="preserve"> De krachtvector han</w:t>
            </w:r>
            <w:r w:rsidR="008175CA" w:rsidRPr="006C5CD4">
              <w:t>g</w:t>
            </w:r>
            <w:r w:rsidRPr="006C5CD4">
              <w:t>t af van de grootte</w:t>
            </w:r>
            <w:r w:rsidR="0098085B" w:rsidRPr="006C5CD4">
              <w:t xml:space="preserve"> en het teken</w:t>
            </w:r>
            <w:r w:rsidRPr="006C5CD4">
              <w:t xml:space="preserve"> van de lading die b</w:t>
            </w:r>
            <w:r w:rsidRPr="006C5CD4">
              <w:t>e</w:t>
            </w:r>
            <w:r w:rsidRPr="006C5CD4">
              <w:t xml:space="preserve">schouwd wordt. Men kan bijvoorbeeld </w:t>
            </w:r>
            <w:r w:rsidR="0098085B" w:rsidRPr="006C5CD4">
              <w:t xml:space="preserve">een </w:t>
            </w:r>
            <w:r w:rsidRPr="006C5CD4">
              <w:t>lading</w:t>
            </w:r>
            <w:r w:rsidR="0098085B" w:rsidRPr="006C5CD4">
              <w:t xml:space="preserve"> van +1C</w:t>
            </w:r>
            <w:r w:rsidRPr="006C5CD4">
              <w:t xml:space="preserve"> nemen. </w:t>
            </w:r>
          </w:p>
          <w:p w:rsidR="00485B65" w:rsidRPr="006C5CD4" w:rsidRDefault="0098085B" w:rsidP="00B23E7D">
            <w:pPr>
              <w:spacing w:before="60" w:after="120" w:line="276" w:lineRule="auto"/>
              <w:ind w:left="142"/>
              <w:jc w:val="both"/>
            </w:pPr>
            <w:r w:rsidRPr="006C5CD4">
              <w:t>Via de kracht</w:t>
            </w:r>
            <w:r w:rsidR="00485B65" w:rsidRPr="006C5CD4">
              <w:t xml:space="preserve"> kan men elektrische veldvectoren</w:t>
            </w:r>
            <w:r w:rsidR="008175CA" w:rsidRPr="006C5CD4">
              <w:t xml:space="preserve"> definiëren</w:t>
            </w:r>
            <w:r w:rsidR="00485B65" w:rsidRPr="006C5CD4">
              <w:t xml:space="preserve">. </w:t>
            </w:r>
            <w:r w:rsidR="008175CA" w:rsidRPr="006C5CD4">
              <w:t>De elektrische veldvector</w:t>
            </w:r>
            <w:r w:rsidR="002B5F74" w:rsidRPr="006C5CD4">
              <w:t xml:space="preserve"> </w:t>
            </w:r>
            <w:r w:rsidR="008175CA" w:rsidRPr="006C5CD4">
              <w:t>is een begrip dat toelaat verschillende velden of verschillende plaatsen in één veld met elkaar te vergelijken wat betreft krachtwerking.</w:t>
            </w:r>
            <w:r w:rsidR="002B5F74" w:rsidRPr="006C5CD4">
              <w:t xml:space="preserve"> </w:t>
            </w:r>
            <w:r w:rsidR="00ED6D8B" w:rsidRPr="006C5CD4">
              <w:t>De conventie i.v.m. de veldlijnendichtheid kan meegegeven worden (hoe groter de vel</w:t>
            </w:r>
            <w:r w:rsidR="00ED6D8B" w:rsidRPr="006C5CD4">
              <w:t>d</w:t>
            </w:r>
            <w:r w:rsidR="00ED6D8B" w:rsidRPr="006C5CD4">
              <w:t xml:space="preserve">kracht, hoe dichter de veldlijnen bij elkaar). </w:t>
            </w:r>
            <w:r w:rsidR="00485B65" w:rsidRPr="006C5CD4">
              <w:t>Met het oog op het vervolg is het</w:t>
            </w:r>
            <w:r w:rsidR="008175CA" w:rsidRPr="006C5CD4">
              <w:t xml:space="preserve"> echter</w:t>
            </w:r>
            <w:r w:rsidR="00485B65" w:rsidRPr="006C5CD4">
              <w:t xml:space="preserve"> niet nodig elektrische veldsterkten en veldvectoren</w:t>
            </w:r>
            <w:r w:rsidR="008175CA" w:rsidRPr="006C5CD4">
              <w:t xml:space="preserve"> expliciet</w:t>
            </w:r>
            <w:r w:rsidR="00485B65" w:rsidRPr="006C5CD4">
              <w:t xml:space="preserve"> te behandelen. </w:t>
            </w:r>
          </w:p>
        </w:tc>
      </w:tr>
      <w:tr w:rsidR="00AE4F73" w:rsidRPr="006C5CD4" w:rsidTr="00736F54">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AE4F73" w:rsidRPr="006C5CD4" w:rsidRDefault="00AE4F73" w:rsidP="00373892">
            <w:pPr>
              <w:pStyle w:val="VVKSOTekst"/>
              <w:numPr>
                <w:ilvl w:val="0"/>
                <w:numId w:val="17"/>
              </w:numPr>
              <w:tabs>
                <w:tab w:val="num" w:pos="0"/>
              </w:tabs>
              <w:spacing w:before="120" w:after="120" w:line="260" w:lineRule="exact"/>
            </w:pPr>
          </w:p>
        </w:tc>
        <w:tc>
          <w:tcPr>
            <w:tcW w:w="8155" w:type="dxa"/>
            <w:shd w:val="clear" w:color="auto" w:fill="FFCC99"/>
            <w:vAlign w:val="center"/>
          </w:tcPr>
          <w:p w:rsidR="00AE4F73" w:rsidRPr="004409EF" w:rsidRDefault="004409EF" w:rsidP="00177CAB">
            <w:pPr>
              <w:spacing w:after="120"/>
              <w:ind w:left="142"/>
              <w:jc w:val="both"/>
              <w:rPr>
                <w:b/>
              </w:rPr>
            </w:pPr>
            <w:r>
              <w:t>De arbeid op</w:t>
            </w:r>
            <w:r w:rsidR="001E1FBA" w:rsidRPr="00B6369E">
              <w:t xml:space="preserve"> een </w:t>
            </w:r>
            <w:r w:rsidR="001E1FBA" w:rsidRPr="00B6369E">
              <w:rPr>
                <w:rFonts w:cs="Arial"/>
                <w:szCs w:val="20"/>
              </w:rPr>
              <w:t>puntlading</w:t>
            </w:r>
            <w:r>
              <w:rPr>
                <w:rFonts w:cs="Arial"/>
                <w:szCs w:val="20"/>
              </w:rPr>
              <w:t>,</w:t>
            </w:r>
            <w:r w:rsidR="001E1FBA" w:rsidRPr="00B6369E">
              <w:t xml:space="preserve"> die zich verplaatst onder invloed van een homogeen ele</w:t>
            </w:r>
            <w:r w:rsidR="001E1FBA" w:rsidRPr="00B6369E">
              <w:t>k</w:t>
            </w:r>
            <w:r w:rsidR="001E1FBA" w:rsidRPr="00B6369E">
              <w:t>trisch veld</w:t>
            </w:r>
            <w:r w:rsidR="00173E44" w:rsidRPr="00B6369E">
              <w:t xml:space="preserve">, </w:t>
            </w:r>
            <w:r w:rsidR="0073735A" w:rsidRPr="00B6369E">
              <w:rPr>
                <w:b/>
              </w:rPr>
              <w:t>definiëren</w:t>
            </w:r>
            <w:r w:rsidR="00FB3610" w:rsidRPr="00B6369E">
              <w:rPr>
                <w:b/>
              </w:rPr>
              <w:t>.</w:t>
            </w:r>
          </w:p>
        </w:tc>
        <w:tc>
          <w:tcPr>
            <w:tcW w:w="932" w:type="dxa"/>
            <w:shd w:val="clear" w:color="auto" w:fill="FFCC99"/>
            <w:tcMar>
              <w:left w:w="170" w:type="dxa"/>
            </w:tcMar>
          </w:tcPr>
          <w:p w:rsidR="00AE4F73" w:rsidRPr="006C5CD4" w:rsidRDefault="00AE4F73" w:rsidP="00373892">
            <w:pPr>
              <w:spacing w:before="120" w:after="120"/>
              <w:rPr>
                <w:sz w:val="16"/>
                <w:szCs w:val="16"/>
                <w:lang w:val="nl-BE"/>
              </w:rPr>
            </w:pPr>
          </w:p>
        </w:tc>
      </w:tr>
      <w:tr w:rsidR="00AE4F73" w:rsidRPr="006C5CD4" w:rsidTr="00373892">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AE4F73" w:rsidRPr="006C5CD4" w:rsidRDefault="00AE4F73" w:rsidP="00B23E7D">
            <w:pPr>
              <w:spacing w:before="60" w:after="120" w:line="276" w:lineRule="auto"/>
              <w:ind w:left="142"/>
              <w:jc w:val="both"/>
              <w:rPr>
                <w:b/>
                <w:szCs w:val="20"/>
              </w:rPr>
            </w:pPr>
            <w:r w:rsidRPr="006C5CD4">
              <w:rPr>
                <w:b/>
                <w:szCs w:val="20"/>
              </w:rPr>
              <w:t>Wenken</w:t>
            </w:r>
          </w:p>
          <w:p w:rsidR="00FB3610" w:rsidRDefault="00FB3610" w:rsidP="00B23E7D">
            <w:pPr>
              <w:spacing w:before="60" w:after="120" w:line="276" w:lineRule="auto"/>
              <w:ind w:left="142"/>
              <w:jc w:val="both"/>
            </w:pPr>
            <w:r>
              <w:t>De arbeid wordt gedefinieerd als een verschil van potentiële energie van een geladen deeltje.</w:t>
            </w:r>
          </w:p>
          <w:p w:rsidR="005E4E20" w:rsidRPr="006C5CD4" w:rsidRDefault="005E4E20" w:rsidP="00B23E7D">
            <w:pPr>
              <w:spacing w:before="60" w:after="120" w:line="276" w:lineRule="auto"/>
              <w:ind w:left="142"/>
              <w:jc w:val="both"/>
            </w:pPr>
            <w:r w:rsidRPr="006C5CD4">
              <w:t xml:space="preserve">De conventie </w:t>
            </w:r>
            <w:r w:rsidR="002546F1" w:rsidRPr="006C5CD4">
              <w:t>i.v.m.</w:t>
            </w:r>
            <w:r w:rsidRPr="006C5CD4">
              <w:t xml:space="preserve"> het nulpunt van de </w:t>
            </w:r>
            <w:r w:rsidRPr="006C5CD4">
              <w:rPr>
                <w:i/>
              </w:rPr>
              <w:t>E</w:t>
            </w:r>
            <w:r w:rsidRPr="006C5CD4">
              <w:t>p wordt meegegeven. Een positieve en een negatieve lading verplaatsen in een homogeen veld en de energieverandering berekenen.</w:t>
            </w:r>
          </w:p>
          <w:p w:rsidR="005E4E20" w:rsidRPr="006C5CD4" w:rsidRDefault="005E4E20" w:rsidP="00B23E7D">
            <w:pPr>
              <w:spacing w:before="60" w:after="120" w:line="276" w:lineRule="auto"/>
              <w:ind w:left="142"/>
              <w:jc w:val="both"/>
            </w:pPr>
            <w:r w:rsidRPr="006C5CD4">
              <w:t>Het analoge geval van het lokale homogene zwaarteveld aan het aardoppervlak kan uitgewerkt worden ter verduidelijking van de begrippen.</w:t>
            </w:r>
          </w:p>
          <w:p w:rsidR="00154B41" w:rsidRPr="006C5CD4" w:rsidRDefault="00154B41" w:rsidP="00B23E7D">
            <w:pPr>
              <w:spacing w:before="60" w:after="120" w:line="276" w:lineRule="auto"/>
              <w:ind w:left="142"/>
              <w:jc w:val="both"/>
            </w:pPr>
            <w:r w:rsidRPr="006C5CD4">
              <w:t>De</w:t>
            </w:r>
            <w:r w:rsidR="002B5F74" w:rsidRPr="006C5CD4">
              <w:t xml:space="preserve"> </w:t>
            </w:r>
            <w:r w:rsidRPr="006C5CD4">
              <w:t>potentiaal van een punt in een homogeen elektrisch veld kan hier eenvoudig gedefinieerd worden, maar is niet noodzakelijk voor de opbouw van de leerstof.</w:t>
            </w:r>
          </w:p>
          <w:p w:rsidR="00AE4F73" w:rsidRPr="006C5CD4" w:rsidRDefault="005E4E20" w:rsidP="00B23E7D">
            <w:pPr>
              <w:spacing w:before="60" w:after="120" w:line="276" w:lineRule="auto"/>
              <w:ind w:left="142"/>
              <w:jc w:val="both"/>
            </w:pPr>
            <w:r w:rsidRPr="006C5CD4">
              <w:t xml:space="preserve">Wanneer potentiaal gedefinieerd werd kan de spanning als potentiaalverschil aangebracht worden. </w:t>
            </w:r>
          </w:p>
        </w:tc>
      </w:tr>
      <w:tr w:rsidR="005E4E20" w:rsidRPr="006C5CD4" w:rsidTr="00736F54">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5E4E20" w:rsidRPr="006C5CD4" w:rsidRDefault="005E4E20" w:rsidP="005E4E20">
            <w:pPr>
              <w:pStyle w:val="VVKSOTekst"/>
              <w:numPr>
                <w:ilvl w:val="0"/>
                <w:numId w:val="17"/>
              </w:numPr>
              <w:tabs>
                <w:tab w:val="num" w:pos="0"/>
              </w:tabs>
              <w:spacing w:before="120" w:after="120" w:line="260" w:lineRule="exact"/>
            </w:pPr>
          </w:p>
        </w:tc>
        <w:tc>
          <w:tcPr>
            <w:tcW w:w="8155" w:type="dxa"/>
            <w:shd w:val="clear" w:color="auto" w:fill="FFCC99"/>
            <w:vAlign w:val="center"/>
          </w:tcPr>
          <w:p w:rsidR="005E4E20" w:rsidRPr="006C5CD4" w:rsidRDefault="005E4E20" w:rsidP="00177CAB">
            <w:pPr>
              <w:spacing w:after="120"/>
              <w:ind w:left="142"/>
              <w:jc w:val="both"/>
            </w:pPr>
            <w:r w:rsidRPr="006C5CD4">
              <w:t xml:space="preserve">Spanning </w:t>
            </w:r>
            <w:r w:rsidRPr="006C5CD4">
              <w:rPr>
                <w:b/>
              </w:rPr>
              <w:t>definiëren</w:t>
            </w:r>
            <w:r w:rsidRPr="006C5CD4">
              <w:t xml:space="preserve"> </w:t>
            </w:r>
            <w:r w:rsidRPr="006C5CD4">
              <w:rPr>
                <w:b/>
              </w:rPr>
              <w:t>als</w:t>
            </w:r>
            <w:r w:rsidRPr="006C5CD4">
              <w:t xml:space="preserve"> het </w:t>
            </w:r>
            <w:r w:rsidRPr="006C5CD4">
              <w:rPr>
                <w:rFonts w:cs="Arial"/>
                <w:szCs w:val="20"/>
              </w:rPr>
              <w:t>verschil</w:t>
            </w:r>
            <w:r w:rsidRPr="006C5CD4">
              <w:t xml:space="preserve"> van potentiële elektrische energie per hoeveelheid lading tussen twee punten.</w:t>
            </w:r>
          </w:p>
        </w:tc>
        <w:tc>
          <w:tcPr>
            <w:tcW w:w="932" w:type="dxa"/>
            <w:shd w:val="clear" w:color="auto" w:fill="FFCC99"/>
            <w:tcMar>
              <w:left w:w="170" w:type="dxa"/>
            </w:tcMar>
          </w:tcPr>
          <w:p w:rsidR="005E4E20" w:rsidRPr="006C5CD4" w:rsidRDefault="005D20CC" w:rsidP="0098085B">
            <w:pPr>
              <w:rPr>
                <w:sz w:val="16"/>
                <w:szCs w:val="16"/>
                <w:lang w:val="nl-BE"/>
              </w:rPr>
            </w:pPr>
            <w:r w:rsidRPr="006C5CD4">
              <w:rPr>
                <w:sz w:val="16"/>
                <w:szCs w:val="16"/>
                <w:lang w:val="nl-BE"/>
              </w:rPr>
              <w:t>F6</w:t>
            </w:r>
          </w:p>
        </w:tc>
      </w:tr>
      <w:tr w:rsidR="005E4E20" w:rsidRPr="006C5CD4" w:rsidTr="005E4E20">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1E1FBA" w:rsidRPr="006C5CD4" w:rsidRDefault="005E4E20" w:rsidP="00B23E7D">
            <w:pPr>
              <w:spacing w:before="60" w:after="120" w:line="276" w:lineRule="auto"/>
              <w:ind w:left="142"/>
              <w:jc w:val="both"/>
              <w:rPr>
                <w:b/>
                <w:szCs w:val="20"/>
              </w:rPr>
            </w:pPr>
            <w:r w:rsidRPr="006C5CD4">
              <w:rPr>
                <w:b/>
                <w:szCs w:val="20"/>
              </w:rPr>
              <w:t>Wenken</w:t>
            </w:r>
          </w:p>
          <w:p w:rsidR="00430ED7" w:rsidRPr="006C5CD4" w:rsidRDefault="001E1FBA" w:rsidP="00B23E7D">
            <w:pPr>
              <w:spacing w:before="60" w:after="120" w:line="276" w:lineRule="auto"/>
              <w:ind w:left="142"/>
              <w:jc w:val="both"/>
            </w:pPr>
            <w:r w:rsidRPr="006C5CD4">
              <w:t>P</w:t>
            </w:r>
            <w:r w:rsidR="005D20CC" w:rsidRPr="006C5CD4">
              <w:t>otentiële energie, energieo</w:t>
            </w:r>
            <w:r w:rsidRPr="006C5CD4">
              <w:t xml:space="preserve">mzetting, potentiaal, </w:t>
            </w:r>
            <w:r w:rsidR="005D20CC" w:rsidRPr="006C5CD4">
              <w:t>spanning zijn abstracte begrip</w:t>
            </w:r>
            <w:r w:rsidRPr="006C5CD4">
              <w:t>pen. V</w:t>
            </w:r>
            <w:r w:rsidR="005D20CC" w:rsidRPr="006C5CD4">
              <w:t>ia een aantal goe</w:t>
            </w:r>
            <w:r w:rsidR="005D20CC" w:rsidRPr="006C5CD4">
              <w:t>d</w:t>
            </w:r>
            <w:r w:rsidR="005D20CC" w:rsidRPr="006C5CD4">
              <w:t>gekozen voorbeelden kunnen ze m</w:t>
            </w:r>
            <w:r w:rsidRPr="006C5CD4">
              <w:t>eer geconcretiseerd worden.</w:t>
            </w:r>
            <w:r w:rsidR="005D20CC" w:rsidRPr="006C5CD4">
              <w:t xml:space="preserve"> </w:t>
            </w:r>
          </w:p>
          <w:p w:rsidR="00ED6D8B" w:rsidRPr="00A4509E" w:rsidRDefault="001E1FBA" w:rsidP="00B23E7D">
            <w:pPr>
              <w:spacing w:before="60" w:after="120" w:line="276" w:lineRule="auto"/>
              <w:ind w:left="142"/>
              <w:jc w:val="both"/>
            </w:pPr>
            <w:r w:rsidRPr="006C5CD4">
              <w:t>D</w:t>
            </w:r>
            <w:r w:rsidR="00430ED7" w:rsidRPr="006C5CD4">
              <w:t>e eenheid</w:t>
            </w:r>
            <w:r w:rsidR="005D20CC" w:rsidRPr="006C5CD4">
              <w:t xml:space="preserve"> Volt </w:t>
            </w:r>
            <w:r w:rsidR="00430ED7" w:rsidRPr="006C5CD4">
              <w:t>wordt gedefinieerd (</w:t>
            </w:r>
            <w:r w:rsidRPr="006C5CD4">
              <w:t>AD</w:t>
            </w:r>
            <w:r w:rsidR="00ED6D8B" w:rsidRPr="006C5CD4">
              <w:t>8</w:t>
            </w:r>
            <w:r w:rsidRPr="006C5CD4">
              <w:t>).</w:t>
            </w:r>
            <w:r w:rsidR="00ED6D8B" w:rsidRPr="006C5CD4">
              <w:t xml:space="preserve"> </w:t>
            </w:r>
          </w:p>
        </w:tc>
      </w:tr>
      <w:tr w:rsidR="005E4E20" w:rsidRPr="006C5CD4" w:rsidTr="00736F54">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5E4E20" w:rsidRPr="006C5CD4" w:rsidRDefault="005E4E20" w:rsidP="005E4E20">
            <w:pPr>
              <w:pStyle w:val="VVKSOTekst"/>
              <w:numPr>
                <w:ilvl w:val="0"/>
                <w:numId w:val="17"/>
              </w:numPr>
              <w:tabs>
                <w:tab w:val="num" w:pos="0"/>
              </w:tabs>
              <w:spacing w:before="120" w:after="120" w:line="260" w:lineRule="exact"/>
            </w:pPr>
          </w:p>
        </w:tc>
        <w:tc>
          <w:tcPr>
            <w:tcW w:w="8155" w:type="dxa"/>
            <w:shd w:val="clear" w:color="auto" w:fill="FFCC99"/>
            <w:vAlign w:val="center"/>
          </w:tcPr>
          <w:p w:rsidR="005E4E20" w:rsidRPr="006C5CD4" w:rsidRDefault="00B6369E" w:rsidP="00177CAB">
            <w:pPr>
              <w:spacing w:after="120"/>
              <w:ind w:left="142"/>
              <w:jc w:val="both"/>
            </w:pPr>
            <w:r w:rsidRPr="00911A4D">
              <w:t>Het ontstaan van een</w:t>
            </w:r>
            <w:r w:rsidRPr="005D20CC">
              <w:t xml:space="preserve"> elektrische </w:t>
            </w:r>
            <w:r w:rsidRPr="00156082">
              <w:rPr>
                <w:rFonts w:cs="Arial"/>
                <w:szCs w:val="20"/>
              </w:rPr>
              <w:t>stroom</w:t>
            </w:r>
            <w:r>
              <w:rPr>
                <w:rFonts w:cs="Arial"/>
                <w:szCs w:val="20"/>
              </w:rPr>
              <w:t>,</w:t>
            </w:r>
            <w:r w:rsidRPr="005D20CC">
              <w:t xml:space="preserve"> als gevolg van een span</w:t>
            </w:r>
            <w:r>
              <w:t xml:space="preserve">ning, </w:t>
            </w:r>
            <w:r w:rsidRPr="00911A4D">
              <w:rPr>
                <w:b/>
              </w:rPr>
              <w:t>met een model op atomaire schaal toelichten.</w:t>
            </w:r>
          </w:p>
        </w:tc>
        <w:tc>
          <w:tcPr>
            <w:tcW w:w="932" w:type="dxa"/>
            <w:shd w:val="clear" w:color="auto" w:fill="FFCC99"/>
            <w:tcMar>
              <w:left w:w="170" w:type="dxa"/>
            </w:tcMar>
          </w:tcPr>
          <w:p w:rsidR="005E4E20" w:rsidRPr="006C5CD4" w:rsidRDefault="005D20CC" w:rsidP="00156082">
            <w:pPr>
              <w:rPr>
                <w:sz w:val="16"/>
                <w:szCs w:val="16"/>
                <w:lang w:val="nl-BE"/>
              </w:rPr>
            </w:pPr>
            <w:r w:rsidRPr="006C5CD4">
              <w:rPr>
                <w:sz w:val="16"/>
                <w:szCs w:val="16"/>
                <w:lang w:val="nl-BE"/>
              </w:rPr>
              <w:t>F6</w:t>
            </w:r>
          </w:p>
        </w:tc>
      </w:tr>
      <w:tr w:rsidR="005E4E20" w:rsidRPr="006C5CD4" w:rsidTr="005E4E20">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E4E20" w:rsidRPr="006C5CD4" w:rsidRDefault="005E4E20" w:rsidP="00B23E7D">
            <w:pPr>
              <w:spacing w:before="60" w:after="120" w:line="276" w:lineRule="auto"/>
              <w:ind w:left="142"/>
              <w:jc w:val="both"/>
              <w:rPr>
                <w:b/>
                <w:szCs w:val="20"/>
              </w:rPr>
            </w:pPr>
            <w:r w:rsidRPr="006C5CD4">
              <w:rPr>
                <w:b/>
                <w:szCs w:val="20"/>
              </w:rPr>
              <w:t>Wenken</w:t>
            </w:r>
          </w:p>
          <w:p w:rsidR="00FB3610" w:rsidRDefault="005D20CC" w:rsidP="00B23E7D">
            <w:pPr>
              <w:spacing w:before="60" w:after="120" w:line="276" w:lineRule="auto"/>
              <w:ind w:left="142"/>
              <w:jc w:val="both"/>
            </w:pPr>
            <w:r w:rsidRPr="006C5CD4">
              <w:t xml:space="preserve">De conventie </w:t>
            </w:r>
            <w:r w:rsidR="002546F1" w:rsidRPr="006C5CD4">
              <w:t>i.v.m.</w:t>
            </w:r>
            <w:r w:rsidR="00366C15" w:rsidRPr="006C5CD4">
              <w:t xml:space="preserve"> </w:t>
            </w:r>
            <w:r w:rsidRPr="006C5CD4">
              <w:t>de stroom</w:t>
            </w:r>
            <w:r w:rsidR="00366C15" w:rsidRPr="006C5CD4">
              <w:t xml:space="preserve">zin </w:t>
            </w:r>
            <w:r w:rsidRPr="006C5CD4">
              <w:t xml:space="preserve">geven (zin waarin positieve ladingen zouden bewegen). </w:t>
            </w:r>
          </w:p>
          <w:p w:rsidR="005D20CC" w:rsidRPr="006C5CD4" w:rsidRDefault="005D20CC" w:rsidP="00B23E7D">
            <w:pPr>
              <w:spacing w:before="60" w:after="120" w:line="276" w:lineRule="auto"/>
              <w:ind w:left="142"/>
              <w:jc w:val="both"/>
            </w:pPr>
            <w:r w:rsidRPr="006C5CD4">
              <w:t>De stroomsterkte definiëren als de netto hoeveelheid lading die per eenheid van tijd door een doorsnede van de ge</w:t>
            </w:r>
            <w:r w:rsidR="00FB3610">
              <w:t xml:space="preserve">leider stroomt. </w:t>
            </w:r>
            <w:r w:rsidRPr="006C5CD4">
              <w:t>Hieruit volgt het verband tussen de ampère en de coulomb als eenheid.</w:t>
            </w:r>
            <w:r w:rsidR="002B5F74" w:rsidRPr="006C5CD4">
              <w:t xml:space="preserve"> </w:t>
            </w:r>
            <w:r w:rsidRPr="006C5CD4">
              <w:t>De e</w:t>
            </w:r>
            <w:r w:rsidRPr="006C5CD4">
              <w:t>i</w:t>
            </w:r>
            <w:r w:rsidRPr="006C5CD4">
              <w:t>genlijke definitie van 1A komt pas bij krachtwerking van evenwijdige geleiders op elkaar via hun magn</w:t>
            </w:r>
            <w:r w:rsidRPr="006C5CD4">
              <w:t>e</w:t>
            </w:r>
            <w:r w:rsidRPr="006C5CD4">
              <w:t>tisch veld</w:t>
            </w:r>
            <w:r w:rsidR="002B5F74" w:rsidRPr="006C5CD4">
              <w:t xml:space="preserve"> </w:t>
            </w:r>
            <w:r w:rsidR="003A6917" w:rsidRPr="003A6917">
              <w:t>(B15</w:t>
            </w:r>
            <w:r w:rsidRPr="003A6917">
              <w:t>).</w:t>
            </w:r>
          </w:p>
          <w:p w:rsidR="005D20CC" w:rsidRPr="006C5CD4" w:rsidRDefault="00366C15" w:rsidP="00B23E7D">
            <w:pPr>
              <w:spacing w:before="60" w:after="120" w:line="276" w:lineRule="auto"/>
              <w:ind w:left="142"/>
              <w:jc w:val="both"/>
            </w:pPr>
            <w:r w:rsidRPr="006C5CD4">
              <w:t>De afgeleide eenheid Ah (of mA</w:t>
            </w:r>
            <w:r w:rsidR="005D20CC" w:rsidRPr="006C5CD4">
              <w:t>h</w:t>
            </w:r>
            <w:r w:rsidRPr="006C5CD4">
              <w:t>) is</w:t>
            </w:r>
            <w:r w:rsidR="005D20CC" w:rsidRPr="006C5CD4">
              <w:t xml:space="preserve"> hier interessant om te bespreken.</w:t>
            </w:r>
          </w:p>
          <w:p w:rsidR="005D20CC" w:rsidRPr="006C5CD4" w:rsidRDefault="005D20CC" w:rsidP="00B23E7D">
            <w:pPr>
              <w:spacing w:before="60" w:after="120" w:line="276" w:lineRule="auto"/>
              <w:ind w:left="142"/>
              <w:jc w:val="both"/>
            </w:pPr>
            <w:r w:rsidRPr="006C5CD4">
              <w:t>Het is aan te bevelen om deze begrippen te concretiseren in enkele voorbeelden: de elektrofoor, de bli</w:t>
            </w:r>
            <w:r w:rsidRPr="006C5CD4">
              <w:t>k</w:t>
            </w:r>
            <w:r w:rsidRPr="006C5CD4">
              <w:t>sem (in de benadering dat hij verticaal is), het elektrisch snoer aangesloten op een gelijkspanningsbron.</w:t>
            </w:r>
          </w:p>
          <w:p w:rsidR="005E4E20" w:rsidRPr="006C5CD4" w:rsidRDefault="005D20CC" w:rsidP="00B23E7D">
            <w:pPr>
              <w:spacing w:before="60" w:after="120" w:line="276" w:lineRule="auto"/>
              <w:ind w:left="142"/>
              <w:jc w:val="both"/>
            </w:pPr>
            <w:r w:rsidRPr="006C5CD4">
              <w:t>Als uitbreiding en mogelijke studie/on</w:t>
            </w:r>
            <w:r w:rsidR="00366C15" w:rsidRPr="006C5CD4">
              <w:t xml:space="preserve">derzoek door leerlingen kan </w:t>
            </w:r>
            <w:r w:rsidRPr="006C5CD4">
              <w:t xml:space="preserve">de elektrische stroom op atomaire schaal in andere materialen/toestanden beschreven worden: </w:t>
            </w:r>
            <w:r w:rsidR="00366C15" w:rsidRPr="006C5CD4">
              <w:t xml:space="preserve">in </w:t>
            </w:r>
            <w:r w:rsidRPr="006C5CD4">
              <w:t>vloeistoffen, in chemische rea</w:t>
            </w:r>
            <w:r w:rsidRPr="006C5CD4">
              <w:t>c</w:t>
            </w:r>
            <w:r w:rsidRPr="006C5CD4">
              <w:t xml:space="preserve">ties/batterijen, </w:t>
            </w:r>
            <w:r w:rsidR="00366C15" w:rsidRPr="006C5CD4">
              <w:t xml:space="preserve">in </w:t>
            </w:r>
            <w:r w:rsidRPr="006C5CD4">
              <w:t>halfgeleide</w:t>
            </w:r>
            <w:r w:rsidR="00430ED7" w:rsidRPr="006C5CD4">
              <w:t>rs, bij bliksem en in plasma’s.</w:t>
            </w:r>
          </w:p>
        </w:tc>
      </w:tr>
      <w:tr w:rsidR="005E4E20" w:rsidRPr="006C5CD4" w:rsidTr="00E15E5D">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5E4E20" w:rsidRPr="006C5CD4" w:rsidRDefault="005E4E20" w:rsidP="005E4E20">
            <w:pPr>
              <w:pStyle w:val="VVKSOTekst"/>
              <w:numPr>
                <w:ilvl w:val="0"/>
                <w:numId w:val="17"/>
              </w:numPr>
              <w:tabs>
                <w:tab w:val="num" w:pos="0"/>
              </w:tabs>
              <w:spacing w:before="120" w:after="120" w:line="260" w:lineRule="exact"/>
            </w:pPr>
          </w:p>
        </w:tc>
        <w:tc>
          <w:tcPr>
            <w:tcW w:w="8155" w:type="dxa"/>
            <w:shd w:val="clear" w:color="auto" w:fill="FFCC99"/>
            <w:vAlign w:val="center"/>
          </w:tcPr>
          <w:p w:rsidR="005E4E20" w:rsidRPr="006C5CD4" w:rsidRDefault="005D20CC" w:rsidP="00177CAB">
            <w:pPr>
              <w:spacing w:after="120"/>
              <w:ind w:left="142"/>
              <w:jc w:val="both"/>
              <w:rPr>
                <w:b/>
              </w:rPr>
            </w:pPr>
            <w:r w:rsidRPr="006C5CD4">
              <w:rPr>
                <w:b/>
              </w:rPr>
              <w:t>Het verband</w:t>
            </w:r>
            <w:r w:rsidRPr="006C5CD4">
              <w:t xml:space="preserve"> tussen </w:t>
            </w:r>
            <w:r w:rsidRPr="006C5CD4">
              <w:rPr>
                <w:rFonts w:cs="Arial"/>
                <w:szCs w:val="20"/>
              </w:rPr>
              <w:t>spanning</w:t>
            </w:r>
            <w:r w:rsidRPr="006C5CD4">
              <w:t xml:space="preserve">, stroomsterkte en weerstand voor een element in een ge-lijkstroomkring </w:t>
            </w:r>
            <w:r w:rsidRPr="006C5CD4">
              <w:rPr>
                <w:b/>
              </w:rPr>
              <w:t>onderzoeken en toepassen</w:t>
            </w:r>
            <w:r w:rsidR="004B1979" w:rsidRPr="006C5CD4">
              <w:t>.</w:t>
            </w:r>
          </w:p>
        </w:tc>
        <w:tc>
          <w:tcPr>
            <w:tcW w:w="932" w:type="dxa"/>
            <w:shd w:val="clear" w:color="auto" w:fill="FFCC99"/>
            <w:tcMar>
              <w:left w:w="170" w:type="dxa"/>
            </w:tcMar>
          </w:tcPr>
          <w:p w:rsidR="005E4E20" w:rsidRPr="006C5CD4" w:rsidRDefault="005D20CC" w:rsidP="00C077A1">
            <w:pPr>
              <w:rPr>
                <w:sz w:val="16"/>
                <w:szCs w:val="16"/>
                <w:lang w:val="nl-BE"/>
              </w:rPr>
            </w:pPr>
            <w:r w:rsidRPr="006C5CD4">
              <w:rPr>
                <w:sz w:val="16"/>
                <w:szCs w:val="16"/>
                <w:lang w:val="nl-BE"/>
              </w:rPr>
              <w:t>F6</w:t>
            </w:r>
          </w:p>
        </w:tc>
      </w:tr>
      <w:tr w:rsidR="005E4E20" w:rsidRPr="006C5CD4" w:rsidTr="005E4E20">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E4E20" w:rsidRPr="006C5CD4" w:rsidRDefault="005E4E20" w:rsidP="00B23E7D">
            <w:pPr>
              <w:spacing w:before="60" w:after="120" w:line="276" w:lineRule="auto"/>
              <w:ind w:left="142"/>
              <w:jc w:val="both"/>
              <w:rPr>
                <w:b/>
                <w:szCs w:val="20"/>
              </w:rPr>
            </w:pPr>
            <w:r w:rsidRPr="006C5CD4">
              <w:rPr>
                <w:b/>
                <w:szCs w:val="20"/>
              </w:rPr>
              <w:t>Wenken</w:t>
            </w:r>
          </w:p>
          <w:p w:rsidR="00C077A1" w:rsidRPr="006C5CD4" w:rsidRDefault="00C077A1" w:rsidP="00B23E7D">
            <w:pPr>
              <w:spacing w:before="60" w:after="120" w:line="276" w:lineRule="auto"/>
              <w:ind w:left="142"/>
              <w:jc w:val="both"/>
            </w:pPr>
            <w:r w:rsidRPr="006C5CD4">
              <w:t>Er kunnen hier enkele symbolen van elektrische schakelelementen aangehaald worden in het kader</w:t>
            </w:r>
            <w:r w:rsidR="002B5F74" w:rsidRPr="006C5CD4">
              <w:t xml:space="preserve"> </w:t>
            </w:r>
            <w:r w:rsidR="00E3696C">
              <w:t>van een leerlingenexperiment.</w:t>
            </w:r>
          </w:p>
          <w:p w:rsidR="005D20CC" w:rsidRPr="006C5CD4" w:rsidRDefault="00430ED7" w:rsidP="009F7C54">
            <w:pPr>
              <w:spacing w:before="60" w:after="120" w:line="276" w:lineRule="auto"/>
              <w:ind w:left="142"/>
              <w:jc w:val="both"/>
            </w:pPr>
            <w:r w:rsidRPr="006C5CD4">
              <w:t>E</w:t>
            </w:r>
            <w:r w:rsidR="005D20CC" w:rsidRPr="006C5CD4">
              <w:t xml:space="preserve">en grafische benadering </w:t>
            </w:r>
            <w:r w:rsidR="004B1979" w:rsidRPr="006C5CD4">
              <w:t>(AD1</w:t>
            </w:r>
            <w:r w:rsidR="00C077A1" w:rsidRPr="006C5CD4">
              <w:t>1</w:t>
            </w:r>
            <w:r w:rsidR="004B1979" w:rsidRPr="006C5CD4">
              <w:t xml:space="preserve">) </w:t>
            </w:r>
            <w:r w:rsidR="005D20CC" w:rsidRPr="006C5CD4">
              <w:t xml:space="preserve">van de experimentele resultaten </w:t>
            </w:r>
            <w:r w:rsidR="00FB3610">
              <w:t xml:space="preserve">is </w:t>
            </w:r>
            <w:r w:rsidR="005D20CC" w:rsidRPr="006C5CD4">
              <w:t>mogelijk. Het toepassen van de wet van Ohm gebeurt in de eerste plaats in concrete eenvoudige voorbeelden</w:t>
            </w:r>
            <w:r w:rsidR="004B1979" w:rsidRPr="006C5CD4">
              <w:t>.</w:t>
            </w:r>
            <w:r w:rsidR="001D0C31" w:rsidRPr="006C5CD4">
              <w:t xml:space="preserve"> De temperatuursafhankelij</w:t>
            </w:r>
            <w:r w:rsidR="001D0C31" w:rsidRPr="006C5CD4">
              <w:t>k</w:t>
            </w:r>
            <w:r w:rsidR="001D0C31" w:rsidRPr="006C5CD4">
              <w:t>heid van weerstanden kan hier aan bod komen.</w:t>
            </w:r>
            <w:r w:rsidR="009F7C54">
              <w:t xml:space="preserve"> </w:t>
            </w:r>
            <w:r w:rsidR="005D20CC" w:rsidRPr="006C5CD4">
              <w:t xml:space="preserve">Het is belangrijk na te gaan of leerlingen in het tweede jaar </w:t>
            </w:r>
            <w:r w:rsidR="004B1979" w:rsidRPr="006C5CD4">
              <w:t>hieromtrent al inzichten verworven hebben.</w:t>
            </w:r>
          </w:p>
          <w:p w:rsidR="005D20CC" w:rsidRPr="006C5CD4" w:rsidRDefault="004B1979" w:rsidP="00B23E7D">
            <w:pPr>
              <w:spacing w:before="60" w:after="120" w:line="276" w:lineRule="auto"/>
              <w:ind w:left="142"/>
              <w:jc w:val="both"/>
            </w:pPr>
            <w:r w:rsidRPr="006C5CD4">
              <w:t>AD</w:t>
            </w:r>
            <w:r w:rsidR="00C077A1" w:rsidRPr="006C5CD4">
              <w:t>8</w:t>
            </w:r>
            <w:r w:rsidRPr="006C5CD4">
              <w:t xml:space="preserve"> en AD </w:t>
            </w:r>
            <w:r w:rsidR="00C077A1" w:rsidRPr="006C5CD4">
              <w:t>9</w:t>
            </w:r>
            <w:r w:rsidRPr="006C5CD4">
              <w:t xml:space="preserve"> </w:t>
            </w:r>
            <w:r w:rsidR="00430ED7" w:rsidRPr="006C5CD4">
              <w:t>komen hier aan bod.</w:t>
            </w:r>
          </w:p>
          <w:p w:rsidR="005D20CC" w:rsidRPr="006C5CD4" w:rsidRDefault="005D20CC" w:rsidP="00B23E7D">
            <w:pPr>
              <w:spacing w:before="60" w:after="120" w:line="276" w:lineRule="auto"/>
              <w:ind w:left="142"/>
              <w:jc w:val="both"/>
              <w:rPr>
                <w:b/>
              </w:rPr>
            </w:pPr>
            <w:r w:rsidRPr="006C5CD4">
              <w:rPr>
                <w:b/>
              </w:rPr>
              <w:t>Taaltip</w:t>
            </w:r>
          </w:p>
          <w:p w:rsidR="005E4E20" w:rsidRPr="006C5CD4" w:rsidRDefault="005D20CC" w:rsidP="00B23E7D">
            <w:pPr>
              <w:spacing w:before="60" w:after="120" w:line="276" w:lineRule="auto"/>
              <w:ind w:left="142"/>
              <w:jc w:val="both"/>
            </w:pPr>
            <w:r w:rsidRPr="006C5CD4">
              <w:t>Weerstand k</w:t>
            </w:r>
            <w:r w:rsidR="00FB3610">
              <w:t>an meerdere</w:t>
            </w:r>
            <w:r w:rsidRPr="006C5CD4">
              <w:t xml:space="preserve"> betekenissen hebben: het voo</w:t>
            </w:r>
            <w:r w:rsidR="004B1979" w:rsidRPr="006C5CD4">
              <w:t>rwerp zelf, de eigenschap (weer</w:t>
            </w:r>
            <w:r w:rsidRPr="006C5CD4">
              <w:t xml:space="preserve">standwaarde, </w:t>
            </w:r>
            <w:r w:rsidRPr="006C5CD4">
              <w:rPr>
                <w:i/>
              </w:rPr>
              <w:t>R</w:t>
            </w:r>
            <w:r w:rsidRPr="006C5CD4">
              <w:t>-waarde) maar ook het proces, de dynamische betekenis in “weerstand bieden” bijvoorbeeld</w:t>
            </w:r>
            <w:r w:rsidR="00C86750" w:rsidRPr="006C5CD4">
              <w:t>.</w:t>
            </w:r>
          </w:p>
        </w:tc>
      </w:tr>
      <w:tr w:rsidR="005E4E20" w:rsidRPr="006C5CD4" w:rsidTr="00E15E5D">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5E4E20" w:rsidRPr="006C5CD4" w:rsidRDefault="005E4E20" w:rsidP="005E4E20">
            <w:pPr>
              <w:pStyle w:val="VVKSOTekst"/>
              <w:numPr>
                <w:ilvl w:val="0"/>
                <w:numId w:val="17"/>
              </w:numPr>
              <w:tabs>
                <w:tab w:val="num" w:pos="0"/>
              </w:tabs>
              <w:spacing w:before="120" w:after="120" w:line="260" w:lineRule="exact"/>
            </w:pPr>
          </w:p>
        </w:tc>
        <w:tc>
          <w:tcPr>
            <w:tcW w:w="8155" w:type="dxa"/>
            <w:shd w:val="clear" w:color="auto" w:fill="FFCC99"/>
            <w:vAlign w:val="center"/>
          </w:tcPr>
          <w:p w:rsidR="005E4E20" w:rsidRPr="006C5CD4" w:rsidRDefault="00C86750" w:rsidP="00177CAB">
            <w:pPr>
              <w:spacing w:after="120"/>
              <w:ind w:left="142"/>
              <w:jc w:val="both"/>
            </w:pPr>
            <w:r w:rsidRPr="006C5CD4">
              <w:rPr>
                <w:b/>
              </w:rPr>
              <w:t>D</w:t>
            </w:r>
            <w:r w:rsidR="005D20CC" w:rsidRPr="006C5CD4">
              <w:rPr>
                <w:b/>
              </w:rPr>
              <w:t>e formules</w:t>
            </w:r>
            <w:r w:rsidR="00430ED7" w:rsidRPr="006C5CD4">
              <w:t xml:space="preserve"> voor </w:t>
            </w:r>
            <w:r w:rsidR="005D20CC" w:rsidRPr="006C5CD4">
              <w:rPr>
                <w:rFonts w:cs="Arial"/>
                <w:szCs w:val="20"/>
              </w:rPr>
              <w:t>vermogen</w:t>
            </w:r>
            <w:r w:rsidR="005D20CC" w:rsidRPr="006C5CD4">
              <w:t xml:space="preserve"> </w:t>
            </w:r>
            <w:r w:rsidR="00430ED7" w:rsidRPr="006C5CD4">
              <w:t xml:space="preserve">en energieomzetting </w:t>
            </w:r>
            <w:r w:rsidR="005D20CC" w:rsidRPr="006C5CD4">
              <w:t>van een</w:t>
            </w:r>
            <w:r w:rsidRPr="006C5CD4">
              <w:t xml:space="preserve"> elektrisch toestel </w:t>
            </w:r>
            <w:r w:rsidRPr="006C5CD4">
              <w:rPr>
                <w:b/>
              </w:rPr>
              <w:t>afleiden</w:t>
            </w:r>
            <w:r w:rsidR="005D20CC" w:rsidRPr="006C5CD4">
              <w:rPr>
                <w:b/>
              </w:rPr>
              <w:t>,</w:t>
            </w:r>
            <w:r w:rsidR="002B5F74" w:rsidRPr="006C5CD4">
              <w:rPr>
                <w:b/>
              </w:rPr>
              <w:t xml:space="preserve"> </w:t>
            </w:r>
            <w:r w:rsidR="005D20CC" w:rsidRPr="006C5CD4">
              <w:rPr>
                <w:b/>
              </w:rPr>
              <w:t>interpreteren en hanteren in toepassingen</w:t>
            </w:r>
            <w:r w:rsidRPr="006C5CD4">
              <w:t>.</w:t>
            </w:r>
          </w:p>
        </w:tc>
        <w:tc>
          <w:tcPr>
            <w:tcW w:w="932" w:type="dxa"/>
            <w:shd w:val="clear" w:color="auto" w:fill="FFCC99"/>
            <w:tcMar>
              <w:left w:w="170" w:type="dxa"/>
            </w:tcMar>
          </w:tcPr>
          <w:p w:rsidR="005E4E20" w:rsidRPr="006C5CD4" w:rsidRDefault="005D20CC" w:rsidP="00C077A1">
            <w:pPr>
              <w:rPr>
                <w:sz w:val="16"/>
                <w:szCs w:val="16"/>
                <w:lang w:val="nl-BE"/>
              </w:rPr>
            </w:pPr>
            <w:r w:rsidRPr="006C5CD4">
              <w:rPr>
                <w:sz w:val="16"/>
                <w:szCs w:val="16"/>
                <w:lang w:val="nl-BE"/>
              </w:rPr>
              <w:t>F6</w:t>
            </w:r>
          </w:p>
        </w:tc>
      </w:tr>
      <w:tr w:rsidR="005E4E20" w:rsidRPr="006C5CD4" w:rsidTr="005E4E20">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E4E20" w:rsidRPr="006C5CD4" w:rsidRDefault="005E4E20" w:rsidP="00B23E7D">
            <w:pPr>
              <w:spacing w:before="60" w:after="120" w:line="276" w:lineRule="auto"/>
              <w:ind w:left="142"/>
              <w:jc w:val="both"/>
              <w:rPr>
                <w:b/>
                <w:szCs w:val="20"/>
              </w:rPr>
            </w:pPr>
            <w:r w:rsidRPr="006C5CD4">
              <w:rPr>
                <w:b/>
                <w:szCs w:val="20"/>
              </w:rPr>
              <w:t>Wenken</w:t>
            </w:r>
          </w:p>
          <w:p w:rsidR="005D20CC" w:rsidRPr="006C5CD4" w:rsidRDefault="005D20CC" w:rsidP="00B23E7D">
            <w:pPr>
              <w:spacing w:before="60" w:after="120" w:line="276" w:lineRule="auto"/>
              <w:ind w:left="142"/>
              <w:jc w:val="both"/>
            </w:pPr>
            <w:r w:rsidRPr="006C5CD4">
              <w:t xml:space="preserve">Het begrip vermogen dat reeds in het </w:t>
            </w:r>
            <w:r w:rsidR="00C86750" w:rsidRPr="006C5CD4">
              <w:t>vierde</w:t>
            </w:r>
            <w:r w:rsidRPr="006C5CD4">
              <w:t xml:space="preserve"> </w:t>
            </w:r>
            <w:r w:rsidR="00FB3610">
              <w:t xml:space="preserve">jaar werd gedefinieerd kan </w:t>
            </w:r>
            <w:r w:rsidRPr="006C5CD4">
              <w:t>gecombineerd worden met de formule van Joule (bij energieomzetting in warmte) en de wet van Ohm om tot nieuwe formules te ko</w:t>
            </w:r>
            <w:r w:rsidR="00C86750" w:rsidRPr="006C5CD4">
              <w:t xml:space="preserve">men. Deze kunnen dan </w:t>
            </w:r>
            <w:r w:rsidRPr="006C5CD4">
              <w:t>ingezet worden bij het bespreken van toepassingen en het oplossen van oefeningen.</w:t>
            </w:r>
          </w:p>
          <w:p w:rsidR="005E4E20" w:rsidRPr="006C5CD4" w:rsidRDefault="005D20CC" w:rsidP="00B23E7D">
            <w:pPr>
              <w:spacing w:before="60" w:after="120" w:line="276" w:lineRule="auto"/>
              <w:ind w:left="142"/>
              <w:jc w:val="both"/>
            </w:pPr>
            <w:r w:rsidRPr="006C5CD4">
              <w:t>Oefeningen kunnen gebaseerd zijn op i</w:t>
            </w:r>
            <w:r w:rsidR="00C86750" w:rsidRPr="006C5CD4">
              <w:t xml:space="preserve">nformatieplaatjes </w:t>
            </w:r>
            <w:r w:rsidR="00430ED7" w:rsidRPr="006C5CD4">
              <w:t xml:space="preserve">(etiketten) </w:t>
            </w:r>
            <w:r w:rsidR="00C86750" w:rsidRPr="006C5CD4">
              <w:t>op huishoud</w:t>
            </w:r>
            <w:r w:rsidRPr="006C5CD4">
              <w:t>toestelle</w:t>
            </w:r>
            <w:r w:rsidR="00C86750" w:rsidRPr="006C5CD4">
              <w:t>n</w:t>
            </w:r>
            <w:r w:rsidRPr="006C5CD4">
              <w:t>.</w:t>
            </w:r>
          </w:p>
        </w:tc>
      </w:tr>
      <w:tr w:rsidR="005D20CC" w:rsidRPr="006C5CD4" w:rsidTr="00E15E5D">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5D20CC" w:rsidRPr="006C5CD4" w:rsidRDefault="005D20CC" w:rsidP="005D20CC">
            <w:pPr>
              <w:numPr>
                <w:ilvl w:val="0"/>
                <w:numId w:val="17"/>
              </w:numPr>
              <w:tabs>
                <w:tab w:val="num" w:pos="0"/>
              </w:tabs>
              <w:spacing w:before="120" w:after="120"/>
              <w:jc w:val="both"/>
            </w:pPr>
          </w:p>
        </w:tc>
        <w:tc>
          <w:tcPr>
            <w:tcW w:w="8155" w:type="dxa"/>
            <w:shd w:val="clear" w:color="auto" w:fill="FFCC99"/>
            <w:vAlign w:val="center"/>
          </w:tcPr>
          <w:p w:rsidR="005D20CC" w:rsidRPr="006C5CD4" w:rsidRDefault="005D20CC" w:rsidP="00177CAB">
            <w:pPr>
              <w:spacing w:after="120"/>
              <w:ind w:left="142"/>
              <w:jc w:val="both"/>
            </w:pPr>
            <w:r w:rsidRPr="006C5CD4">
              <w:t xml:space="preserve">Spanning, stroomsterkte, </w:t>
            </w:r>
            <w:r w:rsidRPr="006C5CD4">
              <w:rPr>
                <w:rFonts w:cs="Arial"/>
                <w:szCs w:val="20"/>
              </w:rPr>
              <w:t>weerstand</w:t>
            </w:r>
            <w:r w:rsidRPr="006C5CD4">
              <w:t xml:space="preserve"> en vermogen </w:t>
            </w:r>
            <w:r w:rsidRPr="006C5CD4">
              <w:rPr>
                <w:b/>
              </w:rPr>
              <w:t>in eenvoudige schakelingen</w:t>
            </w:r>
            <w:r w:rsidRPr="006C5CD4">
              <w:t xml:space="preserve"> van weer</w:t>
            </w:r>
            <w:r w:rsidR="00C86750" w:rsidRPr="006C5CD4">
              <w:t xml:space="preserve">standen </w:t>
            </w:r>
            <w:r w:rsidRPr="006C5CD4">
              <w:rPr>
                <w:b/>
              </w:rPr>
              <w:t>bepalen</w:t>
            </w:r>
            <w:r w:rsidRPr="006C5CD4">
              <w:t>.</w:t>
            </w:r>
          </w:p>
        </w:tc>
        <w:tc>
          <w:tcPr>
            <w:tcW w:w="932" w:type="dxa"/>
            <w:shd w:val="clear" w:color="auto" w:fill="FFCC99"/>
            <w:tcMar>
              <w:left w:w="170" w:type="dxa"/>
            </w:tcMar>
          </w:tcPr>
          <w:p w:rsidR="005D20CC" w:rsidRPr="006C5CD4" w:rsidRDefault="005D20CC" w:rsidP="00C077A1">
            <w:pPr>
              <w:rPr>
                <w:sz w:val="16"/>
                <w:szCs w:val="16"/>
                <w:lang w:val="nl-BE"/>
              </w:rPr>
            </w:pPr>
            <w:r w:rsidRPr="006C5CD4">
              <w:rPr>
                <w:sz w:val="16"/>
                <w:szCs w:val="16"/>
                <w:lang w:val="nl-BE"/>
              </w:rPr>
              <w:t>F6</w:t>
            </w:r>
          </w:p>
        </w:tc>
      </w:tr>
      <w:tr w:rsidR="005D20CC" w:rsidRPr="006C5CD4" w:rsidTr="005D20CC">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D20CC" w:rsidRPr="006C5CD4" w:rsidRDefault="005D20CC" w:rsidP="009F7C54">
            <w:pPr>
              <w:spacing w:before="60" w:after="120" w:line="276" w:lineRule="auto"/>
              <w:ind w:left="142"/>
              <w:jc w:val="both"/>
              <w:rPr>
                <w:b/>
                <w:szCs w:val="20"/>
              </w:rPr>
            </w:pPr>
            <w:r w:rsidRPr="006C5CD4">
              <w:rPr>
                <w:b/>
                <w:szCs w:val="20"/>
              </w:rPr>
              <w:t>Wenken</w:t>
            </w:r>
          </w:p>
          <w:p w:rsidR="005D20CC" w:rsidRPr="006C5CD4" w:rsidRDefault="005D20CC" w:rsidP="009F7C54">
            <w:pPr>
              <w:spacing w:before="60" w:after="120" w:line="276" w:lineRule="auto"/>
              <w:ind w:left="142"/>
              <w:jc w:val="both"/>
            </w:pPr>
            <w:r w:rsidRPr="006C5CD4">
              <w:t>Het ga</w:t>
            </w:r>
            <w:r w:rsidR="00430ED7" w:rsidRPr="006C5CD4">
              <w:t xml:space="preserve">at hier om het bepalen van </w:t>
            </w:r>
            <w:r w:rsidRPr="006C5CD4">
              <w:t>genoemde</w:t>
            </w:r>
            <w:r w:rsidR="00C86750" w:rsidRPr="006C5CD4">
              <w:t xml:space="preserve"> waarden in elke weerstand afzonderlijk</w:t>
            </w:r>
            <w:r w:rsidRPr="006C5CD4">
              <w:t>, voor sommige ta</w:t>
            </w:r>
            <w:r w:rsidRPr="006C5CD4">
              <w:t>k</w:t>
            </w:r>
            <w:r w:rsidRPr="006C5CD4">
              <w:t>ken en voo</w:t>
            </w:r>
            <w:r w:rsidR="00C86750" w:rsidRPr="006C5CD4">
              <w:t>r het geheel.</w:t>
            </w:r>
          </w:p>
          <w:p w:rsidR="005D20CC" w:rsidRPr="006C5CD4" w:rsidRDefault="005D20CC" w:rsidP="009F7C54">
            <w:pPr>
              <w:spacing w:before="60" w:after="120" w:line="276" w:lineRule="auto"/>
              <w:ind w:left="142"/>
              <w:jc w:val="both"/>
            </w:pPr>
            <w:r w:rsidRPr="006C5CD4">
              <w:t>Gemengde</w:t>
            </w:r>
            <w:r w:rsidR="00C86750" w:rsidRPr="006C5CD4">
              <w:t xml:space="preserve"> schakelingen worden ook behandeld. Eenvoudig wordt hier opgevat </w:t>
            </w:r>
            <w:r w:rsidRPr="006C5CD4">
              <w:t>als “met niet te veel” weerstanden</w:t>
            </w:r>
            <w:r w:rsidR="00E3696C">
              <w:t>.</w:t>
            </w:r>
            <w:r w:rsidR="00E3696C" w:rsidRPr="006C5CD4">
              <w:t xml:space="preserve"> </w:t>
            </w:r>
            <w:r w:rsidR="00FB3610">
              <w:t>Oefeningen situeren zich binnen relevante situaties.</w:t>
            </w:r>
          </w:p>
          <w:p w:rsidR="005D20CC" w:rsidRPr="006C5CD4" w:rsidRDefault="005D20CC" w:rsidP="009F7C54">
            <w:pPr>
              <w:spacing w:before="60" w:after="120" w:line="276" w:lineRule="auto"/>
              <w:ind w:left="142"/>
              <w:jc w:val="both"/>
            </w:pPr>
            <w:r w:rsidRPr="006C5CD4">
              <w:t xml:space="preserve">Bepalen betekent dat het </w:t>
            </w:r>
            <w:r w:rsidR="00C86750" w:rsidRPr="006C5CD4">
              <w:t xml:space="preserve">zowel om metingen </w:t>
            </w:r>
            <w:r w:rsidRPr="006C5CD4">
              <w:t xml:space="preserve">als </w:t>
            </w:r>
            <w:r w:rsidR="00FB3610">
              <w:t xml:space="preserve">om </w:t>
            </w:r>
            <w:r w:rsidRPr="006C5CD4">
              <w:t>berek</w:t>
            </w:r>
            <w:r w:rsidR="00FB3610">
              <w:t>eningen gaat.</w:t>
            </w:r>
          </w:p>
          <w:p w:rsidR="005D20CC" w:rsidRPr="006C5CD4" w:rsidRDefault="005D20CC" w:rsidP="00E250F4">
            <w:pPr>
              <w:spacing w:before="60" w:after="120" w:line="276" w:lineRule="auto"/>
              <w:ind w:left="142"/>
              <w:jc w:val="both"/>
            </w:pPr>
            <w:r w:rsidRPr="006C5CD4">
              <w:t>Hoewel de doelstelling duidelijk kwantitatieve bepalingen vermeld</w:t>
            </w:r>
            <w:r w:rsidR="00E250F4">
              <w:t>t</w:t>
            </w:r>
            <w:r w:rsidRPr="006C5CD4">
              <w:t>, zijn conceptuele denkoefeningen bi</w:t>
            </w:r>
            <w:r w:rsidRPr="006C5CD4">
              <w:t>j</w:t>
            </w:r>
            <w:r w:rsidRPr="006C5CD4">
              <w:t>zonder geschikt om inzicht te krijgen in de eigenschappen van schakelingen van weerstanden.</w:t>
            </w:r>
          </w:p>
        </w:tc>
      </w:tr>
      <w:tr w:rsidR="005D20CC" w:rsidRPr="006C5CD4" w:rsidTr="00736F54">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5D20CC" w:rsidRPr="006C5CD4" w:rsidRDefault="005D20CC" w:rsidP="005D20CC">
            <w:pPr>
              <w:numPr>
                <w:ilvl w:val="0"/>
                <w:numId w:val="17"/>
              </w:numPr>
              <w:tabs>
                <w:tab w:val="num" w:pos="0"/>
              </w:tabs>
              <w:spacing w:before="120" w:after="120"/>
              <w:jc w:val="both"/>
            </w:pPr>
          </w:p>
        </w:tc>
        <w:tc>
          <w:tcPr>
            <w:tcW w:w="8155" w:type="dxa"/>
            <w:shd w:val="clear" w:color="auto" w:fill="FFCC99"/>
            <w:vAlign w:val="center"/>
          </w:tcPr>
          <w:p w:rsidR="005D20CC" w:rsidRPr="00FB3610" w:rsidRDefault="00FB3610" w:rsidP="00177CAB">
            <w:pPr>
              <w:spacing w:after="120"/>
              <w:jc w:val="both"/>
            </w:pPr>
            <w:r w:rsidRPr="00FB3610">
              <w:t xml:space="preserve">Gevaren en veiligheidsmaatregelen bij gebruik van elektriciteit </w:t>
            </w:r>
            <w:r w:rsidRPr="00FB3610">
              <w:rPr>
                <w:b/>
              </w:rPr>
              <w:t>kennen</w:t>
            </w:r>
            <w:r w:rsidRPr="00FB3610">
              <w:t>.</w:t>
            </w:r>
          </w:p>
        </w:tc>
        <w:tc>
          <w:tcPr>
            <w:tcW w:w="932" w:type="dxa"/>
            <w:shd w:val="clear" w:color="auto" w:fill="FFCC99"/>
            <w:tcMar>
              <w:left w:w="170" w:type="dxa"/>
            </w:tcMar>
          </w:tcPr>
          <w:p w:rsidR="005D20CC" w:rsidRPr="006C5CD4" w:rsidRDefault="00E3696C" w:rsidP="005D20CC">
            <w:pPr>
              <w:spacing w:before="120" w:after="120"/>
              <w:rPr>
                <w:sz w:val="16"/>
                <w:szCs w:val="16"/>
                <w:lang w:val="nl-BE"/>
              </w:rPr>
            </w:pPr>
            <w:r>
              <w:rPr>
                <w:sz w:val="16"/>
                <w:szCs w:val="16"/>
                <w:lang w:val="nl-BE"/>
              </w:rPr>
              <w:t>W5</w:t>
            </w:r>
          </w:p>
        </w:tc>
      </w:tr>
      <w:tr w:rsidR="005D20CC" w:rsidRPr="006C5CD4" w:rsidTr="005D20CC">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D20CC" w:rsidRPr="006C5CD4" w:rsidRDefault="005D20CC" w:rsidP="009F7C54">
            <w:pPr>
              <w:spacing w:before="60" w:after="120" w:line="276" w:lineRule="auto"/>
              <w:ind w:left="142"/>
              <w:jc w:val="both"/>
              <w:rPr>
                <w:b/>
                <w:szCs w:val="20"/>
              </w:rPr>
            </w:pPr>
            <w:r w:rsidRPr="006C5CD4">
              <w:rPr>
                <w:b/>
                <w:szCs w:val="20"/>
              </w:rPr>
              <w:t>Wenken</w:t>
            </w:r>
          </w:p>
          <w:p w:rsidR="005D20CC" w:rsidRPr="006C5CD4" w:rsidRDefault="005D20CC" w:rsidP="009F7C54">
            <w:pPr>
              <w:spacing w:before="60" w:after="120" w:line="276" w:lineRule="auto"/>
              <w:ind w:left="142"/>
              <w:jc w:val="both"/>
            </w:pPr>
            <w:r w:rsidRPr="006C5CD4">
              <w:t>Aarding, isolatie, differentieelschakel</w:t>
            </w:r>
            <w:r w:rsidR="00C86750" w:rsidRPr="006C5CD4">
              <w:t>aar, aut</w:t>
            </w:r>
            <w:r w:rsidR="00FB3610">
              <w:t>omatische zekeringen… kommen hier aan bod</w:t>
            </w:r>
            <w:r w:rsidR="00C86750" w:rsidRPr="006C5CD4">
              <w:t>.</w:t>
            </w:r>
            <w:r w:rsidRPr="006C5CD4">
              <w:t xml:space="preserve"> Het is de bedoeling dat de toestellen als zwarte doos beschouwd worden: het functionele telt, het inwendige van de toestellen beschrijven en begrijpen is hier niet nodig</w:t>
            </w:r>
            <w:r w:rsidR="002D1B46" w:rsidRPr="006C5CD4">
              <w:t>.</w:t>
            </w:r>
          </w:p>
        </w:tc>
      </w:tr>
    </w:tbl>
    <w:p w:rsidR="00190329" w:rsidRDefault="00190329" w:rsidP="009F7C54">
      <w:pPr>
        <w:spacing w:before="120" w:after="120" w:line="276" w:lineRule="auto"/>
        <w:ind w:left="142"/>
        <w:jc w:val="both"/>
        <w:rPr>
          <w:b/>
          <w:szCs w:val="20"/>
        </w:rPr>
      </w:pPr>
    </w:p>
    <w:p w:rsidR="002119C9" w:rsidRPr="006C5CD4" w:rsidRDefault="002119C9" w:rsidP="009F7C54">
      <w:pPr>
        <w:spacing w:before="120" w:after="120" w:line="276" w:lineRule="auto"/>
        <w:ind w:left="142"/>
        <w:jc w:val="both"/>
        <w:rPr>
          <w:b/>
          <w:szCs w:val="20"/>
        </w:rPr>
      </w:pPr>
      <w:r w:rsidRPr="006C5CD4">
        <w:rPr>
          <w:b/>
          <w:szCs w:val="20"/>
        </w:rPr>
        <w:t xml:space="preserve">Mogelijke demo-experimenten </w:t>
      </w:r>
    </w:p>
    <w:p w:rsidR="002D1B46" w:rsidRPr="006C5CD4" w:rsidRDefault="00FD354E" w:rsidP="00736F54">
      <w:pPr>
        <w:pStyle w:val="Lijstalinea"/>
        <w:numPr>
          <w:ilvl w:val="0"/>
          <w:numId w:val="53"/>
        </w:numPr>
        <w:ind w:left="709" w:hanging="283"/>
        <w:rPr>
          <w:rFonts w:ascii="Arial" w:hAnsi="Arial" w:cs="Arial"/>
          <w:sz w:val="20"/>
          <w:szCs w:val="20"/>
        </w:rPr>
      </w:pPr>
      <w:r w:rsidRPr="006C5CD4">
        <w:rPr>
          <w:rFonts w:ascii="Arial" w:hAnsi="Arial" w:cs="Arial"/>
          <w:sz w:val="20"/>
          <w:szCs w:val="20"/>
        </w:rPr>
        <w:t>plastiek lus laten zweven boven gewreven pvc buis</w:t>
      </w:r>
    </w:p>
    <w:p w:rsidR="00FD354E" w:rsidRPr="006C5CD4" w:rsidRDefault="00FD354E" w:rsidP="00736F54">
      <w:pPr>
        <w:pStyle w:val="Lijstalinea"/>
        <w:numPr>
          <w:ilvl w:val="0"/>
          <w:numId w:val="53"/>
        </w:numPr>
        <w:ind w:left="709" w:hanging="283"/>
        <w:rPr>
          <w:rFonts w:ascii="Arial" w:hAnsi="Arial" w:cs="Arial"/>
          <w:sz w:val="20"/>
          <w:szCs w:val="20"/>
        </w:rPr>
      </w:pPr>
      <w:r w:rsidRPr="006C5CD4">
        <w:rPr>
          <w:rFonts w:ascii="Arial" w:hAnsi="Arial" w:cs="Arial"/>
          <w:sz w:val="20"/>
          <w:szCs w:val="20"/>
        </w:rPr>
        <w:t>gistkorrels laten springen van plastiek lepeltje</w:t>
      </w:r>
    </w:p>
    <w:p w:rsidR="00FD354E" w:rsidRPr="006C5CD4" w:rsidRDefault="00FD354E" w:rsidP="00736F54">
      <w:pPr>
        <w:pStyle w:val="Lijstalinea"/>
        <w:numPr>
          <w:ilvl w:val="0"/>
          <w:numId w:val="53"/>
        </w:numPr>
        <w:ind w:left="709" w:hanging="283"/>
        <w:rPr>
          <w:rFonts w:ascii="Arial" w:hAnsi="Arial" w:cs="Arial"/>
          <w:sz w:val="20"/>
          <w:szCs w:val="20"/>
        </w:rPr>
      </w:pPr>
      <w:r w:rsidRPr="006C5CD4">
        <w:rPr>
          <w:rFonts w:ascii="Arial" w:hAnsi="Arial" w:cs="Arial"/>
          <w:sz w:val="20"/>
          <w:szCs w:val="20"/>
        </w:rPr>
        <w:t>proeven met de elektroscoop, de elektrofoor en de galg-elektrofoor.</w:t>
      </w:r>
    </w:p>
    <w:p w:rsidR="00736F54" w:rsidRDefault="002119C9" w:rsidP="00736F54">
      <w:pPr>
        <w:pStyle w:val="Lijstalinea"/>
        <w:numPr>
          <w:ilvl w:val="0"/>
          <w:numId w:val="53"/>
        </w:numPr>
        <w:ind w:left="709" w:hanging="283"/>
        <w:rPr>
          <w:rFonts w:ascii="Arial" w:hAnsi="Arial" w:cs="Arial"/>
          <w:sz w:val="20"/>
          <w:szCs w:val="20"/>
        </w:rPr>
      </w:pPr>
      <w:r w:rsidRPr="006C5CD4">
        <w:rPr>
          <w:rFonts w:ascii="Arial" w:hAnsi="Arial" w:cs="Arial"/>
          <w:sz w:val="20"/>
          <w:szCs w:val="20"/>
        </w:rPr>
        <w:t>volt- en ampèremeter leren instellen (meetbereik en nauwkeurigheidsgraad) en correct</w:t>
      </w:r>
      <w:r w:rsidR="003D36DA" w:rsidRPr="006C5CD4">
        <w:rPr>
          <w:rFonts w:ascii="Arial" w:hAnsi="Arial" w:cs="Arial"/>
          <w:sz w:val="20"/>
          <w:szCs w:val="20"/>
        </w:rPr>
        <w:t xml:space="preserve"> leren </w:t>
      </w:r>
    </w:p>
    <w:p w:rsidR="002119C9" w:rsidRPr="006C5CD4" w:rsidRDefault="003D36DA" w:rsidP="00736F54">
      <w:pPr>
        <w:pStyle w:val="Lijstalinea"/>
        <w:ind w:left="709"/>
        <w:rPr>
          <w:rFonts w:ascii="Arial" w:hAnsi="Arial" w:cs="Arial"/>
          <w:sz w:val="20"/>
          <w:szCs w:val="20"/>
        </w:rPr>
      </w:pPr>
      <w:r w:rsidRPr="006C5CD4">
        <w:rPr>
          <w:rFonts w:ascii="Arial" w:hAnsi="Arial" w:cs="Arial"/>
          <w:sz w:val="20"/>
          <w:szCs w:val="20"/>
        </w:rPr>
        <w:t>schakelen</w:t>
      </w:r>
    </w:p>
    <w:p w:rsidR="00190329" w:rsidRDefault="00190329" w:rsidP="009F7C54">
      <w:pPr>
        <w:spacing w:before="120" w:after="120" w:line="276" w:lineRule="auto"/>
        <w:ind w:left="142"/>
        <w:jc w:val="both"/>
        <w:rPr>
          <w:b/>
          <w:szCs w:val="20"/>
        </w:rPr>
      </w:pPr>
    </w:p>
    <w:p w:rsidR="00B77EBD" w:rsidRPr="006C5CD4" w:rsidRDefault="00B77EBD" w:rsidP="009F7C54">
      <w:pPr>
        <w:spacing w:before="120" w:after="120" w:line="276" w:lineRule="auto"/>
        <w:ind w:left="142"/>
        <w:jc w:val="both"/>
      </w:pPr>
      <w:r w:rsidRPr="006C5CD4">
        <w:rPr>
          <w:b/>
          <w:szCs w:val="20"/>
        </w:rPr>
        <w:t>Mogelijke</w:t>
      </w:r>
      <w:r w:rsidRPr="006C5CD4">
        <w:rPr>
          <w:b/>
        </w:rPr>
        <w:t xml:space="preserve"> </w:t>
      </w:r>
      <w:r w:rsidR="00CF3192" w:rsidRPr="006C5CD4">
        <w:rPr>
          <w:b/>
        </w:rPr>
        <w:t>leerlingenexperimenten</w:t>
      </w:r>
      <w:r w:rsidRPr="006C5CD4">
        <w:rPr>
          <w:b/>
        </w:rPr>
        <w:t xml:space="preserve"> </w:t>
      </w:r>
    </w:p>
    <w:p w:rsidR="003D36DA" w:rsidRPr="006C5CD4" w:rsidRDefault="003D36DA" w:rsidP="00736F54">
      <w:pPr>
        <w:pStyle w:val="Lijstalinea"/>
        <w:numPr>
          <w:ilvl w:val="0"/>
          <w:numId w:val="53"/>
        </w:numPr>
        <w:ind w:left="709" w:hanging="283"/>
        <w:rPr>
          <w:rFonts w:ascii="Arial" w:hAnsi="Arial" w:cs="Arial"/>
          <w:sz w:val="20"/>
          <w:szCs w:val="20"/>
        </w:rPr>
      </w:pPr>
      <w:r w:rsidRPr="006C5CD4">
        <w:rPr>
          <w:rFonts w:ascii="Arial" w:hAnsi="Arial" w:cs="Arial"/>
          <w:sz w:val="20"/>
          <w:szCs w:val="20"/>
        </w:rPr>
        <w:t>metingen:</w:t>
      </w:r>
    </w:p>
    <w:p w:rsidR="003D36DA" w:rsidRPr="006C5CD4" w:rsidRDefault="002D1B46" w:rsidP="00736F54">
      <w:pPr>
        <w:pStyle w:val="Lijstalinea"/>
        <w:numPr>
          <w:ilvl w:val="1"/>
          <w:numId w:val="54"/>
        </w:numPr>
        <w:ind w:hanging="229"/>
        <w:rPr>
          <w:rFonts w:ascii="Arial" w:hAnsi="Arial" w:cs="Arial"/>
          <w:sz w:val="20"/>
          <w:szCs w:val="20"/>
        </w:rPr>
      </w:pPr>
      <w:r w:rsidRPr="006C5CD4">
        <w:rPr>
          <w:rFonts w:ascii="Arial" w:hAnsi="Arial" w:cs="Arial"/>
          <w:sz w:val="20"/>
          <w:szCs w:val="20"/>
        </w:rPr>
        <w:t>de spanning van gebruikte batterijen meten</w:t>
      </w:r>
      <w:r w:rsidR="003D36DA" w:rsidRPr="006C5CD4">
        <w:rPr>
          <w:rFonts w:ascii="Arial" w:hAnsi="Arial" w:cs="Arial"/>
          <w:sz w:val="20"/>
          <w:szCs w:val="20"/>
        </w:rPr>
        <w:t>;</w:t>
      </w:r>
    </w:p>
    <w:p w:rsidR="003D36DA" w:rsidRPr="006C5CD4" w:rsidRDefault="002D1B46" w:rsidP="00736F54">
      <w:pPr>
        <w:pStyle w:val="Lijstalinea"/>
        <w:numPr>
          <w:ilvl w:val="1"/>
          <w:numId w:val="54"/>
        </w:numPr>
        <w:ind w:hanging="229"/>
        <w:rPr>
          <w:rFonts w:ascii="Arial" w:hAnsi="Arial" w:cs="Arial"/>
          <w:sz w:val="20"/>
          <w:szCs w:val="20"/>
        </w:rPr>
      </w:pPr>
      <w:r w:rsidRPr="006C5CD4">
        <w:rPr>
          <w:rFonts w:ascii="Arial" w:hAnsi="Arial" w:cs="Arial"/>
          <w:sz w:val="20"/>
          <w:szCs w:val="20"/>
        </w:rPr>
        <w:t>stroomsterkte en spanning meten in een eenvoudige kring met</w:t>
      </w:r>
      <w:r w:rsidR="002B5F74" w:rsidRPr="006C5CD4">
        <w:rPr>
          <w:rFonts w:ascii="Arial" w:hAnsi="Arial" w:cs="Arial"/>
          <w:sz w:val="20"/>
          <w:szCs w:val="20"/>
        </w:rPr>
        <w:t xml:space="preserve"> </w:t>
      </w:r>
      <w:r w:rsidRPr="006C5CD4">
        <w:rPr>
          <w:rFonts w:ascii="Arial" w:hAnsi="Arial" w:cs="Arial"/>
          <w:sz w:val="20"/>
          <w:szCs w:val="20"/>
        </w:rPr>
        <w:t>lampjes bij verschillende spa</w:t>
      </w:r>
      <w:r w:rsidRPr="006C5CD4">
        <w:rPr>
          <w:rFonts w:ascii="Arial" w:hAnsi="Arial" w:cs="Arial"/>
          <w:sz w:val="20"/>
          <w:szCs w:val="20"/>
        </w:rPr>
        <w:t>n</w:t>
      </w:r>
      <w:r w:rsidRPr="006C5CD4">
        <w:rPr>
          <w:rFonts w:ascii="Arial" w:hAnsi="Arial" w:cs="Arial"/>
          <w:sz w:val="20"/>
          <w:szCs w:val="20"/>
        </w:rPr>
        <w:t>ning</w:t>
      </w:r>
      <w:r w:rsidR="003D36DA" w:rsidRPr="006C5CD4">
        <w:rPr>
          <w:rFonts w:ascii="Arial" w:hAnsi="Arial" w:cs="Arial"/>
          <w:sz w:val="20"/>
          <w:szCs w:val="20"/>
        </w:rPr>
        <w:t>;</w:t>
      </w:r>
    </w:p>
    <w:p w:rsidR="003D36DA" w:rsidRPr="006C5CD4" w:rsidRDefault="002D1B46" w:rsidP="00736F54">
      <w:pPr>
        <w:pStyle w:val="Lijstalinea"/>
        <w:numPr>
          <w:ilvl w:val="1"/>
          <w:numId w:val="54"/>
        </w:numPr>
        <w:ind w:hanging="229"/>
        <w:rPr>
          <w:rFonts w:ascii="Arial" w:hAnsi="Arial" w:cs="Arial"/>
          <w:sz w:val="20"/>
          <w:szCs w:val="20"/>
        </w:rPr>
      </w:pPr>
      <w:r w:rsidRPr="006C5CD4">
        <w:rPr>
          <w:rFonts w:ascii="Arial" w:hAnsi="Arial" w:cs="Arial"/>
          <w:sz w:val="20"/>
          <w:szCs w:val="20"/>
        </w:rPr>
        <w:t>spanning en stroomsterkte meten op verschillende plaatsen in een gegeven schakeling met</w:t>
      </w:r>
      <w:r w:rsidR="002B5F74" w:rsidRPr="006C5CD4">
        <w:rPr>
          <w:rFonts w:ascii="Arial" w:hAnsi="Arial" w:cs="Arial"/>
          <w:sz w:val="20"/>
          <w:szCs w:val="20"/>
        </w:rPr>
        <w:t xml:space="preserve"> </w:t>
      </w:r>
      <w:r w:rsidRPr="006C5CD4">
        <w:rPr>
          <w:rFonts w:ascii="Arial" w:hAnsi="Arial" w:cs="Arial"/>
          <w:sz w:val="20"/>
          <w:szCs w:val="20"/>
        </w:rPr>
        <w:t>lamp</w:t>
      </w:r>
      <w:r w:rsidR="003D36DA" w:rsidRPr="006C5CD4">
        <w:rPr>
          <w:rFonts w:ascii="Arial" w:hAnsi="Arial" w:cs="Arial"/>
          <w:sz w:val="20"/>
          <w:szCs w:val="20"/>
        </w:rPr>
        <w:t>jes in serie of in parallel.</w:t>
      </w:r>
    </w:p>
    <w:p w:rsidR="00B77EBD" w:rsidRPr="006C5CD4" w:rsidRDefault="00B77EBD" w:rsidP="00736F54">
      <w:pPr>
        <w:pStyle w:val="Lijstalinea"/>
        <w:numPr>
          <w:ilvl w:val="0"/>
          <w:numId w:val="53"/>
        </w:numPr>
        <w:ind w:left="709" w:hanging="283"/>
        <w:rPr>
          <w:rFonts w:ascii="Arial" w:hAnsi="Arial" w:cs="Arial"/>
          <w:sz w:val="20"/>
          <w:szCs w:val="20"/>
        </w:rPr>
      </w:pPr>
      <w:r w:rsidRPr="006C5CD4">
        <w:rPr>
          <w:rFonts w:ascii="Arial" w:hAnsi="Arial" w:cs="Arial"/>
          <w:sz w:val="20"/>
          <w:szCs w:val="20"/>
        </w:rPr>
        <w:t>bepalen van het vermogen van apparaten</w:t>
      </w:r>
    </w:p>
    <w:p w:rsidR="00B77EBD" w:rsidRDefault="00B77EBD" w:rsidP="00736F54">
      <w:pPr>
        <w:pStyle w:val="Lijstalinea"/>
        <w:numPr>
          <w:ilvl w:val="0"/>
          <w:numId w:val="53"/>
        </w:numPr>
        <w:ind w:left="709" w:hanging="283"/>
        <w:rPr>
          <w:rFonts w:ascii="Arial" w:hAnsi="Arial" w:cs="Arial"/>
          <w:sz w:val="20"/>
          <w:szCs w:val="20"/>
        </w:rPr>
      </w:pPr>
      <w:r w:rsidRPr="006C5CD4">
        <w:rPr>
          <w:rFonts w:ascii="Arial" w:hAnsi="Arial" w:cs="Arial"/>
          <w:sz w:val="20"/>
          <w:szCs w:val="20"/>
        </w:rPr>
        <w:t xml:space="preserve">zoeken van wetmatigheden </w:t>
      </w:r>
      <w:r w:rsidR="00245063" w:rsidRPr="006C5CD4">
        <w:rPr>
          <w:rFonts w:ascii="Arial" w:hAnsi="Arial" w:cs="Arial"/>
          <w:sz w:val="20"/>
          <w:szCs w:val="20"/>
        </w:rPr>
        <w:t>tussen</w:t>
      </w:r>
      <w:r w:rsidRPr="006C5CD4">
        <w:rPr>
          <w:rFonts w:ascii="Arial" w:hAnsi="Arial" w:cs="Arial"/>
          <w:sz w:val="20"/>
          <w:szCs w:val="20"/>
        </w:rPr>
        <w:t xml:space="preserve"> stroomsterkte, spanning, weerstanden en vermogens in bepaa</w:t>
      </w:r>
      <w:r w:rsidRPr="006C5CD4">
        <w:rPr>
          <w:rFonts w:ascii="Arial" w:hAnsi="Arial" w:cs="Arial"/>
          <w:sz w:val="20"/>
          <w:szCs w:val="20"/>
        </w:rPr>
        <w:t>l</w:t>
      </w:r>
      <w:r w:rsidRPr="006C5CD4">
        <w:rPr>
          <w:rFonts w:ascii="Arial" w:hAnsi="Arial" w:cs="Arial"/>
          <w:sz w:val="20"/>
          <w:szCs w:val="20"/>
        </w:rPr>
        <w:t>de schakelingen</w:t>
      </w: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Default="00E15E5D" w:rsidP="00E15E5D">
      <w:pPr>
        <w:pStyle w:val="Lijstalinea"/>
        <w:ind w:left="709"/>
        <w:rPr>
          <w:rFonts w:ascii="Arial" w:hAnsi="Arial" w:cs="Arial"/>
          <w:sz w:val="20"/>
          <w:szCs w:val="20"/>
        </w:rPr>
      </w:pPr>
    </w:p>
    <w:p w:rsidR="00E15E5D" w:rsidRPr="006C5CD4" w:rsidRDefault="00E15E5D" w:rsidP="00E15E5D">
      <w:pPr>
        <w:pStyle w:val="Lijstalinea"/>
        <w:ind w:left="709"/>
        <w:rPr>
          <w:rFonts w:ascii="Arial" w:hAnsi="Arial" w:cs="Arial"/>
          <w:sz w:val="20"/>
          <w:szCs w:val="20"/>
        </w:rPr>
      </w:pPr>
    </w:p>
    <w:p w:rsidR="002119C9" w:rsidRPr="006C5CD4" w:rsidRDefault="000C2B40" w:rsidP="00A4509E">
      <w:pPr>
        <w:pStyle w:val="VVKSOKop2"/>
        <w:tabs>
          <w:tab w:val="clear" w:pos="1135"/>
          <w:tab w:val="num" w:pos="851"/>
        </w:tabs>
        <w:ind w:hanging="1135"/>
      </w:pPr>
      <w:bookmarkStart w:id="30" w:name="_Toc378933726"/>
      <w:r w:rsidRPr="006C5CD4">
        <w:lastRenderedPageBreak/>
        <w:t>Elektrom</w:t>
      </w:r>
      <w:r w:rsidR="002119C9" w:rsidRPr="006C5CD4">
        <w:t>agnetisme</w:t>
      </w:r>
      <w:bookmarkEnd w:id="30"/>
    </w:p>
    <w:p w:rsidR="002119C9" w:rsidRPr="006C5CD4" w:rsidRDefault="002119C9" w:rsidP="00606147">
      <w:pPr>
        <w:pStyle w:val="VVKSOTekst"/>
      </w:pPr>
      <w:r w:rsidRPr="006C5CD4">
        <w:t xml:space="preserve">(ca </w:t>
      </w:r>
      <w:r w:rsidR="00E3696C">
        <w:t>10</w:t>
      </w:r>
      <w:r w:rsidRPr="006C5CD4">
        <w:t xml:space="preserve"> lestijden) </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44"/>
        <w:gridCol w:w="207"/>
        <w:gridCol w:w="7934"/>
        <w:gridCol w:w="1076"/>
      </w:tblGrid>
      <w:tr w:rsidR="00AA6083" w:rsidRPr="006C5CD4" w:rsidTr="00E15E5D">
        <w:trPr>
          <w:tblCellSpacing w:w="20" w:type="dxa"/>
        </w:trPr>
        <w:tc>
          <w:tcPr>
            <w:tcW w:w="584" w:type="dxa"/>
            <w:shd w:val="clear" w:color="auto" w:fill="FFCC99"/>
          </w:tcPr>
          <w:p w:rsidR="00AA6083" w:rsidRPr="006C5CD4" w:rsidRDefault="00AA6083" w:rsidP="0082651E">
            <w:pPr>
              <w:pStyle w:val="VVKSOTekst"/>
              <w:numPr>
                <w:ilvl w:val="0"/>
                <w:numId w:val="17"/>
              </w:numPr>
              <w:spacing w:before="120" w:after="120" w:line="260" w:lineRule="exact"/>
            </w:pPr>
          </w:p>
        </w:tc>
        <w:tc>
          <w:tcPr>
            <w:tcW w:w="8101" w:type="dxa"/>
            <w:gridSpan w:val="2"/>
            <w:shd w:val="clear" w:color="auto" w:fill="FFCC99"/>
            <w:vAlign w:val="center"/>
          </w:tcPr>
          <w:p w:rsidR="00AA6083" w:rsidRPr="006C5CD4" w:rsidRDefault="00265857" w:rsidP="00177CAB">
            <w:pPr>
              <w:spacing w:after="120"/>
              <w:ind w:left="142"/>
              <w:jc w:val="both"/>
            </w:pPr>
            <w:r w:rsidRPr="006C5CD4">
              <w:t xml:space="preserve">Technische </w:t>
            </w:r>
            <w:r w:rsidRPr="006C5CD4">
              <w:rPr>
                <w:b/>
              </w:rPr>
              <w:t>toepassingen</w:t>
            </w:r>
            <w:r w:rsidRPr="006C5CD4">
              <w:t xml:space="preserve"> en </w:t>
            </w:r>
            <w:r w:rsidRPr="006C5CD4">
              <w:rPr>
                <w:rFonts w:cs="Arial"/>
                <w:szCs w:val="20"/>
              </w:rPr>
              <w:t>natuurlijke</w:t>
            </w:r>
            <w:r w:rsidRPr="006C5CD4">
              <w:t xml:space="preserve"> verschijnselen</w:t>
            </w:r>
            <w:r w:rsidR="00127AE9" w:rsidRPr="006C5CD4">
              <w:t xml:space="preserve"> </w:t>
            </w:r>
            <w:r w:rsidR="00127AE9" w:rsidRPr="006C5CD4">
              <w:rPr>
                <w:b/>
              </w:rPr>
              <w:t>in</w:t>
            </w:r>
            <w:r w:rsidRPr="006C5CD4">
              <w:rPr>
                <w:b/>
              </w:rPr>
              <w:t xml:space="preserve"> verband brengen met</w:t>
            </w:r>
            <w:r w:rsidRPr="006C5CD4">
              <w:t xml:space="preserve"> ma</w:t>
            </w:r>
            <w:r w:rsidRPr="006C5CD4">
              <w:t>g</w:t>
            </w:r>
            <w:r w:rsidRPr="006C5CD4">
              <w:t>netische krachten.</w:t>
            </w:r>
          </w:p>
        </w:tc>
        <w:tc>
          <w:tcPr>
            <w:tcW w:w="1016" w:type="dxa"/>
            <w:shd w:val="clear" w:color="auto" w:fill="FFCC99"/>
            <w:tcMar>
              <w:left w:w="170" w:type="dxa"/>
            </w:tcMar>
          </w:tcPr>
          <w:p w:rsidR="00AA6083" w:rsidRPr="006C5CD4" w:rsidRDefault="00AA6083" w:rsidP="0082651E">
            <w:pPr>
              <w:spacing w:before="120"/>
              <w:rPr>
                <w:sz w:val="16"/>
                <w:szCs w:val="16"/>
                <w:lang w:val="nl-BE"/>
              </w:rPr>
            </w:pPr>
          </w:p>
        </w:tc>
      </w:tr>
      <w:tr w:rsidR="00680021" w:rsidRPr="006C5CD4" w:rsidTr="00680021">
        <w:trPr>
          <w:tblCellSpacing w:w="20" w:type="dxa"/>
        </w:trPr>
        <w:tc>
          <w:tcPr>
            <w:tcW w:w="9781" w:type="dxa"/>
            <w:gridSpan w:val="4"/>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680021" w:rsidRPr="006C5CD4" w:rsidRDefault="00680021" w:rsidP="009F7C54">
            <w:pPr>
              <w:spacing w:before="60" w:after="120" w:line="276" w:lineRule="auto"/>
              <w:ind w:left="142"/>
              <w:jc w:val="both"/>
              <w:rPr>
                <w:b/>
              </w:rPr>
            </w:pPr>
            <w:r w:rsidRPr="006C5CD4">
              <w:rPr>
                <w:b/>
                <w:szCs w:val="20"/>
              </w:rPr>
              <w:t>Wenken</w:t>
            </w:r>
          </w:p>
          <w:p w:rsidR="00680021" w:rsidRPr="006C5CD4" w:rsidRDefault="00680021" w:rsidP="009F7C54">
            <w:pPr>
              <w:spacing w:after="120" w:line="276" w:lineRule="auto"/>
              <w:ind w:left="142"/>
              <w:jc w:val="both"/>
            </w:pPr>
            <w:r w:rsidRPr="006C5CD4">
              <w:t>Het kompas, magneten in cd-rom toestellen, neodymiummagneten, het gaussgeweer, magnetiet, aar</w:t>
            </w:r>
            <w:r w:rsidRPr="006C5CD4">
              <w:t>d</w:t>
            </w:r>
            <w:r w:rsidRPr="006C5CD4">
              <w:t>magnetisme zijn mogelijke toepassingen.</w:t>
            </w:r>
          </w:p>
          <w:p w:rsidR="00680021" w:rsidRPr="009F7C54" w:rsidRDefault="00B6369E" w:rsidP="00177CAB">
            <w:pPr>
              <w:spacing w:after="120" w:line="276" w:lineRule="auto"/>
              <w:ind w:left="142"/>
              <w:jc w:val="both"/>
            </w:pPr>
            <w:r>
              <w:t>M</w:t>
            </w:r>
            <w:r w:rsidR="00680021" w:rsidRPr="006C5CD4">
              <w:t>agnetis</w:t>
            </w:r>
            <w:r w:rsidR="00E3696C">
              <w:t xml:space="preserve">che influentie </w:t>
            </w:r>
            <w:r>
              <w:t xml:space="preserve">kan </w:t>
            </w:r>
            <w:r w:rsidR="00E3696C">
              <w:t xml:space="preserve">geïllustreerd </w:t>
            </w:r>
            <w:r w:rsidR="00680021" w:rsidRPr="006C5CD4">
              <w:t>worden met een proef en geduid worden naar analogie met ele</w:t>
            </w:r>
            <w:r w:rsidR="00680021" w:rsidRPr="006C5CD4">
              <w:t>k</w:t>
            </w:r>
            <w:r w:rsidR="00680021" w:rsidRPr="006C5CD4">
              <w:t>trische influentie. Het is duidelijk</w:t>
            </w:r>
            <w:r>
              <w:t xml:space="preserve"> dat het vectoriële aspect </w:t>
            </w:r>
            <w:r w:rsidR="00680021" w:rsidRPr="006C5CD4">
              <w:t>belangrijk is.</w:t>
            </w:r>
            <w:r w:rsidR="00177CAB">
              <w:t xml:space="preserve"> </w:t>
            </w:r>
            <w:r w:rsidR="00680021" w:rsidRPr="006C5CD4">
              <w:t>Zowel permanente magneten als elektromagneten kunnen aan bod komen.</w:t>
            </w:r>
            <w:r w:rsidR="002B5F74" w:rsidRPr="006C5CD4">
              <w:t xml:space="preserve"> </w:t>
            </w:r>
          </w:p>
        </w:tc>
      </w:tr>
      <w:tr w:rsidR="00D22078" w:rsidRPr="006C5CD4" w:rsidTr="00E15E5D">
        <w:trPr>
          <w:tblCellSpacing w:w="20" w:type="dxa"/>
        </w:trPr>
        <w:tc>
          <w:tcPr>
            <w:tcW w:w="584"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Pr>
          <w:p w:rsidR="00D22078" w:rsidRPr="006C5CD4" w:rsidRDefault="00D22078" w:rsidP="0082651E">
            <w:pPr>
              <w:pStyle w:val="VVKSOTekst"/>
              <w:numPr>
                <w:ilvl w:val="0"/>
                <w:numId w:val="17"/>
              </w:numPr>
              <w:spacing w:before="120" w:after="120" w:line="260" w:lineRule="exact"/>
              <w:rPr>
                <w:szCs w:val="20"/>
              </w:rPr>
            </w:pPr>
          </w:p>
        </w:tc>
        <w:tc>
          <w:tcPr>
            <w:tcW w:w="810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D22078" w:rsidRPr="006C5CD4" w:rsidRDefault="001914AE" w:rsidP="00177CAB">
            <w:pPr>
              <w:spacing w:after="120"/>
              <w:ind w:left="142"/>
              <w:jc w:val="both"/>
            </w:pPr>
            <w:r w:rsidRPr="006C5CD4">
              <w:t>De</w:t>
            </w:r>
            <w:r w:rsidR="004B6F28">
              <w:t xml:space="preserve"> onderlingen wisselwerking tussen </w:t>
            </w:r>
            <w:r w:rsidRPr="006C5CD4">
              <w:rPr>
                <w:rFonts w:cs="Arial"/>
                <w:szCs w:val="20"/>
              </w:rPr>
              <w:t>magnetische</w:t>
            </w:r>
            <w:r w:rsidR="004B6F28">
              <w:t xml:space="preserve"> polen (</w:t>
            </w:r>
            <w:r w:rsidRPr="006C5CD4">
              <w:t>noord</w:t>
            </w:r>
            <w:r w:rsidR="004B6F28">
              <w:t>-</w:t>
            </w:r>
            <w:r w:rsidRPr="006C5CD4">
              <w:t xml:space="preserve"> en zuidpool</w:t>
            </w:r>
            <w:r w:rsidR="004B6F28">
              <w:t>)</w:t>
            </w:r>
            <w:r w:rsidRPr="006C5CD4">
              <w:t xml:space="preserve"> </w:t>
            </w:r>
            <w:r w:rsidR="004B6F28">
              <w:t>b</w:t>
            </w:r>
            <w:r w:rsidRPr="006C5CD4">
              <w:rPr>
                <w:b/>
              </w:rPr>
              <w:t>eschri</w:t>
            </w:r>
            <w:r w:rsidRPr="006C5CD4">
              <w:rPr>
                <w:b/>
              </w:rPr>
              <w:t>j</w:t>
            </w:r>
            <w:r w:rsidRPr="006C5CD4">
              <w:rPr>
                <w:b/>
              </w:rPr>
              <w:t>ven</w:t>
            </w:r>
            <w:r w:rsidR="00127AE9" w:rsidRPr="006C5CD4">
              <w:t xml:space="preserve">. </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D22078" w:rsidRPr="006C5CD4" w:rsidRDefault="00D22078" w:rsidP="00156082">
            <w:pPr>
              <w:rPr>
                <w:sz w:val="16"/>
                <w:szCs w:val="16"/>
                <w:lang w:val="nl-BE"/>
              </w:rPr>
            </w:pPr>
          </w:p>
        </w:tc>
      </w:tr>
      <w:tr w:rsidR="002B5AAC" w:rsidRPr="006C5CD4" w:rsidTr="00E15E5D">
        <w:trPr>
          <w:tblCellSpacing w:w="20" w:type="dxa"/>
        </w:trPr>
        <w:tc>
          <w:tcPr>
            <w:tcW w:w="584"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Pr>
          <w:p w:rsidR="002B5AAC" w:rsidRPr="006C5CD4" w:rsidRDefault="002B5AAC" w:rsidP="0082651E">
            <w:pPr>
              <w:pStyle w:val="VVKSOTekst"/>
              <w:numPr>
                <w:ilvl w:val="0"/>
                <w:numId w:val="17"/>
              </w:numPr>
              <w:spacing w:before="120" w:after="120" w:line="260" w:lineRule="exact"/>
            </w:pPr>
          </w:p>
        </w:tc>
        <w:tc>
          <w:tcPr>
            <w:tcW w:w="810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2B5AAC" w:rsidRPr="006C5CD4" w:rsidRDefault="00433636" w:rsidP="00177CAB">
            <w:pPr>
              <w:spacing w:after="120"/>
              <w:ind w:left="142"/>
              <w:jc w:val="both"/>
              <w:rPr>
                <w:b/>
              </w:rPr>
            </w:pPr>
            <w:r w:rsidRPr="006C5CD4">
              <w:rPr>
                <w:b/>
              </w:rPr>
              <w:t>Uit het macroscopisch gedrag</w:t>
            </w:r>
            <w:r w:rsidRPr="006C5CD4">
              <w:t xml:space="preserve"> van </w:t>
            </w:r>
            <w:r w:rsidRPr="006C5CD4">
              <w:rPr>
                <w:rFonts w:cs="Arial"/>
                <w:szCs w:val="20"/>
              </w:rPr>
              <w:t>elektromagneten</w:t>
            </w:r>
            <w:r w:rsidRPr="006C5CD4">
              <w:t xml:space="preserve"> </w:t>
            </w:r>
            <w:r w:rsidRPr="006C5CD4">
              <w:rPr>
                <w:b/>
              </w:rPr>
              <w:t>besluiten</w:t>
            </w:r>
            <w:r w:rsidRPr="006C5CD4">
              <w:t xml:space="preserve"> dat bewegende ladi</w:t>
            </w:r>
            <w:r w:rsidRPr="006C5CD4">
              <w:t>n</w:t>
            </w:r>
            <w:r w:rsidRPr="006C5CD4">
              <w:t>gen magneetvelden opwekken.</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2B5AAC" w:rsidRPr="006C5CD4" w:rsidRDefault="00180A87" w:rsidP="00C077A1">
            <w:pPr>
              <w:rPr>
                <w:sz w:val="16"/>
                <w:szCs w:val="16"/>
                <w:lang w:val="nl-BE"/>
              </w:rPr>
            </w:pPr>
            <w:r w:rsidRPr="006C5CD4">
              <w:rPr>
                <w:sz w:val="16"/>
                <w:szCs w:val="16"/>
                <w:lang w:val="nl-BE"/>
              </w:rPr>
              <w:t>F7</w:t>
            </w:r>
          </w:p>
        </w:tc>
      </w:tr>
      <w:tr w:rsidR="00680021" w:rsidRPr="006C5CD4" w:rsidTr="00680021">
        <w:trPr>
          <w:tblCellSpacing w:w="20" w:type="dxa"/>
        </w:trPr>
        <w:tc>
          <w:tcPr>
            <w:tcW w:w="9781" w:type="dxa"/>
            <w:gridSpan w:val="4"/>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680021" w:rsidRPr="006C5CD4" w:rsidRDefault="00680021" w:rsidP="009F7C54">
            <w:pPr>
              <w:spacing w:before="60" w:after="120" w:line="276" w:lineRule="auto"/>
              <w:ind w:left="142"/>
              <w:jc w:val="both"/>
              <w:rPr>
                <w:b/>
              </w:rPr>
            </w:pPr>
            <w:r w:rsidRPr="006C5CD4">
              <w:rPr>
                <w:b/>
                <w:szCs w:val="20"/>
              </w:rPr>
              <w:t>Wenk</w:t>
            </w:r>
            <w:r w:rsidRPr="006C5CD4">
              <w:rPr>
                <w:b/>
              </w:rPr>
              <w:t>en</w:t>
            </w:r>
          </w:p>
          <w:p w:rsidR="00680021" w:rsidRPr="006C5CD4" w:rsidRDefault="00680021" w:rsidP="009F7C54">
            <w:pPr>
              <w:spacing w:after="120" w:line="276" w:lineRule="auto"/>
              <w:ind w:left="142"/>
              <w:jc w:val="both"/>
            </w:pPr>
            <w:r w:rsidRPr="006C5CD4">
              <w:t>Wanneer men ladingen door een geleider laat stromen kan een magneet in de buurt beïnvloed worden: de proef van Oersted is in deze context van historisch belang (éénmaking van elektriciteit en magnetisme tot elektromagnetisme: een eerste stap in de unificatie van de theoriën).</w:t>
            </w:r>
          </w:p>
          <w:p w:rsidR="00680021" w:rsidRPr="006C5CD4" w:rsidRDefault="00680021" w:rsidP="009F7C54">
            <w:pPr>
              <w:spacing w:after="120" w:line="276" w:lineRule="auto"/>
              <w:ind w:left="142"/>
              <w:jc w:val="both"/>
            </w:pPr>
            <w:r w:rsidRPr="006C5CD4">
              <w:t>De kracht die een elektromagneet (draad, lus, spoel) uitoefent op een pool van een kompasnaald komt hier aan bod.</w:t>
            </w:r>
          </w:p>
          <w:p w:rsidR="00680021" w:rsidRPr="00E15E5D" w:rsidRDefault="00680021" w:rsidP="00E15E5D">
            <w:pPr>
              <w:spacing w:after="120" w:line="276" w:lineRule="auto"/>
              <w:ind w:left="142"/>
              <w:jc w:val="both"/>
            </w:pPr>
            <w:r w:rsidRPr="006C5CD4">
              <w:t>Het inzicht dat bewegende ladingen een magnetisch veld opwekken is belangrijk om te beseffen dat ze dan zelf ook gevoelig zijn voor externe magnetische velden.</w:t>
            </w:r>
            <w:r w:rsidR="00E15E5D">
              <w:t xml:space="preserve"> </w:t>
            </w:r>
            <w:r w:rsidRPr="006C5CD4">
              <w:t>Dankzij elektromagneten beschikt de mens over regelbare magneten.</w:t>
            </w:r>
          </w:p>
        </w:tc>
      </w:tr>
      <w:tr w:rsidR="002B5AAC" w:rsidRPr="006C5CD4" w:rsidTr="00E15E5D">
        <w:trPr>
          <w:tblCellSpacing w:w="20" w:type="dxa"/>
        </w:trPr>
        <w:tc>
          <w:tcPr>
            <w:tcW w:w="584"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Pr>
          <w:p w:rsidR="002B5AAC" w:rsidRPr="006C5CD4" w:rsidRDefault="002B5AAC" w:rsidP="0082651E">
            <w:pPr>
              <w:pStyle w:val="VVKSOTekst"/>
              <w:numPr>
                <w:ilvl w:val="0"/>
                <w:numId w:val="17"/>
              </w:numPr>
              <w:spacing w:before="120" w:after="120" w:line="260" w:lineRule="exact"/>
            </w:pPr>
          </w:p>
        </w:tc>
        <w:tc>
          <w:tcPr>
            <w:tcW w:w="810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2B5AAC" w:rsidRPr="006C5CD4" w:rsidRDefault="004B6F28" w:rsidP="00177CAB">
            <w:pPr>
              <w:spacing w:after="120"/>
              <w:ind w:left="142"/>
              <w:jc w:val="both"/>
            </w:pPr>
            <w:r>
              <w:rPr>
                <w:b/>
              </w:rPr>
              <w:t xml:space="preserve">Aan de hand van </w:t>
            </w:r>
            <w:r w:rsidRPr="004B6F28">
              <w:t>het magnetisch veldlijnenpatroon</w:t>
            </w:r>
            <w:r>
              <w:rPr>
                <w:b/>
              </w:rPr>
              <w:t>, k</w:t>
            </w:r>
            <w:r w:rsidR="00E3696C" w:rsidRPr="00E3696C">
              <w:rPr>
                <w:b/>
              </w:rPr>
              <w:t>enmerken</w:t>
            </w:r>
            <w:r w:rsidR="00E3696C">
              <w:t xml:space="preserve"> van het magnetisch veld in de buurt van permanente magneten en elektromagneten </w:t>
            </w:r>
            <w:r w:rsidR="00E3696C" w:rsidRPr="00E3696C">
              <w:rPr>
                <w:b/>
              </w:rPr>
              <w:t>herkennen, benoemen</w:t>
            </w:r>
            <w:r w:rsidR="00E3696C">
              <w:t xml:space="preserve"> </w:t>
            </w:r>
            <w:r w:rsidR="00E3696C" w:rsidRPr="00E3696C">
              <w:rPr>
                <w:b/>
              </w:rPr>
              <w:t>en aangeven</w:t>
            </w:r>
            <w:r w:rsidR="00E3696C">
              <w:t xml:space="preserve"> met welke configuratie ze tot stand kunnen komen.</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2B5AAC" w:rsidRPr="006C5CD4" w:rsidRDefault="00180A87" w:rsidP="00156082">
            <w:pPr>
              <w:rPr>
                <w:sz w:val="16"/>
                <w:szCs w:val="16"/>
                <w:lang w:val="nl-BE"/>
              </w:rPr>
            </w:pPr>
            <w:r w:rsidRPr="006C5CD4">
              <w:rPr>
                <w:sz w:val="16"/>
                <w:szCs w:val="16"/>
                <w:lang w:val="nl-BE"/>
              </w:rPr>
              <w:t>F7</w:t>
            </w:r>
          </w:p>
        </w:tc>
      </w:tr>
      <w:tr w:rsidR="00024423" w:rsidRPr="006C5CD4" w:rsidTr="005F0EB6">
        <w:trPr>
          <w:trHeight w:val="1380"/>
          <w:tblCellSpacing w:w="20" w:type="dxa"/>
        </w:trPr>
        <w:tc>
          <w:tcPr>
            <w:tcW w:w="9781" w:type="dxa"/>
            <w:gridSpan w:val="4"/>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024423" w:rsidRPr="006C5CD4" w:rsidRDefault="00024423" w:rsidP="009F7C54">
            <w:pPr>
              <w:spacing w:before="60" w:after="120" w:line="276" w:lineRule="auto"/>
              <w:ind w:left="142"/>
              <w:jc w:val="both"/>
              <w:rPr>
                <w:b/>
              </w:rPr>
            </w:pPr>
            <w:r w:rsidRPr="006C5CD4">
              <w:rPr>
                <w:b/>
                <w:szCs w:val="20"/>
              </w:rPr>
              <w:t>Wenken</w:t>
            </w:r>
          </w:p>
          <w:p w:rsidR="001E5450" w:rsidRPr="00932D48" w:rsidRDefault="001E5450" w:rsidP="009F7C54">
            <w:pPr>
              <w:spacing w:after="120" w:line="276" w:lineRule="auto"/>
              <w:ind w:left="142"/>
              <w:jc w:val="both"/>
            </w:pPr>
            <w:r w:rsidRPr="00932D48">
              <w:t xml:space="preserve">De invloed van een magnetisch veld wordt volgens afspraak </w:t>
            </w:r>
            <w:r>
              <w:t>a</w:t>
            </w:r>
            <w:r w:rsidR="004B6F28">
              <w:t>a</w:t>
            </w:r>
            <w:r>
              <w:t>ngetoond</w:t>
            </w:r>
            <w:r w:rsidRPr="00932D48">
              <w:t xml:space="preserve"> via de kracht op de N-po</w:t>
            </w:r>
            <w:r w:rsidR="004B6F28">
              <w:t>ol van een naaldmagneet. Er</w:t>
            </w:r>
            <w:r w:rsidRPr="00932D48">
              <w:t xml:space="preserve"> </w:t>
            </w:r>
            <w:r>
              <w:t>wordt steeds vectorieel gewerkt</w:t>
            </w:r>
            <w:r w:rsidR="004B6F28">
              <w:t xml:space="preserve">. De beïnvloeding kan </w:t>
            </w:r>
            <w:r w:rsidRPr="00932D48">
              <w:t>duidelijk gemaakt worden met ijzervijlsel. Voorlopig ligt de focus op de veldlijnenpatronen.</w:t>
            </w:r>
          </w:p>
          <w:p w:rsidR="001E5450" w:rsidRDefault="004B6F28" w:rsidP="009F7C54">
            <w:pPr>
              <w:spacing w:after="120" w:line="276" w:lineRule="auto"/>
              <w:ind w:left="142"/>
              <w:jc w:val="both"/>
            </w:pPr>
            <w:r>
              <w:t xml:space="preserve">Volgende aspecten kunnen aan bod komen: de aarde als magneet, </w:t>
            </w:r>
            <w:r w:rsidR="001E5450">
              <w:t xml:space="preserve">de invloed die het aardmagnetisme heeft op </w:t>
            </w:r>
            <w:r>
              <w:t>het</w:t>
            </w:r>
            <w:r w:rsidR="001E5450">
              <w:t xml:space="preserve"> ontstaan van magnetische materialen, de trek der vogels, het opvangen van energierijke inte</w:t>
            </w:r>
            <w:r w:rsidR="001E5450">
              <w:t>r</w:t>
            </w:r>
            <w:r w:rsidR="001E5450">
              <w:t>stellaire (stof)deeltjes.</w:t>
            </w:r>
          </w:p>
          <w:p w:rsidR="001E5450" w:rsidRDefault="001E5450" w:rsidP="009F7C54">
            <w:pPr>
              <w:spacing w:after="120" w:line="276" w:lineRule="auto"/>
              <w:ind w:left="142"/>
              <w:jc w:val="both"/>
            </w:pPr>
            <w:r w:rsidRPr="003D0F73">
              <w:t>De magnetische veldlijnenpatronen worden verwezenlijkt met verschillende soorten en vormen van magn</w:t>
            </w:r>
            <w:r w:rsidRPr="003D0F73">
              <w:t>e</w:t>
            </w:r>
            <w:r w:rsidRPr="003D0F73">
              <w:t xml:space="preserve">ten. </w:t>
            </w:r>
            <w:r>
              <w:t>H</w:t>
            </w:r>
            <w:r w:rsidRPr="003D0F73">
              <w:t>omogene en dipoolvelden</w:t>
            </w:r>
            <w:r>
              <w:t xml:space="preserve"> zijn interessante, bijzondere voorbeelden</w:t>
            </w:r>
            <w:r w:rsidR="004409EF">
              <w:t xml:space="preserve">.  Het gaat </w:t>
            </w:r>
            <w:r w:rsidRPr="003D0F73">
              <w:t xml:space="preserve">dikwijls om </w:t>
            </w:r>
            <w:r w:rsidR="004409EF">
              <w:t>een vlakke doorsnede van een driedimensionaal veld.</w:t>
            </w:r>
            <w:r w:rsidRPr="003D0F73">
              <w:t xml:space="preserve"> Op die manier lijken ook radiale velden te bestaan, wat princip</w:t>
            </w:r>
            <w:r w:rsidRPr="003D0F73">
              <w:t>i</w:t>
            </w:r>
            <w:r w:rsidRPr="003D0F73">
              <w:t xml:space="preserve">eel onmogelijk is omdat er geen magnetische monopolen bestaan. </w:t>
            </w:r>
          </w:p>
          <w:p w:rsidR="00024423" w:rsidRPr="00E15E5D" w:rsidRDefault="001E5450" w:rsidP="00E15E5D">
            <w:pPr>
              <w:spacing w:after="120" w:line="276" w:lineRule="auto"/>
              <w:ind w:left="142"/>
              <w:jc w:val="both"/>
            </w:pPr>
            <w:r>
              <w:t>Magnetische velden zijn het derde soort veld waar</w:t>
            </w:r>
            <w:r w:rsidR="004B6F28">
              <w:t xml:space="preserve">mee kennis </w:t>
            </w:r>
            <w:r>
              <w:t>gemaakt wordt.</w:t>
            </w:r>
            <w:r w:rsidR="00E15E5D">
              <w:t xml:space="preserve"> </w:t>
            </w:r>
            <w:r w:rsidR="00C1189B">
              <w:t>Het v</w:t>
            </w:r>
            <w:r w:rsidRPr="00932D48">
              <w:t xml:space="preserve">erband tussen </w:t>
            </w:r>
            <w:r w:rsidR="00C1189B">
              <w:t xml:space="preserve">de </w:t>
            </w:r>
            <w:r w:rsidRPr="00932D48">
              <w:t>vel</w:t>
            </w:r>
            <w:r w:rsidRPr="00932D48">
              <w:t>d</w:t>
            </w:r>
            <w:r w:rsidRPr="00932D48">
              <w:t>lijnendichtheid en de sterkte</w:t>
            </w:r>
            <w:r>
              <w:t xml:space="preserve"> van de veldkracht is </w:t>
            </w:r>
            <w:r w:rsidRPr="00932D48">
              <w:t xml:space="preserve">van </w:t>
            </w:r>
            <w:r>
              <w:t>belang</w:t>
            </w:r>
            <w:r w:rsidR="00C1189B">
              <w:t>. Hierbij wordt</w:t>
            </w:r>
            <w:r w:rsidRPr="00932D48">
              <w:t xml:space="preserve"> d</w:t>
            </w:r>
            <w:r w:rsidRPr="003D0F73">
              <w:t xml:space="preserve">e conventie </w:t>
            </w:r>
            <w:r>
              <w:t>i.v.m.</w:t>
            </w:r>
            <w:r w:rsidR="00C1189B">
              <w:t xml:space="preserve"> de veldli</w:t>
            </w:r>
            <w:r w:rsidR="00C1189B">
              <w:t>j</w:t>
            </w:r>
            <w:r w:rsidR="00C1189B">
              <w:t xml:space="preserve">nendichtheid </w:t>
            </w:r>
            <w:r w:rsidRPr="003D0F73">
              <w:t>meegegeven naar analogie met elektrische velden.</w:t>
            </w:r>
          </w:p>
        </w:tc>
      </w:tr>
      <w:tr w:rsidR="00024423" w:rsidRPr="006C5CD4" w:rsidTr="00177CAB">
        <w:trPr>
          <w:tblCellSpacing w:w="20" w:type="dxa"/>
        </w:trPr>
        <w:tc>
          <w:tcPr>
            <w:tcW w:w="79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C2D69B" w:themeFill="accent3" w:themeFillTint="99"/>
          </w:tcPr>
          <w:p w:rsidR="00024423" w:rsidRPr="006C5CD4" w:rsidRDefault="001E5450" w:rsidP="001E5450">
            <w:pPr>
              <w:pStyle w:val="VVKSOTekst"/>
              <w:spacing w:before="120" w:after="120" w:line="260" w:lineRule="exact"/>
            </w:pPr>
            <w:r>
              <w:lastRenderedPageBreak/>
              <w:t>V14</w:t>
            </w:r>
          </w:p>
        </w:tc>
        <w:tc>
          <w:tcPr>
            <w:tcW w:w="7894"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C2D69B" w:themeFill="accent3" w:themeFillTint="99"/>
            <w:vAlign w:val="center"/>
          </w:tcPr>
          <w:p w:rsidR="00024423" w:rsidRPr="006C5CD4" w:rsidRDefault="00024423" w:rsidP="00177CAB">
            <w:pPr>
              <w:spacing w:after="120"/>
              <w:ind w:left="142"/>
              <w:jc w:val="both"/>
            </w:pPr>
            <w:r w:rsidRPr="006C5CD4">
              <w:t xml:space="preserve">De magnetische </w:t>
            </w:r>
            <w:r w:rsidRPr="006C5CD4">
              <w:rPr>
                <w:rFonts w:cs="Arial"/>
                <w:szCs w:val="20"/>
              </w:rPr>
              <w:t>veldsterkte</w:t>
            </w:r>
            <w:r w:rsidRPr="006C5CD4">
              <w:t xml:space="preserve"> nabij een rechte draad, een lus en in een spoel </w:t>
            </w:r>
            <w:r w:rsidRPr="006C5CD4">
              <w:rPr>
                <w:b/>
              </w:rPr>
              <w:t>onde</w:t>
            </w:r>
            <w:r w:rsidRPr="006C5CD4">
              <w:rPr>
                <w:b/>
              </w:rPr>
              <w:t>r</w:t>
            </w:r>
            <w:r w:rsidRPr="006C5CD4">
              <w:rPr>
                <w:b/>
              </w:rPr>
              <w:t>zoeken.</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C2D69B" w:themeFill="accent3" w:themeFillTint="99"/>
            <w:tcMar>
              <w:left w:w="170" w:type="dxa"/>
            </w:tcMar>
          </w:tcPr>
          <w:p w:rsidR="00024423" w:rsidRPr="006C5CD4" w:rsidRDefault="00180A87" w:rsidP="005D5869">
            <w:r w:rsidRPr="006C5CD4">
              <w:rPr>
                <w:sz w:val="16"/>
                <w:szCs w:val="16"/>
                <w:lang w:val="nl-BE"/>
              </w:rPr>
              <w:t>F7</w:t>
            </w:r>
          </w:p>
        </w:tc>
      </w:tr>
      <w:tr w:rsidR="00024423" w:rsidRPr="006C5CD4" w:rsidTr="00D82010">
        <w:trPr>
          <w:tblCellSpacing w:w="20" w:type="dxa"/>
        </w:trPr>
        <w:tc>
          <w:tcPr>
            <w:tcW w:w="9781" w:type="dxa"/>
            <w:gridSpan w:val="4"/>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auto"/>
          </w:tcPr>
          <w:p w:rsidR="00024423" w:rsidRPr="006C5CD4" w:rsidRDefault="00024423" w:rsidP="009F7C54">
            <w:pPr>
              <w:spacing w:before="60" w:after="120" w:line="276" w:lineRule="auto"/>
              <w:ind w:left="142"/>
              <w:jc w:val="both"/>
            </w:pPr>
            <w:r w:rsidRPr="006C5CD4">
              <w:rPr>
                <w:b/>
                <w:szCs w:val="20"/>
              </w:rPr>
              <w:t>Wenk</w:t>
            </w:r>
            <w:r w:rsidR="00606147" w:rsidRPr="006C5CD4">
              <w:rPr>
                <w:b/>
                <w:szCs w:val="20"/>
              </w:rPr>
              <w:t>en</w:t>
            </w:r>
          </w:p>
          <w:p w:rsidR="005D5869" w:rsidRPr="006C5CD4" w:rsidRDefault="00BD114B" w:rsidP="009F7C54">
            <w:pPr>
              <w:spacing w:after="120" w:line="276" w:lineRule="auto"/>
              <w:ind w:left="142"/>
              <w:jc w:val="both"/>
            </w:pPr>
            <w:r w:rsidRPr="006C5CD4">
              <w:t>D</w:t>
            </w:r>
            <w:r w:rsidR="00024423" w:rsidRPr="006C5CD4">
              <w:t>e eenheid voor de magnetische veld</w:t>
            </w:r>
            <w:r w:rsidR="00F36505" w:rsidRPr="006C5CD4">
              <w:t>sterkte is de t</w:t>
            </w:r>
            <w:r w:rsidR="00024423" w:rsidRPr="006C5CD4">
              <w:t>esla</w:t>
            </w:r>
            <w:r w:rsidR="00174D41" w:rsidRPr="006C5CD4">
              <w:t xml:space="preserve">, gemeten met een </w:t>
            </w:r>
            <w:r w:rsidR="00F36505" w:rsidRPr="006C5CD4">
              <w:t>t</w:t>
            </w:r>
            <w:r w:rsidR="00024423" w:rsidRPr="006C5CD4">
              <w:t xml:space="preserve">eslameter. Met </w:t>
            </w:r>
            <w:r w:rsidR="00A5339F" w:rsidRPr="006C5CD4">
              <w:t xml:space="preserve">een teslameter </w:t>
            </w:r>
            <w:r w:rsidR="00024423" w:rsidRPr="006C5CD4">
              <w:t>kan de invloed van de factoren (afstand, stroomsterkte</w:t>
            </w:r>
            <w:r w:rsidR="0008245F" w:rsidRPr="006C5CD4">
              <w:t xml:space="preserve">, middenstof, </w:t>
            </w:r>
            <w:r w:rsidR="004409EF">
              <w:t xml:space="preserve">aantal </w:t>
            </w:r>
            <w:r w:rsidR="0008245F" w:rsidRPr="006C5CD4">
              <w:t>windingen, lengte</w:t>
            </w:r>
            <w:r w:rsidR="00024423" w:rsidRPr="006C5CD4">
              <w:t xml:space="preserve"> of winding</w:t>
            </w:r>
            <w:r w:rsidR="00024423" w:rsidRPr="006C5CD4">
              <w:t>s</w:t>
            </w:r>
            <w:r w:rsidR="00024423" w:rsidRPr="006C5CD4">
              <w:t>dichtheid) rechtstreeks gemeten worden</w:t>
            </w:r>
            <w:r w:rsidR="00A5339F" w:rsidRPr="006C5CD4">
              <w:t xml:space="preserve">, </w:t>
            </w:r>
            <w:r w:rsidR="00024423" w:rsidRPr="006C5CD4">
              <w:t>zowel in een spoel als (eventueel) in de buurt van een rechte g</w:t>
            </w:r>
            <w:r w:rsidR="00024423" w:rsidRPr="006C5CD4">
              <w:t>e</w:t>
            </w:r>
            <w:r w:rsidR="00024423" w:rsidRPr="006C5CD4">
              <w:t xml:space="preserve">leider. Hierbij wordt de </w:t>
            </w:r>
            <w:r w:rsidR="00F36505" w:rsidRPr="006C5CD4">
              <w:t>t</w:t>
            </w:r>
            <w:r w:rsidR="00030DEC" w:rsidRPr="006C5CD4">
              <w:t xml:space="preserve">eslameter </w:t>
            </w:r>
            <w:r w:rsidR="00024423" w:rsidRPr="006C5CD4">
              <w:t>als blackbox beschouwd.</w:t>
            </w:r>
            <w:r w:rsidR="003A550D" w:rsidRPr="006C5CD4">
              <w:t xml:space="preserve"> </w:t>
            </w:r>
          </w:p>
          <w:p w:rsidR="00024423" w:rsidRPr="006C5CD4" w:rsidRDefault="005D5869" w:rsidP="009F7C54">
            <w:pPr>
              <w:spacing w:after="120" w:line="276" w:lineRule="auto"/>
              <w:ind w:left="142"/>
              <w:jc w:val="both"/>
            </w:pPr>
            <w:r w:rsidRPr="006C5CD4">
              <w:t>Niet alles kan via (demonstratie)proeven afgeleid worden. Formules kunnen ook uit e</w:t>
            </w:r>
            <w:r w:rsidR="004409EF">
              <w:t>l</w:t>
            </w:r>
            <w:r w:rsidRPr="006C5CD4">
              <w:t xml:space="preserve">kaar afgeleid worden, of gewoon gegeven en plausibel gemaakt. </w:t>
            </w:r>
          </w:p>
          <w:p w:rsidR="003A550D" w:rsidRPr="006C5CD4" w:rsidRDefault="003A550D" w:rsidP="009F7C54">
            <w:pPr>
              <w:spacing w:after="120" w:line="276" w:lineRule="auto"/>
              <w:ind w:left="142"/>
              <w:jc w:val="both"/>
            </w:pPr>
            <w:r w:rsidRPr="006C5CD4">
              <w:t xml:space="preserve">Het zal bij de inleidende proeven al duidelijk worden dat </w:t>
            </w:r>
            <w:r w:rsidR="00C1189B">
              <w:t xml:space="preserve">de stand van de teslameter </w:t>
            </w:r>
            <w:r w:rsidRPr="006C5CD4">
              <w:t xml:space="preserve">belangrijk is. </w:t>
            </w:r>
          </w:p>
          <w:p w:rsidR="003A550D" w:rsidRPr="006C5CD4" w:rsidRDefault="00024423" w:rsidP="009F7C54">
            <w:pPr>
              <w:spacing w:after="120" w:line="276" w:lineRule="auto"/>
              <w:ind w:left="142"/>
              <w:jc w:val="both"/>
            </w:pPr>
            <w:r w:rsidRPr="006C5CD4">
              <w:t>De invloed van de middenstof wordt gegeven door de stofeigenschap permeabiliteit.</w:t>
            </w:r>
            <w:r w:rsidR="003A550D" w:rsidRPr="006C5CD4">
              <w:t xml:space="preserve"> </w:t>
            </w:r>
          </w:p>
          <w:p w:rsidR="006A0057" w:rsidRPr="006C5CD4" w:rsidRDefault="00C1189B" w:rsidP="009F7C54">
            <w:pPr>
              <w:spacing w:after="120" w:line="276" w:lineRule="auto"/>
              <w:ind w:left="142"/>
              <w:jc w:val="both"/>
            </w:pPr>
            <w:r>
              <w:t xml:space="preserve">Er is een </w:t>
            </w:r>
            <w:r w:rsidR="003A550D" w:rsidRPr="006C5CD4">
              <w:t xml:space="preserve">verband tussen de formules voor </w:t>
            </w:r>
            <w:r w:rsidR="003A550D" w:rsidRPr="006C5CD4">
              <w:rPr>
                <w:i/>
              </w:rPr>
              <w:t>B</w:t>
            </w:r>
            <w:r w:rsidR="003A550D" w:rsidRPr="006C5CD4">
              <w:t xml:space="preserve"> bij een rechte draad</w:t>
            </w:r>
            <w:r w:rsidR="00030DEC" w:rsidRPr="006C5CD4">
              <w:t xml:space="preserve"> e</w:t>
            </w:r>
            <w:r w:rsidR="003A550D" w:rsidRPr="006C5CD4">
              <w:t>n spoel.</w:t>
            </w:r>
          </w:p>
        </w:tc>
      </w:tr>
      <w:tr w:rsidR="00024423" w:rsidRPr="006C5CD4" w:rsidTr="00177CAB">
        <w:trPr>
          <w:tblCellSpacing w:w="20" w:type="dxa"/>
        </w:trPr>
        <w:tc>
          <w:tcPr>
            <w:tcW w:w="79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Pr>
          <w:p w:rsidR="00024423" w:rsidRPr="006C5CD4" w:rsidRDefault="00024423" w:rsidP="00D82010">
            <w:pPr>
              <w:pStyle w:val="VVKSOTekst"/>
              <w:numPr>
                <w:ilvl w:val="0"/>
                <w:numId w:val="17"/>
              </w:numPr>
              <w:spacing w:before="120" w:after="120" w:line="260" w:lineRule="exact"/>
            </w:pPr>
          </w:p>
        </w:tc>
        <w:tc>
          <w:tcPr>
            <w:tcW w:w="7894"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Pr="006C5CD4" w:rsidRDefault="00024423" w:rsidP="00177CAB">
            <w:pPr>
              <w:spacing w:after="120"/>
              <w:ind w:left="142"/>
              <w:jc w:val="both"/>
            </w:pPr>
            <w:r w:rsidRPr="006C5CD4">
              <w:t xml:space="preserve">De kracht op een </w:t>
            </w:r>
            <w:r w:rsidR="001E5450">
              <w:rPr>
                <w:rFonts w:cs="Arial"/>
                <w:szCs w:val="20"/>
              </w:rPr>
              <w:t>stroomvoerende geleider</w:t>
            </w:r>
            <w:r w:rsidRPr="006C5CD4">
              <w:t xml:space="preserve"> in een magnetisch veld </w:t>
            </w:r>
            <w:r w:rsidRPr="006C5CD4">
              <w:rPr>
                <w:b/>
              </w:rPr>
              <w:t>bepalen</w:t>
            </w:r>
            <w:r w:rsidR="00A5339F" w:rsidRPr="006C5CD4">
              <w:t>.</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024423" w:rsidRPr="006C5CD4" w:rsidRDefault="00180A87" w:rsidP="005D5869">
            <w:pPr>
              <w:rPr>
                <w:sz w:val="16"/>
                <w:szCs w:val="16"/>
                <w:lang w:val="nl-BE"/>
              </w:rPr>
            </w:pPr>
            <w:r w:rsidRPr="006C5CD4">
              <w:rPr>
                <w:sz w:val="16"/>
                <w:szCs w:val="16"/>
                <w:lang w:val="nl-BE"/>
              </w:rPr>
              <w:t>F7</w:t>
            </w:r>
          </w:p>
        </w:tc>
      </w:tr>
      <w:tr w:rsidR="00024423" w:rsidRPr="006C5CD4" w:rsidTr="00D82010">
        <w:trPr>
          <w:tblCellSpacing w:w="20" w:type="dxa"/>
        </w:trPr>
        <w:tc>
          <w:tcPr>
            <w:tcW w:w="9781" w:type="dxa"/>
            <w:gridSpan w:val="4"/>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024423" w:rsidRPr="006C5CD4" w:rsidRDefault="00024423" w:rsidP="009F7C54">
            <w:pPr>
              <w:spacing w:before="60" w:after="120" w:line="276" w:lineRule="auto"/>
              <w:ind w:left="142"/>
              <w:jc w:val="both"/>
              <w:rPr>
                <w:b/>
              </w:rPr>
            </w:pPr>
            <w:r w:rsidRPr="006C5CD4">
              <w:rPr>
                <w:b/>
                <w:szCs w:val="20"/>
              </w:rPr>
              <w:t>Wenken</w:t>
            </w:r>
          </w:p>
          <w:p w:rsidR="00024423" w:rsidRPr="006C5CD4" w:rsidRDefault="00C1189B" w:rsidP="009F7C54">
            <w:pPr>
              <w:spacing w:after="120" w:line="276" w:lineRule="auto"/>
              <w:ind w:left="142"/>
              <w:jc w:val="both"/>
            </w:pPr>
            <w:r>
              <w:t>D</w:t>
            </w:r>
            <w:r w:rsidR="00024423" w:rsidRPr="006C5CD4">
              <w:t xml:space="preserve">e richting, de zin en de grootte van de </w:t>
            </w:r>
            <w:r w:rsidR="00444B05" w:rsidRPr="006C5CD4">
              <w:t>loren</w:t>
            </w:r>
            <w:r>
              <w:t>tzkracht komen hier aan bod.</w:t>
            </w:r>
          </w:p>
          <w:p w:rsidR="00024423" w:rsidRPr="006C5CD4" w:rsidRDefault="00024423" w:rsidP="009F7C54">
            <w:pPr>
              <w:spacing w:after="120" w:line="276" w:lineRule="auto"/>
              <w:ind w:left="142"/>
              <w:jc w:val="both"/>
            </w:pPr>
            <w:r w:rsidRPr="006C5CD4">
              <w:t>Mogelijke gevallen: rechte stroomgeleider in homogeen veld, kader in een homogeen veld, twee rechte stroomgeleiders</w:t>
            </w:r>
            <w:r w:rsidR="00335A44" w:rsidRPr="006C5CD4">
              <w:t>.</w:t>
            </w:r>
          </w:p>
          <w:p w:rsidR="00024423" w:rsidRPr="006C5CD4" w:rsidRDefault="00024423" w:rsidP="009F7C54">
            <w:pPr>
              <w:spacing w:after="120" w:line="276" w:lineRule="auto"/>
              <w:ind w:left="142"/>
              <w:jc w:val="both"/>
            </w:pPr>
            <w:r w:rsidRPr="006C5CD4">
              <w:t xml:space="preserve">De </w:t>
            </w:r>
            <w:r w:rsidR="00444B05" w:rsidRPr="006C5CD4">
              <w:t>lorent</w:t>
            </w:r>
            <w:r w:rsidRPr="006C5CD4">
              <w:t xml:space="preserve">zkracht heeft verschillende verschijningsvormen. Er zijn ook verschillende mogelijke methoden om de </w:t>
            </w:r>
            <w:r w:rsidR="00444B05" w:rsidRPr="006C5CD4">
              <w:t>l</w:t>
            </w:r>
            <w:r w:rsidRPr="006C5CD4">
              <w:t>oren</w:t>
            </w:r>
            <w:r w:rsidR="00444B05" w:rsidRPr="006C5CD4">
              <w:t>t</w:t>
            </w:r>
            <w:r w:rsidRPr="006C5CD4">
              <w:t>zkracht te bepalen. Zowel de formule voor de macros</w:t>
            </w:r>
            <w:r w:rsidR="00335A44" w:rsidRPr="006C5CD4">
              <w:t>c</w:t>
            </w:r>
            <w:r w:rsidRPr="006C5CD4">
              <w:t xml:space="preserve">opische situatie als die voor de kracht op bewegende ladingen </w:t>
            </w:r>
            <w:r w:rsidR="001E5450">
              <w:t>zijn</w:t>
            </w:r>
            <w:r w:rsidRPr="006C5CD4">
              <w:t xml:space="preserve"> belangrijk.</w:t>
            </w:r>
          </w:p>
          <w:p w:rsidR="00BE072D" w:rsidRPr="006C5CD4" w:rsidRDefault="00BE072D" w:rsidP="009F7C54">
            <w:pPr>
              <w:spacing w:after="120" w:line="276" w:lineRule="auto"/>
              <w:ind w:left="142"/>
              <w:jc w:val="both"/>
            </w:pPr>
            <w:r w:rsidRPr="006C5CD4">
              <w:t xml:space="preserve">Het verband tussen </w:t>
            </w:r>
            <w:r w:rsidR="008F6C61">
              <w:t xml:space="preserve">de </w:t>
            </w:r>
            <w:r w:rsidRPr="006C5CD4">
              <w:t xml:space="preserve">stroomsterkte en </w:t>
            </w:r>
            <w:r w:rsidR="008F6C61">
              <w:t xml:space="preserve">de </w:t>
            </w:r>
            <w:r w:rsidRPr="006C5CD4">
              <w:t>grootte van de lorentzkracht tussen evenwijdige geleiders geeft aanleiding tot de definitie van de eenheid van stroomsterkte.</w:t>
            </w:r>
          </w:p>
          <w:p w:rsidR="00024423" w:rsidRPr="006C5CD4" w:rsidRDefault="00024423" w:rsidP="009F7C54">
            <w:pPr>
              <w:spacing w:after="120" w:line="276" w:lineRule="auto"/>
              <w:ind w:left="142"/>
              <w:jc w:val="both"/>
            </w:pPr>
            <w:r w:rsidRPr="006C5CD4">
              <w:t xml:space="preserve">Toepassingen zijn onder andere </w:t>
            </w:r>
            <w:r w:rsidR="0049114D" w:rsidRPr="006C5CD4">
              <w:t>het hallefect dat in een teslameter gebruikt wordt</w:t>
            </w:r>
            <w:r w:rsidRPr="006C5CD4">
              <w:t xml:space="preserve"> en deeltjesversnellers.</w:t>
            </w:r>
          </w:p>
        </w:tc>
      </w:tr>
      <w:tr w:rsidR="00024423" w:rsidRPr="006C5CD4" w:rsidTr="00177CAB">
        <w:trPr>
          <w:tblCellSpacing w:w="20" w:type="dxa"/>
        </w:trPr>
        <w:tc>
          <w:tcPr>
            <w:tcW w:w="79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Pr>
          <w:p w:rsidR="00024423" w:rsidRPr="006C5CD4" w:rsidRDefault="00024423" w:rsidP="00D82010">
            <w:pPr>
              <w:pStyle w:val="VVKSOTekst"/>
              <w:numPr>
                <w:ilvl w:val="0"/>
                <w:numId w:val="17"/>
              </w:numPr>
              <w:spacing w:before="120" w:after="120" w:line="260" w:lineRule="exact"/>
            </w:pPr>
          </w:p>
        </w:tc>
        <w:tc>
          <w:tcPr>
            <w:tcW w:w="7894"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Pr="006C5CD4" w:rsidRDefault="00024423" w:rsidP="00177CAB">
            <w:pPr>
              <w:spacing w:after="120"/>
              <w:ind w:left="142"/>
              <w:jc w:val="both"/>
            </w:pPr>
            <w:r w:rsidRPr="006C5CD4">
              <w:rPr>
                <w:b/>
              </w:rPr>
              <w:t>De definitie</w:t>
            </w:r>
            <w:r w:rsidRPr="006C5CD4">
              <w:t xml:space="preserve"> van de </w:t>
            </w:r>
            <w:r w:rsidRPr="006C5CD4">
              <w:rPr>
                <w:rFonts w:cs="Arial"/>
                <w:szCs w:val="20"/>
              </w:rPr>
              <w:t>magnetische</w:t>
            </w:r>
            <w:r w:rsidRPr="006C5CD4">
              <w:t xml:space="preserve"> veldsterkte </w:t>
            </w:r>
            <w:r w:rsidRPr="006C5CD4">
              <w:rPr>
                <w:i/>
              </w:rPr>
              <w:t>B</w:t>
            </w:r>
            <w:r w:rsidRPr="006C5CD4">
              <w:t xml:space="preserve"> </w:t>
            </w:r>
            <w:r w:rsidRPr="006C5CD4">
              <w:rPr>
                <w:b/>
              </w:rPr>
              <w:t>interpre</w:t>
            </w:r>
            <w:r w:rsidR="006A0057" w:rsidRPr="006C5CD4">
              <w:rPr>
                <w:b/>
              </w:rPr>
              <w:t>teren</w:t>
            </w:r>
            <w:r w:rsidR="006E255D" w:rsidRPr="006C5CD4">
              <w:t>.</w:t>
            </w:r>
            <w:r w:rsidR="002B5F74" w:rsidRPr="006C5CD4">
              <w:t xml:space="preserve"> </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024423" w:rsidRPr="006C5CD4" w:rsidRDefault="00024423" w:rsidP="00D82010">
            <w:pPr>
              <w:spacing w:before="120"/>
              <w:rPr>
                <w:sz w:val="16"/>
                <w:szCs w:val="16"/>
                <w:lang w:val="nl-BE"/>
              </w:rPr>
            </w:pPr>
          </w:p>
        </w:tc>
      </w:tr>
      <w:tr w:rsidR="00FD7107" w:rsidRPr="006C5CD4" w:rsidTr="00FD7107">
        <w:trPr>
          <w:tblCellSpacing w:w="20" w:type="dxa"/>
        </w:trPr>
        <w:tc>
          <w:tcPr>
            <w:tcW w:w="9781" w:type="dxa"/>
            <w:gridSpan w:val="4"/>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FD7107" w:rsidRPr="006C5CD4" w:rsidRDefault="00FD7107" w:rsidP="009F7C54">
            <w:pPr>
              <w:spacing w:before="60" w:after="120" w:line="276" w:lineRule="auto"/>
              <w:ind w:left="142"/>
              <w:jc w:val="both"/>
              <w:rPr>
                <w:b/>
              </w:rPr>
            </w:pPr>
            <w:r w:rsidRPr="006C5CD4">
              <w:rPr>
                <w:b/>
                <w:szCs w:val="20"/>
              </w:rPr>
              <w:t>Wenken</w:t>
            </w:r>
          </w:p>
          <w:p w:rsidR="00335A44" w:rsidRPr="006C5CD4" w:rsidRDefault="006A0057" w:rsidP="009F7C54">
            <w:pPr>
              <w:spacing w:after="120" w:line="276" w:lineRule="auto"/>
              <w:ind w:left="142"/>
              <w:jc w:val="both"/>
            </w:pPr>
            <w:r w:rsidRPr="006C5CD4">
              <w:t>Uit de formule voor de l</w:t>
            </w:r>
            <w:r w:rsidR="003A550D" w:rsidRPr="006C5CD4">
              <w:t xml:space="preserve">orenzkracht volgt de definitie van </w:t>
            </w:r>
            <w:r w:rsidR="003A550D" w:rsidRPr="006C5CD4">
              <w:rPr>
                <w:i/>
              </w:rPr>
              <w:t>B</w:t>
            </w:r>
            <w:r w:rsidR="003A550D" w:rsidRPr="006C5CD4">
              <w:t>. Het vectori</w:t>
            </w:r>
            <w:r w:rsidR="008F6C61">
              <w:t>ële aspect komt aan bod</w:t>
            </w:r>
            <w:r w:rsidR="003A550D" w:rsidRPr="006C5CD4">
              <w:t xml:space="preserve">. </w:t>
            </w:r>
            <w:r w:rsidR="00FD7107" w:rsidRPr="006C5CD4">
              <w:t xml:space="preserve">Naast het vastleggen van de formule voor </w:t>
            </w:r>
            <w:r w:rsidR="00FD7107" w:rsidRPr="006C5CD4">
              <w:rPr>
                <w:i/>
              </w:rPr>
              <w:t>B</w:t>
            </w:r>
            <w:r w:rsidR="00FD7107" w:rsidRPr="006C5CD4">
              <w:t xml:space="preserve"> en de bijhorende eenheid is het van belang deze begrippen ook met woorden verder toe te lichten.</w:t>
            </w:r>
          </w:p>
          <w:p w:rsidR="006E255D" w:rsidRPr="006C5CD4" w:rsidRDefault="00335A44" w:rsidP="009F7C54">
            <w:pPr>
              <w:spacing w:after="120" w:line="276" w:lineRule="auto"/>
              <w:ind w:left="142"/>
              <w:jc w:val="both"/>
            </w:pPr>
            <w:r w:rsidRPr="006C5CD4">
              <w:t>D</w:t>
            </w:r>
            <w:r w:rsidR="006E255D" w:rsidRPr="006C5CD4">
              <w:t xml:space="preserve">e eenheid tesla </w:t>
            </w:r>
            <w:r w:rsidRPr="006C5CD4">
              <w:t xml:space="preserve">(AD9) wordt </w:t>
            </w:r>
            <w:r w:rsidR="006E255D" w:rsidRPr="006C5CD4">
              <w:t xml:space="preserve">hier geduid, in het kielzog van de interpretatie van de definitie van </w:t>
            </w:r>
            <w:r w:rsidR="006E255D" w:rsidRPr="006C5CD4">
              <w:rPr>
                <w:i/>
              </w:rPr>
              <w:t>B</w:t>
            </w:r>
            <w:r w:rsidR="006E255D" w:rsidRPr="006C5CD4">
              <w:t>.</w:t>
            </w:r>
          </w:p>
        </w:tc>
      </w:tr>
      <w:tr w:rsidR="00D22078" w:rsidRPr="006C5CD4" w:rsidTr="00177CAB">
        <w:trPr>
          <w:tblCellSpacing w:w="20" w:type="dxa"/>
        </w:trPr>
        <w:tc>
          <w:tcPr>
            <w:tcW w:w="79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Pr>
          <w:p w:rsidR="00D22078" w:rsidRPr="006C5CD4" w:rsidRDefault="00D22078" w:rsidP="0082651E">
            <w:pPr>
              <w:pStyle w:val="VVKSOTekst"/>
              <w:numPr>
                <w:ilvl w:val="0"/>
                <w:numId w:val="17"/>
              </w:numPr>
              <w:spacing w:before="120" w:after="120" w:line="260" w:lineRule="exact"/>
            </w:pPr>
          </w:p>
        </w:tc>
        <w:tc>
          <w:tcPr>
            <w:tcW w:w="7894"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D22078" w:rsidRPr="006C5CD4" w:rsidRDefault="00152E04" w:rsidP="00177CAB">
            <w:pPr>
              <w:spacing w:after="120"/>
              <w:ind w:left="142"/>
              <w:jc w:val="both"/>
            </w:pPr>
            <w:r w:rsidRPr="006C5CD4">
              <w:t xml:space="preserve">In technische toestellen en </w:t>
            </w:r>
            <w:r w:rsidRPr="006C5CD4">
              <w:rPr>
                <w:rFonts w:cs="Arial"/>
                <w:szCs w:val="20"/>
              </w:rPr>
              <w:t>natuurlijke</w:t>
            </w:r>
            <w:r w:rsidRPr="006C5CD4">
              <w:t xml:space="preserve"> verschijnselen de lorentzkracht </w:t>
            </w:r>
            <w:r w:rsidRPr="006C5CD4">
              <w:rPr>
                <w:b/>
              </w:rPr>
              <w:t>als basispri</w:t>
            </w:r>
            <w:r w:rsidRPr="006C5CD4">
              <w:rPr>
                <w:b/>
              </w:rPr>
              <w:t>n</w:t>
            </w:r>
            <w:r w:rsidR="008F6C61">
              <w:rPr>
                <w:b/>
              </w:rPr>
              <w:t>ci</w:t>
            </w:r>
            <w:r w:rsidRPr="006C5CD4">
              <w:rPr>
                <w:b/>
              </w:rPr>
              <w:t>pe herkennen en duiden</w:t>
            </w:r>
            <w:r w:rsidRPr="006C5CD4">
              <w:t>.</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D22078" w:rsidRPr="006C5CD4" w:rsidRDefault="00180A87" w:rsidP="00156082">
            <w:pPr>
              <w:rPr>
                <w:sz w:val="16"/>
                <w:szCs w:val="16"/>
                <w:lang w:val="nl-BE"/>
              </w:rPr>
            </w:pPr>
            <w:r w:rsidRPr="006C5CD4">
              <w:rPr>
                <w:sz w:val="16"/>
                <w:szCs w:val="16"/>
                <w:lang w:val="nl-BE"/>
              </w:rPr>
              <w:t>F7</w:t>
            </w:r>
          </w:p>
        </w:tc>
      </w:tr>
      <w:tr w:rsidR="00FD7107" w:rsidRPr="006C5CD4" w:rsidTr="00FD7107">
        <w:trPr>
          <w:tblCellSpacing w:w="20" w:type="dxa"/>
        </w:trPr>
        <w:tc>
          <w:tcPr>
            <w:tcW w:w="9781" w:type="dxa"/>
            <w:gridSpan w:val="4"/>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FD7107" w:rsidRPr="006C5CD4" w:rsidRDefault="00FD7107" w:rsidP="009F7C54">
            <w:pPr>
              <w:spacing w:before="60" w:after="120" w:line="276" w:lineRule="auto"/>
              <w:ind w:left="142"/>
              <w:jc w:val="both"/>
              <w:rPr>
                <w:b/>
              </w:rPr>
            </w:pPr>
            <w:r w:rsidRPr="006C5CD4">
              <w:rPr>
                <w:b/>
                <w:szCs w:val="20"/>
              </w:rPr>
              <w:t>Wenk</w:t>
            </w:r>
            <w:r w:rsidR="00606147" w:rsidRPr="006C5CD4">
              <w:rPr>
                <w:b/>
              </w:rPr>
              <w:t>en</w:t>
            </w:r>
          </w:p>
          <w:p w:rsidR="00FD7107" w:rsidRPr="006C5CD4" w:rsidRDefault="00FD7107" w:rsidP="009F7C54">
            <w:pPr>
              <w:spacing w:after="120" w:line="276" w:lineRule="auto"/>
              <w:ind w:left="142"/>
              <w:jc w:val="both"/>
            </w:pPr>
            <w:r w:rsidRPr="006C5CD4">
              <w:t xml:space="preserve">Mogelijke toestellen: de gelijkstroommotor, de luidspreker, </w:t>
            </w:r>
            <w:r w:rsidR="0049114D" w:rsidRPr="006C5CD4">
              <w:t>teslameter</w:t>
            </w:r>
            <w:r w:rsidRPr="006C5CD4">
              <w:t>; massaspectroscopie, deeltjesve</w:t>
            </w:r>
            <w:r w:rsidRPr="006C5CD4">
              <w:t>r</w:t>
            </w:r>
            <w:r w:rsidRPr="006C5CD4">
              <w:t>snellers</w:t>
            </w:r>
            <w:r w:rsidR="00030DEC" w:rsidRPr="006C5CD4">
              <w:t>.</w:t>
            </w:r>
          </w:p>
        </w:tc>
      </w:tr>
      <w:tr w:rsidR="00514F68" w:rsidRPr="006C5CD4" w:rsidTr="00177CAB">
        <w:trPr>
          <w:tblCellSpacing w:w="20" w:type="dxa"/>
        </w:trPr>
        <w:tc>
          <w:tcPr>
            <w:tcW w:w="791" w:type="dxa"/>
            <w:gridSpan w:val="2"/>
            <w:shd w:val="clear" w:color="auto" w:fill="C2D69B" w:themeFill="accent3" w:themeFillTint="99"/>
          </w:tcPr>
          <w:p w:rsidR="00514F68" w:rsidRPr="006C5CD4" w:rsidRDefault="00514F68" w:rsidP="00514F68">
            <w:pPr>
              <w:pStyle w:val="VVKSOTekst"/>
              <w:spacing w:before="120" w:after="120" w:line="260" w:lineRule="exact"/>
            </w:pPr>
            <w:r w:rsidRPr="006C5CD4">
              <w:t>V</w:t>
            </w:r>
            <w:r w:rsidR="005F0EB6" w:rsidRPr="006C5CD4">
              <w:t>1</w:t>
            </w:r>
            <w:r w:rsidR="003A6917">
              <w:t>7</w:t>
            </w:r>
          </w:p>
        </w:tc>
        <w:tc>
          <w:tcPr>
            <w:tcW w:w="7894" w:type="dxa"/>
            <w:shd w:val="clear" w:color="auto" w:fill="C2D69B" w:themeFill="accent3" w:themeFillTint="99"/>
            <w:vAlign w:val="center"/>
          </w:tcPr>
          <w:p w:rsidR="00514F68" w:rsidRPr="006C5CD4" w:rsidRDefault="00514F68" w:rsidP="00177CAB">
            <w:pPr>
              <w:spacing w:after="120"/>
              <w:ind w:left="142"/>
              <w:jc w:val="both"/>
            </w:pPr>
            <w:r w:rsidRPr="006C5CD4">
              <w:t xml:space="preserve">De oorsprong van het </w:t>
            </w:r>
            <w:r w:rsidRPr="006C5CD4">
              <w:rPr>
                <w:rFonts w:cs="Arial"/>
                <w:szCs w:val="20"/>
              </w:rPr>
              <w:t>magnetisme</w:t>
            </w:r>
            <w:r w:rsidRPr="006C5CD4">
              <w:t xml:space="preserve"> bij mag</w:t>
            </w:r>
            <w:r w:rsidRPr="006C5CD4">
              <w:softHyphen/>
              <w:t xml:space="preserve">netische materialen </w:t>
            </w:r>
            <w:r w:rsidRPr="006C5CD4">
              <w:rPr>
                <w:b/>
              </w:rPr>
              <w:t xml:space="preserve">uitleggen aan de hand van </w:t>
            </w:r>
            <w:r w:rsidRPr="006C5CD4">
              <w:t>het atoommo</w:t>
            </w:r>
            <w:r w:rsidR="008F6C61">
              <w:t xml:space="preserve">del van de materie en hiermee magnetische verschijnselen </w:t>
            </w:r>
            <w:r w:rsidRPr="006C5CD4">
              <w:rPr>
                <w:b/>
              </w:rPr>
              <w:t>verklaren</w:t>
            </w:r>
            <w:r w:rsidRPr="006C5CD4">
              <w:rPr>
                <w:sz w:val="18"/>
              </w:rPr>
              <w:t>.</w:t>
            </w:r>
          </w:p>
        </w:tc>
        <w:tc>
          <w:tcPr>
            <w:tcW w:w="1016" w:type="dxa"/>
            <w:shd w:val="clear" w:color="auto" w:fill="C2D69B" w:themeFill="accent3" w:themeFillTint="99"/>
            <w:tcMar>
              <w:left w:w="170" w:type="dxa"/>
            </w:tcMar>
          </w:tcPr>
          <w:p w:rsidR="00514F68" w:rsidRPr="006C5CD4" w:rsidRDefault="00514F68" w:rsidP="008D4BFD">
            <w:pPr>
              <w:rPr>
                <w:sz w:val="16"/>
                <w:szCs w:val="16"/>
                <w:lang w:val="nl-BE"/>
              </w:rPr>
            </w:pPr>
          </w:p>
        </w:tc>
      </w:tr>
      <w:tr w:rsidR="00514F68" w:rsidRPr="006C5CD4" w:rsidTr="008D4BFD">
        <w:trPr>
          <w:tblCellSpacing w:w="20" w:type="dxa"/>
        </w:trPr>
        <w:tc>
          <w:tcPr>
            <w:tcW w:w="9781" w:type="dxa"/>
            <w:gridSpan w:val="4"/>
            <w:shd w:val="clear" w:color="auto" w:fill="auto"/>
          </w:tcPr>
          <w:p w:rsidR="00514F68" w:rsidRPr="006C5CD4" w:rsidRDefault="00514F68" w:rsidP="009F7C54">
            <w:pPr>
              <w:spacing w:before="60" w:after="120" w:line="276" w:lineRule="auto"/>
              <w:ind w:left="142"/>
              <w:jc w:val="both"/>
              <w:rPr>
                <w:b/>
              </w:rPr>
            </w:pPr>
            <w:r w:rsidRPr="006C5CD4">
              <w:rPr>
                <w:b/>
                <w:szCs w:val="20"/>
              </w:rPr>
              <w:lastRenderedPageBreak/>
              <w:t>Wenk</w:t>
            </w:r>
            <w:r w:rsidRPr="006C5CD4">
              <w:rPr>
                <w:b/>
              </w:rPr>
              <w:t>en</w:t>
            </w:r>
          </w:p>
          <w:p w:rsidR="00514F68" w:rsidRPr="006C5CD4" w:rsidRDefault="00514F68" w:rsidP="009F7C54">
            <w:pPr>
              <w:spacing w:after="120" w:line="276" w:lineRule="auto"/>
              <w:ind w:left="142"/>
              <w:jc w:val="both"/>
            </w:pPr>
            <w:r w:rsidRPr="006C5CD4">
              <w:t>Een elektron veroorzaakt een klein magnetisch veld omwille van haar eigenschap “spin”.</w:t>
            </w:r>
            <w:r w:rsidR="002B5F74" w:rsidRPr="006C5CD4">
              <w:t xml:space="preserve"> </w:t>
            </w:r>
            <w:r w:rsidRPr="006C5CD4">
              <w:t>Beide zijn ve</w:t>
            </w:r>
            <w:r w:rsidRPr="006C5CD4">
              <w:t>r</w:t>
            </w:r>
            <w:r w:rsidRPr="006C5CD4">
              <w:t>bonden. Het magnetisch veld kan maar twee standen hebben en niets ertussenin (Stern-Gerlach). Net z</w:t>
            </w:r>
            <w:r w:rsidRPr="006C5CD4">
              <w:t>o</w:t>
            </w:r>
            <w:r w:rsidRPr="006C5CD4">
              <w:t>als massa en lading is het een fundamentele eigenschap van dat deeltje.</w:t>
            </w:r>
            <w:r w:rsidR="002B5F74" w:rsidRPr="006C5CD4">
              <w:t xml:space="preserve"> </w:t>
            </w:r>
          </w:p>
          <w:p w:rsidR="00514F68" w:rsidRPr="006C5CD4" w:rsidRDefault="00514F68" w:rsidP="009F7C54">
            <w:pPr>
              <w:spacing w:after="120" w:line="276" w:lineRule="auto"/>
              <w:ind w:left="142"/>
              <w:jc w:val="both"/>
            </w:pPr>
            <w:r w:rsidRPr="006C5CD4">
              <w:t>Magnetische verschijnselen kunnen uit de natuur (het noorderlicht) en het</w:t>
            </w:r>
            <w:r w:rsidR="008F6C61">
              <w:t xml:space="preserve"> dagelijks leven gekozen worden. A</w:t>
            </w:r>
            <w:r w:rsidRPr="006C5CD4">
              <w:t>llerle</w:t>
            </w:r>
            <w:r w:rsidR="008F6C61">
              <w:t xml:space="preserve">i experimenten kunnen </w:t>
            </w:r>
            <w:r w:rsidRPr="006C5CD4">
              <w:t xml:space="preserve">het denken van leerlingen </w:t>
            </w:r>
            <w:r w:rsidR="008F6C61">
              <w:t>aan</w:t>
            </w:r>
            <w:r w:rsidRPr="006C5CD4">
              <w:t>scherpen: curietemperatuur, gaussgeweer.</w:t>
            </w:r>
          </w:p>
        </w:tc>
      </w:tr>
      <w:tr w:rsidR="00F60BBA" w:rsidRPr="006C5CD4" w:rsidTr="00177CAB">
        <w:trPr>
          <w:tblCellSpacing w:w="20" w:type="dxa"/>
        </w:trPr>
        <w:tc>
          <w:tcPr>
            <w:tcW w:w="791" w:type="dxa"/>
            <w:gridSpan w:val="2"/>
            <w:shd w:val="clear" w:color="auto" w:fill="C2D69B" w:themeFill="accent3" w:themeFillTint="99"/>
          </w:tcPr>
          <w:p w:rsidR="00F60BBA" w:rsidRPr="006C5CD4" w:rsidRDefault="003A6917" w:rsidP="001E5450">
            <w:pPr>
              <w:pStyle w:val="VVKSOTekst"/>
              <w:spacing w:before="120" w:after="120" w:line="260" w:lineRule="exact"/>
            </w:pPr>
            <w:r>
              <w:t>V17</w:t>
            </w:r>
            <w:r w:rsidR="001E5450">
              <w:t>bis</w:t>
            </w:r>
          </w:p>
        </w:tc>
        <w:tc>
          <w:tcPr>
            <w:tcW w:w="7894" w:type="dxa"/>
            <w:shd w:val="clear" w:color="auto" w:fill="C2D69B" w:themeFill="accent3" w:themeFillTint="99"/>
            <w:vAlign w:val="center"/>
          </w:tcPr>
          <w:p w:rsidR="00F60BBA" w:rsidRPr="006C5CD4" w:rsidRDefault="00152E04" w:rsidP="00177CAB">
            <w:pPr>
              <w:spacing w:after="120"/>
              <w:ind w:left="142"/>
              <w:jc w:val="both"/>
            </w:pPr>
            <w:r w:rsidRPr="006C5CD4">
              <w:t xml:space="preserve">De inductiespanning over de </w:t>
            </w:r>
            <w:r w:rsidRPr="006C5CD4">
              <w:rPr>
                <w:rFonts w:cs="Arial"/>
                <w:szCs w:val="20"/>
              </w:rPr>
              <w:t>uiteinden</w:t>
            </w:r>
            <w:r w:rsidRPr="006C5CD4">
              <w:t xml:space="preserve"> van een bewegende geleider in een magn</w:t>
            </w:r>
            <w:r w:rsidRPr="006C5CD4">
              <w:t>e</w:t>
            </w:r>
            <w:r w:rsidRPr="006C5CD4">
              <w:t xml:space="preserve">tisch veld met de lorentzkracht </w:t>
            </w:r>
            <w:r w:rsidRPr="006C5CD4">
              <w:rPr>
                <w:b/>
              </w:rPr>
              <w:t>verklaren</w:t>
            </w:r>
            <w:r w:rsidRPr="006C5CD4">
              <w:t>.</w:t>
            </w:r>
          </w:p>
        </w:tc>
        <w:tc>
          <w:tcPr>
            <w:tcW w:w="1016" w:type="dxa"/>
            <w:shd w:val="clear" w:color="auto" w:fill="C2D69B" w:themeFill="accent3" w:themeFillTint="99"/>
            <w:tcMar>
              <w:left w:w="170" w:type="dxa"/>
            </w:tcMar>
          </w:tcPr>
          <w:p w:rsidR="00F60BBA" w:rsidRPr="006C5CD4" w:rsidRDefault="00F60BBA" w:rsidP="00156082">
            <w:pPr>
              <w:rPr>
                <w:sz w:val="16"/>
                <w:szCs w:val="16"/>
                <w:lang w:val="nl-BE"/>
              </w:rPr>
            </w:pPr>
          </w:p>
        </w:tc>
      </w:tr>
      <w:tr w:rsidR="00680021" w:rsidRPr="006C5CD4" w:rsidTr="00680021">
        <w:trPr>
          <w:tblCellSpacing w:w="20" w:type="dxa"/>
        </w:trPr>
        <w:tc>
          <w:tcPr>
            <w:tcW w:w="9781" w:type="dxa"/>
            <w:gridSpan w:val="4"/>
            <w:shd w:val="clear" w:color="auto" w:fill="auto"/>
          </w:tcPr>
          <w:p w:rsidR="00680021" w:rsidRPr="006C5CD4" w:rsidRDefault="00680021" w:rsidP="009F7C54">
            <w:pPr>
              <w:spacing w:before="60" w:after="120" w:line="276" w:lineRule="auto"/>
              <w:ind w:left="142"/>
              <w:jc w:val="both"/>
              <w:rPr>
                <w:b/>
              </w:rPr>
            </w:pPr>
            <w:bookmarkStart w:id="31" w:name="_Toc220659896"/>
            <w:r w:rsidRPr="006C5CD4">
              <w:rPr>
                <w:b/>
                <w:szCs w:val="20"/>
              </w:rPr>
              <w:t>Wenken</w:t>
            </w:r>
          </w:p>
          <w:p w:rsidR="00680021" w:rsidRPr="006C5CD4" w:rsidRDefault="00680021" w:rsidP="009F7C54">
            <w:pPr>
              <w:spacing w:after="120" w:line="276" w:lineRule="auto"/>
              <w:ind w:left="142"/>
              <w:jc w:val="both"/>
              <w:rPr>
                <w:sz w:val="16"/>
                <w:szCs w:val="16"/>
                <w:lang w:val="nl-BE"/>
              </w:rPr>
            </w:pPr>
            <w:r w:rsidRPr="006C5CD4">
              <w:t>Dit legt het basisprincipe uit van het ontstaan van inductiespanning. Van stroom is geen sprake omdat er geen gesloten kring is.</w:t>
            </w:r>
          </w:p>
        </w:tc>
      </w:tr>
      <w:tr w:rsidR="009011D1" w:rsidRPr="006C5CD4" w:rsidTr="00177CAB">
        <w:trPr>
          <w:tblCellSpacing w:w="20" w:type="dxa"/>
        </w:trPr>
        <w:tc>
          <w:tcPr>
            <w:tcW w:w="791" w:type="dxa"/>
            <w:gridSpan w:val="2"/>
            <w:shd w:val="clear" w:color="auto" w:fill="FFCC99"/>
          </w:tcPr>
          <w:p w:rsidR="009011D1" w:rsidRPr="006C5CD4" w:rsidRDefault="009011D1" w:rsidP="00D22078">
            <w:pPr>
              <w:pStyle w:val="VVKSOTekst"/>
              <w:numPr>
                <w:ilvl w:val="0"/>
                <w:numId w:val="17"/>
              </w:numPr>
              <w:spacing w:before="120" w:after="120" w:line="260" w:lineRule="exact"/>
            </w:pPr>
          </w:p>
        </w:tc>
        <w:tc>
          <w:tcPr>
            <w:tcW w:w="7894" w:type="dxa"/>
            <w:shd w:val="clear" w:color="auto" w:fill="FFCC99"/>
            <w:vAlign w:val="center"/>
          </w:tcPr>
          <w:p w:rsidR="009011D1" w:rsidRPr="006C5CD4" w:rsidRDefault="00152E04" w:rsidP="00177CAB">
            <w:pPr>
              <w:spacing w:after="120"/>
              <w:ind w:left="142"/>
              <w:jc w:val="both"/>
            </w:pPr>
            <w:r w:rsidRPr="006C5CD4">
              <w:t xml:space="preserve">De magnetische flux als </w:t>
            </w:r>
            <w:r w:rsidRPr="006C5CD4">
              <w:rPr>
                <w:rFonts w:cs="Arial"/>
                <w:szCs w:val="20"/>
              </w:rPr>
              <w:t>een</w:t>
            </w:r>
            <w:r w:rsidRPr="006C5CD4">
              <w:t xml:space="preserve"> vloed van een magnetisch veld doorheen een opperv</w:t>
            </w:r>
            <w:r w:rsidR="004B4DA0" w:rsidRPr="006C5CD4">
              <w:t>l</w:t>
            </w:r>
            <w:r w:rsidRPr="006C5CD4">
              <w:t>a</w:t>
            </w:r>
            <w:r w:rsidRPr="006C5CD4">
              <w:t>k</w:t>
            </w:r>
            <w:r w:rsidRPr="006C5CD4">
              <w:t xml:space="preserve">te </w:t>
            </w:r>
            <w:r w:rsidRPr="006C5CD4">
              <w:rPr>
                <w:b/>
              </w:rPr>
              <w:t>beschrijven</w:t>
            </w:r>
            <w:r w:rsidRPr="006C5CD4">
              <w:t xml:space="preserve"> en de formule </w:t>
            </w:r>
            <w:r w:rsidRPr="006C5CD4">
              <w:rPr>
                <w:b/>
              </w:rPr>
              <w:t>opstellen</w:t>
            </w:r>
            <w:r w:rsidR="004B4DA0" w:rsidRPr="006C5CD4">
              <w:t>.</w:t>
            </w:r>
          </w:p>
        </w:tc>
        <w:tc>
          <w:tcPr>
            <w:tcW w:w="1016" w:type="dxa"/>
            <w:shd w:val="clear" w:color="auto" w:fill="FFCC99"/>
            <w:tcMar>
              <w:left w:w="170" w:type="dxa"/>
            </w:tcMar>
          </w:tcPr>
          <w:p w:rsidR="009011D1" w:rsidRPr="006C5CD4" w:rsidRDefault="009011D1" w:rsidP="00156082">
            <w:pPr>
              <w:rPr>
                <w:sz w:val="16"/>
                <w:szCs w:val="16"/>
                <w:lang w:val="nl-BE"/>
              </w:rPr>
            </w:pPr>
          </w:p>
        </w:tc>
      </w:tr>
      <w:tr w:rsidR="00D22078" w:rsidRPr="006C5CD4" w:rsidTr="00177CAB">
        <w:trPr>
          <w:tblCellSpacing w:w="20" w:type="dxa"/>
        </w:trPr>
        <w:tc>
          <w:tcPr>
            <w:tcW w:w="791" w:type="dxa"/>
            <w:gridSpan w:val="2"/>
            <w:shd w:val="clear" w:color="auto" w:fill="FFCC99"/>
          </w:tcPr>
          <w:p w:rsidR="00D22078" w:rsidRPr="006C5CD4" w:rsidRDefault="00D22078" w:rsidP="00D22078">
            <w:pPr>
              <w:pStyle w:val="VVKSOTekst"/>
              <w:numPr>
                <w:ilvl w:val="0"/>
                <w:numId w:val="17"/>
              </w:numPr>
              <w:spacing w:before="120" w:after="120" w:line="260" w:lineRule="exact"/>
            </w:pPr>
          </w:p>
        </w:tc>
        <w:tc>
          <w:tcPr>
            <w:tcW w:w="7894" w:type="dxa"/>
            <w:shd w:val="clear" w:color="auto" w:fill="FFCC99"/>
            <w:vAlign w:val="center"/>
          </w:tcPr>
          <w:p w:rsidR="00D22078" w:rsidRPr="006C5CD4" w:rsidRDefault="00547C40" w:rsidP="00177CAB">
            <w:pPr>
              <w:spacing w:after="120"/>
              <w:ind w:left="142"/>
              <w:jc w:val="both"/>
            </w:pPr>
            <w:r w:rsidRPr="006C5CD4">
              <w:rPr>
                <w:b/>
              </w:rPr>
              <w:t>Het ontstaan</w:t>
            </w:r>
            <w:r w:rsidRPr="006C5CD4">
              <w:t xml:space="preserve"> van de </w:t>
            </w:r>
            <w:r w:rsidR="0049114D" w:rsidRPr="006C5CD4">
              <w:rPr>
                <w:rFonts w:cs="Arial"/>
                <w:szCs w:val="20"/>
              </w:rPr>
              <w:t>i</w:t>
            </w:r>
            <w:r w:rsidR="009011D1" w:rsidRPr="006C5CD4">
              <w:rPr>
                <w:rFonts w:cs="Arial"/>
                <w:szCs w:val="20"/>
              </w:rPr>
              <w:t>nductiespanning</w:t>
            </w:r>
            <w:r w:rsidR="009011D1" w:rsidRPr="006C5CD4">
              <w:t xml:space="preserve"> </w:t>
            </w:r>
            <w:r w:rsidRPr="006C5CD4">
              <w:t>door</w:t>
            </w:r>
            <w:r w:rsidR="009011D1" w:rsidRPr="006C5CD4">
              <w:t xml:space="preserve"> een verandering van de magnetische flux door </w:t>
            </w:r>
            <w:r w:rsidRPr="006C5CD4">
              <w:t xml:space="preserve">de oppervlakte van </w:t>
            </w:r>
            <w:r w:rsidR="009011D1" w:rsidRPr="006C5CD4">
              <w:t xml:space="preserve">een gesloten geleider </w:t>
            </w:r>
            <w:r w:rsidR="0049114D" w:rsidRPr="006C5CD4">
              <w:rPr>
                <w:b/>
              </w:rPr>
              <w:t>uitleggen</w:t>
            </w:r>
            <w:r w:rsidR="0049114D" w:rsidRPr="006C5CD4">
              <w:t xml:space="preserve"> </w:t>
            </w:r>
            <w:r w:rsidR="009011D1" w:rsidRPr="006C5CD4">
              <w:t xml:space="preserve">en </w:t>
            </w:r>
            <w:r w:rsidR="009011D1" w:rsidRPr="006C5CD4">
              <w:rPr>
                <w:b/>
              </w:rPr>
              <w:t>de kenmerken</w:t>
            </w:r>
            <w:r w:rsidR="009011D1" w:rsidRPr="006C5CD4">
              <w:t xml:space="preserve"> van die inductiespanning</w:t>
            </w:r>
            <w:r w:rsidR="0049114D" w:rsidRPr="006C5CD4">
              <w:t xml:space="preserve"> </w:t>
            </w:r>
            <w:r w:rsidR="0049114D" w:rsidRPr="006C5CD4">
              <w:rPr>
                <w:b/>
              </w:rPr>
              <w:t>geven</w:t>
            </w:r>
            <w:r w:rsidR="009011D1" w:rsidRPr="006C5CD4">
              <w:t xml:space="preserve">. </w:t>
            </w:r>
          </w:p>
        </w:tc>
        <w:tc>
          <w:tcPr>
            <w:tcW w:w="1016" w:type="dxa"/>
            <w:shd w:val="clear" w:color="auto" w:fill="FFCC99"/>
            <w:tcMar>
              <w:left w:w="170" w:type="dxa"/>
            </w:tcMar>
          </w:tcPr>
          <w:p w:rsidR="00D22078" w:rsidRPr="006C5CD4" w:rsidRDefault="00180A87" w:rsidP="005D5869">
            <w:pPr>
              <w:rPr>
                <w:sz w:val="16"/>
                <w:szCs w:val="16"/>
                <w:lang w:val="nl-BE"/>
              </w:rPr>
            </w:pPr>
            <w:r w:rsidRPr="006C5CD4">
              <w:rPr>
                <w:sz w:val="16"/>
                <w:szCs w:val="16"/>
                <w:lang w:val="nl-BE"/>
              </w:rPr>
              <w:t>F7</w:t>
            </w:r>
          </w:p>
        </w:tc>
      </w:tr>
      <w:tr w:rsidR="00680021" w:rsidRPr="006C5CD4" w:rsidTr="00680021">
        <w:trPr>
          <w:tblCellSpacing w:w="20" w:type="dxa"/>
        </w:trPr>
        <w:tc>
          <w:tcPr>
            <w:tcW w:w="9781" w:type="dxa"/>
            <w:gridSpan w:val="4"/>
            <w:shd w:val="clear" w:color="auto" w:fill="auto"/>
          </w:tcPr>
          <w:p w:rsidR="00680021" w:rsidRPr="006C5CD4" w:rsidRDefault="00680021" w:rsidP="009F7C54">
            <w:pPr>
              <w:spacing w:before="60" w:after="120" w:line="276" w:lineRule="auto"/>
              <w:ind w:left="142"/>
              <w:jc w:val="both"/>
              <w:rPr>
                <w:b/>
              </w:rPr>
            </w:pPr>
            <w:r w:rsidRPr="006C5CD4">
              <w:rPr>
                <w:b/>
              </w:rPr>
              <w:t>Wenken</w:t>
            </w:r>
          </w:p>
          <w:p w:rsidR="003A6917" w:rsidRPr="003A6917" w:rsidRDefault="00680021" w:rsidP="009F7C54">
            <w:pPr>
              <w:spacing w:after="120" w:line="276" w:lineRule="auto"/>
              <w:ind w:left="142"/>
              <w:jc w:val="both"/>
            </w:pPr>
            <w:r w:rsidRPr="006C5CD4">
              <w:t>Het proces van “verandering” is hier cruciaal. Men kan dit op een kwalitatieve wijze met veel experimenten aantonen. Vermits het om “snelle” verschijnselen gaat is een meting met pc opportuun.</w:t>
            </w:r>
          </w:p>
        </w:tc>
      </w:tr>
      <w:tr w:rsidR="00D22078" w:rsidRPr="006C5CD4" w:rsidTr="00177CAB">
        <w:trPr>
          <w:tblCellSpacing w:w="20" w:type="dxa"/>
        </w:trPr>
        <w:tc>
          <w:tcPr>
            <w:tcW w:w="791" w:type="dxa"/>
            <w:gridSpan w:val="2"/>
            <w:shd w:val="clear" w:color="auto" w:fill="FFCC99"/>
          </w:tcPr>
          <w:p w:rsidR="00D22078" w:rsidRPr="006C5CD4" w:rsidRDefault="00D22078" w:rsidP="00D22078">
            <w:pPr>
              <w:pStyle w:val="VVKSOTekst"/>
              <w:numPr>
                <w:ilvl w:val="0"/>
                <w:numId w:val="17"/>
              </w:numPr>
              <w:spacing w:before="120" w:after="120" w:line="260" w:lineRule="exact"/>
            </w:pPr>
          </w:p>
        </w:tc>
        <w:tc>
          <w:tcPr>
            <w:tcW w:w="7894" w:type="dxa"/>
            <w:shd w:val="clear" w:color="auto" w:fill="FFCC99"/>
            <w:vAlign w:val="center"/>
          </w:tcPr>
          <w:p w:rsidR="00D22078" w:rsidRPr="006C5CD4" w:rsidRDefault="00547C40" w:rsidP="00177CAB">
            <w:pPr>
              <w:spacing w:after="120"/>
              <w:ind w:left="142"/>
              <w:jc w:val="both"/>
            </w:pPr>
            <w:r w:rsidRPr="006C5CD4">
              <w:rPr>
                <w:b/>
              </w:rPr>
              <w:t>De werking</w:t>
            </w:r>
            <w:r w:rsidRPr="006C5CD4">
              <w:t xml:space="preserve"> van t</w:t>
            </w:r>
            <w:r w:rsidR="009011D1" w:rsidRPr="006C5CD4">
              <w:t xml:space="preserve">echnische </w:t>
            </w:r>
            <w:r w:rsidR="009011D1" w:rsidRPr="006C5CD4">
              <w:rPr>
                <w:rFonts w:cs="Arial"/>
                <w:szCs w:val="20"/>
              </w:rPr>
              <w:t>toestellen</w:t>
            </w:r>
            <w:r w:rsidR="009011D1" w:rsidRPr="006C5CD4">
              <w:t xml:space="preserve"> </w:t>
            </w:r>
            <w:r w:rsidR="0073735A" w:rsidRPr="006C5CD4">
              <w:t xml:space="preserve">en andere toepassingen </w:t>
            </w:r>
            <w:r w:rsidR="009011D1" w:rsidRPr="006C5CD4">
              <w:t xml:space="preserve">die </w:t>
            </w:r>
            <w:r w:rsidRPr="006C5CD4">
              <w:t>gebaseerd zijn o</w:t>
            </w:r>
            <w:r w:rsidR="00152E04" w:rsidRPr="006C5CD4">
              <w:t>p</w:t>
            </w:r>
            <w:r w:rsidR="0035317B" w:rsidRPr="006C5CD4">
              <w:t xml:space="preserve"> </w:t>
            </w:r>
            <w:r w:rsidR="009011D1" w:rsidRPr="006C5CD4">
              <w:t xml:space="preserve">inductiespanning </w:t>
            </w:r>
            <w:r w:rsidR="009011D1" w:rsidRPr="006C5CD4">
              <w:rPr>
                <w:b/>
              </w:rPr>
              <w:t>uitleggen</w:t>
            </w:r>
            <w:r w:rsidR="00452440" w:rsidRPr="006C5CD4">
              <w:t>.</w:t>
            </w:r>
          </w:p>
        </w:tc>
        <w:tc>
          <w:tcPr>
            <w:tcW w:w="1016" w:type="dxa"/>
            <w:shd w:val="clear" w:color="auto" w:fill="FFCC99"/>
            <w:tcMar>
              <w:left w:w="170" w:type="dxa"/>
            </w:tcMar>
          </w:tcPr>
          <w:p w:rsidR="00D22078" w:rsidRPr="006C5CD4" w:rsidRDefault="00180A87" w:rsidP="00156082">
            <w:pPr>
              <w:rPr>
                <w:sz w:val="16"/>
                <w:szCs w:val="16"/>
                <w:lang w:val="nl-BE"/>
              </w:rPr>
            </w:pPr>
            <w:r w:rsidRPr="006C5CD4">
              <w:rPr>
                <w:sz w:val="16"/>
                <w:szCs w:val="16"/>
                <w:lang w:val="nl-BE"/>
              </w:rPr>
              <w:t>F7</w:t>
            </w:r>
          </w:p>
        </w:tc>
      </w:tr>
      <w:tr w:rsidR="00680021" w:rsidRPr="006C5CD4" w:rsidTr="00680021">
        <w:trPr>
          <w:tblCellSpacing w:w="20" w:type="dxa"/>
        </w:trPr>
        <w:tc>
          <w:tcPr>
            <w:tcW w:w="9781" w:type="dxa"/>
            <w:gridSpan w:val="4"/>
            <w:shd w:val="clear" w:color="auto" w:fill="auto"/>
          </w:tcPr>
          <w:p w:rsidR="00680021" w:rsidRPr="006C5CD4" w:rsidRDefault="00680021" w:rsidP="009F7C54">
            <w:pPr>
              <w:spacing w:before="60" w:after="120" w:line="276" w:lineRule="auto"/>
              <w:ind w:left="142"/>
              <w:jc w:val="both"/>
              <w:rPr>
                <w:b/>
              </w:rPr>
            </w:pPr>
            <w:r w:rsidRPr="006C5CD4">
              <w:rPr>
                <w:b/>
                <w:szCs w:val="20"/>
              </w:rPr>
              <w:t>Wenk</w:t>
            </w:r>
            <w:r w:rsidRPr="006C5CD4">
              <w:rPr>
                <w:b/>
              </w:rPr>
              <w:t>en</w:t>
            </w:r>
          </w:p>
          <w:p w:rsidR="00680021" w:rsidRPr="006C5CD4" w:rsidRDefault="00B857B5" w:rsidP="009F7C54">
            <w:pPr>
              <w:spacing w:after="120" w:line="276" w:lineRule="auto"/>
              <w:ind w:left="142"/>
              <w:jc w:val="both"/>
              <w:rPr>
                <w:sz w:val="16"/>
                <w:szCs w:val="16"/>
                <w:lang w:val="nl-BE"/>
              </w:rPr>
            </w:pPr>
            <w:r>
              <w:t>Voorbeelden: st</w:t>
            </w:r>
            <w:r w:rsidR="00680021" w:rsidRPr="006C5CD4">
              <w:t>roomgeneratoren (turbines), een aantal fietsverlichtingssystemen en elektrische noodrem bij busse</w:t>
            </w:r>
            <w:r>
              <w:t>n.</w:t>
            </w:r>
          </w:p>
        </w:tc>
      </w:tr>
    </w:tbl>
    <w:p w:rsidR="00B77EBD" w:rsidRPr="006C5CD4" w:rsidRDefault="00B77EBD" w:rsidP="009F7C54">
      <w:pPr>
        <w:spacing w:before="120" w:after="120" w:line="276" w:lineRule="auto"/>
        <w:jc w:val="both"/>
        <w:rPr>
          <w:b/>
          <w:szCs w:val="20"/>
        </w:rPr>
      </w:pPr>
      <w:r w:rsidRPr="006C5CD4">
        <w:rPr>
          <w:b/>
          <w:szCs w:val="20"/>
        </w:rPr>
        <w:t xml:space="preserve">Mogelijke demo-experimenten </w:t>
      </w:r>
    </w:p>
    <w:p w:rsidR="00B77EBD" w:rsidRPr="006C5CD4" w:rsidRDefault="00B77EB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proef van Ampére (</w:t>
      </w:r>
      <w:r w:rsidR="00FD354E" w:rsidRPr="006C5CD4">
        <w:rPr>
          <w:rFonts w:ascii="Arial" w:hAnsi="Arial" w:cs="Arial"/>
          <w:sz w:val="20"/>
          <w:szCs w:val="20"/>
        </w:rPr>
        <w:t xml:space="preserve">kracht tussen </w:t>
      </w:r>
      <w:r w:rsidRPr="006C5CD4">
        <w:rPr>
          <w:rFonts w:ascii="Arial" w:hAnsi="Arial" w:cs="Arial"/>
          <w:sz w:val="20"/>
          <w:szCs w:val="20"/>
        </w:rPr>
        <w:t xml:space="preserve">evenwijdige </w:t>
      </w:r>
      <w:r w:rsidR="00FD354E" w:rsidRPr="006C5CD4">
        <w:rPr>
          <w:rFonts w:ascii="Arial" w:hAnsi="Arial" w:cs="Arial"/>
          <w:sz w:val="20"/>
          <w:szCs w:val="20"/>
        </w:rPr>
        <w:t xml:space="preserve">stroomvoerende </w:t>
      </w:r>
      <w:r w:rsidRPr="006C5CD4">
        <w:rPr>
          <w:rFonts w:ascii="Arial" w:hAnsi="Arial" w:cs="Arial"/>
          <w:sz w:val="20"/>
          <w:szCs w:val="20"/>
        </w:rPr>
        <w:t>draden)</w:t>
      </w:r>
    </w:p>
    <w:p w:rsidR="00B77EBD" w:rsidRPr="006C5CD4" w:rsidRDefault="00B77EB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proef van Oersted</w:t>
      </w:r>
    </w:p>
    <w:p w:rsidR="00735414" w:rsidRPr="006C5CD4" w:rsidRDefault="00735414"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invloed van de middenstof op de magnetische veldsterkte</w:t>
      </w:r>
      <w:r w:rsidR="00FD354E" w:rsidRPr="006C5CD4">
        <w:rPr>
          <w:rFonts w:ascii="Arial" w:hAnsi="Arial" w:cs="Arial"/>
          <w:sz w:val="20"/>
          <w:szCs w:val="20"/>
        </w:rPr>
        <w:t xml:space="preserve"> (met teslasensor)</w:t>
      </w:r>
    </w:p>
    <w:p w:rsidR="00735414" w:rsidRPr="006C5CD4" w:rsidRDefault="00735414"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tonen van</w:t>
      </w:r>
      <w:r w:rsidR="007529F2" w:rsidRPr="006C5CD4">
        <w:rPr>
          <w:rFonts w:ascii="Arial" w:hAnsi="Arial" w:cs="Arial"/>
          <w:sz w:val="20"/>
          <w:szCs w:val="20"/>
        </w:rPr>
        <w:t xml:space="preserve"> de</w:t>
      </w:r>
      <w:r w:rsidRPr="006C5CD4">
        <w:rPr>
          <w:rFonts w:ascii="Arial" w:hAnsi="Arial" w:cs="Arial"/>
          <w:sz w:val="20"/>
          <w:szCs w:val="20"/>
        </w:rPr>
        <w:t xml:space="preserve"> invloed van een sterke magneet op een diamagnetische, paramagnetische en ferr</w:t>
      </w:r>
      <w:r w:rsidRPr="006C5CD4">
        <w:rPr>
          <w:rFonts w:ascii="Arial" w:hAnsi="Arial" w:cs="Arial"/>
          <w:sz w:val="20"/>
          <w:szCs w:val="20"/>
        </w:rPr>
        <w:t>o</w:t>
      </w:r>
      <w:r w:rsidRPr="006C5CD4">
        <w:rPr>
          <w:rFonts w:ascii="Arial" w:hAnsi="Arial" w:cs="Arial"/>
          <w:sz w:val="20"/>
          <w:szCs w:val="20"/>
        </w:rPr>
        <w:t>magnetische stof</w:t>
      </w:r>
    </w:p>
    <w:p w:rsidR="00F6403D" w:rsidRPr="006C5CD4" w:rsidRDefault="00F17C4C"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 xml:space="preserve">demonstreren van </w:t>
      </w:r>
      <w:r w:rsidR="00F6403D" w:rsidRPr="006C5CD4">
        <w:rPr>
          <w:rFonts w:ascii="Arial" w:hAnsi="Arial" w:cs="Arial"/>
          <w:sz w:val="20"/>
          <w:szCs w:val="20"/>
        </w:rPr>
        <w:t>inductiestromen</w:t>
      </w:r>
      <w:r w:rsidRPr="006C5CD4">
        <w:rPr>
          <w:rFonts w:ascii="Arial" w:hAnsi="Arial" w:cs="Arial"/>
          <w:sz w:val="20"/>
          <w:szCs w:val="20"/>
        </w:rPr>
        <w:t xml:space="preserve"> met een</w:t>
      </w:r>
      <w:r w:rsidR="00FD354E" w:rsidRPr="006C5CD4">
        <w:rPr>
          <w:rFonts w:ascii="Arial" w:hAnsi="Arial" w:cs="Arial"/>
          <w:sz w:val="20"/>
          <w:szCs w:val="20"/>
        </w:rPr>
        <w:t xml:space="preserve"> sterke</w:t>
      </w:r>
      <w:r w:rsidR="002B5F74" w:rsidRPr="006C5CD4">
        <w:rPr>
          <w:rFonts w:ascii="Arial" w:hAnsi="Arial" w:cs="Arial"/>
          <w:sz w:val="20"/>
          <w:szCs w:val="20"/>
        </w:rPr>
        <w:t xml:space="preserve"> </w:t>
      </w:r>
      <w:r w:rsidR="00452440" w:rsidRPr="006C5CD4">
        <w:rPr>
          <w:rFonts w:ascii="Arial" w:hAnsi="Arial" w:cs="Arial"/>
          <w:sz w:val="20"/>
          <w:szCs w:val="20"/>
        </w:rPr>
        <w:t>magneet</w:t>
      </w:r>
    </w:p>
    <w:p w:rsidR="00F6403D" w:rsidRPr="006C5CD4" w:rsidRDefault="00F6403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staafmagneet in ijzervijlsel rollen om de werking van de polen te tonen</w:t>
      </w:r>
    </w:p>
    <w:p w:rsidR="00F6403D" w:rsidRPr="006C5CD4" w:rsidRDefault="00F6403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naaldmagneet in rust observeren om de polen te identificeren</w:t>
      </w:r>
      <w:r w:rsidR="00FD354E" w:rsidRPr="006C5CD4">
        <w:rPr>
          <w:rFonts w:ascii="Arial" w:hAnsi="Arial" w:cs="Arial"/>
          <w:sz w:val="20"/>
          <w:szCs w:val="20"/>
        </w:rPr>
        <w:t xml:space="preserve"> en via die kennis bij andere magneten N en Z bepalen</w:t>
      </w:r>
    </w:p>
    <w:p w:rsidR="00F6403D" w:rsidRPr="006C5CD4" w:rsidRDefault="00F6403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een nagel in de buurt van een</w:t>
      </w:r>
      <w:r w:rsidR="002B5F74" w:rsidRPr="006C5CD4">
        <w:rPr>
          <w:rFonts w:ascii="Arial" w:hAnsi="Arial" w:cs="Arial"/>
          <w:sz w:val="20"/>
          <w:szCs w:val="20"/>
        </w:rPr>
        <w:t xml:space="preserve"> </w:t>
      </w:r>
      <w:r w:rsidRPr="006C5CD4">
        <w:rPr>
          <w:rFonts w:ascii="Arial" w:hAnsi="Arial" w:cs="Arial"/>
          <w:sz w:val="20"/>
          <w:szCs w:val="20"/>
        </w:rPr>
        <w:t>sterke hoefijzermagneet houden (zonder contact) en dan met de n</w:t>
      </w:r>
      <w:r w:rsidRPr="006C5CD4">
        <w:rPr>
          <w:rFonts w:ascii="Arial" w:hAnsi="Arial" w:cs="Arial"/>
          <w:sz w:val="20"/>
          <w:szCs w:val="20"/>
        </w:rPr>
        <w:t>a</w:t>
      </w:r>
      <w:r w:rsidRPr="006C5CD4">
        <w:rPr>
          <w:rFonts w:ascii="Arial" w:hAnsi="Arial" w:cs="Arial"/>
          <w:sz w:val="20"/>
          <w:szCs w:val="20"/>
        </w:rPr>
        <w:t>gel in de buurt van paperclips of kleinere nagels komen (influentie aantonen)</w:t>
      </w:r>
    </w:p>
    <w:p w:rsidR="00452440" w:rsidRPr="006C5CD4" w:rsidRDefault="00F6403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met een pool van een sterke hoefijzermagneet strijken langs een proefbuis met wat ijzervijl</w:t>
      </w:r>
      <w:r w:rsidR="00452440" w:rsidRPr="006C5CD4">
        <w:rPr>
          <w:rFonts w:ascii="Arial" w:hAnsi="Arial" w:cs="Arial"/>
          <w:sz w:val="20"/>
          <w:szCs w:val="20"/>
        </w:rPr>
        <w:t>sel</w:t>
      </w:r>
      <w:r w:rsidRPr="006C5CD4">
        <w:rPr>
          <w:rFonts w:ascii="Arial" w:hAnsi="Arial" w:cs="Arial"/>
          <w:sz w:val="20"/>
          <w:szCs w:val="20"/>
        </w:rPr>
        <w:t xml:space="preserve"> (proefbuis horizontaal houden) </w:t>
      </w:r>
    </w:p>
    <w:p w:rsidR="00452440" w:rsidRPr="006C5CD4" w:rsidRDefault="00F6403D" w:rsidP="00177CAB">
      <w:pPr>
        <w:pStyle w:val="Lijstalinea"/>
        <w:numPr>
          <w:ilvl w:val="1"/>
          <w:numId w:val="54"/>
        </w:numPr>
        <w:ind w:hanging="229"/>
        <w:rPr>
          <w:rFonts w:ascii="Arial" w:hAnsi="Arial" w:cs="Arial"/>
          <w:sz w:val="20"/>
          <w:szCs w:val="20"/>
        </w:rPr>
      </w:pPr>
      <w:r w:rsidRPr="006C5CD4">
        <w:rPr>
          <w:rFonts w:ascii="Arial" w:hAnsi="Arial" w:cs="Arial"/>
          <w:sz w:val="20"/>
          <w:szCs w:val="20"/>
        </w:rPr>
        <w:t xml:space="preserve">met de uiteinden van de proefbuis in de buurt van een pool van een naaldmagneet komen om aan te tonen dat ze nu magnetisch is </w:t>
      </w:r>
    </w:p>
    <w:p w:rsidR="00F6403D" w:rsidRPr="006C5CD4" w:rsidRDefault="00F6403D" w:rsidP="00177CAB">
      <w:pPr>
        <w:pStyle w:val="Lijstalinea"/>
        <w:numPr>
          <w:ilvl w:val="1"/>
          <w:numId w:val="54"/>
        </w:numPr>
        <w:ind w:hanging="229"/>
        <w:rPr>
          <w:rFonts w:ascii="Arial" w:hAnsi="Arial" w:cs="Arial"/>
          <w:sz w:val="20"/>
          <w:szCs w:val="20"/>
        </w:rPr>
      </w:pPr>
      <w:r w:rsidRPr="006C5CD4">
        <w:rPr>
          <w:rFonts w:ascii="Arial" w:hAnsi="Arial" w:cs="Arial"/>
          <w:sz w:val="20"/>
          <w:szCs w:val="20"/>
        </w:rPr>
        <w:t>schudden met de proefbuis en op dezelfde manier aantonen dat ze niet meer magnet</w:t>
      </w:r>
      <w:r w:rsidR="00452440" w:rsidRPr="006C5CD4">
        <w:rPr>
          <w:rFonts w:ascii="Arial" w:hAnsi="Arial" w:cs="Arial"/>
          <w:sz w:val="20"/>
          <w:szCs w:val="20"/>
        </w:rPr>
        <w:t>isch is</w:t>
      </w:r>
    </w:p>
    <w:p w:rsidR="00F6403D" w:rsidRPr="006C5CD4" w:rsidRDefault="00F6403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lastRenderedPageBreak/>
        <w:t>magneet in waterbak leggen en gemagnetiseerde naald verticaal door een stukje mousse of isomo steken en laten drijven op het wateroppervlak</w:t>
      </w:r>
    </w:p>
    <w:p w:rsidR="007529F2" w:rsidRPr="006C5CD4" w:rsidRDefault="00F6403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 xml:space="preserve">hoefijzermagneet </w:t>
      </w:r>
      <w:r w:rsidR="007529F2" w:rsidRPr="006C5CD4">
        <w:rPr>
          <w:rFonts w:ascii="Arial" w:hAnsi="Arial" w:cs="Arial"/>
          <w:sz w:val="20"/>
          <w:szCs w:val="20"/>
        </w:rPr>
        <w:t xml:space="preserve">houden </w:t>
      </w:r>
      <w:r w:rsidRPr="006C5CD4">
        <w:rPr>
          <w:rFonts w:ascii="Arial" w:hAnsi="Arial" w:cs="Arial"/>
          <w:sz w:val="20"/>
          <w:szCs w:val="20"/>
        </w:rPr>
        <w:t xml:space="preserve">over </w:t>
      </w:r>
    </w:p>
    <w:p w:rsidR="007529F2" w:rsidRPr="006C5CD4" w:rsidRDefault="00F6403D" w:rsidP="00177CAB">
      <w:pPr>
        <w:pStyle w:val="Lijstalinea"/>
        <w:numPr>
          <w:ilvl w:val="1"/>
          <w:numId w:val="54"/>
        </w:numPr>
        <w:ind w:hanging="229"/>
        <w:rPr>
          <w:rFonts w:ascii="Arial" w:hAnsi="Arial" w:cs="Arial"/>
          <w:sz w:val="20"/>
          <w:szCs w:val="20"/>
        </w:rPr>
      </w:pPr>
      <w:r w:rsidRPr="006C5CD4">
        <w:rPr>
          <w:rFonts w:ascii="Arial" w:hAnsi="Arial" w:cs="Arial"/>
          <w:sz w:val="20"/>
          <w:szCs w:val="20"/>
        </w:rPr>
        <w:t xml:space="preserve">een brandende gloeilamp waarvan je de gloeidraad goed kan zien </w:t>
      </w:r>
    </w:p>
    <w:p w:rsidR="00F6403D" w:rsidRPr="006C5CD4" w:rsidRDefault="00F6403D" w:rsidP="00177CAB">
      <w:pPr>
        <w:pStyle w:val="Lijstalinea"/>
        <w:numPr>
          <w:ilvl w:val="1"/>
          <w:numId w:val="54"/>
        </w:numPr>
        <w:ind w:hanging="229"/>
        <w:rPr>
          <w:rFonts w:ascii="Arial" w:hAnsi="Arial" w:cs="Arial"/>
          <w:sz w:val="20"/>
          <w:szCs w:val="20"/>
        </w:rPr>
      </w:pPr>
      <w:r w:rsidRPr="006C5CD4">
        <w:rPr>
          <w:rFonts w:ascii="Arial" w:hAnsi="Arial" w:cs="Arial"/>
          <w:sz w:val="20"/>
          <w:szCs w:val="20"/>
        </w:rPr>
        <w:t>een kathodestraalbui</w:t>
      </w:r>
      <w:r w:rsidR="007529F2" w:rsidRPr="006C5CD4">
        <w:rPr>
          <w:rFonts w:ascii="Arial" w:hAnsi="Arial" w:cs="Arial"/>
          <w:sz w:val="20"/>
          <w:szCs w:val="20"/>
        </w:rPr>
        <w:t>s</w:t>
      </w:r>
    </w:p>
    <w:p w:rsidR="007529F2" w:rsidRPr="006C5CD4" w:rsidRDefault="007529F2"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opwekken van inductiespanningen door het veranderen van de magnetische flux door een spoel</w:t>
      </w:r>
    </w:p>
    <w:p w:rsidR="009F7C54" w:rsidRPr="00177CAB" w:rsidRDefault="007529F2" w:rsidP="009F7C54">
      <w:pPr>
        <w:pStyle w:val="Lijstalinea"/>
        <w:numPr>
          <w:ilvl w:val="0"/>
          <w:numId w:val="53"/>
        </w:numPr>
        <w:ind w:left="709" w:hanging="283"/>
        <w:rPr>
          <w:rFonts w:ascii="Arial" w:hAnsi="Arial" w:cs="Arial"/>
          <w:sz w:val="20"/>
          <w:szCs w:val="20"/>
        </w:rPr>
      </w:pPr>
      <w:r w:rsidRPr="006C5CD4">
        <w:rPr>
          <w:rFonts w:ascii="Arial" w:hAnsi="Arial" w:cs="Arial"/>
          <w:sz w:val="20"/>
          <w:szCs w:val="20"/>
        </w:rPr>
        <w:t>maken en laten werken van een eenvoudige elektromotor</w:t>
      </w:r>
    </w:p>
    <w:p w:rsidR="004B4DA0" w:rsidRPr="006C5CD4" w:rsidRDefault="00B77EBD" w:rsidP="007529F2">
      <w:pPr>
        <w:spacing w:before="120" w:after="120"/>
        <w:rPr>
          <w:rFonts w:cs="Arial"/>
          <w:szCs w:val="20"/>
        </w:rPr>
      </w:pPr>
      <w:r w:rsidRPr="006C5CD4">
        <w:rPr>
          <w:b/>
          <w:szCs w:val="20"/>
        </w:rPr>
        <w:t>Mogelijke</w:t>
      </w:r>
      <w:r w:rsidRPr="006C5CD4">
        <w:rPr>
          <w:rFonts w:cs="Arial"/>
          <w:b/>
          <w:szCs w:val="20"/>
        </w:rPr>
        <w:t xml:space="preserve"> </w:t>
      </w:r>
      <w:r w:rsidR="00CF3192" w:rsidRPr="006C5CD4">
        <w:rPr>
          <w:rFonts w:cs="Arial"/>
          <w:b/>
          <w:szCs w:val="20"/>
        </w:rPr>
        <w:t>leerlingenexperimenten</w:t>
      </w:r>
      <w:r w:rsidRPr="006C5CD4">
        <w:rPr>
          <w:rFonts w:cs="Arial"/>
          <w:b/>
          <w:szCs w:val="20"/>
        </w:rPr>
        <w:t xml:space="preserve"> </w:t>
      </w:r>
    </w:p>
    <w:p w:rsidR="00B77EBD" w:rsidRPr="006C5CD4" w:rsidRDefault="00B77EBD"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 xml:space="preserve">bepalen van </w:t>
      </w:r>
      <w:r w:rsidR="00735414" w:rsidRPr="006C5CD4">
        <w:rPr>
          <w:rFonts w:ascii="Arial" w:hAnsi="Arial" w:cs="Arial"/>
          <w:sz w:val="20"/>
          <w:szCs w:val="20"/>
        </w:rPr>
        <w:t>de magnetische veldsterkte als functie van de afstand tot een permanente magneet of een stroomvoerende draad</w:t>
      </w:r>
    </w:p>
    <w:p w:rsidR="00735414" w:rsidRPr="006C5CD4" w:rsidRDefault="00735414"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bepalen van de kracht die een permanente magneet uitoefent op een andere als functie van de a</w:t>
      </w:r>
      <w:r w:rsidRPr="006C5CD4">
        <w:rPr>
          <w:rFonts w:ascii="Arial" w:hAnsi="Arial" w:cs="Arial"/>
          <w:sz w:val="20"/>
          <w:szCs w:val="20"/>
        </w:rPr>
        <w:t>f</w:t>
      </w:r>
      <w:r w:rsidRPr="006C5CD4">
        <w:rPr>
          <w:rFonts w:ascii="Arial" w:hAnsi="Arial" w:cs="Arial"/>
          <w:sz w:val="20"/>
          <w:szCs w:val="20"/>
        </w:rPr>
        <w:t>stand</w:t>
      </w:r>
    </w:p>
    <w:p w:rsidR="004408FB" w:rsidRPr="00B857B5" w:rsidRDefault="00735414"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bepalen van de magnetische veldsterkte in een spoel als functie van de stroomsterkte, het aantal windingen en de lengte van de spoel</w:t>
      </w:r>
    </w:p>
    <w:p w:rsidR="000C2B40" w:rsidRPr="006C5CD4" w:rsidRDefault="000C2B40" w:rsidP="00A4509E">
      <w:pPr>
        <w:pStyle w:val="VVKSOKop2"/>
        <w:tabs>
          <w:tab w:val="clear" w:pos="1135"/>
          <w:tab w:val="num" w:pos="851"/>
        </w:tabs>
        <w:ind w:hanging="1135"/>
      </w:pPr>
      <w:bookmarkStart w:id="32" w:name="_Toc378933727"/>
      <w:r w:rsidRPr="006C5CD4">
        <w:t>Kernfysica</w:t>
      </w:r>
      <w:bookmarkEnd w:id="32"/>
    </w:p>
    <w:p w:rsidR="001E6867" w:rsidRPr="006C5CD4" w:rsidRDefault="001E6867" w:rsidP="001E6867">
      <w:r w:rsidRPr="006C5CD4">
        <w:t xml:space="preserve">(ca </w:t>
      </w:r>
      <w:r w:rsidR="00154B41" w:rsidRPr="006C5CD4">
        <w:t>5</w:t>
      </w:r>
      <w:r w:rsidRPr="006C5CD4">
        <w:t xml:space="preserve"> lestijden) </w:t>
      </w:r>
    </w:p>
    <w:p w:rsidR="001E6867" w:rsidRPr="006C5CD4" w:rsidRDefault="001E6867" w:rsidP="00463592"/>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51"/>
        <w:gridCol w:w="7934"/>
        <w:gridCol w:w="1076"/>
      </w:tblGrid>
      <w:tr w:rsidR="000C2B40" w:rsidRPr="006C5CD4" w:rsidTr="00177CAB">
        <w:trPr>
          <w:tblCellSpacing w:w="20" w:type="dxa"/>
        </w:trPr>
        <w:tc>
          <w:tcPr>
            <w:tcW w:w="791" w:type="dxa"/>
            <w:shd w:val="clear" w:color="auto" w:fill="FABF8F" w:themeFill="accent6" w:themeFillTint="99"/>
          </w:tcPr>
          <w:p w:rsidR="000C2B40" w:rsidRPr="006C5CD4" w:rsidRDefault="000C2B40" w:rsidP="001E6867">
            <w:pPr>
              <w:pStyle w:val="VVKSOTekst"/>
              <w:numPr>
                <w:ilvl w:val="0"/>
                <w:numId w:val="17"/>
              </w:numPr>
              <w:spacing w:before="120" w:after="120" w:line="260" w:lineRule="exact"/>
            </w:pPr>
          </w:p>
        </w:tc>
        <w:tc>
          <w:tcPr>
            <w:tcW w:w="7894" w:type="dxa"/>
            <w:shd w:val="clear" w:color="auto" w:fill="FABF8F" w:themeFill="accent6" w:themeFillTint="99"/>
            <w:vAlign w:val="center"/>
          </w:tcPr>
          <w:p w:rsidR="000C2B40" w:rsidRPr="006C5CD4" w:rsidRDefault="000C2B40" w:rsidP="00177CAB">
            <w:pPr>
              <w:spacing w:after="120"/>
              <w:ind w:left="142"/>
              <w:jc w:val="both"/>
            </w:pPr>
            <w:r w:rsidRPr="006C5CD4">
              <w:t xml:space="preserve">Uit de massaverandering de </w:t>
            </w:r>
            <w:r w:rsidRPr="006C5CD4">
              <w:rPr>
                <w:rFonts w:cs="Arial"/>
                <w:szCs w:val="20"/>
              </w:rPr>
              <w:t>bindingsenergie</w:t>
            </w:r>
            <w:r w:rsidRPr="006C5CD4">
              <w:t xml:space="preserve"> en de bindingsenergie per nucleon </w:t>
            </w:r>
            <w:r w:rsidRPr="006C5CD4">
              <w:rPr>
                <w:b/>
              </w:rPr>
              <w:t>b</w:t>
            </w:r>
            <w:r w:rsidRPr="006C5CD4">
              <w:rPr>
                <w:b/>
              </w:rPr>
              <w:t>e</w:t>
            </w:r>
            <w:r w:rsidRPr="006C5CD4">
              <w:rPr>
                <w:b/>
              </w:rPr>
              <w:t>rekenen</w:t>
            </w:r>
            <w:r w:rsidRPr="006C5CD4">
              <w:t xml:space="preserve"> </w:t>
            </w:r>
            <w:r w:rsidR="00152E04" w:rsidRPr="006C5CD4">
              <w:t xml:space="preserve">bij </w:t>
            </w:r>
            <w:r w:rsidRPr="006C5CD4">
              <w:t xml:space="preserve">kernfusie en kernsplitsing </w:t>
            </w:r>
            <w:r w:rsidR="00152E04" w:rsidRPr="006C5CD4">
              <w:t>en hieruit verklaren hoe d</w:t>
            </w:r>
            <w:r w:rsidR="00EB4A6A" w:rsidRPr="006C5CD4">
              <w:t xml:space="preserve">eze kernreacties energie </w:t>
            </w:r>
            <w:r w:rsidR="00152E04" w:rsidRPr="006C5CD4">
              <w:t>leveren.</w:t>
            </w:r>
          </w:p>
        </w:tc>
        <w:tc>
          <w:tcPr>
            <w:tcW w:w="1016" w:type="dxa"/>
            <w:shd w:val="clear" w:color="auto" w:fill="FABF8F" w:themeFill="accent6" w:themeFillTint="99"/>
            <w:tcMar>
              <w:left w:w="170" w:type="dxa"/>
            </w:tcMar>
          </w:tcPr>
          <w:p w:rsidR="000C2B40" w:rsidRPr="006C5CD4" w:rsidRDefault="00180A87" w:rsidP="00920907">
            <w:pPr>
              <w:rPr>
                <w:sz w:val="16"/>
                <w:szCs w:val="16"/>
                <w:lang w:val="nl-BE"/>
              </w:rPr>
            </w:pPr>
            <w:r w:rsidRPr="006C5CD4">
              <w:rPr>
                <w:sz w:val="16"/>
                <w:szCs w:val="16"/>
                <w:lang w:val="nl-BE"/>
              </w:rPr>
              <w:t>F3</w:t>
            </w:r>
          </w:p>
        </w:tc>
      </w:tr>
      <w:tr w:rsidR="000C2B40" w:rsidRPr="006C5CD4" w:rsidTr="001E6867">
        <w:trPr>
          <w:tblCellSpacing w:w="20" w:type="dxa"/>
        </w:trPr>
        <w:tc>
          <w:tcPr>
            <w:tcW w:w="9781" w:type="dxa"/>
            <w:gridSpan w:val="3"/>
            <w:shd w:val="clear" w:color="auto" w:fill="auto"/>
          </w:tcPr>
          <w:p w:rsidR="0000316A" w:rsidRPr="006C5CD4" w:rsidRDefault="0000316A" w:rsidP="009F7C54">
            <w:pPr>
              <w:spacing w:before="60" w:after="120" w:line="276" w:lineRule="auto"/>
              <w:ind w:left="142"/>
              <w:jc w:val="both"/>
              <w:rPr>
                <w:b/>
              </w:rPr>
            </w:pPr>
            <w:r w:rsidRPr="006C5CD4">
              <w:rPr>
                <w:b/>
                <w:szCs w:val="20"/>
              </w:rPr>
              <w:t>Wenken</w:t>
            </w:r>
          </w:p>
          <w:p w:rsidR="000C2B40" w:rsidRPr="006C5CD4" w:rsidRDefault="000C2B40" w:rsidP="009F7C54">
            <w:pPr>
              <w:spacing w:after="120" w:line="276" w:lineRule="auto"/>
              <w:ind w:left="142"/>
              <w:jc w:val="both"/>
              <w:rPr>
                <w:sz w:val="16"/>
                <w:szCs w:val="16"/>
                <w:lang w:val="nl-BE"/>
              </w:rPr>
            </w:pPr>
            <w:r w:rsidRPr="006C5CD4">
              <w:t>De studie van de bindingse</w:t>
            </w:r>
            <w:r w:rsidR="00EB4A6A" w:rsidRPr="006C5CD4">
              <w:t xml:space="preserve">nergie per nucleon is </w:t>
            </w:r>
            <w:r w:rsidRPr="006C5CD4">
              <w:t>interessant voor isotopen van één atoomsoort en</w:t>
            </w:r>
            <w:r w:rsidR="002B5F74" w:rsidRPr="006C5CD4">
              <w:t xml:space="preserve"> </w:t>
            </w:r>
            <w:r w:rsidRPr="006C5CD4">
              <w:t>voor is</w:t>
            </w:r>
            <w:r w:rsidRPr="006C5CD4">
              <w:t>o</w:t>
            </w:r>
            <w:r w:rsidRPr="006C5CD4">
              <w:t>topen van verschillende atoomsoorten maar met gelijk aantal kerndeeltjes. De hypothese van Einstein over equivalentie van massa en energie</w:t>
            </w:r>
            <w:r w:rsidR="002B5F74" w:rsidRPr="006C5CD4">
              <w:t xml:space="preserve"> </w:t>
            </w:r>
            <w:r w:rsidRPr="006C5CD4">
              <w:rPr>
                <w:i/>
              </w:rPr>
              <w:t>E=m</w:t>
            </w:r>
            <w:r w:rsidR="00863E65" w:rsidRPr="006C5CD4">
              <w:rPr>
                <w:i/>
              </w:rPr>
              <w:t>.</w:t>
            </w:r>
            <w:r w:rsidRPr="006C5CD4">
              <w:rPr>
                <w:i/>
              </w:rPr>
              <w:t>c</w:t>
            </w:r>
            <w:r w:rsidRPr="006C5CD4">
              <w:t>², volgend uit de speciale relativiteitstheorie, is hier essentieel.</w:t>
            </w:r>
            <w:r w:rsidRPr="006C5CD4">
              <w:rPr>
                <w:szCs w:val="16"/>
                <w:lang w:val="nl-BE"/>
              </w:rPr>
              <w:t xml:space="preserve"> </w:t>
            </w:r>
          </w:p>
        </w:tc>
      </w:tr>
      <w:tr w:rsidR="000C2B40" w:rsidRPr="006C5CD4" w:rsidTr="00177CAB">
        <w:trPr>
          <w:tblCellSpacing w:w="20" w:type="dxa"/>
        </w:trPr>
        <w:tc>
          <w:tcPr>
            <w:tcW w:w="791" w:type="dxa"/>
            <w:shd w:val="clear" w:color="auto" w:fill="FABF8F" w:themeFill="accent6" w:themeFillTint="99"/>
          </w:tcPr>
          <w:p w:rsidR="000C2B40" w:rsidRPr="006C5CD4" w:rsidRDefault="000C2B40" w:rsidP="001E6867">
            <w:pPr>
              <w:pStyle w:val="VVKSOTekst"/>
              <w:numPr>
                <w:ilvl w:val="0"/>
                <w:numId w:val="17"/>
              </w:numPr>
              <w:spacing w:before="120" w:after="120" w:line="260" w:lineRule="exact"/>
            </w:pPr>
          </w:p>
        </w:tc>
        <w:tc>
          <w:tcPr>
            <w:tcW w:w="7894" w:type="dxa"/>
            <w:shd w:val="clear" w:color="auto" w:fill="FABF8F" w:themeFill="accent6" w:themeFillTint="99"/>
            <w:vAlign w:val="center"/>
          </w:tcPr>
          <w:p w:rsidR="000C2B40" w:rsidRPr="006C5CD4" w:rsidRDefault="000C2B40" w:rsidP="00177CAB">
            <w:pPr>
              <w:spacing w:after="120"/>
              <w:ind w:left="142"/>
              <w:jc w:val="both"/>
            </w:pPr>
            <w:r w:rsidRPr="006C5CD4">
              <w:t xml:space="preserve">De aard van </w:t>
            </w:r>
            <w:r w:rsidRPr="006C5CD4">
              <w:rPr>
                <w:rFonts w:ascii="Symbol" w:hAnsi="Symbol"/>
              </w:rPr>
              <w:t></w:t>
            </w:r>
            <w:r w:rsidRPr="006C5CD4">
              <w:t xml:space="preserve">-, </w:t>
            </w:r>
            <w:r w:rsidRPr="006C5CD4">
              <w:rPr>
                <w:rFonts w:ascii="Symbol" w:hAnsi="Symbol"/>
              </w:rPr>
              <w:t></w:t>
            </w:r>
            <w:r w:rsidRPr="006C5CD4">
              <w:t xml:space="preserve">- en </w:t>
            </w:r>
            <w:r w:rsidRPr="006C5CD4">
              <w:rPr>
                <w:rFonts w:ascii="Symbol" w:hAnsi="Symbol"/>
              </w:rPr>
              <w:t></w:t>
            </w:r>
            <w:r w:rsidRPr="006C5CD4">
              <w:t>-</w:t>
            </w:r>
            <w:r w:rsidRPr="006C5CD4">
              <w:rPr>
                <w:rFonts w:cs="Arial"/>
                <w:szCs w:val="20"/>
              </w:rPr>
              <w:t>emissie</w:t>
            </w:r>
            <w:r w:rsidRPr="006C5CD4">
              <w:t xml:space="preserve"> </w:t>
            </w:r>
            <w:r w:rsidR="00026131" w:rsidRPr="006C5CD4">
              <w:rPr>
                <w:b/>
              </w:rPr>
              <w:t>weergeven</w:t>
            </w:r>
            <w:r w:rsidRPr="006C5CD4">
              <w:t xml:space="preserve"> in een vervalproces en het ioniserend en doordringend vermogen van elk ervan </w:t>
            </w:r>
            <w:r w:rsidRPr="006C5CD4">
              <w:rPr>
                <w:b/>
              </w:rPr>
              <w:t>bespreken</w:t>
            </w:r>
            <w:r w:rsidRPr="006C5CD4">
              <w:t>.</w:t>
            </w:r>
          </w:p>
        </w:tc>
        <w:tc>
          <w:tcPr>
            <w:tcW w:w="1016" w:type="dxa"/>
            <w:shd w:val="clear" w:color="auto" w:fill="FABF8F" w:themeFill="accent6" w:themeFillTint="99"/>
            <w:tcMar>
              <w:left w:w="170" w:type="dxa"/>
            </w:tcMar>
          </w:tcPr>
          <w:p w:rsidR="000C2B40" w:rsidRPr="006C5CD4" w:rsidRDefault="000C2B40" w:rsidP="00920907">
            <w:pPr>
              <w:rPr>
                <w:sz w:val="16"/>
                <w:szCs w:val="16"/>
                <w:lang w:val="en-GB"/>
              </w:rPr>
            </w:pPr>
            <w:r w:rsidRPr="006C5CD4">
              <w:rPr>
                <w:sz w:val="16"/>
                <w:szCs w:val="16"/>
                <w:lang w:val="en-GB"/>
              </w:rPr>
              <w:t>F3</w:t>
            </w:r>
          </w:p>
        </w:tc>
      </w:tr>
      <w:tr w:rsidR="004662C0" w:rsidRPr="006C5CD4" w:rsidTr="00177CAB">
        <w:trPr>
          <w:tblCellSpacing w:w="20" w:type="dxa"/>
        </w:trPr>
        <w:tc>
          <w:tcPr>
            <w:tcW w:w="791" w:type="dxa"/>
            <w:shd w:val="clear" w:color="auto" w:fill="FABF8F" w:themeFill="accent6" w:themeFillTint="99"/>
          </w:tcPr>
          <w:p w:rsidR="004662C0" w:rsidRPr="006C5CD4" w:rsidRDefault="004662C0" w:rsidP="001E6867">
            <w:pPr>
              <w:pStyle w:val="VVKSOTekst"/>
              <w:numPr>
                <w:ilvl w:val="0"/>
                <w:numId w:val="17"/>
              </w:numPr>
              <w:spacing w:before="120" w:after="120" w:line="260" w:lineRule="exact"/>
            </w:pPr>
          </w:p>
        </w:tc>
        <w:tc>
          <w:tcPr>
            <w:tcW w:w="7894" w:type="dxa"/>
            <w:shd w:val="clear" w:color="auto" w:fill="FABF8F" w:themeFill="accent6" w:themeFillTint="99"/>
            <w:vAlign w:val="center"/>
          </w:tcPr>
          <w:p w:rsidR="004662C0" w:rsidRPr="006C5CD4" w:rsidRDefault="004662C0" w:rsidP="00177CAB">
            <w:pPr>
              <w:spacing w:after="120"/>
              <w:ind w:left="142"/>
              <w:jc w:val="both"/>
            </w:pPr>
            <w:r w:rsidRPr="006C5CD4">
              <w:t xml:space="preserve">Effecten van ioniserende straling op mens en milieu </w:t>
            </w:r>
            <w:r w:rsidRPr="006C5CD4">
              <w:rPr>
                <w:b/>
              </w:rPr>
              <w:t>toelichten</w:t>
            </w:r>
            <w:r w:rsidRPr="006C5CD4">
              <w:t>.</w:t>
            </w:r>
          </w:p>
        </w:tc>
        <w:tc>
          <w:tcPr>
            <w:tcW w:w="1016" w:type="dxa"/>
            <w:shd w:val="clear" w:color="auto" w:fill="FABF8F" w:themeFill="accent6" w:themeFillTint="99"/>
            <w:tcMar>
              <w:left w:w="170" w:type="dxa"/>
            </w:tcMar>
          </w:tcPr>
          <w:p w:rsidR="004662C0" w:rsidRPr="006C5CD4" w:rsidRDefault="004662C0" w:rsidP="00920907">
            <w:pPr>
              <w:rPr>
                <w:sz w:val="16"/>
                <w:szCs w:val="16"/>
                <w:lang w:val="en-GB"/>
              </w:rPr>
            </w:pPr>
            <w:r w:rsidRPr="006C5CD4">
              <w:rPr>
                <w:sz w:val="16"/>
                <w:szCs w:val="16"/>
                <w:lang w:val="en-GB"/>
              </w:rPr>
              <w:t>F3</w:t>
            </w:r>
          </w:p>
        </w:tc>
      </w:tr>
      <w:tr w:rsidR="001C14A9" w:rsidRPr="006C5CD4" w:rsidTr="001C14A9">
        <w:trPr>
          <w:tblCellSpacing w:w="20" w:type="dxa"/>
        </w:trPr>
        <w:tc>
          <w:tcPr>
            <w:tcW w:w="9781" w:type="dxa"/>
            <w:gridSpan w:val="3"/>
            <w:shd w:val="clear" w:color="auto" w:fill="auto"/>
          </w:tcPr>
          <w:p w:rsidR="001C14A9" w:rsidRPr="006C5CD4" w:rsidRDefault="001C14A9" w:rsidP="00177CAB">
            <w:pPr>
              <w:spacing w:before="60" w:after="120" w:line="276" w:lineRule="auto"/>
              <w:ind w:left="142"/>
              <w:jc w:val="both"/>
              <w:rPr>
                <w:b/>
              </w:rPr>
            </w:pPr>
            <w:r w:rsidRPr="006C5CD4">
              <w:rPr>
                <w:b/>
                <w:szCs w:val="20"/>
              </w:rPr>
              <w:t>Wenken</w:t>
            </w:r>
          </w:p>
          <w:p w:rsidR="001C14A9" w:rsidRPr="006C5CD4" w:rsidRDefault="001C14A9" w:rsidP="00177CAB">
            <w:pPr>
              <w:spacing w:after="120" w:line="276" w:lineRule="auto"/>
              <w:ind w:left="142"/>
              <w:jc w:val="both"/>
            </w:pPr>
            <w:r w:rsidRPr="006C5CD4">
              <w:t>Bij het weergeven van het vervalproces komen</w:t>
            </w:r>
            <w:r w:rsidR="00680021" w:rsidRPr="006C5CD4">
              <w:t xml:space="preserve"> de transmutatieregels aan bod.</w:t>
            </w:r>
          </w:p>
          <w:p w:rsidR="001C14A9" w:rsidRPr="006C5CD4" w:rsidRDefault="001C14A9" w:rsidP="00177CAB">
            <w:pPr>
              <w:spacing w:after="120" w:line="276" w:lineRule="auto"/>
              <w:ind w:left="142"/>
              <w:jc w:val="both"/>
              <w:rPr>
                <w:sz w:val="16"/>
                <w:szCs w:val="16"/>
                <w:lang w:val="nl-BE"/>
              </w:rPr>
            </w:pPr>
            <w:r w:rsidRPr="006C5CD4">
              <w:t>Ioni</w:t>
            </w:r>
            <w:r w:rsidRPr="006C5CD4">
              <w:softHyphen/>
              <w:t>serende emissie vormt bij absorptie in een midden</w:t>
            </w:r>
            <w:r w:rsidRPr="006C5CD4">
              <w:softHyphen/>
              <w:t>stof ionen, in tegenstelling tot gewoon licht.</w:t>
            </w:r>
            <w:r w:rsidR="002B5F74" w:rsidRPr="006C5CD4">
              <w:t xml:space="preserve"> </w:t>
            </w:r>
            <w:r w:rsidRPr="006C5CD4">
              <w:t>Rön</w:t>
            </w:r>
            <w:r w:rsidRPr="006C5CD4">
              <w:t>t</w:t>
            </w:r>
            <w:r w:rsidRPr="006C5CD4">
              <w:t>genstraling en radioactieve emissie ioniseren. In de natuur komen voornamelijk drie soorten emissie door radioactieve kernen voor:</w:t>
            </w:r>
            <w:r w:rsidR="002B5F74" w:rsidRPr="006C5CD4">
              <w:t xml:space="preserve"> </w:t>
            </w:r>
            <w:r w:rsidRPr="006C5CD4">
              <w:rPr>
                <w:rFonts w:ascii="Symbol" w:hAnsi="Symbol"/>
              </w:rPr>
              <w:t></w:t>
            </w:r>
            <w:r w:rsidRPr="006C5CD4">
              <w:t xml:space="preserve">-, </w:t>
            </w:r>
            <w:r w:rsidRPr="006C5CD4">
              <w:rPr>
                <w:rFonts w:ascii="Symbol" w:hAnsi="Symbol"/>
              </w:rPr>
              <w:t></w:t>
            </w:r>
            <w:r w:rsidRPr="006C5CD4">
              <w:t xml:space="preserve">- en </w:t>
            </w:r>
            <w:r w:rsidRPr="006C5CD4">
              <w:rPr>
                <w:rFonts w:ascii="Symbol" w:hAnsi="Symbol"/>
              </w:rPr>
              <w:t></w:t>
            </w:r>
            <w:r w:rsidRPr="006C5CD4">
              <w:t>.</w:t>
            </w:r>
            <w:r w:rsidR="002B5F74" w:rsidRPr="006C5CD4">
              <w:t xml:space="preserve"> </w:t>
            </w:r>
          </w:p>
        </w:tc>
      </w:tr>
      <w:tr w:rsidR="000C2B40" w:rsidRPr="006C5CD4" w:rsidTr="00177CAB">
        <w:trPr>
          <w:tblCellSpacing w:w="20" w:type="dxa"/>
        </w:trPr>
        <w:tc>
          <w:tcPr>
            <w:tcW w:w="791" w:type="dxa"/>
            <w:shd w:val="clear" w:color="auto" w:fill="FABF8F" w:themeFill="accent6" w:themeFillTint="99"/>
          </w:tcPr>
          <w:p w:rsidR="000C2B40" w:rsidRPr="006C5CD4" w:rsidRDefault="000C2B40" w:rsidP="001E6867">
            <w:pPr>
              <w:pStyle w:val="VVKSOTekst"/>
              <w:numPr>
                <w:ilvl w:val="0"/>
                <w:numId w:val="17"/>
              </w:numPr>
              <w:spacing w:before="120" w:after="120" w:line="260" w:lineRule="exact"/>
            </w:pPr>
          </w:p>
        </w:tc>
        <w:tc>
          <w:tcPr>
            <w:tcW w:w="7894" w:type="dxa"/>
            <w:shd w:val="clear" w:color="auto" w:fill="FABF8F" w:themeFill="accent6" w:themeFillTint="99"/>
            <w:vAlign w:val="center"/>
          </w:tcPr>
          <w:p w:rsidR="000C2B40" w:rsidRPr="006C5CD4" w:rsidRDefault="000C2B40" w:rsidP="00177CAB">
            <w:pPr>
              <w:spacing w:after="120"/>
              <w:ind w:left="142"/>
              <w:jc w:val="both"/>
            </w:pPr>
            <w:r w:rsidRPr="006C5CD4">
              <w:t xml:space="preserve">Het vervalproces van een </w:t>
            </w:r>
            <w:r w:rsidRPr="006C5CD4">
              <w:rPr>
                <w:rFonts w:cs="Arial"/>
                <w:szCs w:val="20"/>
              </w:rPr>
              <w:t>radionuclide</w:t>
            </w:r>
            <w:r w:rsidRPr="006C5CD4">
              <w:t xml:space="preserve"> in functie van de tijd </w:t>
            </w:r>
            <w:r w:rsidRPr="006C5CD4">
              <w:rPr>
                <w:b/>
              </w:rPr>
              <w:t>grafisch voor</w:t>
            </w:r>
            <w:r w:rsidRPr="006C5CD4">
              <w:rPr>
                <w:b/>
              </w:rPr>
              <w:softHyphen/>
              <w:t>stellen</w:t>
            </w:r>
            <w:r w:rsidRPr="006C5CD4">
              <w:t xml:space="preserve"> en </w:t>
            </w:r>
            <w:r w:rsidRPr="006C5CD4">
              <w:rPr>
                <w:b/>
              </w:rPr>
              <w:t>eenvoudige berekeningen uitvoeren</w:t>
            </w:r>
            <w:r w:rsidRPr="006C5CD4">
              <w:t xml:space="preserve"> bij reële voorbeelden waarbij de halveringstijd</w:t>
            </w:r>
            <w:r w:rsidR="00180A87" w:rsidRPr="006C5CD4">
              <w:t xml:space="preserve"> en de activiteit</w:t>
            </w:r>
            <w:r w:rsidRPr="006C5CD4">
              <w:t xml:space="preserve"> een rol speelt.</w:t>
            </w:r>
          </w:p>
        </w:tc>
        <w:tc>
          <w:tcPr>
            <w:tcW w:w="1016" w:type="dxa"/>
            <w:shd w:val="clear" w:color="auto" w:fill="FABF8F" w:themeFill="accent6" w:themeFillTint="99"/>
            <w:tcMar>
              <w:left w:w="170" w:type="dxa"/>
            </w:tcMar>
          </w:tcPr>
          <w:p w:rsidR="000C2B40" w:rsidRPr="006C5CD4" w:rsidRDefault="000C2B40" w:rsidP="00920907">
            <w:pPr>
              <w:rPr>
                <w:sz w:val="16"/>
                <w:szCs w:val="16"/>
                <w:lang w:val="nl-BE"/>
              </w:rPr>
            </w:pPr>
            <w:r w:rsidRPr="006C5CD4">
              <w:rPr>
                <w:sz w:val="16"/>
                <w:szCs w:val="16"/>
                <w:lang w:val="nl-BE"/>
              </w:rPr>
              <w:t>F</w:t>
            </w:r>
            <w:r w:rsidR="00180A87" w:rsidRPr="006C5CD4">
              <w:rPr>
                <w:sz w:val="16"/>
                <w:szCs w:val="16"/>
                <w:lang w:val="nl-BE"/>
              </w:rPr>
              <w:t>3</w:t>
            </w:r>
          </w:p>
        </w:tc>
      </w:tr>
      <w:tr w:rsidR="000C2B40" w:rsidRPr="006C5CD4" w:rsidTr="001E6867">
        <w:trPr>
          <w:tblCellSpacing w:w="20" w:type="dxa"/>
        </w:trPr>
        <w:tc>
          <w:tcPr>
            <w:tcW w:w="9781" w:type="dxa"/>
            <w:gridSpan w:val="3"/>
            <w:shd w:val="clear" w:color="auto" w:fill="auto"/>
          </w:tcPr>
          <w:p w:rsidR="0000316A" w:rsidRPr="006C5CD4" w:rsidRDefault="0000316A" w:rsidP="009F7C54">
            <w:pPr>
              <w:spacing w:before="60" w:after="120" w:line="276" w:lineRule="auto"/>
              <w:ind w:left="142"/>
              <w:jc w:val="both"/>
              <w:rPr>
                <w:b/>
              </w:rPr>
            </w:pPr>
            <w:r w:rsidRPr="006C5CD4">
              <w:rPr>
                <w:b/>
                <w:szCs w:val="20"/>
              </w:rPr>
              <w:t>Wenken</w:t>
            </w:r>
          </w:p>
          <w:p w:rsidR="000C2B40" w:rsidRPr="006C5CD4" w:rsidRDefault="000C2B40" w:rsidP="009F7C54">
            <w:pPr>
              <w:spacing w:after="120" w:line="276" w:lineRule="auto"/>
              <w:ind w:left="142"/>
              <w:jc w:val="both"/>
            </w:pPr>
            <w:r w:rsidRPr="006C5CD4">
              <w:t>De grafische voorstelling biedt voldoende mogelijkheden om de rol van radioactief verval in verschillende processen kwantitatief toe te lichten. Het is niet de bedoeling om de exponentiële functie tijdens de lessen fysica in te voeren.</w:t>
            </w:r>
          </w:p>
          <w:p w:rsidR="000C2B40" w:rsidRPr="006C5CD4" w:rsidRDefault="000C2B40" w:rsidP="009F7C54">
            <w:pPr>
              <w:spacing w:after="120" w:line="276" w:lineRule="auto"/>
              <w:ind w:left="142"/>
              <w:jc w:val="both"/>
              <w:rPr>
                <w:sz w:val="16"/>
                <w:szCs w:val="16"/>
                <w:lang w:val="nl-BE"/>
              </w:rPr>
            </w:pPr>
            <w:r w:rsidRPr="006C5CD4">
              <w:lastRenderedPageBreak/>
              <w:t>Reële voorbeelden zijn onder andere koolstafdatering, verval in medische tracer</w:t>
            </w:r>
            <w:r w:rsidR="00B748DE" w:rsidRPr="006C5CD4">
              <w:t>s</w:t>
            </w:r>
            <w:r w:rsidRPr="006C5CD4">
              <w:t>, verval van nucleair afval van kerncentrales en van radioactief materiaal dat door onderzoekers gebruikt wordt. De voorbeelden ku</w:t>
            </w:r>
            <w:r w:rsidRPr="006C5CD4">
              <w:t>n</w:t>
            </w:r>
            <w:r w:rsidR="00680021" w:rsidRPr="006C5CD4">
              <w:t>nen best gelinkt worden aan AD6 en AD7</w:t>
            </w:r>
            <w:r w:rsidRPr="006C5CD4">
              <w:t>. Vervalprocessen liggen aan de basis van het ontstaan van z</w:t>
            </w:r>
            <w:r w:rsidRPr="006C5CD4">
              <w:t>o</w:t>
            </w:r>
            <w:r w:rsidR="00330AD3">
              <w:t xml:space="preserve">wat alle elementen in PSE. </w:t>
            </w:r>
            <w:r w:rsidR="00026131" w:rsidRPr="006C5CD4">
              <w:t>Dat m</w:t>
            </w:r>
            <w:r w:rsidRPr="006C5CD4">
              <w:t>ensen bestaan uit sterrenstof</w:t>
            </w:r>
            <w:r w:rsidR="00026131" w:rsidRPr="006C5CD4">
              <w:t xml:space="preserve"> is een interessant gegeven om over te r</w:t>
            </w:r>
            <w:r w:rsidR="00026131" w:rsidRPr="006C5CD4">
              <w:t>e</w:t>
            </w:r>
            <w:r w:rsidR="00026131" w:rsidRPr="006C5CD4">
              <w:t>flecteren.</w:t>
            </w:r>
          </w:p>
        </w:tc>
      </w:tr>
      <w:tr w:rsidR="00A524BF" w:rsidRPr="006C5CD4" w:rsidTr="00177CAB">
        <w:trPr>
          <w:tblCellSpacing w:w="20" w:type="dxa"/>
        </w:trPr>
        <w:tc>
          <w:tcPr>
            <w:tcW w:w="791" w:type="dxa"/>
            <w:shd w:val="clear" w:color="auto" w:fill="FABF8F" w:themeFill="accent6" w:themeFillTint="99"/>
          </w:tcPr>
          <w:p w:rsidR="00A524BF" w:rsidRPr="006C5CD4" w:rsidRDefault="00A524BF" w:rsidP="00863E8D">
            <w:pPr>
              <w:pStyle w:val="VVKSOTekst"/>
              <w:numPr>
                <w:ilvl w:val="0"/>
                <w:numId w:val="17"/>
              </w:numPr>
              <w:spacing w:before="120" w:after="120" w:line="260" w:lineRule="exact"/>
            </w:pPr>
          </w:p>
        </w:tc>
        <w:tc>
          <w:tcPr>
            <w:tcW w:w="7894" w:type="dxa"/>
            <w:shd w:val="clear" w:color="auto" w:fill="FABF8F" w:themeFill="accent6" w:themeFillTint="99"/>
            <w:vAlign w:val="center"/>
          </w:tcPr>
          <w:p w:rsidR="00A524BF" w:rsidRPr="006C5CD4" w:rsidRDefault="00B748DE" w:rsidP="00177CAB">
            <w:pPr>
              <w:spacing w:after="120"/>
              <w:ind w:left="142"/>
              <w:jc w:val="both"/>
            </w:pPr>
            <w:r w:rsidRPr="006C5CD4">
              <w:rPr>
                <w:b/>
              </w:rPr>
              <w:t>I</w:t>
            </w:r>
            <w:r w:rsidR="00A524BF" w:rsidRPr="006C5CD4">
              <w:rPr>
                <w:b/>
              </w:rPr>
              <w:t>llustreren</w:t>
            </w:r>
            <w:r w:rsidR="00A524BF" w:rsidRPr="006C5CD4">
              <w:t xml:space="preserve"> dat het gebruik </w:t>
            </w:r>
            <w:r w:rsidR="00A524BF" w:rsidRPr="006C5CD4">
              <w:rPr>
                <w:rFonts w:cs="Arial"/>
                <w:szCs w:val="20"/>
              </w:rPr>
              <w:t>van</w:t>
            </w:r>
            <w:r w:rsidR="00A524BF" w:rsidRPr="006C5CD4">
              <w:t xml:space="preserve"> radioactief materiaal zowel voordelen als nadelen kan hebben</w:t>
            </w:r>
            <w:r w:rsidRPr="006C5CD4">
              <w:t>.</w:t>
            </w:r>
          </w:p>
        </w:tc>
        <w:tc>
          <w:tcPr>
            <w:tcW w:w="1016" w:type="dxa"/>
            <w:shd w:val="clear" w:color="auto" w:fill="FABF8F" w:themeFill="accent6" w:themeFillTint="99"/>
            <w:tcMar>
              <w:left w:w="170" w:type="dxa"/>
            </w:tcMar>
          </w:tcPr>
          <w:p w:rsidR="00A524BF" w:rsidRPr="006C5CD4" w:rsidRDefault="00A524BF" w:rsidP="00156082">
            <w:pPr>
              <w:rPr>
                <w:sz w:val="16"/>
                <w:szCs w:val="16"/>
                <w:lang w:val="nl-BE"/>
              </w:rPr>
            </w:pPr>
          </w:p>
        </w:tc>
      </w:tr>
      <w:tr w:rsidR="00A524BF" w:rsidRPr="006C5CD4" w:rsidTr="00863E8D">
        <w:trPr>
          <w:tblCellSpacing w:w="20" w:type="dxa"/>
        </w:trPr>
        <w:tc>
          <w:tcPr>
            <w:tcW w:w="9781" w:type="dxa"/>
            <w:gridSpan w:val="3"/>
            <w:shd w:val="clear" w:color="auto" w:fill="auto"/>
          </w:tcPr>
          <w:p w:rsidR="00A524BF" w:rsidRPr="006C5CD4" w:rsidRDefault="00A524BF" w:rsidP="009F7C54">
            <w:pPr>
              <w:spacing w:before="60" w:after="120" w:line="276" w:lineRule="auto"/>
              <w:ind w:left="142"/>
              <w:jc w:val="both"/>
              <w:rPr>
                <w:b/>
              </w:rPr>
            </w:pPr>
            <w:r w:rsidRPr="006C5CD4">
              <w:rPr>
                <w:b/>
                <w:szCs w:val="20"/>
              </w:rPr>
              <w:t>Wenken</w:t>
            </w:r>
          </w:p>
          <w:p w:rsidR="00A524BF" w:rsidRPr="006C5CD4" w:rsidRDefault="00A524BF" w:rsidP="009F7C54">
            <w:pPr>
              <w:spacing w:after="120" w:line="276" w:lineRule="auto"/>
              <w:ind w:left="142"/>
              <w:jc w:val="both"/>
              <w:rPr>
                <w:sz w:val="16"/>
                <w:szCs w:val="16"/>
                <w:lang w:val="nl-BE"/>
              </w:rPr>
            </w:pPr>
            <w:r w:rsidRPr="006C5CD4">
              <w:t>Enkele</w:t>
            </w:r>
            <w:r w:rsidRPr="006C5CD4">
              <w:rPr>
                <w:szCs w:val="16"/>
                <w:lang w:val="nl-BE"/>
              </w:rPr>
              <w:t xml:space="preserve"> toepassingen </w:t>
            </w:r>
            <w:r w:rsidR="00B748DE" w:rsidRPr="006C5CD4">
              <w:rPr>
                <w:szCs w:val="16"/>
                <w:lang w:val="nl-BE"/>
              </w:rPr>
              <w:t xml:space="preserve">ter illustratie: bij </w:t>
            </w:r>
            <w:r w:rsidRPr="006C5CD4">
              <w:rPr>
                <w:szCs w:val="16"/>
                <w:lang w:val="nl-BE"/>
              </w:rPr>
              <w:t xml:space="preserve">dateringsmethoden, </w:t>
            </w:r>
            <w:r w:rsidR="00B748DE" w:rsidRPr="006C5CD4">
              <w:rPr>
                <w:szCs w:val="16"/>
                <w:lang w:val="nl-BE"/>
              </w:rPr>
              <w:t xml:space="preserve">in </w:t>
            </w:r>
            <w:r w:rsidRPr="006C5CD4">
              <w:rPr>
                <w:szCs w:val="16"/>
                <w:lang w:val="nl-BE"/>
              </w:rPr>
              <w:t>medische diagnose e</w:t>
            </w:r>
            <w:r w:rsidR="00B748DE" w:rsidRPr="006C5CD4">
              <w:rPr>
                <w:szCs w:val="16"/>
                <w:lang w:val="nl-BE"/>
              </w:rPr>
              <w:t xml:space="preserve">n therapie, in de kunst, bij </w:t>
            </w:r>
            <w:r w:rsidRPr="006C5CD4">
              <w:rPr>
                <w:szCs w:val="16"/>
                <w:lang w:val="nl-BE"/>
              </w:rPr>
              <w:t>het bewar</w:t>
            </w:r>
            <w:r w:rsidR="00330AD3">
              <w:rPr>
                <w:szCs w:val="16"/>
                <w:lang w:val="nl-BE"/>
              </w:rPr>
              <w:t>en van voedsel. O</w:t>
            </w:r>
            <w:r w:rsidR="00026131" w:rsidRPr="006C5CD4">
              <w:rPr>
                <w:szCs w:val="16"/>
                <w:lang w:val="nl-BE"/>
              </w:rPr>
              <w:t xml:space="preserve">ok milieugevaren en </w:t>
            </w:r>
            <w:r w:rsidRPr="006C5CD4">
              <w:rPr>
                <w:szCs w:val="16"/>
                <w:lang w:val="nl-BE"/>
              </w:rPr>
              <w:t xml:space="preserve">stralingsgevaren </w:t>
            </w:r>
            <w:r w:rsidR="00330AD3">
              <w:rPr>
                <w:szCs w:val="16"/>
                <w:lang w:val="nl-BE"/>
              </w:rPr>
              <w:t xml:space="preserve">worden </w:t>
            </w:r>
            <w:r w:rsidRPr="006C5CD4">
              <w:rPr>
                <w:szCs w:val="16"/>
                <w:lang w:val="nl-BE"/>
              </w:rPr>
              <w:t>besproken</w:t>
            </w:r>
            <w:r w:rsidR="00026131" w:rsidRPr="006C5CD4">
              <w:rPr>
                <w:szCs w:val="16"/>
                <w:lang w:val="nl-BE"/>
              </w:rPr>
              <w:t>.</w:t>
            </w:r>
          </w:p>
        </w:tc>
      </w:tr>
    </w:tbl>
    <w:p w:rsidR="00F17C4C" w:rsidRPr="006C5CD4" w:rsidRDefault="00F17C4C" w:rsidP="009F7C54">
      <w:pPr>
        <w:spacing w:before="120" w:after="120" w:line="276" w:lineRule="auto"/>
        <w:jc w:val="both"/>
        <w:rPr>
          <w:b/>
          <w:szCs w:val="20"/>
        </w:rPr>
      </w:pPr>
      <w:r w:rsidRPr="006C5CD4">
        <w:rPr>
          <w:b/>
          <w:szCs w:val="20"/>
        </w:rPr>
        <w:t xml:space="preserve">Mogelijke demo-experimenten </w:t>
      </w:r>
    </w:p>
    <w:p w:rsidR="00F17C4C" w:rsidRPr="006C5CD4" w:rsidRDefault="00F17C4C" w:rsidP="00177CAB">
      <w:pPr>
        <w:pStyle w:val="Lijstalinea"/>
        <w:numPr>
          <w:ilvl w:val="0"/>
          <w:numId w:val="53"/>
        </w:numPr>
        <w:ind w:left="709" w:hanging="283"/>
        <w:rPr>
          <w:rFonts w:ascii="Arial" w:hAnsi="Arial" w:cs="Arial"/>
          <w:sz w:val="20"/>
          <w:szCs w:val="20"/>
        </w:rPr>
      </w:pPr>
      <w:r w:rsidRPr="006C5CD4">
        <w:rPr>
          <w:rFonts w:ascii="Arial" w:hAnsi="Arial" w:cs="Arial"/>
          <w:sz w:val="20"/>
          <w:szCs w:val="20"/>
        </w:rPr>
        <w:t>proef die halveringstijd illustreert</w:t>
      </w:r>
    </w:p>
    <w:p w:rsidR="00F17C4C" w:rsidRPr="006C5CD4" w:rsidRDefault="00F17C4C" w:rsidP="00177CAB">
      <w:pPr>
        <w:pStyle w:val="Lijstalinea"/>
        <w:numPr>
          <w:ilvl w:val="0"/>
          <w:numId w:val="53"/>
        </w:numPr>
        <w:ind w:left="709" w:hanging="283"/>
        <w:rPr>
          <w:sz w:val="16"/>
          <w:szCs w:val="16"/>
          <w:lang w:val="nl-BE"/>
        </w:rPr>
      </w:pPr>
      <w:r w:rsidRPr="006C5CD4">
        <w:rPr>
          <w:rFonts w:ascii="Arial" w:hAnsi="Arial" w:cs="Arial"/>
          <w:sz w:val="20"/>
          <w:szCs w:val="20"/>
        </w:rPr>
        <w:t>indien voorhanden: proeven me</w:t>
      </w:r>
      <w:r w:rsidR="004409EF">
        <w:rPr>
          <w:rFonts w:ascii="Arial" w:hAnsi="Arial" w:cs="Arial"/>
          <w:sz w:val="20"/>
          <w:szCs w:val="20"/>
        </w:rPr>
        <w:t>t een Geiger-Mü</w:t>
      </w:r>
      <w:r w:rsidRPr="006C5CD4">
        <w:rPr>
          <w:rFonts w:ascii="Arial" w:hAnsi="Arial" w:cs="Arial"/>
          <w:sz w:val="20"/>
          <w:szCs w:val="20"/>
        </w:rPr>
        <w:t>ller teller</w:t>
      </w:r>
    </w:p>
    <w:p w:rsidR="000C2B40" w:rsidRPr="006C5CD4" w:rsidRDefault="000C2B40" w:rsidP="000C2B40">
      <w:pPr>
        <w:pStyle w:val="VVKSOKop2"/>
        <w:numPr>
          <w:ilvl w:val="0"/>
          <w:numId w:val="0"/>
        </w:numPr>
        <w:ind w:left="851" w:hanging="851"/>
      </w:pPr>
      <w:bookmarkStart w:id="33" w:name="_Toc378933728"/>
      <w:r w:rsidRPr="006C5CD4">
        <w:t xml:space="preserve">Tweede leerjaar van de </w:t>
      </w:r>
      <w:r w:rsidR="00636A56">
        <w:t>3de</w:t>
      </w:r>
      <w:r w:rsidR="001566A3">
        <w:t xml:space="preserve"> graad</w:t>
      </w:r>
      <w:bookmarkEnd w:id="33"/>
    </w:p>
    <w:p w:rsidR="00993FEA" w:rsidRPr="006C5CD4" w:rsidRDefault="000C2B40" w:rsidP="00A4509E">
      <w:pPr>
        <w:pStyle w:val="VVKSOKop2"/>
        <w:tabs>
          <w:tab w:val="clear" w:pos="1135"/>
          <w:tab w:val="num" w:pos="851"/>
        </w:tabs>
        <w:ind w:hanging="1135"/>
      </w:pPr>
      <w:bookmarkStart w:id="34" w:name="_Toc378933729"/>
      <w:r w:rsidRPr="006C5CD4">
        <w:t>D</w:t>
      </w:r>
      <w:r w:rsidR="002D6969" w:rsidRPr="006C5CD4">
        <w:t>ynamica en kinematica</w:t>
      </w:r>
      <w:bookmarkEnd w:id="34"/>
    </w:p>
    <w:p w:rsidR="001E6867" w:rsidRPr="006C5CD4" w:rsidRDefault="001E6867" w:rsidP="001E6867">
      <w:r w:rsidRPr="006C5CD4">
        <w:t xml:space="preserve">(ca </w:t>
      </w:r>
      <w:r w:rsidR="00920907" w:rsidRPr="006C5CD4">
        <w:t>12</w:t>
      </w:r>
      <w:r w:rsidRPr="006C5CD4">
        <w:t xml:space="preserve"> lestijden) </w:t>
      </w:r>
    </w:p>
    <w:p w:rsidR="000C2B40" w:rsidRPr="006C5CD4" w:rsidRDefault="000C2B40" w:rsidP="00B94D06">
      <w:pPr>
        <w:rPr>
          <w:b/>
          <w:sz w:val="24"/>
        </w:rPr>
      </w:pPr>
    </w:p>
    <w:tbl>
      <w:tblPr>
        <w:tblpPr w:leftFromText="141" w:rightFromText="141" w:vertAnchor="text" w:tblpX="87" w:tblpY="1"/>
        <w:tblOverlap w:val="never"/>
        <w:tblW w:w="9242"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63"/>
        <w:gridCol w:w="40"/>
        <w:gridCol w:w="40"/>
        <w:gridCol w:w="7413"/>
        <w:gridCol w:w="886"/>
      </w:tblGrid>
      <w:tr w:rsidR="002F3C79" w:rsidRPr="006C5CD4" w:rsidTr="00360802">
        <w:trPr>
          <w:tblCellSpacing w:w="20" w:type="dxa"/>
        </w:trPr>
        <w:tc>
          <w:tcPr>
            <w:tcW w:w="883" w:type="dxa"/>
            <w:gridSpan w:val="3"/>
            <w:tcBorders>
              <w:top w:val="outset" w:sz="12" w:space="0" w:color="auto"/>
              <w:left w:val="outset" w:sz="6" w:space="0" w:color="auto"/>
              <w:bottom w:val="outset" w:sz="6" w:space="0" w:color="auto"/>
              <w:right w:val="outset" w:sz="6" w:space="0" w:color="auto"/>
            </w:tcBorders>
            <w:shd w:val="clear" w:color="auto" w:fill="FFCC99"/>
          </w:tcPr>
          <w:p w:rsidR="002F3C79" w:rsidRPr="006C5CD4" w:rsidRDefault="002F3C79" w:rsidP="00311BB6">
            <w:pPr>
              <w:pStyle w:val="VVKSOTekst"/>
              <w:numPr>
                <w:ilvl w:val="0"/>
                <w:numId w:val="17"/>
              </w:numPr>
              <w:spacing w:before="120" w:after="120" w:line="260" w:lineRule="exact"/>
            </w:pPr>
          </w:p>
        </w:tc>
        <w:tc>
          <w:tcPr>
            <w:tcW w:w="7373" w:type="dxa"/>
            <w:tcBorders>
              <w:top w:val="outset" w:sz="12" w:space="0" w:color="auto"/>
            </w:tcBorders>
            <w:shd w:val="clear" w:color="auto" w:fill="FFCC99"/>
            <w:vAlign w:val="center"/>
          </w:tcPr>
          <w:p w:rsidR="002F3C79" w:rsidRPr="006C5CD4" w:rsidRDefault="002F3C79" w:rsidP="00360802">
            <w:pPr>
              <w:spacing w:after="120"/>
              <w:ind w:left="142"/>
            </w:pPr>
            <w:r w:rsidRPr="006C5CD4">
              <w:rPr>
                <w:b/>
              </w:rPr>
              <w:t xml:space="preserve">Met voorbeelden uit </w:t>
            </w:r>
            <w:r w:rsidR="00993FEA" w:rsidRPr="006C5CD4">
              <w:rPr>
                <w:b/>
              </w:rPr>
              <w:t>het dagelijks leven</w:t>
            </w:r>
            <w:r w:rsidRPr="006C5CD4">
              <w:t xml:space="preserve"> </w:t>
            </w:r>
            <w:r w:rsidRPr="006C5CD4">
              <w:rPr>
                <w:rFonts w:cs="Arial"/>
                <w:szCs w:val="20"/>
              </w:rPr>
              <w:t>vector</w:t>
            </w:r>
            <w:r w:rsidR="00045ADE" w:rsidRPr="006C5CD4">
              <w:rPr>
                <w:rFonts w:cs="Arial"/>
                <w:szCs w:val="20"/>
              </w:rPr>
              <w:t>iële</w:t>
            </w:r>
            <w:r w:rsidRPr="006C5CD4">
              <w:t xml:space="preserve"> snelheidsverandering </w:t>
            </w:r>
            <w:r w:rsidRPr="006C5CD4">
              <w:rPr>
                <w:b/>
              </w:rPr>
              <w:t>koppelen</w:t>
            </w:r>
            <w:r w:rsidRPr="006C5CD4">
              <w:t xml:space="preserve"> </w:t>
            </w:r>
            <w:r w:rsidRPr="006C5CD4">
              <w:rPr>
                <w:b/>
              </w:rPr>
              <w:t>aan</w:t>
            </w:r>
            <w:r w:rsidRPr="006C5CD4">
              <w:t xml:space="preserve"> het begrip kracht</w:t>
            </w:r>
            <w:r w:rsidR="00C50A36" w:rsidRPr="006C5CD4">
              <w:t>.</w:t>
            </w:r>
          </w:p>
        </w:tc>
        <w:tc>
          <w:tcPr>
            <w:tcW w:w="826" w:type="dxa"/>
            <w:tcBorders>
              <w:top w:val="outset" w:sz="12" w:space="0" w:color="auto"/>
            </w:tcBorders>
            <w:shd w:val="clear" w:color="auto" w:fill="FFCC99"/>
            <w:tcMar>
              <w:left w:w="170" w:type="dxa"/>
            </w:tcMar>
          </w:tcPr>
          <w:p w:rsidR="002F3C79" w:rsidRPr="006C5CD4" w:rsidRDefault="002F3C79" w:rsidP="00311BB6">
            <w:pPr>
              <w:rPr>
                <w:sz w:val="16"/>
                <w:szCs w:val="16"/>
                <w:lang w:val="nl-BE"/>
              </w:rPr>
            </w:pPr>
          </w:p>
        </w:tc>
      </w:tr>
      <w:tr w:rsidR="00C50A36" w:rsidRPr="006C5CD4" w:rsidTr="00654869">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C50A36" w:rsidRPr="006C5CD4" w:rsidRDefault="00C50A36" w:rsidP="00F8309B">
            <w:pPr>
              <w:spacing w:before="60" w:after="120" w:line="276" w:lineRule="auto"/>
              <w:ind w:left="142"/>
              <w:jc w:val="both"/>
            </w:pPr>
            <w:r w:rsidRPr="006C5CD4">
              <w:rPr>
                <w:b/>
                <w:szCs w:val="20"/>
              </w:rPr>
              <w:t>Wenken</w:t>
            </w:r>
          </w:p>
          <w:p w:rsidR="00845214" w:rsidRPr="006C5CD4" w:rsidRDefault="00845214" w:rsidP="00F8309B">
            <w:pPr>
              <w:spacing w:after="120" w:line="276" w:lineRule="auto"/>
              <w:ind w:left="142"/>
              <w:jc w:val="both"/>
            </w:pPr>
            <w:r w:rsidRPr="006C5CD4">
              <w:t xml:space="preserve">In de </w:t>
            </w:r>
            <w:r w:rsidR="00636A56">
              <w:t>2de</w:t>
            </w:r>
            <w:r w:rsidR="001566A3">
              <w:t xml:space="preserve"> graad</w:t>
            </w:r>
            <w:r w:rsidRPr="006C5CD4">
              <w:t xml:space="preserve"> hebben de leerlingen gezien dat elke verandering van bewegingstoestand veroo</w:t>
            </w:r>
            <w:r w:rsidRPr="006C5CD4">
              <w:t>r</w:t>
            </w:r>
            <w:r w:rsidRPr="006C5CD4">
              <w:t>zaakt wordt door een resulterende kracht op het bewegende voorwerp. We starten nu vanuit de ve</w:t>
            </w:r>
            <w:r w:rsidRPr="006C5CD4">
              <w:t>c</w:t>
            </w:r>
            <w:r w:rsidRPr="006C5CD4">
              <w:t>toriële snelheidsverandering en koppelen dit aan verandering van bewegingstoestand.</w:t>
            </w:r>
          </w:p>
          <w:p w:rsidR="00EA0E69" w:rsidRPr="006C5CD4" w:rsidRDefault="00C50A36" w:rsidP="00F8309B">
            <w:pPr>
              <w:spacing w:after="120" w:line="276" w:lineRule="auto"/>
              <w:ind w:left="142"/>
              <w:jc w:val="both"/>
            </w:pPr>
            <w:r w:rsidRPr="006C5CD4">
              <w:t xml:space="preserve">Zowel </w:t>
            </w:r>
            <w:r w:rsidR="0046706D">
              <w:t xml:space="preserve">de </w:t>
            </w:r>
            <w:r w:rsidRPr="006C5CD4">
              <w:t xml:space="preserve">eendimensionale als </w:t>
            </w:r>
            <w:r w:rsidR="0046706D">
              <w:t xml:space="preserve">de </w:t>
            </w:r>
            <w:r w:rsidRPr="006C5CD4">
              <w:t>cirkelvormige beweging komen aan bod:</w:t>
            </w:r>
            <w:r w:rsidR="0046706D">
              <w:t xml:space="preserve"> beide met een constante kracht.</w:t>
            </w:r>
            <w:r w:rsidR="00F8309B">
              <w:t xml:space="preserve"> </w:t>
            </w:r>
            <w:r w:rsidR="00845214" w:rsidRPr="006C5CD4">
              <w:t>Kermistattracties en verkeerssituaties zijn dankbare contexten.</w:t>
            </w:r>
            <w:r w:rsidR="00F8309B">
              <w:t xml:space="preserve"> </w:t>
            </w:r>
            <w:r w:rsidRPr="006C5CD4">
              <w:t>Een kracht wordt steeds als vector benaderd.</w:t>
            </w:r>
          </w:p>
        </w:tc>
      </w:tr>
      <w:tr w:rsidR="002F3C79" w:rsidRPr="006C5CD4" w:rsidTr="00360802">
        <w:trPr>
          <w:tblCellSpacing w:w="20" w:type="dxa"/>
        </w:trPr>
        <w:tc>
          <w:tcPr>
            <w:tcW w:w="883" w:type="dxa"/>
            <w:gridSpan w:val="3"/>
            <w:tcBorders>
              <w:top w:val="outset" w:sz="6" w:space="0" w:color="auto"/>
              <w:left w:val="outset" w:sz="6" w:space="0" w:color="auto"/>
              <w:bottom w:val="outset" w:sz="6" w:space="0" w:color="auto"/>
              <w:right w:val="outset" w:sz="6" w:space="0" w:color="auto"/>
            </w:tcBorders>
            <w:shd w:val="clear" w:color="auto" w:fill="FFCC99"/>
          </w:tcPr>
          <w:p w:rsidR="002F3C79" w:rsidRPr="006C5CD4" w:rsidRDefault="002F3C79" w:rsidP="00311BB6">
            <w:pPr>
              <w:pStyle w:val="VVKSOTekst"/>
              <w:numPr>
                <w:ilvl w:val="0"/>
                <w:numId w:val="17"/>
              </w:numPr>
              <w:spacing w:before="120" w:after="120" w:line="260" w:lineRule="exact"/>
            </w:pPr>
          </w:p>
        </w:tc>
        <w:tc>
          <w:tcPr>
            <w:tcW w:w="7373" w:type="dxa"/>
            <w:shd w:val="clear" w:color="auto" w:fill="FFCC99"/>
            <w:vAlign w:val="center"/>
          </w:tcPr>
          <w:p w:rsidR="002F3C79" w:rsidRPr="006C5CD4" w:rsidRDefault="003B79D5" w:rsidP="00360802">
            <w:pPr>
              <w:spacing w:after="120"/>
              <w:ind w:left="142"/>
            </w:pPr>
            <w:r w:rsidRPr="006C5CD4">
              <w:t xml:space="preserve">Het traagheidsbeginsel </w:t>
            </w:r>
            <w:r w:rsidRPr="006C5CD4">
              <w:rPr>
                <w:b/>
              </w:rPr>
              <w:t>formuleren</w:t>
            </w:r>
            <w:r w:rsidRPr="006C5CD4">
              <w:t xml:space="preserve"> </w:t>
            </w:r>
            <w:r w:rsidRPr="006C5CD4">
              <w:rPr>
                <w:b/>
              </w:rPr>
              <w:t>en herkennen in dagelijkse situaties</w:t>
            </w:r>
            <w:r w:rsidR="00C50A36" w:rsidRPr="006C5CD4">
              <w:t>.</w:t>
            </w:r>
          </w:p>
        </w:tc>
        <w:tc>
          <w:tcPr>
            <w:tcW w:w="826" w:type="dxa"/>
            <w:shd w:val="clear" w:color="auto" w:fill="FFCC99"/>
            <w:tcMar>
              <w:left w:w="170" w:type="dxa"/>
            </w:tcMar>
          </w:tcPr>
          <w:p w:rsidR="002F3C79" w:rsidRPr="006C5CD4" w:rsidRDefault="00180A87" w:rsidP="00920907">
            <w:pPr>
              <w:rPr>
                <w:sz w:val="16"/>
                <w:szCs w:val="16"/>
                <w:lang w:val="nl-BE"/>
              </w:rPr>
            </w:pPr>
            <w:r w:rsidRPr="006C5CD4">
              <w:rPr>
                <w:sz w:val="16"/>
                <w:szCs w:val="16"/>
                <w:lang w:val="nl-BE"/>
              </w:rPr>
              <w:t>F2</w:t>
            </w:r>
          </w:p>
        </w:tc>
      </w:tr>
      <w:tr w:rsidR="002F3C79" w:rsidRPr="006C5CD4" w:rsidTr="00360802">
        <w:trPr>
          <w:tblCellSpacing w:w="20" w:type="dxa"/>
        </w:trPr>
        <w:tc>
          <w:tcPr>
            <w:tcW w:w="883" w:type="dxa"/>
            <w:gridSpan w:val="3"/>
            <w:tcBorders>
              <w:top w:val="outset" w:sz="6" w:space="0" w:color="auto"/>
              <w:left w:val="outset" w:sz="6" w:space="0" w:color="auto"/>
              <w:bottom w:val="outset" w:sz="6" w:space="0" w:color="auto"/>
              <w:right w:val="outset" w:sz="6" w:space="0" w:color="auto"/>
            </w:tcBorders>
            <w:shd w:val="clear" w:color="auto" w:fill="FFCC99"/>
          </w:tcPr>
          <w:p w:rsidR="002F3C79" w:rsidRPr="006C5CD4" w:rsidRDefault="002F3C79" w:rsidP="00311BB6">
            <w:pPr>
              <w:pStyle w:val="VVKSOTekst"/>
              <w:numPr>
                <w:ilvl w:val="0"/>
                <w:numId w:val="17"/>
              </w:numPr>
              <w:spacing w:before="120" w:after="120" w:line="260" w:lineRule="exact"/>
            </w:pPr>
          </w:p>
        </w:tc>
        <w:tc>
          <w:tcPr>
            <w:tcW w:w="7373" w:type="dxa"/>
            <w:shd w:val="clear" w:color="auto" w:fill="FFCC99"/>
            <w:vAlign w:val="center"/>
          </w:tcPr>
          <w:p w:rsidR="002F3C79" w:rsidRPr="006C5CD4" w:rsidRDefault="003B79D5" w:rsidP="00360802">
            <w:pPr>
              <w:spacing w:after="120"/>
              <w:ind w:left="142"/>
            </w:pPr>
            <w:r w:rsidRPr="006C5CD4">
              <w:t xml:space="preserve">De versnelling </w:t>
            </w:r>
            <w:r w:rsidRPr="006C5CD4">
              <w:rPr>
                <w:b/>
              </w:rPr>
              <w:t>definiëren</w:t>
            </w:r>
            <w:r w:rsidRPr="006C5CD4">
              <w:t xml:space="preserve"> als de </w:t>
            </w:r>
            <w:r w:rsidRPr="006C5CD4">
              <w:rPr>
                <w:rFonts w:cs="Arial"/>
                <w:szCs w:val="20"/>
              </w:rPr>
              <w:t>snelheidsverandering</w:t>
            </w:r>
            <w:r w:rsidRPr="006C5CD4">
              <w:t xml:space="preserve"> per</w:t>
            </w:r>
            <w:r w:rsidR="00C50A36" w:rsidRPr="006C5CD4">
              <w:t xml:space="preserve"> tijdseenheid.</w:t>
            </w:r>
            <w:r w:rsidRPr="006C5CD4">
              <w:t xml:space="preserve"> </w:t>
            </w:r>
          </w:p>
        </w:tc>
        <w:tc>
          <w:tcPr>
            <w:tcW w:w="826" w:type="dxa"/>
            <w:shd w:val="clear" w:color="auto" w:fill="FFCC99"/>
            <w:tcMar>
              <w:left w:w="170" w:type="dxa"/>
            </w:tcMar>
          </w:tcPr>
          <w:p w:rsidR="002F3C79" w:rsidRPr="006C5CD4" w:rsidRDefault="002F3C79" w:rsidP="00156082">
            <w:pPr>
              <w:rPr>
                <w:sz w:val="16"/>
                <w:szCs w:val="16"/>
                <w:lang w:val="nl-BE"/>
              </w:rPr>
            </w:pPr>
          </w:p>
        </w:tc>
      </w:tr>
      <w:tr w:rsidR="002F3C79" w:rsidRPr="006C5CD4" w:rsidTr="00654869">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00316A" w:rsidRPr="006C5CD4" w:rsidRDefault="0000316A" w:rsidP="00F8309B">
            <w:pPr>
              <w:spacing w:before="60" w:after="120" w:line="276" w:lineRule="auto"/>
              <w:ind w:left="142"/>
              <w:jc w:val="both"/>
              <w:rPr>
                <w:b/>
              </w:rPr>
            </w:pPr>
            <w:r w:rsidRPr="006C5CD4">
              <w:rPr>
                <w:b/>
                <w:szCs w:val="20"/>
              </w:rPr>
              <w:t>Wenken</w:t>
            </w:r>
          </w:p>
          <w:p w:rsidR="006660FA" w:rsidRPr="006C5CD4" w:rsidRDefault="00D02A27" w:rsidP="00360802">
            <w:pPr>
              <w:spacing w:after="120" w:line="276" w:lineRule="auto"/>
              <w:ind w:left="142"/>
              <w:jc w:val="both"/>
            </w:pPr>
            <w:r w:rsidRPr="006C5CD4">
              <w:t>Versnelling is een vector</w:t>
            </w:r>
            <w:r w:rsidR="00C50A36" w:rsidRPr="006C5CD4">
              <w:t>iële grootheid. D</w:t>
            </w:r>
            <w:r w:rsidR="00F248DA" w:rsidRPr="006C5CD4">
              <w:t>e stand van de vector is cruciaal in de b</w:t>
            </w:r>
            <w:r w:rsidR="00B2352D" w:rsidRPr="006C5CD4">
              <w:t>e</w:t>
            </w:r>
            <w:r w:rsidR="00F248DA" w:rsidRPr="006C5CD4">
              <w:t>spreking</w:t>
            </w:r>
            <w:r w:rsidR="00C50A36" w:rsidRPr="006C5CD4">
              <w:t>.</w:t>
            </w:r>
            <w:r w:rsidR="00360802">
              <w:t xml:space="preserve"> </w:t>
            </w:r>
            <w:r w:rsidR="00B2352D" w:rsidRPr="006C5CD4">
              <w:t>Voor de wiskundig voldoende sterke gro</w:t>
            </w:r>
            <w:r w:rsidR="00C50A36" w:rsidRPr="006C5CD4">
              <w:t>epen</w:t>
            </w:r>
            <w:r w:rsidR="00B2352D" w:rsidRPr="006C5CD4">
              <w:t xml:space="preserve"> kan men de ogenblikkelijke versnelling als gevolg van kracht zien als afgeleide van de snelheid naar de tijd. Bij een</w:t>
            </w:r>
            <w:r w:rsidR="002B5F74" w:rsidRPr="006C5CD4">
              <w:t xml:space="preserve"> </w:t>
            </w:r>
            <w:r w:rsidR="00B2352D" w:rsidRPr="006C5CD4">
              <w:t>versnelling die constant is</w:t>
            </w:r>
            <w:r w:rsidR="00845214" w:rsidRPr="006C5CD4">
              <w:t>,</w:t>
            </w:r>
            <w:r w:rsidR="00B2352D" w:rsidRPr="006C5CD4">
              <w:t xml:space="preserve"> krijgt men een EVRB. Bij </w:t>
            </w:r>
            <w:r w:rsidR="00160208" w:rsidRPr="006C5CD4">
              <w:t xml:space="preserve">een </w:t>
            </w:r>
            <w:r w:rsidR="00B2352D" w:rsidRPr="006C5CD4">
              <w:t>versnelling nul moet dan de snelheid constant zijn in</w:t>
            </w:r>
            <w:r w:rsidR="0046706D">
              <w:t xml:space="preserve"> de tijd en krijgt men een ERB.</w:t>
            </w:r>
          </w:p>
          <w:p w:rsidR="00F248DA" w:rsidRPr="006C5CD4" w:rsidRDefault="00F248DA" w:rsidP="00F8309B">
            <w:pPr>
              <w:spacing w:after="120" w:line="276" w:lineRule="auto"/>
              <w:ind w:left="142"/>
              <w:jc w:val="both"/>
            </w:pPr>
            <w:r w:rsidRPr="006C5CD4">
              <w:t>De algemene definitie</w:t>
            </w:r>
            <w:r w:rsidR="00254B1B" w:rsidRPr="006C5CD4">
              <w:t xml:space="preserve"> kan men </w:t>
            </w:r>
            <w:r w:rsidRPr="006C5CD4">
              <w:t>illustreren met</w:t>
            </w:r>
            <w:r w:rsidR="002B5F74" w:rsidRPr="006C5CD4">
              <w:t xml:space="preserve"> </w:t>
            </w:r>
            <w:r w:rsidR="006660FA" w:rsidRPr="006C5CD4">
              <w:t>twee (extreme) gevallen: de</w:t>
            </w:r>
            <w:r w:rsidRPr="006C5CD4">
              <w:t xml:space="preserve"> rechtlijnige beweging </w:t>
            </w:r>
            <w:r w:rsidR="00254B1B" w:rsidRPr="006C5CD4">
              <w:t>bij</w:t>
            </w:r>
            <w:r w:rsidRPr="006C5CD4">
              <w:t xml:space="preserve"> constante kracht</w:t>
            </w:r>
            <w:r w:rsidR="00254B1B" w:rsidRPr="006C5CD4">
              <w:t xml:space="preserve"> met zelfde richt</w:t>
            </w:r>
            <w:r w:rsidR="00C50A36" w:rsidRPr="006C5CD4">
              <w:t>ing</w:t>
            </w:r>
            <w:r w:rsidR="00254B1B" w:rsidRPr="006C5CD4">
              <w:t xml:space="preserve"> als de beweging</w:t>
            </w:r>
            <w:r w:rsidRPr="006C5CD4">
              <w:t>, en de eenparig cirkelvormige beweging</w:t>
            </w:r>
            <w:r w:rsidR="00254B1B" w:rsidRPr="006C5CD4">
              <w:t xml:space="preserve"> met een kracht loodrecht op de beweging</w:t>
            </w:r>
            <w:r w:rsidR="006660FA" w:rsidRPr="006C5CD4">
              <w:t>.</w:t>
            </w:r>
          </w:p>
        </w:tc>
      </w:tr>
      <w:tr w:rsidR="00BE7A31" w:rsidRPr="006C5CD4" w:rsidTr="00360802">
        <w:trPr>
          <w:tblCellSpacing w:w="20" w:type="dxa"/>
        </w:trPr>
        <w:tc>
          <w:tcPr>
            <w:tcW w:w="883" w:type="dxa"/>
            <w:gridSpan w:val="3"/>
            <w:tcBorders>
              <w:top w:val="outset" w:sz="12" w:space="0" w:color="auto"/>
              <w:left w:val="outset" w:sz="6" w:space="0" w:color="auto"/>
              <w:bottom w:val="outset" w:sz="6" w:space="0" w:color="auto"/>
              <w:right w:val="outset" w:sz="6" w:space="0" w:color="auto"/>
            </w:tcBorders>
            <w:shd w:val="clear" w:color="auto" w:fill="FFCC99"/>
          </w:tcPr>
          <w:p w:rsidR="00BE7A31" w:rsidRPr="006C5CD4" w:rsidRDefault="00BE7A31" w:rsidP="00BE7A31">
            <w:pPr>
              <w:pStyle w:val="VVKSOTekst"/>
              <w:numPr>
                <w:ilvl w:val="0"/>
                <w:numId w:val="17"/>
              </w:numPr>
              <w:spacing w:before="120" w:after="120" w:line="260" w:lineRule="exact"/>
            </w:pPr>
          </w:p>
        </w:tc>
        <w:tc>
          <w:tcPr>
            <w:tcW w:w="7373" w:type="dxa"/>
            <w:tcBorders>
              <w:top w:val="outset" w:sz="12" w:space="0" w:color="auto"/>
            </w:tcBorders>
            <w:shd w:val="clear" w:color="auto" w:fill="FFCC99"/>
            <w:vAlign w:val="center"/>
          </w:tcPr>
          <w:p w:rsidR="00BE7A31" w:rsidRPr="006C5CD4" w:rsidRDefault="00BE7A31" w:rsidP="00360802">
            <w:pPr>
              <w:spacing w:after="120"/>
              <w:ind w:left="142"/>
            </w:pPr>
            <w:r w:rsidRPr="006C5CD4">
              <w:rPr>
                <w:b/>
              </w:rPr>
              <w:t>Het</w:t>
            </w:r>
            <w:r w:rsidR="002B5F74" w:rsidRPr="006C5CD4">
              <w:rPr>
                <w:b/>
              </w:rPr>
              <w:t xml:space="preserve"> </w:t>
            </w:r>
            <w:r w:rsidRPr="006C5CD4">
              <w:rPr>
                <w:b/>
              </w:rPr>
              <w:t>verband</w:t>
            </w:r>
            <w:r w:rsidRPr="006C5CD4">
              <w:t xml:space="preserve"> tussen massa, </w:t>
            </w:r>
            <w:r w:rsidRPr="006C5CD4">
              <w:rPr>
                <w:rFonts w:cs="Arial"/>
                <w:szCs w:val="20"/>
              </w:rPr>
              <w:t>kracht</w:t>
            </w:r>
            <w:r w:rsidRPr="006C5CD4">
              <w:t xml:space="preserve"> en versnelling </w:t>
            </w:r>
            <w:r w:rsidRPr="006C5CD4">
              <w:rPr>
                <w:b/>
              </w:rPr>
              <w:t>kwalitatief en kwantitatief beschrijven</w:t>
            </w:r>
            <w:r w:rsidRPr="006C5CD4">
              <w:t>.</w:t>
            </w:r>
          </w:p>
        </w:tc>
        <w:tc>
          <w:tcPr>
            <w:tcW w:w="826" w:type="dxa"/>
            <w:tcBorders>
              <w:top w:val="outset" w:sz="12" w:space="0" w:color="auto"/>
            </w:tcBorders>
            <w:shd w:val="clear" w:color="auto" w:fill="FFCC99"/>
            <w:tcMar>
              <w:left w:w="170" w:type="dxa"/>
            </w:tcMar>
          </w:tcPr>
          <w:p w:rsidR="00BE7A31" w:rsidRPr="006C5CD4" w:rsidRDefault="00BE7A31" w:rsidP="00920907">
            <w:pPr>
              <w:rPr>
                <w:sz w:val="16"/>
                <w:szCs w:val="16"/>
                <w:lang w:val="nl-BE"/>
              </w:rPr>
            </w:pPr>
            <w:r w:rsidRPr="006C5CD4">
              <w:rPr>
                <w:sz w:val="16"/>
                <w:szCs w:val="16"/>
                <w:lang w:val="nl-BE"/>
              </w:rPr>
              <w:t>F2</w:t>
            </w:r>
          </w:p>
        </w:tc>
      </w:tr>
      <w:tr w:rsidR="00BE7A31" w:rsidRPr="006C5CD4"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6C5CD4" w:rsidRDefault="00BE7A31" w:rsidP="00BE7A31">
            <w:pPr>
              <w:spacing w:before="60" w:after="120" w:line="240" w:lineRule="atLeast"/>
              <w:ind w:left="142"/>
              <w:jc w:val="both"/>
            </w:pPr>
            <w:r w:rsidRPr="006C5CD4">
              <w:rPr>
                <w:b/>
                <w:szCs w:val="20"/>
              </w:rPr>
              <w:t>Wenken</w:t>
            </w:r>
            <w:r w:rsidRPr="006C5CD4">
              <w:t xml:space="preserve"> </w:t>
            </w:r>
          </w:p>
          <w:p w:rsidR="00F8309B" w:rsidRDefault="0046706D" w:rsidP="00F8309B">
            <w:pPr>
              <w:spacing w:after="120" w:line="240" w:lineRule="atLeast"/>
              <w:ind w:left="142"/>
              <w:jc w:val="both"/>
            </w:pPr>
            <w:r>
              <w:t xml:space="preserve">De tweede wet van Newton </w:t>
            </w:r>
            <w:r w:rsidR="00BE7A31" w:rsidRPr="006C5CD4">
              <w:t>vectorieel beschrijven.</w:t>
            </w:r>
            <w:r w:rsidR="00F8309B">
              <w:t xml:space="preserve"> </w:t>
            </w:r>
            <w:r w:rsidR="00BE7A31" w:rsidRPr="006C5CD4">
              <w:t>De kwalitatieve benadering legt conceptueel uit hoe de drie grootheden in relatie staan tot elkaar.</w:t>
            </w:r>
            <w:r w:rsidR="002B5F74" w:rsidRPr="006C5CD4">
              <w:t xml:space="preserve"> </w:t>
            </w:r>
          </w:p>
          <w:p w:rsidR="00BE7A31" w:rsidRPr="006C5CD4" w:rsidRDefault="00BE7A31" w:rsidP="00F8309B">
            <w:pPr>
              <w:spacing w:after="120" w:line="240" w:lineRule="atLeast"/>
              <w:ind w:left="142"/>
              <w:jc w:val="both"/>
            </w:pPr>
            <w:r w:rsidRPr="006C5CD4">
              <w:t>Massa als verhouding tussen oorzaak (kracht) en gevolg (versnelling), is dus een eigenschap van materie (traagheidsmassa).</w:t>
            </w:r>
          </w:p>
          <w:p w:rsidR="00BE7A31" w:rsidRPr="006C5CD4" w:rsidRDefault="00BE7A31" w:rsidP="00BE7A31">
            <w:pPr>
              <w:spacing w:after="120" w:line="240" w:lineRule="atLeast"/>
              <w:ind w:left="142"/>
              <w:jc w:val="both"/>
            </w:pPr>
            <w:r w:rsidRPr="006C5CD4">
              <w:t xml:space="preserve">We beperken ons tot massa’s die constant blijven in de tijd, zo blijft </w:t>
            </w:r>
            <w:r w:rsidRPr="006C5CD4">
              <w:rPr>
                <w:i/>
              </w:rPr>
              <w:t>F=m.a</w:t>
            </w:r>
          </w:p>
          <w:p w:rsidR="00BE7A31" w:rsidRPr="006C5CD4" w:rsidRDefault="00BE7A31" w:rsidP="00481E7C">
            <w:pPr>
              <w:spacing w:after="120" w:line="240" w:lineRule="atLeast"/>
              <w:ind w:left="142"/>
              <w:jc w:val="both"/>
            </w:pPr>
            <w:r w:rsidRPr="006C5CD4">
              <w:t>Het onafhankelijkheidsbeginsel is het toepassen van de tweede wet van</w:t>
            </w:r>
            <w:r w:rsidR="002B5F74" w:rsidRPr="006C5CD4">
              <w:t xml:space="preserve"> </w:t>
            </w:r>
            <w:r w:rsidRPr="006C5CD4">
              <w:t>Newton als er verschillende krachten werken, eventueel in verschillende richtingen. Het resultaat hangt niet af van de volgorde waarin de krachten toegepast worden.</w:t>
            </w:r>
            <w:r w:rsidR="00481E7C" w:rsidRPr="006C5CD4">
              <w:t xml:space="preserve"> </w:t>
            </w:r>
            <w:r w:rsidRPr="006C5CD4">
              <w:t>Er zijn verschillende mogelijkheden om dit met een proefje te illustreren.</w:t>
            </w:r>
          </w:p>
          <w:p w:rsidR="00BE7A31" w:rsidRPr="006C5CD4" w:rsidRDefault="00BE7A31" w:rsidP="00BE7A31">
            <w:pPr>
              <w:spacing w:after="120" w:line="240" w:lineRule="atLeast"/>
              <w:ind w:left="142"/>
              <w:jc w:val="both"/>
              <w:rPr>
                <w:rFonts w:cs="Arial"/>
                <w:szCs w:val="20"/>
              </w:rPr>
            </w:pPr>
            <w:r w:rsidRPr="006C5CD4">
              <w:t xml:space="preserve">De </w:t>
            </w:r>
            <w:r w:rsidRPr="006C5CD4">
              <w:rPr>
                <w:rFonts w:cs="Arial"/>
                <w:szCs w:val="20"/>
              </w:rPr>
              <w:t xml:space="preserve">kwantitatieve benadering </w:t>
            </w:r>
            <w:r w:rsidR="00481E7C" w:rsidRPr="006C5CD4">
              <w:rPr>
                <w:rFonts w:cs="Arial"/>
                <w:szCs w:val="20"/>
              </w:rPr>
              <w:t xml:space="preserve">van de doelstelling </w:t>
            </w:r>
            <w:r w:rsidRPr="006C5CD4">
              <w:rPr>
                <w:rFonts w:cs="Arial"/>
                <w:szCs w:val="20"/>
              </w:rPr>
              <w:t>kan via proeven (waarbij de kracht constant blijft, of nul is)</w:t>
            </w:r>
            <w:r w:rsidR="005A3B79" w:rsidRPr="006C5CD4">
              <w:rPr>
                <w:rFonts w:cs="Arial"/>
                <w:szCs w:val="20"/>
              </w:rPr>
              <w:t xml:space="preserve"> voor het geval van:</w:t>
            </w:r>
          </w:p>
          <w:p w:rsidR="005A3B79" w:rsidRPr="006C5CD4" w:rsidRDefault="00BE7A31" w:rsidP="00B7263A">
            <w:pPr>
              <w:numPr>
                <w:ilvl w:val="0"/>
                <w:numId w:val="42"/>
              </w:numPr>
              <w:spacing w:after="200" w:line="276" w:lineRule="auto"/>
              <w:ind w:left="709" w:hanging="283"/>
              <w:contextualSpacing/>
              <w:rPr>
                <w:rFonts w:eastAsiaTheme="minorHAnsi" w:cs="Arial"/>
                <w:szCs w:val="20"/>
                <w:lang w:eastAsia="en-US"/>
              </w:rPr>
            </w:pPr>
            <w:r w:rsidRPr="006C5CD4">
              <w:rPr>
                <w:rFonts w:eastAsiaTheme="minorHAnsi" w:cs="Arial"/>
                <w:szCs w:val="20"/>
                <w:lang w:eastAsia="en-US"/>
              </w:rPr>
              <w:t>de eenparig veranderlijke rechtlijnige beweging</w:t>
            </w:r>
            <w:r w:rsidR="005A3B79" w:rsidRPr="006C5CD4">
              <w:rPr>
                <w:rFonts w:eastAsiaTheme="minorHAnsi" w:cs="Arial"/>
                <w:szCs w:val="20"/>
                <w:lang w:eastAsia="en-US"/>
              </w:rPr>
              <w:t>;</w:t>
            </w:r>
          </w:p>
          <w:p w:rsidR="00BE7A31" w:rsidRPr="006C5CD4" w:rsidRDefault="00BE7A31" w:rsidP="00B7263A">
            <w:pPr>
              <w:numPr>
                <w:ilvl w:val="0"/>
                <w:numId w:val="42"/>
              </w:numPr>
              <w:spacing w:after="120" w:line="276" w:lineRule="auto"/>
              <w:ind w:left="709" w:hanging="283"/>
              <w:rPr>
                <w:rFonts w:eastAsiaTheme="minorHAnsi" w:cs="Arial"/>
                <w:szCs w:val="20"/>
                <w:lang w:eastAsia="en-US"/>
              </w:rPr>
            </w:pPr>
            <w:r w:rsidRPr="006C5CD4">
              <w:rPr>
                <w:rFonts w:eastAsiaTheme="minorHAnsi" w:cs="Arial"/>
                <w:szCs w:val="20"/>
                <w:lang w:eastAsia="en-US"/>
              </w:rPr>
              <w:t>een beweging in een vlak</w:t>
            </w:r>
            <w:r w:rsidR="00481E7C" w:rsidRPr="006C5CD4">
              <w:rPr>
                <w:rFonts w:eastAsiaTheme="minorHAnsi" w:cs="Arial"/>
                <w:szCs w:val="20"/>
                <w:lang w:eastAsia="en-US"/>
              </w:rPr>
              <w:t xml:space="preserve"> bv. de ECB</w:t>
            </w:r>
            <w:r w:rsidR="00675396" w:rsidRPr="006C5CD4">
              <w:rPr>
                <w:rFonts w:eastAsiaTheme="minorHAnsi" w:cs="Arial"/>
                <w:szCs w:val="20"/>
                <w:lang w:eastAsia="en-US"/>
              </w:rPr>
              <w:t>, horizontale worp.</w:t>
            </w:r>
          </w:p>
        </w:tc>
      </w:tr>
      <w:tr w:rsidR="00BE7A31" w:rsidRPr="006C5CD4" w:rsidTr="00360802">
        <w:trPr>
          <w:tblCellSpacing w:w="20" w:type="dxa"/>
        </w:trPr>
        <w:tc>
          <w:tcPr>
            <w:tcW w:w="883" w:type="dxa"/>
            <w:gridSpan w:val="3"/>
            <w:tcBorders>
              <w:top w:val="outset" w:sz="12" w:space="0" w:color="auto"/>
              <w:left w:val="outset" w:sz="6" w:space="0" w:color="auto"/>
              <w:bottom w:val="outset" w:sz="6" w:space="0" w:color="auto"/>
              <w:right w:val="outset" w:sz="6" w:space="0" w:color="auto"/>
            </w:tcBorders>
            <w:shd w:val="clear" w:color="auto" w:fill="FFCC99"/>
          </w:tcPr>
          <w:p w:rsidR="00BE7A31" w:rsidRPr="006C5CD4" w:rsidRDefault="00BE7A31" w:rsidP="00BE7A31">
            <w:pPr>
              <w:pStyle w:val="VVKSOTekst"/>
              <w:numPr>
                <w:ilvl w:val="0"/>
                <w:numId w:val="17"/>
              </w:numPr>
              <w:spacing w:before="120" w:after="120" w:line="260" w:lineRule="exact"/>
            </w:pPr>
          </w:p>
        </w:tc>
        <w:tc>
          <w:tcPr>
            <w:tcW w:w="7373" w:type="dxa"/>
            <w:tcBorders>
              <w:top w:val="outset" w:sz="12" w:space="0" w:color="auto"/>
            </w:tcBorders>
            <w:shd w:val="clear" w:color="auto" w:fill="FFCC99"/>
            <w:vAlign w:val="center"/>
          </w:tcPr>
          <w:p w:rsidR="00BE7A31" w:rsidRPr="006C5CD4" w:rsidRDefault="00BE7A31" w:rsidP="00360802">
            <w:pPr>
              <w:spacing w:after="120"/>
              <w:ind w:left="142"/>
            </w:pPr>
            <w:r w:rsidRPr="006C5CD4">
              <w:t xml:space="preserve">Het beginsel van actie en </w:t>
            </w:r>
            <w:r w:rsidRPr="006C5CD4">
              <w:rPr>
                <w:rFonts w:cs="Arial"/>
                <w:szCs w:val="20"/>
              </w:rPr>
              <w:t>reactie</w:t>
            </w:r>
            <w:r w:rsidRPr="006C5CD4">
              <w:t xml:space="preserve"> </w:t>
            </w:r>
            <w:r w:rsidRPr="006C5CD4">
              <w:rPr>
                <w:b/>
              </w:rPr>
              <w:t>formuleren</w:t>
            </w:r>
            <w:r w:rsidRPr="006C5CD4">
              <w:t xml:space="preserve"> </w:t>
            </w:r>
            <w:r w:rsidRPr="006C5CD4">
              <w:rPr>
                <w:b/>
              </w:rPr>
              <w:t>en herkennen</w:t>
            </w:r>
            <w:r w:rsidRPr="006C5CD4">
              <w:t xml:space="preserve"> </w:t>
            </w:r>
            <w:r w:rsidRPr="006C5CD4">
              <w:rPr>
                <w:b/>
              </w:rPr>
              <w:t>in dagelijkse s</w:t>
            </w:r>
            <w:r w:rsidRPr="006C5CD4">
              <w:rPr>
                <w:b/>
              </w:rPr>
              <w:t>i</w:t>
            </w:r>
            <w:r w:rsidRPr="006C5CD4">
              <w:rPr>
                <w:b/>
              </w:rPr>
              <w:t>tuaties</w:t>
            </w:r>
            <w:r w:rsidR="005A3B79" w:rsidRPr="006C5CD4">
              <w:t>.</w:t>
            </w:r>
          </w:p>
        </w:tc>
        <w:tc>
          <w:tcPr>
            <w:tcW w:w="826" w:type="dxa"/>
            <w:tcBorders>
              <w:top w:val="outset" w:sz="12" w:space="0" w:color="auto"/>
            </w:tcBorders>
            <w:shd w:val="clear" w:color="auto" w:fill="FFCC99"/>
            <w:tcMar>
              <w:left w:w="170" w:type="dxa"/>
            </w:tcMar>
          </w:tcPr>
          <w:p w:rsidR="00BE7A31" w:rsidRPr="006C5CD4" w:rsidRDefault="00BE7A31" w:rsidP="00BE7A31">
            <w:pPr>
              <w:rPr>
                <w:sz w:val="16"/>
                <w:szCs w:val="16"/>
                <w:lang w:val="nl-BE"/>
              </w:rPr>
            </w:pPr>
          </w:p>
        </w:tc>
      </w:tr>
      <w:tr w:rsidR="00BE7A31" w:rsidRPr="006C5CD4"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6C5CD4" w:rsidRDefault="00BE7A31" w:rsidP="00F8309B">
            <w:pPr>
              <w:spacing w:before="60" w:after="120" w:line="276" w:lineRule="auto"/>
              <w:ind w:left="142"/>
              <w:jc w:val="both"/>
              <w:rPr>
                <w:b/>
              </w:rPr>
            </w:pPr>
            <w:r w:rsidRPr="006C5CD4">
              <w:rPr>
                <w:b/>
                <w:szCs w:val="20"/>
              </w:rPr>
              <w:t>Wenken</w:t>
            </w:r>
          </w:p>
          <w:p w:rsidR="00BE7A31" w:rsidRPr="006C5CD4" w:rsidRDefault="005A3B79" w:rsidP="00F8309B">
            <w:pPr>
              <w:spacing w:after="120" w:line="276" w:lineRule="auto"/>
              <w:ind w:left="142"/>
              <w:jc w:val="both"/>
            </w:pPr>
            <w:r w:rsidRPr="006C5CD4">
              <w:t>Krachtenduo’s</w:t>
            </w:r>
            <w:r w:rsidR="00BE7A31" w:rsidRPr="006C5CD4">
              <w:t xml:space="preserve"> tekenen met vectoren. Gevolgen voor de snelheid bespreken.</w:t>
            </w:r>
          </w:p>
        </w:tc>
      </w:tr>
      <w:tr w:rsidR="00BE7A31" w:rsidRPr="006C5CD4" w:rsidTr="00360802">
        <w:trPr>
          <w:tblCellSpacing w:w="20" w:type="dxa"/>
        </w:trPr>
        <w:tc>
          <w:tcPr>
            <w:tcW w:w="843" w:type="dxa"/>
            <w:gridSpan w:val="2"/>
            <w:tcBorders>
              <w:top w:val="outset" w:sz="12" w:space="0" w:color="auto"/>
              <w:left w:val="outset" w:sz="6" w:space="0" w:color="auto"/>
              <w:bottom w:val="outset" w:sz="6" w:space="0" w:color="auto"/>
              <w:right w:val="outset" w:sz="6" w:space="0" w:color="auto"/>
            </w:tcBorders>
            <w:shd w:val="clear" w:color="auto" w:fill="FFCC99"/>
          </w:tcPr>
          <w:p w:rsidR="00BE7A31" w:rsidRPr="006C5CD4" w:rsidRDefault="00BE7A31" w:rsidP="00BE7A31">
            <w:pPr>
              <w:pStyle w:val="VVKSOTekst"/>
              <w:numPr>
                <w:ilvl w:val="0"/>
                <w:numId w:val="17"/>
              </w:numPr>
              <w:spacing w:before="120" w:after="120" w:line="260" w:lineRule="exact"/>
            </w:pPr>
          </w:p>
        </w:tc>
        <w:tc>
          <w:tcPr>
            <w:tcW w:w="7413" w:type="dxa"/>
            <w:gridSpan w:val="2"/>
            <w:tcBorders>
              <w:top w:val="outset" w:sz="12" w:space="0" w:color="auto"/>
            </w:tcBorders>
            <w:shd w:val="clear" w:color="auto" w:fill="FFCC99"/>
            <w:vAlign w:val="center"/>
          </w:tcPr>
          <w:p w:rsidR="00BE7A31" w:rsidRPr="006C5CD4" w:rsidRDefault="005A3B79" w:rsidP="00360802">
            <w:pPr>
              <w:spacing w:after="120"/>
              <w:ind w:left="142"/>
            </w:pPr>
            <w:r w:rsidRPr="006C5CD4">
              <w:t xml:space="preserve">Voor een rechtlijnig bewegend </w:t>
            </w:r>
            <w:r w:rsidRPr="006C5CD4">
              <w:rPr>
                <w:rFonts w:cs="Arial"/>
                <w:szCs w:val="20"/>
              </w:rPr>
              <w:t>voorwerp</w:t>
            </w:r>
            <w:r w:rsidR="00F40A6D" w:rsidRPr="006C5CD4">
              <w:t>,</w:t>
            </w:r>
            <w:r w:rsidRPr="006C5CD4">
              <w:t xml:space="preserve"> d</w:t>
            </w:r>
            <w:r w:rsidR="00BE7A31" w:rsidRPr="006C5CD4">
              <w:t xml:space="preserve">e positie en de snelheid </w:t>
            </w:r>
            <w:r w:rsidR="00BE7A31" w:rsidRPr="006C5CD4">
              <w:rPr>
                <w:b/>
              </w:rPr>
              <w:t>bepalen in functie van de tijd</w:t>
            </w:r>
            <w:r w:rsidR="00BE7A31" w:rsidRPr="006C5CD4">
              <w:t xml:space="preserve"> wanneer op het voorwerp gedurende een bepaalde tijd een resulterende kracht werkt met constante grootte</w:t>
            </w:r>
            <w:r w:rsidRPr="006C5CD4">
              <w:t>.</w:t>
            </w:r>
          </w:p>
        </w:tc>
        <w:tc>
          <w:tcPr>
            <w:tcW w:w="826" w:type="dxa"/>
            <w:tcBorders>
              <w:top w:val="outset" w:sz="12" w:space="0" w:color="auto"/>
            </w:tcBorders>
            <w:shd w:val="clear" w:color="auto" w:fill="FFCC99"/>
            <w:tcMar>
              <w:left w:w="170" w:type="dxa"/>
            </w:tcMar>
          </w:tcPr>
          <w:p w:rsidR="00BE7A31" w:rsidRPr="006C5CD4" w:rsidRDefault="00BE7A31" w:rsidP="00920907">
            <w:pPr>
              <w:rPr>
                <w:sz w:val="16"/>
                <w:szCs w:val="16"/>
                <w:lang w:val="nl-BE"/>
              </w:rPr>
            </w:pPr>
            <w:r w:rsidRPr="006C5CD4">
              <w:rPr>
                <w:sz w:val="16"/>
                <w:szCs w:val="16"/>
                <w:lang w:val="nl-BE"/>
              </w:rPr>
              <w:t>F1</w:t>
            </w:r>
          </w:p>
        </w:tc>
      </w:tr>
      <w:tr w:rsidR="00BE7A31" w:rsidRPr="006C5CD4"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6C5CD4" w:rsidRDefault="00BE7A31" w:rsidP="00F8309B">
            <w:pPr>
              <w:spacing w:before="60" w:after="120" w:line="276" w:lineRule="auto"/>
              <w:ind w:left="142"/>
              <w:jc w:val="both"/>
              <w:rPr>
                <w:b/>
              </w:rPr>
            </w:pPr>
            <w:r w:rsidRPr="006C5CD4">
              <w:rPr>
                <w:b/>
                <w:szCs w:val="20"/>
              </w:rPr>
              <w:t>Wenken</w:t>
            </w:r>
          </w:p>
          <w:p w:rsidR="00BE7A31" w:rsidRPr="006C5CD4" w:rsidRDefault="005A3B79" w:rsidP="00F8309B">
            <w:pPr>
              <w:spacing w:after="120" w:line="276" w:lineRule="auto"/>
              <w:ind w:left="142"/>
              <w:jc w:val="both"/>
            </w:pPr>
            <w:r w:rsidRPr="006C5CD4">
              <w:t>Wagentje van een helling laten rollen.</w:t>
            </w:r>
          </w:p>
          <w:p w:rsidR="00F40A6D" w:rsidRPr="006C5CD4" w:rsidRDefault="00BE7A31" w:rsidP="00F8309B">
            <w:pPr>
              <w:spacing w:after="120" w:line="276" w:lineRule="auto"/>
              <w:ind w:left="142"/>
              <w:jc w:val="both"/>
            </w:pPr>
            <w:r w:rsidRPr="006C5CD4">
              <w:t>Bij een vrije valbeweging de valtijd, snel</w:t>
            </w:r>
            <w:r w:rsidRPr="006C5CD4">
              <w:softHyphen/>
              <w:t>heid en hoogte berekenen.</w:t>
            </w:r>
          </w:p>
          <w:p w:rsidR="00BE7A31" w:rsidRPr="006C5CD4" w:rsidRDefault="00BE7A31" w:rsidP="00F8309B">
            <w:pPr>
              <w:spacing w:after="120" w:line="276" w:lineRule="auto"/>
              <w:ind w:left="142"/>
              <w:jc w:val="both"/>
            </w:pPr>
            <w:r w:rsidRPr="006C5CD4">
              <w:t>De transfer van wisku</w:t>
            </w:r>
            <w:r w:rsidR="00CA152F" w:rsidRPr="006C5CD4">
              <w:t xml:space="preserve">ndige kennis verdient hier de nodige </w:t>
            </w:r>
            <w:r w:rsidRPr="006C5CD4">
              <w:t>aandacht.</w:t>
            </w:r>
          </w:p>
        </w:tc>
      </w:tr>
      <w:tr w:rsidR="00BE7A31" w:rsidRPr="006C5CD4" w:rsidTr="00360802">
        <w:trPr>
          <w:tblCellSpacing w:w="20" w:type="dxa"/>
        </w:trPr>
        <w:tc>
          <w:tcPr>
            <w:tcW w:w="843" w:type="dxa"/>
            <w:gridSpan w:val="2"/>
            <w:tcBorders>
              <w:top w:val="outset" w:sz="12" w:space="0" w:color="auto"/>
              <w:left w:val="outset" w:sz="6" w:space="0" w:color="auto"/>
              <w:bottom w:val="outset" w:sz="6" w:space="0" w:color="auto"/>
              <w:right w:val="outset" w:sz="6" w:space="0" w:color="auto"/>
            </w:tcBorders>
            <w:shd w:val="clear" w:color="auto" w:fill="FFCC99"/>
          </w:tcPr>
          <w:p w:rsidR="00BE7A31" w:rsidRPr="006C5CD4" w:rsidRDefault="00BE7A31" w:rsidP="00BE7A31">
            <w:pPr>
              <w:pStyle w:val="VVKSOTekst"/>
              <w:numPr>
                <w:ilvl w:val="0"/>
                <w:numId w:val="17"/>
              </w:numPr>
              <w:spacing w:before="120" w:after="120" w:line="260" w:lineRule="exact"/>
            </w:pPr>
          </w:p>
        </w:tc>
        <w:tc>
          <w:tcPr>
            <w:tcW w:w="7413" w:type="dxa"/>
            <w:gridSpan w:val="2"/>
            <w:tcBorders>
              <w:top w:val="outset" w:sz="12" w:space="0" w:color="auto"/>
            </w:tcBorders>
            <w:shd w:val="clear" w:color="auto" w:fill="FFCC99"/>
            <w:vAlign w:val="center"/>
          </w:tcPr>
          <w:p w:rsidR="00BE7A31" w:rsidRPr="006C5CD4" w:rsidRDefault="00BE7A31" w:rsidP="00360802">
            <w:pPr>
              <w:spacing w:after="120"/>
              <w:ind w:left="142"/>
            </w:pPr>
            <w:r w:rsidRPr="006C5CD4">
              <w:rPr>
                <w:b/>
              </w:rPr>
              <w:t>De begrippen</w:t>
            </w:r>
            <w:r w:rsidRPr="006C5CD4">
              <w:t xml:space="preserve"> baan- of </w:t>
            </w:r>
            <w:r w:rsidRPr="006C5CD4">
              <w:rPr>
                <w:rFonts w:cs="Arial"/>
                <w:szCs w:val="20"/>
              </w:rPr>
              <w:t>omtreksnelheid</w:t>
            </w:r>
            <w:r w:rsidRPr="006C5CD4">
              <w:t>, periode, frequentie, hoeksnelheid</w:t>
            </w:r>
            <w:r w:rsidR="00586471">
              <w:t>, ce</w:t>
            </w:r>
            <w:r w:rsidR="00586471">
              <w:t>n</w:t>
            </w:r>
            <w:r w:rsidR="00586471">
              <w:t>tripetale kracht en centripetale</w:t>
            </w:r>
            <w:r w:rsidRPr="006C5CD4">
              <w:t xml:space="preserve"> versnelling </w:t>
            </w:r>
            <w:r w:rsidRPr="006C5CD4">
              <w:rPr>
                <w:b/>
              </w:rPr>
              <w:t>toepassen</w:t>
            </w:r>
            <w:r w:rsidRPr="006C5CD4">
              <w:t xml:space="preserve"> bij een eenparige cirke</w:t>
            </w:r>
            <w:r w:rsidRPr="006C5CD4">
              <w:t>l</w:t>
            </w:r>
            <w:r w:rsidRPr="006C5CD4">
              <w:t>vormige beweging</w:t>
            </w:r>
            <w:r w:rsidR="005A3B79" w:rsidRPr="006C5CD4">
              <w:t>.</w:t>
            </w:r>
          </w:p>
        </w:tc>
        <w:tc>
          <w:tcPr>
            <w:tcW w:w="826" w:type="dxa"/>
            <w:tcBorders>
              <w:top w:val="outset" w:sz="12" w:space="0" w:color="auto"/>
            </w:tcBorders>
            <w:shd w:val="clear" w:color="auto" w:fill="FFCC99"/>
            <w:tcMar>
              <w:left w:w="170" w:type="dxa"/>
            </w:tcMar>
          </w:tcPr>
          <w:p w:rsidR="00BE7A31" w:rsidRPr="006C5CD4" w:rsidRDefault="00AE29AA" w:rsidP="00BE7A31">
            <w:pPr>
              <w:rPr>
                <w:sz w:val="16"/>
                <w:szCs w:val="16"/>
                <w:lang w:val="nl-BE"/>
              </w:rPr>
            </w:pPr>
            <w:r w:rsidRPr="006C5CD4">
              <w:rPr>
                <w:sz w:val="16"/>
                <w:szCs w:val="16"/>
                <w:lang w:val="nl-BE"/>
              </w:rPr>
              <w:t>F1</w:t>
            </w:r>
          </w:p>
        </w:tc>
      </w:tr>
      <w:tr w:rsidR="00BE7A31" w:rsidRPr="006C5CD4"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6C5CD4" w:rsidRDefault="00BE7A31" w:rsidP="007E42A2">
            <w:pPr>
              <w:spacing w:before="60" w:after="120" w:line="276" w:lineRule="auto"/>
              <w:ind w:left="142"/>
              <w:jc w:val="both"/>
              <w:rPr>
                <w:b/>
              </w:rPr>
            </w:pPr>
            <w:r w:rsidRPr="006C5CD4">
              <w:rPr>
                <w:b/>
                <w:szCs w:val="20"/>
              </w:rPr>
              <w:t>Wenken</w:t>
            </w:r>
          </w:p>
          <w:p w:rsidR="00BE7A31" w:rsidRPr="006C5CD4" w:rsidRDefault="00BE7A31" w:rsidP="007E42A2">
            <w:pPr>
              <w:spacing w:after="120" w:line="276" w:lineRule="auto"/>
              <w:ind w:left="142"/>
              <w:jc w:val="both"/>
            </w:pPr>
            <w:r w:rsidRPr="006C5CD4">
              <w:t xml:space="preserve">De specifieke grootheden voor de ECB </w:t>
            </w:r>
            <w:r w:rsidR="00032EB4" w:rsidRPr="006C5CD4">
              <w:t>worden</w:t>
            </w:r>
            <w:r w:rsidRPr="006C5CD4">
              <w:t xml:space="preserve"> gedefinieerd </w:t>
            </w:r>
            <w:r w:rsidR="00032EB4" w:rsidRPr="006C5CD4">
              <w:t>(A</w:t>
            </w:r>
            <w:r w:rsidRPr="006C5CD4">
              <w:t>D</w:t>
            </w:r>
            <w:r w:rsidR="00AE29AA" w:rsidRPr="006C5CD4">
              <w:t>8</w:t>
            </w:r>
            <w:r w:rsidR="00032EB4" w:rsidRPr="006C5CD4">
              <w:t>).</w:t>
            </w:r>
          </w:p>
        </w:tc>
      </w:tr>
      <w:tr w:rsidR="00BE7A31" w:rsidRPr="006C5CD4" w:rsidTr="00360802">
        <w:trPr>
          <w:tblCellSpacing w:w="20" w:type="dxa"/>
        </w:trPr>
        <w:tc>
          <w:tcPr>
            <w:tcW w:w="803" w:type="dxa"/>
            <w:tcBorders>
              <w:top w:val="outset" w:sz="12" w:space="0" w:color="auto"/>
              <w:left w:val="outset" w:sz="6" w:space="0" w:color="auto"/>
              <w:bottom w:val="outset" w:sz="6" w:space="0" w:color="auto"/>
              <w:right w:val="outset" w:sz="6" w:space="0" w:color="auto"/>
            </w:tcBorders>
            <w:shd w:val="clear" w:color="auto" w:fill="FFCC99"/>
          </w:tcPr>
          <w:p w:rsidR="00BE7A31" w:rsidRPr="006C5CD4" w:rsidRDefault="00BE7A31" w:rsidP="00BE7A31">
            <w:pPr>
              <w:pStyle w:val="VVKSOTekst"/>
              <w:numPr>
                <w:ilvl w:val="0"/>
                <w:numId w:val="17"/>
              </w:numPr>
              <w:spacing w:before="120" w:after="120" w:line="260" w:lineRule="exact"/>
            </w:pPr>
          </w:p>
        </w:tc>
        <w:tc>
          <w:tcPr>
            <w:tcW w:w="7453" w:type="dxa"/>
            <w:gridSpan w:val="3"/>
            <w:tcBorders>
              <w:top w:val="outset" w:sz="12" w:space="0" w:color="auto"/>
            </w:tcBorders>
            <w:shd w:val="clear" w:color="auto" w:fill="FFCC99"/>
            <w:vAlign w:val="center"/>
          </w:tcPr>
          <w:p w:rsidR="00BE7A31" w:rsidRPr="006C5CD4" w:rsidRDefault="00F40A6D" w:rsidP="00360802">
            <w:pPr>
              <w:spacing w:after="120"/>
              <w:ind w:left="142"/>
            </w:pPr>
            <w:r w:rsidRPr="006C5CD4">
              <w:t xml:space="preserve">Voor een cirkelvormig </w:t>
            </w:r>
            <w:r w:rsidRPr="006C5CD4">
              <w:rPr>
                <w:rFonts w:cs="Arial"/>
                <w:szCs w:val="20"/>
              </w:rPr>
              <w:t>bewegend</w:t>
            </w:r>
            <w:r w:rsidRPr="006C5CD4">
              <w:t xml:space="preserve"> voorwerp, d</w:t>
            </w:r>
            <w:r w:rsidR="00BE7A31" w:rsidRPr="006C5CD4">
              <w:t xml:space="preserve">e positie en de snelheid </w:t>
            </w:r>
            <w:r w:rsidR="00BE7A31" w:rsidRPr="006C5CD4">
              <w:rPr>
                <w:b/>
              </w:rPr>
              <w:t xml:space="preserve">bepalen </w:t>
            </w:r>
            <w:r w:rsidRPr="006C5CD4">
              <w:rPr>
                <w:b/>
              </w:rPr>
              <w:t>in</w:t>
            </w:r>
            <w:r w:rsidR="00BE7A31" w:rsidRPr="006C5CD4">
              <w:rPr>
                <w:b/>
              </w:rPr>
              <w:t xml:space="preserve"> functie van de tijd</w:t>
            </w:r>
            <w:r w:rsidR="00BE7A31" w:rsidRPr="006C5CD4">
              <w:t xml:space="preserve"> wanneer op dat voorwerp gedurende een bepaalde tijd een resulterende kracht werkt met constante grootte</w:t>
            </w:r>
            <w:r w:rsidRPr="006C5CD4">
              <w:t>.</w:t>
            </w:r>
          </w:p>
        </w:tc>
        <w:tc>
          <w:tcPr>
            <w:tcW w:w="826" w:type="dxa"/>
            <w:tcBorders>
              <w:top w:val="outset" w:sz="12" w:space="0" w:color="auto"/>
            </w:tcBorders>
            <w:shd w:val="clear" w:color="auto" w:fill="FFCC99"/>
            <w:tcMar>
              <w:left w:w="170" w:type="dxa"/>
            </w:tcMar>
          </w:tcPr>
          <w:p w:rsidR="00BE7A31" w:rsidRPr="006C5CD4" w:rsidRDefault="00AE29AA" w:rsidP="00BE7A31">
            <w:pPr>
              <w:rPr>
                <w:sz w:val="16"/>
                <w:szCs w:val="16"/>
                <w:lang w:val="nl-BE"/>
              </w:rPr>
            </w:pPr>
            <w:r w:rsidRPr="006C5CD4">
              <w:rPr>
                <w:sz w:val="16"/>
                <w:szCs w:val="16"/>
                <w:lang w:val="nl-BE"/>
              </w:rPr>
              <w:t>F1</w:t>
            </w:r>
          </w:p>
        </w:tc>
      </w:tr>
      <w:tr w:rsidR="00BE7A31" w:rsidRPr="006C5CD4"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6C5CD4" w:rsidRDefault="00BE7A31" w:rsidP="007E42A2">
            <w:pPr>
              <w:spacing w:before="60" w:after="120" w:line="276" w:lineRule="auto"/>
              <w:ind w:left="142"/>
              <w:jc w:val="both"/>
              <w:rPr>
                <w:b/>
              </w:rPr>
            </w:pPr>
            <w:r w:rsidRPr="006C5CD4">
              <w:rPr>
                <w:b/>
                <w:szCs w:val="20"/>
              </w:rPr>
              <w:t>Wenken</w:t>
            </w:r>
          </w:p>
          <w:p w:rsidR="005D62E2" w:rsidRPr="006C5CD4" w:rsidRDefault="00BE7A31" w:rsidP="007E42A2">
            <w:pPr>
              <w:spacing w:after="120" w:line="276" w:lineRule="auto"/>
              <w:ind w:left="142"/>
              <w:jc w:val="both"/>
            </w:pPr>
            <w:r w:rsidRPr="006C5CD4">
              <w:t>Bij cirkelvormige bewegingen geldt de afstand langs de omtre</w:t>
            </w:r>
            <w:r w:rsidR="00032EB4" w:rsidRPr="006C5CD4">
              <w:t>k. Merk op</w:t>
            </w:r>
            <w:r w:rsidRPr="006C5CD4">
              <w:t xml:space="preserve"> dat kracht volledig gebruikt wordt voor de richtingsverandering, en dat (bij een eenparige beweging) de grootte van de snelheid gelijk blijft.</w:t>
            </w:r>
            <w:r w:rsidR="007E42A2">
              <w:t xml:space="preserve"> </w:t>
            </w:r>
            <w:r w:rsidR="005D62E2" w:rsidRPr="006C5CD4">
              <w:t xml:space="preserve">Voorbeelden, oefeningen en toepassingen kunnen hier aan bod komen. </w:t>
            </w:r>
          </w:p>
        </w:tc>
      </w:tr>
      <w:tr w:rsidR="00BE7A31" w:rsidRPr="006C5CD4" w:rsidTr="00360802">
        <w:trPr>
          <w:tblCellSpacing w:w="20" w:type="dxa"/>
        </w:trPr>
        <w:tc>
          <w:tcPr>
            <w:tcW w:w="803" w:type="dxa"/>
            <w:tcBorders>
              <w:top w:val="outset" w:sz="12" w:space="0" w:color="auto"/>
              <w:left w:val="outset" w:sz="6" w:space="0" w:color="auto"/>
              <w:bottom w:val="outset" w:sz="12" w:space="0" w:color="auto"/>
              <w:right w:val="outset" w:sz="6" w:space="0" w:color="auto"/>
            </w:tcBorders>
            <w:shd w:val="clear" w:color="auto" w:fill="FABF8F" w:themeFill="accent6" w:themeFillTint="99"/>
          </w:tcPr>
          <w:p w:rsidR="00BE7A31" w:rsidRPr="006C5CD4" w:rsidRDefault="00BE7A31" w:rsidP="00322519">
            <w:pPr>
              <w:pStyle w:val="VVKSOTekst"/>
              <w:numPr>
                <w:ilvl w:val="0"/>
                <w:numId w:val="17"/>
              </w:numPr>
              <w:spacing w:before="120" w:after="120" w:line="260" w:lineRule="exact"/>
            </w:pPr>
          </w:p>
        </w:tc>
        <w:tc>
          <w:tcPr>
            <w:tcW w:w="7453" w:type="dxa"/>
            <w:gridSpan w:val="3"/>
            <w:tcBorders>
              <w:top w:val="outset" w:sz="12" w:space="0" w:color="auto"/>
              <w:bottom w:val="outset" w:sz="12" w:space="0" w:color="auto"/>
            </w:tcBorders>
            <w:shd w:val="clear" w:color="auto" w:fill="FABF8F" w:themeFill="accent6" w:themeFillTint="99"/>
            <w:vAlign w:val="center"/>
          </w:tcPr>
          <w:p w:rsidR="00BE7A31" w:rsidRPr="006C5CD4" w:rsidRDefault="00F211B8" w:rsidP="00360802">
            <w:pPr>
              <w:spacing w:after="120"/>
              <w:ind w:left="142"/>
            </w:pPr>
            <w:r w:rsidRPr="00E22DB4">
              <w:t xml:space="preserve">De formule voor de </w:t>
            </w:r>
            <w:r>
              <w:t xml:space="preserve">universlele </w:t>
            </w:r>
            <w:r w:rsidRPr="00156082">
              <w:rPr>
                <w:rFonts w:cs="Arial"/>
                <w:szCs w:val="20"/>
              </w:rPr>
              <w:t>gravitatiekracht</w:t>
            </w:r>
            <w:r w:rsidRPr="00E22DB4">
              <w:t xml:space="preserve"> </w:t>
            </w:r>
            <w:r>
              <w:rPr>
                <w:b/>
              </w:rPr>
              <w:t>in verband brengen met</w:t>
            </w:r>
            <w:r w:rsidRPr="00E22DB4">
              <w:t xml:space="preserve"> de formule voor de zwaartekracht</w:t>
            </w:r>
            <w:r>
              <w:t>.</w:t>
            </w:r>
          </w:p>
        </w:tc>
        <w:tc>
          <w:tcPr>
            <w:tcW w:w="826" w:type="dxa"/>
            <w:tcBorders>
              <w:top w:val="outset" w:sz="12" w:space="0" w:color="auto"/>
              <w:bottom w:val="outset" w:sz="12" w:space="0" w:color="auto"/>
            </w:tcBorders>
            <w:shd w:val="clear" w:color="auto" w:fill="FABF8F" w:themeFill="accent6" w:themeFillTint="99"/>
            <w:tcMar>
              <w:left w:w="170" w:type="dxa"/>
            </w:tcMar>
          </w:tcPr>
          <w:p w:rsidR="00BE7A31" w:rsidRPr="006C5CD4" w:rsidRDefault="00BE7A31" w:rsidP="00BE7A31">
            <w:pPr>
              <w:rPr>
                <w:sz w:val="16"/>
                <w:szCs w:val="16"/>
                <w:lang w:val="nl-BE"/>
              </w:rPr>
            </w:pPr>
          </w:p>
        </w:tc>
      </w:tr>
      <w:tr w:rsidR="00322519" w:rsidRPr="006C5CD4" w:rsidTr="00322519">
        <w:trPr>
          <w:tblCellSpacing w:w="20" w:type="dxa"/>
        </w:trPr>
        <w:tc>
          <w:tcPr>
            <w:tcW w:w="9162" w:type="dxa"/>
            <w:gridSpan w:val="5"/>
            <w:tcBorders>
              <w:top w:val="outset" w:sz="12" w:space="0" w:color="auto"/>
              <w:left w:val="outset" w:sz="6" w:space="0" w:color="auto"/>
              <w:bottom w:val="outset" w:sz="12" w:space="0" w:color="auto"/>
            </w:tcBorders>
            <w:shd w:val="clear" w:color="auto" w:fill="auto"/>
          </w:tcPr>
          <w:p w:rsidR="0046706D" w:rsidRPr="006C5CD4" w:rsidRDefault="0046706D" w:rsidP="007E42A2">
            <w:pPr>
              <w:spacing w:before="60" w:after="120" w:line="276" w:lineRule="auto"/>
              <w:ind w:left="142"/>
              <w:jc w:val="both"/>
              <w:rPr>
                <w:b/>
              </w:rPr>
            </w:pPr>
            <w:r w:rsidRPr="006C5CD4">
              <w:rPr>
                <w:b/>
                <w:szCs w:val="20"/>
              </w:rPr>
              <w:t>Wenken</w:t>
            </w:r>
          </w:p>
          <w:p w:rsidR="00F211B8" w:rsidRDefault="00F211B8" w:rsidP="007E42A2">
            <w:pPr>
              <w:spacing w:after="120" w:line="276" w:lineRule="auto"/>
              <w:ind w:left="142"/>
              <w:jc w:val="both"/>
            </w:pPr>
            <w:r w:rsidRPr="00E22DB4">
              <w:t>De universe</w:t>
            </w:r>
            <w:r>
              <w:t>le gravitatiewet van Newton wordt gegeven</w:t>
            </w:r>
            <w:r w:rsidRPr="00E22DB4">
              <w:t xml:space="preserve"> (eventueel naar analogie met de cou</w:t>
            </w:r>
            <w:r>
              <w:t>lom</w:t>
            </w:r>
            <w:r>
              <w:t>b</w:t>
            </w:r>
            <w:r>
              <w:t>kracht</w:t>
            </w:r>
            <w:r w:rsidRPr="00E22DB4">
              <w:t>), en aangewend om enkele dagelijkse begrippen wetenscha</w:t>
            </w:r>
            <w:r>
              <w:t>ppelijk correct te duiden.</w:t>
            </w:r>
          </w:p>
          <w:p w:rsidR="00F211B8" w:rsidRPr="00E22DB4" w:rsidRDefault="00F211B8" w:rsidP="007E42A2">
            <w:pPr>
              <w:spacing w:after="120" w:line="276" w:lineRule="auto"/>
              <w:ind w:left="142"/>
              <w:jc w:val="both"/>
            </w:pPr>
            <w:r>
              <w:t xml:space="preserve">Door de twee formules met elkaar in verband te brengen kan men de factoren bespreken die een invloed uitoefenen op de valversnelling </w:t>
            </w:r>
            <w:r w:rsidRPr="00F211B8">
              <w:rPr>
                <w:i/>
              </w:rPr>
              <w:t>g</w:t>
            </w:r>
            <w:r>
              <w:t>.</w:t>
            </w:r>
          </w:p>
          <w:p w:rsidR="00F211B8" w:rsidRDefault="00F211B8" w:rsidP="007E42A2">
            <w:pPr>
              <w:spacing w:after="120" w:line="276" w:lineRule="auto"/>
              <w:ind w:left="142"/>
              <w:jc w:val="both"/>
            </w:pPr>
            <w:r w:rsidRPr="00E22DB4">
              <w:t>Een beperkte unificatie wordt hier duidelijk: zowel de vallende appel als de baan van de maan ku</w:t>
            </w:r>
            <w:r w:rsidRPr="00E22DB4">
              <w:t>n</w:t>
            </w:r>
            <w:r w:rsidRPr="00E22DB4">
              <w:t>nen met één wet verklaard worden.</w:t>
            </w:r>
          </w:p>
          <w:p w:rsidR="00F211B8" w:rsidRPr="00E22DB4" w:rsidRDefault="00F211B8" w:rsidP="007E42A2">
            <w:pPr>
              <w:spacing w:after="120" w:line="276" w:lineRule="auto"/>
              <w:ind w:left="142"/>
              <w:jc w:val="both"/>
            </w:pPr>
            <w:r>
              <w:t>Ons</w:t>
            </w:r>
            <w:r w:rsidRPr="00E22DB4">
              <w:t xml:space="preserve"> zonnestelsel ka</w:t>
            </w:r>
            <w:r>
              <w:t xml:space="preserve">n een bron van inspiratie zijn, net zoals </w:t>
            </w:r>
            <w:r w:rsidRPr="00E22DB4">
              <w:t>de banen van allerlei soorten satellieten</w:t>
            </w:r>
            <w:r>
              <w:t>.</w:t>
            </w:r>
          </w:p>
          <w:p w:rsidR="00F211B8" w:rsidRPr="00E22DB4" w:rsidRDefault="00F211B8" w:rsidP="007E42A2">
            <w:pPr>
              <w:spacing w:after="120" w:line="276" w:lineRule="auto"/>
              <w:ind w:left="142"/>
              <w:jc w:val="both"/>
            </w:pPr>
            <w:r w:rsidRPr="00E22DB4">
              <w:t>De wetten van Kepler kunnen op deze manier als opbouwende elementen voor de gravitatiekracht gezien worden. De gravitatiekracht werd als een valide wet erkend omdat ze de wetten van Kepler impliceerde</w:t>
            </w:r>
            <w:r>
              <w:t>. Deze periode in de gesciedenis van de fysia heeft een ommekeer teweeg gebracht in het denken van de mensheid (paradigmaverandering): van geocentrisch naar heliocentrisch model van het zonnestelsel. (AD6)</w:t>
            </w:r>
          </w:p>
          <w:p w:rsidR="00322519" w:rsidRPr="006C5CD4" w:rsidRDefault="00F211B8" w:rsidP="007E42A2">
            <w:pPr>
              <w:spacing w:after="120" w:line="276" w:lineRule="auto"/>
              <w:ind w:left="142"/>
              <w:jc w:val="both"/>
              <w:rPr>
                <w:sz w:val="16"/>
                <w:szCs w:val="16"/>
                <w:lang w:val="nl-BE"/>
              </w:rPr>
            </w:pPr>
            <w:r w:rsidRPr="00E22DB4">
              <w:t>Het kenmerk “massa” van een voorwerp kan op twee totaal verschillende manieren bepaald worden: als traagheidsmassa en als gravitatiemassa. Beide zijn gelijk.</w:t>
            </w:r>
          </w:p>
        </w:tc>
      </w:tr>
      <w:tr w:rsidR="00032EB4" w:rsidRPr="006C5CD4" w:rsidTr="00360802">
        <w:trPr>
          <w:tblCellSpacing w:w="20" w:type="dxa"/>
        </w:trPr>
        <w:tc>
          <w:tcPr>
            <w:tcW w:w="803" w:type="dxa"/>
            <w:tcBorders>
              <w:top w:val="outset" w:sz="12" w:space="0" w:color="auto"/>
              <w:left w:val="outset" w:sz="6" w:space="0" w:color="auto"/>
              <w:bottom w:val="outset" w:sz="6" w:space="0" w:color="auto"/>
              <w:right w:val="outset" w:sz="6" w:space="0" w:color="auto"/>
            </w:tcBorders>
            <w:shd w:val="clear" w:color="auto" w:fill="C2D69B" w:themeFill="accent3" w:themeFillTint="99"/>
          </w:tcPr>
          <w:p w:rsidR="00032EB4" w:rsidRPr="006C5CD4" w:rsidRDefault="00AE29AA" w:rsidP="00322519">
            <w:pPr>
              <w:pStyle w:val="VVKSOTekst"/>
              <w:spacing w:before="120" w:after="120" w:line="260" w:lineRule="exact"/>
            </w:pPr>
            <w:r w:rsidRPr="006C5CD4">
              <w:t>V3</w:t>
            </w:r>
            <w:r w:rsidR="00F211B8">
              <w:t>4</w:t>
            </w:r>
            <w:r w:rsidR="00322519" w:rsidRPr="006C5CD4">
              <w:t>a</w:t>
            </w:r>
          </w:p>
        </w:tc>
        <w:tc>
          <w:tcPr>
            <w:tcW w:w="7453" w:type="dxa"/>
            <w:gridSpan w:val="3"/>
            <w:tcBorders>
              <w:top w:val="outset" w:sz="12" w:space="0" w:color="auto"/>
            </w:tcBorders>
            <w:shd w:val="clear" w:color="auto" w:fill="C2D69B" w:themeFill="accent3" w:themeFillTint="99"/>
            <w:vAlign w:val="center"/>
          </w:tcPr>
          <w:p w:rsidR="00032EB4" w:rsidRPr="006C5CD4" w:rsidRDefault="00032EB4" w:rsidP="00360802">
            <w:pPr>
              <w:spacing w:after="120"/>
              <w:ind w:left="142"/>
            </w:pPr>
            <w:r w:rsidRPr="006C5CD4">
              <w:t xml:space="preserve">Het begrip </w:t>
            </w:r>
            <w:r w:rsidRPr="006C5CD4">
              <w:rPr>
                <w:rFonts w:cs="Arial"/>
                <w:szCs w:val="20"/>
              </w:rPr>
              <w:t>gewicht</w:t>
            </w:r>
            <w:r w:rsidRPr="006C5CD4">
              <w:t xml:space="preserve"> </w:t>
            </w:r>
            <w:r w:rsidRPr="006C5CD4">
              <w:rPr>
                <w:b/>
              </w:rPr>
              <w:t>omschrijven als</w:t>
            </w:r>
            <w:r w:rsidRPr="006C5CD4">
              <w:t xml:space="preserve"> kracht.</w:t>
            </w:r>
          </w:p>
        </w:tc>
        <w:tc>
          <w:tcPr>
            <w:tcW w:w="826" w:type="dxa"/>
            <w:tcBorders>
              <w:top w:val="outset" w:sz="12" w:space="0" w:color="auto"/>
            </w:tcBorders>
            <w:shd w:val="clear" w:color="auto" w:fill="C2D69B" w:themeFill="accent3" w:themeFillTint="99"/>
            <w:tcMar>
              <w:left w:w="170" w:type="dxa"/>
            </w:tcMar>
          </w:tcPr>
          <w:p w:rsidR="00032EB4" w:rsidRPr="006C5CD4" w:rsidRDefault="00032EB4" w:rsidP="00BE7A31">
            <w:pPr>
              <w:rPr>
                <w:sz w:val="16"/>
                <w:szCs w:val="16"/>
                <w:lang w:val="nl-BE"/>
              </w:rPr>
            </w:pPr>
          </w:p>
        </w:tc>
      </w:tr>
      <w:tr w:rsidR="00BE7A31" w:rsidRPr="006C5CD4"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6C5CD4" w:rsidRDefault="00BE7A31" w:rsidP="007E42A2">
            <w:pPr>
              <w:spacing w:before="60" w:after="120" w:line="276" w:lineRule="auto"/>
              <w:ind w:left="142"/>
              <w:jc w:val="both"/>
              <w:rPr>
                <w:b/>
              </w:rPr>
            </w:pPr>
            <w:r w:rsidRPr="006C5CD4">
              <w:rPr>
                <w:b/>
                <w:szCs w:val="20"/>
              </w:rPr>
              <w:t>Wenken</w:t>
            </w:r>
          </w:p>
          <w:p w:rsidR="002C1E07" w:rsidRPr="006C5CD4" w:rsidRDefault="002C1E07" w:rsidP="007E42A2">
            <w:pPr>
              <w:spacing w:after="120" w:line="276" w:lineRule="auto"/>
              <w:ind w:left="142"/>
              <w:jc w:val="both"/>
            </w:pPr>
            <w:r w:rsidRPr="006C5CD4">
              <w:t xml:space="preserve">Het onderscheid tussen zwaartekracht en gewicht kwam enkel maar in de richting Wetenschappen aan bod. De voorkennis van de leerlingen kan verschillend zijn naargelang de gevolgde richting in de </w:t>
            </w:r>
            <w:r w:rsidR="00636A56">
              <w:t>2de</w:t>
            </w:r>
            <w:r w:rsidR="001566A3">
              <w:t xml:space="preserve"> graad</w:t>
            </w:r>
            <w:r w:rsidRPr="006C5CD4">
              <w:t>.</w:t>
            </w:r>
          </w:p>
          <w:p w:rsidR="00BE7A31" w:rsidRPr="006C5CD4" w:rsidRDefault="00032EB4" w:rsidP="007E42A2">
            <w:pPr>
              <w:spacing w:after="120" w:line="276" w:lineRule="auto"/>
              <w:ind w:left="142"/>
              <w:jc w:val="both"/>
            </w:pPr>
            <w:r w:rsidRPr="006C5CD4">
              <w:t>Het begrip gewichtloosheid krijgt ook aandacht</w:t>
            </w:r>
            <w:r w:rsidR="00BE7A31" w:rsidRPr="006C5CD4">
              <w:t>.</w:t>
            </w:r>
          </w:p>
          <w:p w:rsidR="00BE7A31" w:rsidRPr="006C5CD4" w:rsidRDefault="00BE7A31" w:rsidP="007E42A2">
            <w:pPr>
              <w:spacing w:after="120" w:line="276" w:lineRule="auto"/>
              <w:ind w:left="142"/>
              <w:jc w:val="both"/>
            </w:pPr>
            <w:r w:rsidRPr="006C5CD4">
              <w:t>Gewichtloosheid en vacuüm hebben niets met elkaar te maken! Astronauten zijn niet gewichtloos omdat ze buiten de dampkring zijn! Men kan vliegtuigen een paraboolbaan laten beschrijven (door de motoren even uit de schakelen) waarbij passagiers een aantal seconden gewichtloos kunnen zijn.</w:t>
            </w:r>
          </w:p>
        </w:tc>
      </w:tr>
      <w:tr w:rsidR="00BE7A31" w:rsidRPr="006C5CD4" w:rsidTr="00360802">
        <w:trPr>
          <w:tblCellSpacing w:w="20" w:type="dxa"/>
        </w:trPr>
        <w:tc>
          <w:tcPr>
            <w:tcW w:w="803" w:type="dxa"/>
            <w:tcBorders>
              <w:top w:val="outset" w:sz="12" w:space="0" w:color="auto"/>
              <w:left w:val="outset" w:sz="6" w:space="0" w:color="auto"/>
              <w:bottom w:val="outset" w:sz="6" w:space="0" w:color="auto"/>
              <w:right w:val="outset" w:sz="6" w:space="0" w:color="auto"/>
            </w:tcBorders>
            <w:shd w:val="clear" w:color="auto" w:fill="C2D69B" w:themeFill="accent3" w:themeFillTint="99"/>
          </w:tcPr>
          <w:p w:rsidR="00BE7A31" w:rsidRPr="006C5CD4" w:rsidRDefault="00051125" w:rsidP="00322519">
            <w:pPr>
              <w:pStyle w:val="VVKSOTekst"/>
              <w:spacing w:before="120" w:after="120" w:line="260" w:lineRule="exact"/>
            </w:pPr>
            <w:r w:rsidRPr="006C5CD4">
              <w:t>V</w:t>
            </w:r>
            <w:r w:rsidR="00F211B8">
              <w:t>34</w:t>
            </w:r>
            <w:r w:rsidR="00322519" w:rsidRPr="006C5CD4">
              <w:t>b</w:t>
            </w:r>
          </w:p>
        </w:tc>
        <w:tc>
          <w:tcPr>
            <w:tcW w:w="7453" w:type="dxa"/>
            <w:gridSpan w:val="3"/>
            <w:tcBorders>
              <w:top w:val="outset" w:sz="12" w:space="0" w:color="auto"/>
            </w:tcBorders>
            <w:shd w:val="clear" w:color="auto" w:fill="C2D69B" w:themeFill="accent3" w:themeFillTint="99"/>
            <w:vAlign w:val="center"/>
          </w:tcPr>
          <w:p w:rsidR="00BE7A31" w:rsidRPr="006C5CD4" w:rsidRDefault="00BE7A31" w:rsidP="00360802">
            <w:pPr>
              <w:spacing w:after="120"/>
              <w:ind w:left="142"/>
            </w:pPr>
            <w:r w:rsidRPr="006C5CD4">
              <w:rPr>
                <w:b/>
              </w:rPr>
              <w:t>De relatie</w:t>
            </w:r>
            <w:r w:rsidRPr="006C5CD4">
              <w:t xml:space="preserve"> tussen de </w:t>
            </w:r>
            <w:r w:rsidRPr="006C5CD4">
              <w:rPr>
                <w:rFonts w:cs="Arial"/>
                <w:szCs w:val="20"/>
              </w:rPr>
              <w:t>valversnelling</w:t>
            </w:r>
            <w:r w:rsidRPr="006C5CD4">
              <w:t xml:space="preserve"> en de gravitationele veldsterkte</w:t>
            </w:r>
            <w:r w:rsidR="002B5F74" w:rsidRPr="006C5CD4">
              <w:t xml:space="preserve"> </w:t>
            </w:r>
            <w:r w:rsidRPr="006C5CD4">
              <w:rPr>
                <w:b/>
              </w:rPr>
              <w:t>bespreken</w:t>
            </w:r>
            <w:r w:rsidR="0098485E" w:rsidRPr="006C5CD4">
              <w:rPr>
                <w:b/>
              </w:rPr>
              <w:t>.</w:t>
            </w:r>
          </w:p>
        </w:tc>
        <w:tc>
          <w:tcPr>
            <w:tcW w:w="826" w:type="dxa"/>
            <w:tcBorders>
              <w:top w:val="outset" w:sz="12" w:space="0" w:color="auto"/>
            </w:tcBorders>
            <w:shd w:val="clear" w:color="auto" w:fill="C2D69B" w:themeFill="accent3" w:themeFillTint="99"/>
            <w:tcMar>
              <w:left w:w="170" w:type="dxa"/>
            </w:tcMar>
          </w:tcPr>
          <w:p w:rsidR="00BE7A31" w:rsidRPr="006C5CD4" w:rsidRDefault="00BE7A31" w:rsidP="00BE7A31">
            <w:pPr>
              <w:rPr>
                <w:sz w:val="16"/>
                <w:szCs w:val="16"/>
                <w:lang w:val="nl-BE"/>
              </w:rPr>
            </w:pPr>
          </w:p>
        </w:tc>
      </w:tr>
      <w:tr w:rsidR="00BE7A31" w:rsidRPr="006C5CD4"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6C5CD4" w:rsidRDefault="00BE7A31" w:rsidP="007E42A2">
            <w:pPr>
              <w:spacing w:before="60" w:after="120" w:line="276" w:lineRule="auto"/>
              <w:ind w:left="142"/>
              <w:jc w:val="both"/>
              <w:rPr>
                <w:b/>
              </w:rPr>
            </w:pPr>
            <w:r w:rsidRPr="006C5CD4">
              <w:rPr>
                <w:b/>
                <w:szCs w:val="20"/>
              </w:rPr>
              <w:t>Wenken</w:t>
            </w:r>
          </w:p>
          <w:p w:rsidR="00BE7A31" w:rsidRPr="006C5CD4" w:rsidRDefault="00BE7A31" w:rsidP="007E42A2">
            <w:pPr>
              <w:spacing w:after="120" w:line="276" w:lineRule="auto"/>
              <w:ind w:left="142"/>
              <w:jc w:val="both"/>
            </w:pPr>
            <w:r w:rsidRPr="006C5CD4">
              <w:t>Valversnelling is onafhankelijk van de massa die ze ervaart (hamer en veertje op de maan).</w:t>
            </w:r>
          </w:p>
          <w:p w:rsidR="00BE7A31" w:rsidRPr="006C5CD4" w:rsidRDefault="00BE7A31" w:rsidP="007E42A2">
            <w:pPr>
              <w:spacing w:after="120" w:line="276" w:lineRule="auto"/>
              <w:ind w:left="142"/>
              <w:jc w:val="both"/>
            </w:pPr>
            <w:r w:rsidRPr="006C5CD4">
              <w:t>Op een (snel) draaiende aarde wordt het verband interessant: daar blijft de gravitationele veldsterkte uiteraard gelijk, maar zal de valversnelling afhangen van de rotatie van de aarde (in het bijzonder niet meer gericht zijn naar het massamiddelpunt van de aarde).</w:t>
            </w:r>
          </w:p>
        </w:tc>
      </w:tr>
    </w:tbl>
    <w:p w:rsidR="00360802" w:rsidRDefault="00360802" w:rsidP="007E42A2">
      <w:pPr>
        <w:spacing w:before="120" w:after="120" w:line="276" w:lineRule="auto"/>
        <w:jc w:val="both"/>
        <w:rPr>
          <w:b/>
          <w:szCs w:val="20"/>
        </w:rPr>
      </w:pPr>
    </w:p>
    <w:p w:rsidR="006E2F89" w:rsidRPr="006C5CD4" w:rsidRDefault="006E2F89" w:rsidP="007E42A2">
      <w:pPr>
        <w:spacing w:before="120" w:after="120" w:line="276" w:lineRule="auto"/>
        <w:jc w:val="both"/>
        <w:rPr>
          <w:b/>
          <w:szCs w:val="20"/>
        </w:rPr>
      </w:pPr>
      <w:r w:rsidRPr="006C5CD4">
        <w:rPr>
          <w:b/>
          <w:szCs w:val="20"/>
        </w:rPr>
        <w:t xml:space="preserve">Mogelijke demo-experimenten </w:t>
      </w:r>
    </w:p>
    <w:p w:rsidR="006E2F89" w:rsidRPr="006C5CD4" w:rsidRDefault="006E2F8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proeven bewegingsleer</w:t>
      </w:r>
    </w:p>
    <w:p w:rsidR="00360802" w:rsidRDefault="00360802" w:rsidP="007E42A2">
      <w:pPr>
        <w:spacing w:before="120" w:after="120" w:line="276" w:lineRule="auto"/>
        <w:jc w:val="both"/>
        <w:rPr>
          <w:b/>
          <w:szCs w:val="20"/>
        </w:rPr>
      </w:pPr>
    </w:p>
    <w:p w:rsidR="00360802" w:rsidRDefault="00360802" w:rsidP="007E42A2">
      <w:pPr>
        <w:spacing w:before="120" w:after="120" w:line="276" w:lineRule="auto"/>
        <w:jc w:val="both"/>
        <w:rPr>
          <w:b/>
          <w:szCs w:val="20"/>
        </w:rPr>
      </w:pPr>
    </w:p>
    <w:p w:rsidR="00360802" w:rsidRDefault="00360802" w:rsidP="007E42A2">
      <w:pPr>
        <w:spacing w:before="120" w:after="120" w:line="276" w:lineRule="auto"/>
        <w:jc w:val="both"/>
        <w:rPr>
          <w:b/>
          <w:szCs w:val="20"/>
        </w:rPr>
      </w:pPr>
    </w:p>
    <w:p w:rsidR="006E2F89" w:rsidRPr="006C5CD4" w:rsidRDefault="006E2F89" w:rsidP="007E42A2">
      <w:pPr>
        <w:spacing w:before="120" w:after="120" w:line="276" w:lineRule="auto"/>
        <w:jc w:val="both"/>
        <w:rPr>
          <w:rFonts w:cs="Arial"/>
          <w:szCs w:val="20"/>
        </w:rPr>
      </w:pPr>
      <w:r w:rsidRPr="006C5CD4">
        <w:rPr>
          <w:b/>
          <w:szCs w:val="20"/>
        </w:rPr>
        <w:lastRenderedPageBreak/>
        <w:t>Mogelijke</w:t>
      </w:r>
      <w:r w:rsidRPr="006C5CD4">
        <w:rPr>
          <w:rFonts w:cs="Arial"/>
          <w:b/>
          <w:szCs w:val="20"/>
        </w:rPr>
        <w:t xml:space="preserve"> </w:t>
      </w:r>
      <w:r w:rsidR="00CF3192" w:rsidRPr="006C5CD4">
        <w:rPr>
          <w:rFonts w:cs="Arial"/>
          <w:b/>
          <w:szCs w:val="20"/>
        </w:rPr>
        <w:t>leerlingenexperimenten</w:t>
      </w:r>
      <w:r w:rsidRPr="006C5CD4">
        <w:rPr>
          <w:rFonts w:cs="Arial"/>
          <w:b/>
          <w:szCs w:val="20"/>
        </w:rPr>
        <w:t xml:space="preserve"> </w:t>
      </w:r>
    </w:p>
    <w:p w:rsidR="004909D1" w:rsidRPr="006C5CD4" w:rsidRDefault="004909D1"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meten van een versnelling op verschillende manieren</w:t>
      </w:r>
    </w:p>
    <w:p w:rsidR="006E2F89" w:rsidRPr="006C5CD4" w:rsidRDefault="006E2F8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bepaling van de snelheid en versnelling van een bewegend voorwerp</w:t>
      </w:r>
    </w:p>
    <w:p w:rsidR="006E2F89" w:rsidRPr="006C5CD4" w:rsidRDefault="006E2F8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studie van de grootheden die de centripetale kracht bepalen</w:t>
      </w:r>
    </w:p>
    <w:p w:rsidR="006E2F89" w:rsidRPr="006C5CD4" w:rsidRDefault="006E2F8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studie van de tweede wet van Newton</w:t>
      </w:r>
    </w:p>
    <w:p w:rsidR="006E2F89" w:rsidRPr="006C5CD4" w:rsidRDefault="006E2F8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bepalen van de valversnelling uit een proef met een hellend</w:t>
      </w:r>
      <w:r w:rsidR="002B5F74" w:rsidRPr="006C5CD4">
        <w:rPr>
          <w:rFonts w:ascii="Arial" w:hAnsi="Arial" w:cs="Arial"/>
          <w:sz w:val="20"/>
          <w:szCs w:val="20"/>
        </w:rPr>
        <w:t xml:space="preserve"> </w:t>
      </w:r>
      <w:r w:rsidRPr="006C5CD4">
        <w:rPr>
          <w:rFonts w:ascii="Arial" w:hAnsi="Arial" w:cs="Arial"/>
          <w:sz w:val="20"/>
          <w:szCs w:val="20"/>
        </w:rPr>
        <w:t>vlak (naar analogie met Galilei)</w:t>
      </w:r>
    </w:p>
    <w:p w:rsidR="006E2F89" w:rsidRPr="006C5CD4" w:rsidRDefault="006E2F8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bepalen van de centripetale kracht</w:t>
      </w:r>
      <w:r w:rsidR="002B5F74" w:rsidRPr="006C5CD4">
        <w:rPr>
          <w:rFonts w:ascii="Arial" w:hAnsi="Arial" w:cs="Arial"/>
          <w:sz w:val="20"/>
          <w:szCs w:val="20"/>
        </w:rPr>
        <w:t xml:space="preserve"> </w:t>
      </w:r>
      <w:r w:rsidRPr="006C5CD4">
        <w:rPr>
          <w:rFonts w:ascii="Arial" w:hAnsi="Arial" w:cs="Arial"/>
          <w:sz w:val="20"/>
          <w:szCs w:val="20"/>
        </w:rPr>
        <w:t>op een massa die een (deel van een) cirkel beschrijft</w:t>
      </w:r>
    </w:p>
    <w:p w:rsidR="006E2F89" w:rsidRPr="006C5CD4" w:rsidRDefault="006E2F8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meten van de draaisnelheid van een mixer of ander toestel met (snel) draaiende onderdelen</w:t>
      </w:r>
    </w:p>
    <w:p w:rsidR="00ED6FAA" w:rsidRPr="006C5CD4" w:rsidRDefault="00ED4CAE" w:rsidP="00A4509E">
      <w:pPr>
        <w:pStyle w:val="VVKSOKop2"/>
        <w:tabs>
          <w:tab w:val="clear" w:pos="1135"/>
          <w:tab w:val="num" w:pos="851"/>
        </w:tabs>
        <w:ind w:hanging="1135"/>
      </w:pPr>
      <w:bookmarkStart w:id="35" w:name="_Toc378933730"/>
      <w:r w:rsidRPr="006C5CD4">
        <w:t>A</w:t>
      </w:r>
      <w:r w:rsidR="003A6700" w:rsidRPr="006C5CD4">
        <w:t>rbeid</w:t>
      </w:r>
      <w:r w:rsidR="005B485C" w:rsidRPr="006C5CD4">
        <w:t xml:space="preserve"> en </w:t>
      </w:r>
      <w:r w:rsidR="002D6969" w:rsidRPr="006C5CD4">
        <w:t>energi</w:t>
      </w:r>
      <w:r w:rsidR="0073735A" w:rsidRPr="006C5CD4">
        <w:t>e</w:t>
      </w:r>
      <w:bookmarkEnd w:id="35"/>
    </w:p>
    <w:p w:rsidR="007D5C16" w:rsidRPr="006C5CD4" w:rsidRDefault="001E6867" w:rsidP="001E6867">
      <w:r w:rsidRPr="006C5CD4">
        <w:t xml:space="preserve">(ca </w:t>
      </w:r>
      <w:r w:rsidR="0073735A" w:rsidRPr="006C5CD4">
        <w:t>2</w:t>
      </w:r>
      <w:r w:rsidRPr="006C5CD4">
        <w:t xml:space="preserve"> lestijden)</w:t>
      </w:r>
    </w:p>
    <w:p w:rsidR="007D5C16" w:rsidRPr="006C5CD4" w:rsidRDefault="007D5C16" w:rsidP="001E6867"/>
    <w:tbl>
      <w:tblPr>
        <w:tblpPr w:leftFromText="141" w:rightFromText="141" w:vertAnchor="text" w:tblpX="48" w:tblpY="1"/>
        <w:tblOverlap w:val="never"/>
        <w:tblW w:w="982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41"/>
        <w:gridCol w:w="8195"/>
        <w:gridCol w:w="992"/>
      </w:tblGrid>
      <w:tr w:rsidR="007D5C16" w:rsidRPr="006C5CD4" w:rsidTr="007D5C16">
        <w:trPr>
          <w:tblCellSpacing w:w="20" w:type="dxa"/>
        </w:trPr>
        <w:tc>
          <w:tcPr>
            <w:tcW w:w="581" w:type="dxa"/>
            <w:tcBorders>
              <w:top w:val="outset" w:sz="6" w:space="0" w:color="auto"/>
              <w:left w:val="outset" w:sz="6" w:space="0" w:color="auto"/>
              <w:bottom w:val="outset" w:sz="6" w:space="0" w:color="auto"/>
              <w:right w:val="outset" w:sz="6" w:space="0" w:color="auto"/>
            </w:tcBorders>
            <w:shd w:val="clear" w:color="auto" w:fill="FFCC99"/>
          </w:tcPr>
          <w:p w:rsidR="007D5C16" w:rsidRPr="006C5CD4" w:rsidRDefault="007D5C16" w:rsidP="007D5C16">
            <w:pPr>
              <w:pStyle w:val="VVKSOTekst"/>
              <w:numPr>
                <w:ilvl w:val="0"/>
                <w:numId w:val="17"/>
              </w:numPr>
              <w:tabs>
                <w:tab w:val="num" w:pos="0"/>
              </w:tabs>
              <w:spacing w:before="120" w:after="120"/>
            </w:pPr>
          </w:p>
        </w:tc>
        <w:tc>
          <w:tcPr>
            <w:tcW w:w="8155" w:type="dxa"/>
            <w:shd w:val="clear" w:color="auto" w:fill="FFCC99"/>
            <w:vAlign w:val="center"/>
          </w:tcPr>
          <w:p w:rsidR="007D5C16" w:rsidRPr="006C5CD4" w:rsidRDefault="007D5C16" w:rsidP="00322519">
            <w:pPr>
              <w:spacing w:after="120"/>
              <w:ind w:left="142"/>
              <w:jc w:val="both"/>
            </w:pPr>
            <w:r w:rsidRPr="006C5CD4">
              <w:t>De arbeid geleverd door een willekeurige resulterende kracht, de zwaartekracht en de veerkracht op een massa</w:t>
            </w:r>
            <w:r w:rsidR="00F37B09" w:rsidRPr="006C5CD4">
              <w:t>,</w:t>
            </w:r>
            <w:r w:rsidRPr="006C5CD4">
              <w:t xml:space="preserve"> </w:t>
            </w:r>
            <w:r w:rsidRPr="006C5CD4">
              <w:rPr>
                <w:b/>
              </w:rPr>
              <w:t>berekenen en toelichten</w:t>
            </w:r>
            <w:r w:rsidRPr="006C5CD4">
              <w:t>.</w:t>
            </w:r>
          </w:p>
        </w:tc>
        <w:tc>
          <w:tcPr>
            <w:tcW w:w="932" w:type="dxa"/>
            <w:shd w:val="clear" w:color="auto" w:fill="FFCC99"/>
            <w:tcMar>
              <w:left w:w="170" w:type="dxa"/>
            </w:tcMar>
          </w:tcPr>
          <w:p w:rsidR="007D5C16" w:rsidRPr="006C5CD4" w:rsidRDefault="007D5C16" w:rsidP="00156082">
            <w:pPr>
              <w:rPr>
                <w:lang w:val="nl-BE"/>
              </w:rPr>
            </w:pPr>
          </w:p>
        </w:tc>
      </w:tr>
      <w:tr w:rsidR="007D5C16" w:rsidRPr="006C5CD4" w:rsidTr="007D5C16">
        <w:trPr>
          <w:tblCellSpacing w:w="20" w:type="dxa"/>
        </w:trPr>
        <w:tc>
          <w:tcPr>
            <w:tcW w:w="9748" w:type="dxa"/>
            <w:gridSpan w:val="3"/>
            <w:tcBorders>
              <w:top w:val="outset" w:sz="6" w:space="0" w:color="auto"/>
              <w:left w:val="outset" w:sz="6" w:space="0" w:color="auto"/>
              <w:bottom w:val="outset" w:sz="6" w:space="0" w:color="auto"/>
              <w:right w:val="outset" w:sz="6" w:space="0" w:color="auto"/>
            </w:tcBorders>
          </w:tcPr>
          <w:p w:rsidR="007D5C16" w:rsidRPr="006C5CD4" w:rsidRDefault="007D5C16" w:rsidP="007E42A2">
            <w:pPr>
              <w:spacing w:before="60" w:after="120" w:line="276" w:lineRule="auto"/>
              <w:ind w:left="142"/>
              <w:jc w:val="both"/>
              <w:rPr>
                <w:b/>
              </w:rPr>
            </w:pPr>
            <w:r w:rsidRPr="006C5CD4">
              <w:rPr>
                <w:b/>
                <w:szCs w:val="20"/>
              </w:rPr>
              <w:t>Wenken</w:t>
            </w:r>
          </w:p>
          <w:p w:rsidR="00322519" w:rsidRPr="006C5CD4" w:rsidRDefault="00322519" w:rsidP="007E42A2">
            <w:pPr>
              <w:spacing w:after="120" w:line="276" w:lineRule="auto"/>
              <w:ind w:left="142"/>
              <w:jc w:val="both"/>
            </w:pPr>
            <w:r w:rsidRPr="006C5CD4">
              <w:t>In het vierde jaar werd dit thema al aangebracht. Het is belangrijk de voorkennis van de leerlingen te o</w:t>
            </w:r>
            <w:r w:rsidRPr="006C5CD4">
              <w:t>n</w:t>
            </w:r>
            <w:r w:rsidRPr="006C5CD4">
              <w:t xml:space="preserve">derzoeken. Deze leerplandoelstelling verdiept het begrip arbeid. </w:t>
            </w:r>
          </w:p>
          <w:p w:rsidR="00322519" w:rsidRPr="006C5CD4" w:rsidRDefault="00322519" w:rsidP="007E42A2">
            <w:pPr>
              <w:spacing w:after="120" w:line="276" w:lineRule="auto"/>
              <w:ind w:left="142"/>
              <w:jc w:val="both"/>
            </w:pPr>
            <w:r w:rsidRPr="006C5CD4">
              <w:t>Wanneer de gravitatiekracht behandeld werd</w:t>
            </w:r>
            <w:r w:rsidR="002B5F74" w:rsidRPr="006C5CD4">
              <w:t xml:space="preserve"> </w:t>
            </w:r>
            <w:r w:rsidRPr="006C5CD4">
              <w:t xml:space="preserve">kan ook deze kracht gebruikt worden om de arbeid in het gravitatieveld te berekenen. </w:t>
            </w:r>
          </w:p>
          <w:p w:rsidR="00322519" w:rsidRPr="006C5CD4" w:rsidRDefault="00322519" w:rsidP="007E42A2">
            <w:pPr>
              <w:spacing w:after="120" w:line="276" w:lineRule="auto"/>
              <w:ind w:left="142"/>
              <w:jc w:val="both"/>
            </w:pPr>
            <w:r w:rsidRPr="006C5CD4">
              <w:t>De vroegere benadering via het oppervlaktebegrip wordt nu uitgebreid tot een meer wiskundige benadering via de integraal (in de betekenis van een oppervlakteberekening). In afdelingen met de keuzecomponent wiskunde</w:t>
            </w:r>
            <w:r w:rsidR="008C3C9B">
              <w:t xml:space="preserve"> kan dit doeltreffend gebeuren.</w:t>
            </w:r>
          </w:p>
          <w:p w:rsidR="007D5C16" w:rsidRPr="006C5CD4" w:rsidRDefault="007D5C16" w:rsidP="007E42A2">
            <w:pPr>
              <w:spacing w:after="120" w:line="276" w:lineRule="auto"/>
              <w:ind w:left="142"/>
              <w:jc w:val="both"/>
            </w:pPr>
            <w:r w:rsidRPr="006C5CD4">
              <w:t>De gravitatiewet van Newton en de vereenvoudigde versie ervan komen beide aan bod.</w:t>
            </w:r>
          </w:p>
        </w:tc>
      </w:tr>
      <w:tr w:rsidR="007D5C16" w:rsidRPr="006C5CD4" w:rsidTr="007D5C16">
        <w:trPr>
          <w:tblCellSpacing w:w="20" w:type="dxa"/>
        </w:trPr>
        <w:tc>
          <w:tcPr>
            <w:tcW w:w="581" w:type="dxa"/>
            <w:tcBorders>
              <w:top w:val="outset" w:sz="6" w:space="0" w:color="auto"/>
              <w:left w:val="outset" w:sz="6" w:space="0" w:color="auto"/>
              <w:bottom w:val="outset" w:sz="6" w:space="0" w:color="auto"/>
              <w:right w:val="outset" w:sz="6" w:space="0" w:color="auto"/>
            </w:tcBorders>
            <w:shd w:val="clear" w:color="auto" w:fill="FFCC99"/>
          </w:tcPr>
          <w:p w:rsidR="007D5C16" w:rsidRPr="006C5CD4" w:rsidRDefault="007D5C16" w:rsidP="007D5C16">
            <w:pPr>
              <w:pStyle w:val="VVKSOTekst"/>
              <w:numPr>
                <w:ilvl w:val="0"/>
                <w:numId w:val="17"/>
              </w:numPr>
              <w:tabs>
                <w:tab w:val="num" w:pos="0"/>
              </w:tabs>
              <w:spacing w:before="120" w:after="120"/>
            </w:pPr>
          </w:p>
        </w:tc>
        <w:tc>
          <w:tcPr>
            <w:tcW w:w="8155" w:type="dxa"/>
            <w:shd w:val="clear" w:color="auto" w:fill="FFCC99"/>
            <w:vAlign w:val="center"/>
          </w:tcPr>
          <w:p w:rsidR="007D5C16" w:rsidRPr="006C5CD4" w:rsidRDefault="007D5C16" w:rsidP="00156082">
            <w:pPr>
              <w:spacing w:after="120"/>
              <w:ind w:left="142"/>
              <w:jc w:val="both"/>
            </w:pPr>
            <w:r w:rsidRPr="006C5CD4">
              <w:rPr>
                <w:b/>
              </w:rPr>
              <w:t>Het verband</w:t>
            </w:r>
            <w:r w:rsidRPr="006C5CD4">
              <w:t xml:space="preserve"> tussen </w:t>
            </w:r>
            <w:r w:rsidRPr="006C5CD4">
              <w:rPr>
                <w:rFonts w:cs="Arial"/>
                <w:szCs w:val="20"/>
              </w:rPr>
              <w:t>arbe</w:t>
            </w:r>
            <w:r w:rsidR="00F37B09" w:rsidRPr="006C5CD4">
              <w:rPr>
                <w:rFonts w:cs="Arial"/>
                <w:szCs w:val="20"/>
              </w:rPr>
              <w:t>id</w:t>
            </w:r>
            <w:r w:rsidR="00F37B09" w:rsidRPr="006C5CD4">
              <w:t xml:space="preserve"> en energieverandering </w:t>
            </w:r>
            <w:r w:rsidRPr="006C5CD4">
              <w:rPr>
                <w:b/>
              </w:rPr>
              <w:t>illustreren</w:t>
            </w:r>
            <w:r w:rsidR="00F37B09" w:rsidRPr="006C5CD4">
              <w:t>.</w:t>
            </w:r>
          </w:p>
        </w:tc>
        <w:tc>
          <w:tcPr>
            <w:tcW w:w="932" w:type="dxa"/>
            <w:shd w:val="clear" w:color="auto" w:fill="FFCC99"/>
            <w:tcMar>
              <w:left w:w="170" w:type="dxa"/>
            </w:tcMar>
          </w:tcPr>
          <w:p w:rsidR="007D5C16" w:rsidRPr="006C5CD4" w:rsidRDefault="007D5C16" w:rsidP="00156082">
            <w:pPr>
              <w:rPr>
                <w:lang w:val="nl-BE"/>
              </w:rPr>
            </w:pPr>
          </w:p>
        </w:tc>
      </w:tr>
      <w:tr w:rsidR="007D5C16" w:rsidRPr="006C5CD4" w:rsidTr="007D5C16">
        <w:trPr>
          <w:tblCellSpacing w:w="20" w:type="dxa"/>
        </w:trPr>
        <w:tc>
          <w:tcPr>
            <w:tcW w:w="9748" w:type="dxa"/>
            <w:gridSpan w:val="3"/>
            <w:tcBorders>
              <w:top w:val="outset" w:sz="6" w:space="0" w:color="auto"/>
              <w:left w:val="outset" w:sz="6" w:space="0" w:color="auto"/>
              <w:bottom w:val="outset" w:sz="6" w:space="0" w:color="auto"/>
              <w:right w:val="outset" w:sz="6" w:space="0" w:color="auto"/>
            </w:tcBorders>
          </w:tcPr>
          <w:p w:rsidR="007D5C16" w:rsidRPr="006C5CD4" w:rsidRDefault="007D5C16" w:rsidP="007E42A2">
            <w:pPr>
              <w:spacing w:before="60" w:after="120" w:line="276" w:lineRule="auto"/>
              <w:ind w:left="142"/>
              <w:jc w:val="both"/>
              <w:rPr>
                <w:b/>
              </w:rPr>
            </w:pPr>
            <w:r w:rsidRPr="006C5CD4">
              <w:rPr>
                <w:b/>
                <w:szCs w:val="20"/>
              </w:rPr>
              <w:t>Wenken</w:t>
            </w:r>
          </w:p>
          <w:p w:rsidR="007D5C16" w:rsidRPr="006C5CD4" w:rsidRDefault="007D5C16" w:rsidP="007E42A2">
            <w:pPr>
              <w:spacing w:after="120" w:line="276" w:lineRule="auto"/>
              <w:ind w:left="142"/>
              <w:jc w:val="both"/>
            </w:pPr>
            <w:r w:rsidRPr="006C5CD4">
              <w:t>De leerlingen hebben al kennis gemaakt met een aantal energievormen en berekeningen in het vierde jaar</w:t>
            </w:r>
            <w:r w:rsidR="008C3C9B">
              <w:t xml:space="preserve"> (zie ook leerlijn in 2.2).</w:t>
            </w:r>
          </w:p>
        </w:tc>
      </w:tr>
    </w:tbl>
    <w:p w:rsidR="00360802" w:rsidRDefault="00360802" w:rsidP="007E42A2">
      <w:pPr>
        <w:spacing w:before="120" w:after="120" w:line="276" w:lineRule="auto"/>
        <w:jc w:val="both"/>
        <w:rPr>
          <w:b/>
          <w:szCs w:val="20"/>
        </w:rPr>
      </w:pPr>
    </w:p>
    <w:p w:rsidR="00E277E5" w:rsidRPr="006C5CD4" w:rsidRDefault="00E277E5" w:rsidP="007E42A2">
      <w:pPr>
        <w:spacing w:before="120" w:after="120" w:line="276" w:lineRule="auto"/>
        <w:jc w:val="both"/>
        <w:rPr>
          <w:b/>
          <w:szCs w:val="20"/>
        </w:rPr>
      </w:pPr>
      <w:r w:rsidRPr="006C5CD4">
        <w:rPr>
          <w:b/>
          <w:szCs w:val="20"/>
        </w:rPr>
        <w:t xml:space="preserve">Mogelijke demo-experimenten </w:t>
      </w:r>
    </w:p>
    <w:p w:rsidR="00E277E5" w:rsidRPr="006C5CD4" w:rsidRDefault="00E277E5" w:rsidP="00360802">
      <w:pPr>
        <w:pStyle w:val="Lijstalinea"/>
        <w:numPr>
          <w:ilvl w:val="0"/>
          <w:numId w:val="53"/>
        </w:numPr>
        <w:ind w:left="709" w:hanging="283"/>
        <w:rPr>
          <w:rFonts w:ascii="Arial" w:hAnsi="Arial"/>
          <w:sz w:val="20"/>
          <w:lang w:val="nl-BE"/>
        </w:rPr>
      </w:pPr>
      <w:r w:rsidRPr="006C5CD4">
        <w:rPr>
          <w:rFonts w:ascii="Arial" w:hAnsi="Arial" w:cs="Arial"/>
          <w:sz w:val="20"/>
          <w:szCs w:val="20"/>
        </w:rPr>
        <w:t>omzettingen</w:t>
      </w:r>
      <w:r w:rsidRPr="006C5CD4">
        <w:t xml:space="preserve"> </w:t>
      </w:r>
      <w:r w:rsidRPr="006C5CD4">
        <w:rPr>
          <w:rFonts w:ascii="Arial" w:hAnsi="Arial" w:cs="Arial"/>
          <w:sz w:val="20"/>
          <w:szCs w:val="20"/>
        </w:rPr>
        <w:t>van energievormen</w:t>
      </w:r>
    </w:p>
    <w:p w:rsidR="00360802" w:rsidRDefault="00360802" w:rsidP="007E42A2">
      <w:pPr>
        <w:spacing w:before="120" w:after="120" w:line="276" w:lineRule="auto"/>
        <w:jc w:val="both"/>
        <w:rPr>
          <w:rFonts w:cs="Arial"/>
          <w:b/>
          <w:szCs w:val="20"/>
        </w:rPr>
      </w:pPr>
    </w:p>
    <w:p w:rsidR="00890ACE" w:rsidRPr="006C5CD4" w:rsidRDefault="00E277E5" w:rsidP="007E42A2">
      <w:pPr>
        <w:spacing w:before="120" w:after="120" w:line="276" w:lineRule="auto"/>
        <w:jc w:val="both"/>
        <w:rPr>
          <w:rFonts w:cs="Arial"/>
          <w:szCs w:val="20"/>
        </w:rPr>
      </w:pPr>
      <w:r w:rsidRPr="006C5CD4">
        <w:rPr>
          <w:rFonts w:cs="Arial"/>
          <w:b/>
          <w:szCs w:val="20"/>
        </w:rPr>
        <w:t xml:space="preserve">Mogelijke </w:t>
      </w:r>
      <w:r w:rsidR="00CF3192" w:rsidRPr="006C5CD4">
        <w:rPr>
          <w:rFonts w:cs="Arial"/>
          <w:b/>
          <w:szCs w:val="20"/>
        </w:rPr>
        <w:t>leerlingenexperimenten</w:t>
      </w:r>
      <w:r w:rsidRPr="006C5CD4">
        <w:rPr>
          <w:rFonts w:cs="Arial"/>
          <w:b/>
          <w:szCs w:val="20"/>
        </w:rPr>
        <w:t xml:space="preserve"> </w:t>
      </w:r>
    </w:p>
    <w:p w:rsidR="00DD3964" w:rsidRPr="006C5CD4" w:rsidRDefault="006B46F9"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 xml:space="preserve">verifiëren van behoud van energie bij een knikker die afgeschoten wordt door een ingedrukte veer, door </w:t>
      </w:r>
      <w:r w:rsidR="00890ACE" w:rsidRPr="006C5CD4">
        <w:rPr>
          <w:rFonts w:ascii="Arial" w:hAnsi="Arial" w:cs="Arial"/>
          <w:sz w:val="20"/>
          <w:szCs w:val="20"/>
        </w:rPr>
        <w:t>twee</w:t>
      </w:r>
      <w:r w:rsidRPr="006C5CD4">
        <w:rPr>
          <w:rFonts w:ascii="Arial" w:hAnsi="Arial" w:cs="Arial"/>
          <w:sz w:val="20"/>
          <w:szCs w:val="20"/>
        </w:rPr>
        <w:t xml:space="preserve"> standen te beschouwen waar de snelheid gelijk is aan 0.</w:t>
      </w:r>
    </w:p>
    <w:p w:rsidR="00F76413" w:rsidRDefault="00F76413" w:rsidP="00360802">
      <w:pPr>
        <w:pStyle w:val="Lijstalinea"/>
        <w:numPr>
          <w:ilvl w:val="0"/>
          <w:numId w:val="53"/>
        </w:numPr>
        <w:ind w:left="709" w:hanging="283"/>
        <w:rPr>
          <w:rFonts w:ascii="Arial" w:hAnsi="Arial" w:cs="Arial"/>
          <w:sz w:val="20"/>
          <w:szCs w:val="20"/>
        </w:rPr>
      </w:pPr>
      <w:r w:rsidRPr="006C5CD4">
        <w:rPr>
          <w:rFonts w:ascii="Arial" w:hAnsi="Arial" w:cs="Arial"/>
          <w:sz w:val="20"/>
          <w:szCs w:val="20"/>
        </w:rPr>
        <w:t>meten van de snelheid van een vallend voorwerp als functie van de hoogte</w:t>
      </w:r>
      <w:r w:rsidR="00360802">
        <w:rPr>
          <w:rFonts w:ascii="Arial" w:hAnsi="Arial" w:cs="Arial"/>
          <w:sz w:val="20"/>
          <w:szCs w:val="20"/>
        </w:rPr>
        <w:t>.</w:t>
      </w:r>
    </w:p>
    <w:p w:rsidR="00360802" w:rsidRDefault="00360802" w:rsidP="00360802">
      <w:pPr>
        <w:rPr>
          <w:rFonts w:cs="Arial"/>
          <w:szCs w:val="20"/>
        </w:rPr>
      </w:pPr>
    </w:p>
    <w:p w:rsidR="00360802" w:rsidRDefault="00360802" w:rsidP="00360802">
      <w:pPr>
        <w:rPr>
          <w:rFonts w:cs="Arial"/>
          <w:szCs w:val="20"/>
        </w:rPr>
      </w:pPr>
    </w:p>
    <w:p w:rsidR="00360802" w:rsidRDefault="00360802" w:rsidP="00360802">
      <w:pPr>
        <w:rPr>
          <w:rFonts w:cs="Arial"/>
          <w:szCs w:val="20"/>
        </w:rPr>
      </w:pPr>
    </w:p>
    <w:p w:rsidR="00360802" w:rsidRPr="00360802" w:rsidRDefault="00360802" w:rsidP="00360802">
      <w:pPr>
        <w:rPr>
          <w:rFonts w:cs="Arial"/>
          <w:szCs w:val="20"/>
        </w:rPr>
      </w:pPr>
    </w:p>
    <w:p w:rsidR="00F621B8" w:rsidRPr="006C5CD4" w:rsidRDefault="00467852" w:rsidP="00A4509E">
      <w:pPr>
        <w:pStyle w:val="VVKSOKop2"/>
        <w:tabs>
          <w:tab w:val="clear" w:pos="1135"/>
          <w:tab w:val="num" w:pos="851"/>
        </w:tabs>
        <w:ind w:hanging="1135"/>
      </w:pPr>
      <w:bookmarkStart w:id="36" w:name="_Toc378933731"/>
      <w:r w:rsidRPr="006C5CD4">
        <w:lastRenderedPageBreak/>
        <w:t>Trillingen en golven</w:t>
      </w:r>
      <w:bookmarkEnd w:id="36"/>
    </w:p>
    <w:p w:rsidR="002F3C79" w:rsidRPr="006C5CD4" w:rsidRDefault="001E6867" w:rsidP="00B94D06">
      <w:r w:rsidRPr="006C5CD4">
        <w:t xml:space="preserve">(ca </w:t>
      </w:r>
      <w:r w:rsidR="0073735A" w:rsidRPr="006C5CD4">
        <w:t>11</w:t>
      </w:r>
      <w:r w:rsidRPr="006C5CD4">
        <w:t xml:space="preserve"> lestijden) </w:t>
      </w:r>
    </w:p>
    <w:p w:rsidR="00E17CB4" w:rsidRPr="006C5CD4" w:rsidRDefault="00E17CB4" w:rsidP="00863E8D"/>
    <w:tbl>
      <w:tblPr>
        <w:tblpPr w:leftFromText="142" w:rightFromText="142" w:vertAnchor="text" w:horzAnchor="margin" w:tblpX="-47" w:tblpY="106"/>
        <w:tblOverlap w:val="never"/>
        <w:tblW w:w="987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2"/>
        <w:gridCol w:w="40"/>
        <w:gridCol w:w="8282"/>
        <w:gridCol w:w="992"/>
      </w:tblGrid>
      <w:tr w:rsidR="00863E8D" w:rsidRPr="006C5CD4" w:rsidTr="00BC564D">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42" w:type="dxa"/>
            <w:shd w:val="clear" w:color="auto" w:fill="FFCC99"/>
            <w:vAlign w:val="center"/>
          </w:tcPr>
          <w:p w:rsidR="00863E8D" w:rsidRPr="006C5CD4" w:rsidRDefault="00863E8D" w:rsidP="00156082">
            <w:pPr>
              <w:spacing w:after="120"/>
              <w:ind w:left="142"/>
              <w:jc w:val="both"/>
            </w:pPr>
            <w:r w:rsidRPr="006C5CD4">
              <w:t xml:space="preserve">Technische toepassingen en </w:t>
            </w:r>
            <w:r w:rsidRPr="006C5CD4">
              <w:rPr>
                <w:rFonts w:cs="Arial"/>
                <w:szCs w:val="20"/>
              </w:rPr>
              <w:t>natuurlijke</w:t>
            </w:r>
            <w:r w:rsidRPr="006C5CD4">
              <w:t xml:space="preserve"> verschijnselen uit het dagelijks leven </w:t>
            </w:r>
            <w:r w:rsidRPr="006C5CD4">
              <w:rPr>
                <w:b/>
              </w:rPr>
              <w:t>in verband brengen met</w:t>
            </w:r>
            <w:r w:rsidRPr="006C5CD4">
              <w:t xml:space="preserve"> trillingen en golven.</w:t>
            </w:r>
          </w:p>
        </w:tc>
        <w:tc>
          <w:tcPr>
            <w:tcW w:w="932" w:type="dxa"/>
            <w:shd w:val="clear" w:color="auto" w:fill="FFCC99"/>
            <w:tcMar>
              <w:left w:w="170" w:type="dxa"/>
            </w:tcMar>
          </w:tcPr>
          <w:p w:rsidR="00863E8D" w:rsidRPr="006C5CD4" w:rsidRDefault="00863E8D" w:rsidP="00156082">
            <w:pPr>
              <w:rPr>
                <w:sz w:val="16"/>
                <w:szCs w:val="16"/>
                <w:lang w:val="nl-BE"/>
              </w:rPr>
            </w:pPr>
          </w:p>
        </w:tc>
      </w:tr>
      <w:tr w:rsidR="00863E8D" w:rsidRPr="006C5CD4" w:rsidTr="007E42A2">
        <w:trPr>
          <w:trHeight w:val="54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863E8D" w:rsidRPr="006C5CD4" w:rsidRDefault="00863E8D" w:rsidP="007E42A2">
            <w:pPr>
              <w:spacing w:before="60" w:after="120" w:line="276" w:lineRule="auto"/>
              <w:ind w:left="142"/>
              <w:jc w:val="both"/>
              <w:rPr>
                <w:b/>
                <w:szCs w:val="20"/>
              </w:rPr>
            </w:pPr>
            <w:r w:rsidRPr="006C5CD4">
              <w:rPr>
                <w:b/>
                <w:szCs w:val="20"/>
              </w:rPr>
              <w:t>Wenken</w:t>
            </w:r>
          </w:p>
          <w:p w:rsidR="00863E8D" w:rsidRPr="006C5CD4" w:rsidRDefault="001E262C" w:rsidP="00D84B78">
            <w:pPr>
              <w:spacing w:after="120" w:line="276" w:lineRule="auto"/>
              <w:ind w:left="142"/>
              <w:jc w:val="both"/>
            </w:pPr>
            <w:r w:rsidRPr="006C5CD4">
              <w:t>Ook de AD</w:t>
            </w:r>
            <w:r w:rsidR="00955F07" w:rsidRPr="006C5CD4">
              <w:t>5</w:t>
            </w:r>
            <w:r w:rsidRPr="006C5CD4">
              <w:t xml:space="preserve"> en AD</w:t>
            </w:r>
            <w:r w:rsidR="00955F07" w:rsidRPr="006C5CD4">
              <w:t>6</w:t>
            </w:r>
            <w:r w:rsidRPr="006C5CD4">
              <w:t xml:space="preserve"> </w:t>
            </w:r>
            <w:r w:rsidR="00863E8D" w:rsidRPr="006C5CD4">
              <w:t xml:space="preserve">worden </w:t>
            </w:r>
            <w:r w:rsidRPr="006C5CD4">
              <w:t xml:space="preserve">hier </w:t>
            </w:r>
            <w:r w:rsidR="00863E8D" w:rsidRPr="006C5CD4">
              <w:t xml:space="preserve">nagestreefd. </w:t>
            </w:r>
            <w:r w:rsidR="00D84B78">
              <w:t xml:space="preserve"> </w:t>
            </w:r>
            <w:r w:rsidR="00863E8D" w:rsidRPr="006C5CD4">
              <w:t>Allerlei</w:t>
            </w:r>
            <w:r w:rsidRPr="006C5CD4">
              <w:t xml:space="preserve"> periodieke verschijnselen komen ter sprake</w:t>
            </w:r>
            <w:r w:rsidR="002D7CF0" w:rsidRPr="006C5CD4">
              <w:t xml:space="preserve">. Het is interessant om </w:t>
            </w:r>
            <w:r w:rsidR="00863E8D" w:rsidRPr="006C5CD4">
              <w:t>aan te geven dat de mens periodieke bewegingen gebruikt om tijdsmetingen te doe</w:t>
            </w:r>
            <w:r w:rsidRPr="006C5CD4">
              <w:t>n</w:t>
            </w:r>
            <w:r w:rsidR="00586471">
              <w:t xml:space="preserve"> (jaren, seizoenen, maand, dag …).</w:t>
            </w:r>
          </w:p>
          <w:p w:rsidR="00EA0E69" w:rsidRPr="006C5CD4" w:rsidRDefault="00EA0E69" w:rsidP="007E42A2">
            <w:pPr>
              <w:spacing w:after="120" w:line="276" w:lineRule="auto"/>
              <w:ind w:left="142"/>
              <w:jc w:val="both"/>
            </w:pPr>
            <w:r w:rsidRPr="006C5CD4">
              <w:t>Deze doelstelling kan geïntegreerd met de andere doelstellingen van dit hoofdstuk gerealiseerd worden.</w:t>
            </w:r>
          </w:p>
          <w:p w:rsidR="002D7CF0" w:rsidRPr="006C5CD4" w:rsidRDefault="00863E8D" w:rsidP="007E42A2">
            <w:pPr>
              <w:spacing w:after="120" w:line="276" w:lineRule="auto"/>
              <w:ind w:left="142"/>
              <w:jc w:val="both"/>
            </w:pPr>
            <w:r w:rsidRPr="006C5CD4">
              <w:rPr>
                <w:b/>
              </w:rPr>
              <w:t>Taalwenk</w:t>
            </w:r>
          </w:p>
          <w:p w:rsidR="00863E8D" w:rsidRPr="006C5CD4" w:rsidRDefault="00863E8D" w:rsidP="007E42A2">
            <w:pPr>
              <w:spacing w:after="120" w:line="276" w:lineRule="auto"/>
              <w:ind w:left="142"/>
              <w:jc w:val="both"/>
            </w:pPr>
            <w:r w:rsidRPr="006C5CD4">
              <w:t>Niet alles wat “trilling” genoemd wordt gaat hier fysisch behandeld worden, idem voor golven.</w:t>
            </w:r>
          </w:p>
        </w:tc>
      </w:tr>
      <w:tr w:rsidR="00863E8D" w:rsidRPr="006C5CD4" w:rsidTr="00BC564D">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42" w:type="dxa"/>
            <w:shd w:val="clear" w:color="auto" w:fill="FFCC99"/>
            <w:vAlign w:val="center"/>
          </w:tcPr>
          <w:p w:rsidR="00863E8D" w:rsidRPr="006C5CD4" w:rsidRDefault="00586471" w:rsidP="00156082">
            <w:pPr>
              <w:spacing w:after="120"/>
              <w:ind w:left="142"/>
              <w:jc w:val="both"/>
            </w:pPr>
            <w:r>
              <w:t xml:space="preserve">Positie </w:t>
            </w:r>
            <w:r w:rsidR="00863E8D" w:rsidRPr="006C5CD4">
              <w:t>van een slingerende massa en een massa aan een trillende veer</w:t>
            </w:r>
            <w:r w:rsidR="001E262C" w:rsidRPr="006C5CD4">
              <w:t>,</w:t>
            </w:r>
            <w:r w:rsidR="00863E8D" w:rsidRPr="006C5CD4">
              <w:t xml:space="preserve"> </w:t>
            </w:r>
            <w:r w:rsidR="00863E8D" w:rsidRPr="006C5CD4">
              <w:rPr>
                <w:b/>
              </w:rPr>
              <w:t>beschrijven</w:t>
            </w:r>
            <w:r w:rsidR="00863E8D" w:rsidRPr="006C5CD4">
              <w:t>.</w:t>
            </w:r>
          </w:p>
        </w:tc>
        <w:tc>
          <w:tcPr>
            <w:tcW w:w="932" w:type="dxa"/>
            <w:shd w:val="clear" w:color="auto" w:fill="FFCC99"/>
            <w:tcMar>
              <w:left w:w="170" w:type="dxa"/>
            </w:tcMar>
          </w:tcPr>
          <w:p w:rsidR="00863E8D" w:rsidRPr="006C5CD4" w:rsidRDefault="00863E8D" w:rsidP="00955F07">
            <w:pPr>
              <w:rPr>
                <w:lang w:val="nl-BE"/>
              </w:rPr>
            </w:pPr>
            <w:r w:rsidRPr="006C5CD4">
              <w:rPr>
                <w:sz w:val="16"/>
                <w:szCs w:val="16"/>
                <w:lang w:val="nl-BE"/>
              </w:rPr>
              <w:t>F4</w:t>
            </w: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6C5CD4" w:rsidRDefault="00347D2B" w:rsidP="007E42A2">
            <w:pPr>
              <w:spacing w:before="60" w:after="120" w:line="276" w:lineRule="auto"/>
              <w:ind w:left="142"/>
              <w:jc w:val="both"/>
              <w:rPr>
                <w:b/>
              </w:rPr>
            </w:pPr>
            <w:r w:rsidRPr="006C5CD4">
              <w:rPr>
                <w:b/>
                <w:szCs w:val="20"/>
              </w:rPr>
              <w:t>Wenken</w:t>
            </w:r>
          </w:p>
          <w:p w:rsidR="00347D2B" w:rsidRPr="006C5CD4" w:rsidRDefault="00347D2B" w:rsidP="007E42A2">
            <w:pPr>
              <w:spacing w:after="120" w:line="276" w:lineRule="auto"/>
              <w:ind w:left="142"/>
              <w:jc w:val="both"/>
            </w:pPr>
            <w:r w:rsidRPr="006C5CD4">
              <w:t>Bij een exp</w:t>
            </w:r>
            <w:r w:rsidR="001E262C" w:rsidRPr="006C5CD4">
              <w:t>erimentele benadering kunnen de leerlingen aan</w:t>
            </w:r>
            <w:r w:rsidRPr="006C5CD4">
              <w:t>geven hoe bepaalde grootheden geme</w:t>
            </w:r>
            <w:r w:rsidR="001E262C" w:rsidRPr="006C5CD4">
              <w:t xml:space="preserve">ten </w:t>
            </w:r>
            <w:r w:rsidR="002D7CF0" w:rsidRPr="006C5CD4">
              <w:t>wo</w:t>
            </w:r>
            <w:r w:rsidR="002D7CF0" w:rsidRPr="006C5CD4">
              <w:t>r</w:t>
            </w:r>
            <w:r w:rsidR="00586471">
              <w:t>den (</w:t>
            </w:r>
            <w:r w:rsidR="0098485E" w:rsidRPr="006C5CD4">
              <w:t>AD2 en AD9</w:t>
            </w:r>
            <w:r w:rsidR="002D7CF0" w:rsidRPr="006C5CD4">
              <w:t>).</w:t>
            </w:r>
          </w:p>
          <w:p w:rsidR="00863E8D" w:rsidRPr="006C5CD4" w:rsidRDefault="00347D2B" w:rsidP="007E42A2">
            <w:pPr>
              <w:spacing w:after="120" w:line="276" w:lineRule="auto"/>
              <w:ind w:left="142"/>
              <w:jc w:val="both"/>
            </w:pPr>
            <w:r w:rsidRPr="006C5CD4">
              <w:t>Met</w:t>
            </w:r>
            <w:r w:rsidR="001E262C" w:rsidRPr="006C5CD4">
              <w:t xml:space="preserve"> een positiesensor en trendlijnanalyse kan de</w:t>
            </w:r>
            <w:r w:rsidRPr="006C5CD4">
              <w:t xml:space="preserve"> beschrijving ook </w:t>
            </w:r>
            <w:r w:rsidR="001E262C" w:rsidRPr="006C5CD4">
              <w:t>van</w:t>
            </w:r>
            <w:r w:rsidRPr="006C5CD4">
              <w:t>uit relatief eenvoudige experimen</w:t>
            </w:r>
            <w:r w:rsidR="001E262C" w:rsidRPr="006C5CD4">
              <w:t>ten</w:t>
            </w:r>
            <w:r w:rsidRPr="006C5CD4">
              <w:t xml:space="preserve">. </w:t>
            </w:r>
            <w:r w:rsidR="001E262C" w:rsidRPr="006C5CD4">
              <w:t>Een g</w:t>
            </w:r>
            <w:r w:rsidRPr="006C5CD4">
              <w:t>rafisch</w:t>
            </w:r>
            <w:r w:rsidR="0098485E" w:rsidRPr="006C5CD4">
              <w:t>e beschrijving (AD11</w:t>
            </w:r>
            <w:r w:rsidR="001E262C" w:rsidRPr="006C5CD4">
              <w:t xml:space="preserve">) </w:t>
            </w:r>
            <w:r w:rsidRPr="006C5CD4">
              <w:t>werkt doorgaans verhelderend voor leerlingen.</w:t>
            </w:r>
          </w:p>
        </w:tc>
      </w:tr>
      <w:tr w:rsidR="00863E8D" w:rsidRPr="006C5CD4" w:rsidTr="00BC564D">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42" w:type="dxa"/>
            <w:shd w:val="clear" w:color="auto" w:fill="FFCC99"/>
            <w:vAlign w:val="center"/>
          </w:tcPr>
          <w:p w:rsidR="00863E8D" w:rsidRPr="006C5CD4" w:rsidRDefault="00610BA3" w:rsidP="00156082">
            <w:pPr>
              <w:spacing w:after="120"/>
              <w:ind w:left="142"/>
              <w:jc w:val="both"/>
            </w:pPr>
            <w:r w:rsidRPr="006C5CD4">
              <w:rPr>
                <w:b/>
              </w:rPr>
              <w:t>De definitie</w:t>
            </w:r>
            <w:r w:rsidRPr="006C5CD4">
              <w:t xml:space="preserve"> van de </w:t>
            </w:r>
            <w:r w:rsidRPr="006C5CD4">
              <w:rPr>
                <w:rFonts w:cs="Arial"/>
                <w:szCs w:val="20"/>
              </w:rPr>
              <w:t>harmonische</w:t>
            </w:r>
            <w:r w:rsidRPr="006C5CD4">
              <w:t xml:space="preserve"> trilling </w:t>
            </w:r>
            <w:r w:rsidRPr="006C5CD4">
              <w:rPr>
                <w:b/>
              </w:rPr>
              <w:t>hanteren</w:t>
            </w:r>
            <w:r w:rsidRPr="006C5CD4">
              <w:t>.</w:t>
            </w:r>
          </w:p>
        </w:tc>
        <w:tc>
          <w:tcPr>
            <w:tcW w:w="932" w:type="dxa"/>
            <w:shd w:val="clear" w:color="auto" w:fill="FFCC99"/>
            <w:tcMar>
              <w:left w:w="170" w:type="dxa"/>
            </w:tcMar>
          </w:tcPr>
          <w:p w:rsidR="00863E8D" w:rsidRPr="006C5CD4" w:rsidRDefault="00347D2B" w:rsidP="00955F07">
            <w:pPr>
              <w:rPr>
                <w:lang w:val="nl-BE"/>
              </w:rPr>
            </w:pPr>
            <w:r w:rsidRPr="006C5CD4">
              <w:rPr>
                <w:sz w:val="16"/>
                <w:szCs w:val="16"/>
                <w:lang w:val="nl-BE"/>
              </w:rPr>
              <w:t>F4</w:t>
            </w:r>
          </w:p>
        </w:tc>
      </w:tr>
      <w:tr w:rsidR="001E262C" w:rsidRPr="006C5CD4" w:rsidTr="00BC564D">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tcPr>
          <w:p w:rsidR="001E262C" w:rsidRPr="006C5CD4" w:rsidRDefault="001E262C" w:rsidP="00863E8D">
            <w:pPr>
              <w:pStyle w:val="VVKSOTekst"/>
              <w:numPr>
                <w:ilvl w:val="0"/>
                <w:numId w:val="17"/>
              </w:numPr>
              <w:spacing w:before="120" w:after="120"/>
            </w:pPr>
          </w:p>
        </w:tc>
        <w:tc>
          <w:tcPr>
            <w:tcW w:w="8242" w:type="dxa"/>
            <w:shd w:val="clear" w:color="auto" w:fill="FFCC99"/>
            <w:vAlign w:val="center"/>
          </w:tcPr>
          <w:p w:rsidR="00610BA3" w:rsidRPr="006C5CD4" w:rsidRDefault="00610BA3" w:rsidP="0098485E">
            <w:pPr>
              <w:spacing w:after="120"/>
              <w:ind w:left="142"/>
              <w:jc w:val="both"/>
            </w:pPr>
            <w:r w:rsidRPr="006C5CD4">
              <w:rPr>
                <w:b/>
              </w:rPr>
              <w:t>Het verband</w:t>
            </w:r>
            <w:r w:rsidRPr="006C5CD4">
              <w:t xml:space="preserve"> tussen de uitwijking</w:t>
            </w:r>
            <w:r w:rsidR="002B5F74" w:rsidRPr="006C5CD4">
              <w:t xml:space="preserve"> </w:t>
            </w:r>
            <w:r w:rsidRPr="006C5CD4">
              <w:t>ten opzichte van de evenwichtsstand bij een harm</w:t>
            </w:r>
            <w:r w:rsidRPr="006C5CD4">
              <w:t>o</w:t>
            </w:r>
            <w:r w:rsidRPr="006C5CD4">
              <w:t xml:space="preserve">nisch trillende massa en de kracht op de massa </w:t>
            </w:r>
            <w:r w:rsidRPr="006C5CD4">
              <w:rPr>
                <w:b/>
              </w:rPr>
              <w:t xml:space="preserve">beschrijven en </w:t>
            </w:r>
            <w:r w:rsidR="00586471">
              <w:rPr>
                <w:b/>
              </w:rPr>
              <w:t>toepassen</w:t>
            </w:r>
            <w:r w:rsidRPr="006C5CD4">
              <w:t>.</w:t>
            </w:r>
          </w:p>
        </w:tc>
        <w:tc>
          <w:tcPr>
            <w:tcW w:w="932" w:type="dxa"/>
            <w:shd w:val="clear" w:color="auto" w:fill="FFCC99"/>
            <w:tcMar>
              <w:left w:w="170" w:type="dxa"/>
            </w:tcMar>
          </w:tcPr>
          <w:p w:rsidR="001E262C" w:rsidRPr="006C5CD4" w:rsidRDefault="00610BA3" w:rsidP="00156082">
            <w:pPr>
              <w:rPr>
                <w:lang w:val="nl-BE"/>
              </w:rPr>
            </w:pPr>
            <w:r w:rsidRPr="006C5CD4">
              <w:rPr>
                <w:sz w:val="16"/>
                <w:szCs w:val="16"/>
                <w:lang w:val="nl-BE"/>
              </w:rPr>
              <w:t>F4</w:t>
            </w: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6C5CD4" w:rsidRDefault="00347D2B" w:rsidP="007E42A2">
            <w:pPr>
              <w:spacing w:before="60" w:after="120" w:line="276" w:lineRule="auto"/>
              <w:ind w:left="142"/>
              <w:jc w:val="both"/>
              <w:rPr>
                <w:b/>
              </w:rPr>
            </w:pPr>
            <w:r w:rsidRPr="006C5CD4">
              <w:rPr>
                <w:b/>
                <w:szCs w:val="20"/>
              </w:rPr>
              <w:t>Wenken</w:t>
            </w:r>
          </w:p>
          <w:p w:rsidR="00347D2B" w:rsidRPr="006C5CD4" w:rsidRDefault="00610BA3" w:rsidP="007E42A2">
            <w:pPr>
              <w:spacing w:after="120" w:line="276" w:lineRule="auto"/>
              <w:ind w:left="142"/>
              <w:jc w:val="both"/>
            </w:pPr>
            <w:r w:rsidRPr="006C5CD4">
              <w:t>Een harmonische beweging is een</w:t>
            </w:r>
            <w:r w:rsidR="00347D2B" w:rsidRPr="006C5CD4">
              <w:t xml:space="preserve"> gevolg van een kracht die evenredig is met de uitwijking maar er tevens tegengesteld aan is. Het begrip "terugroepende" kracht in deze context toelichten.</w:t>
            </w:r>
          </w:p>
          <w:p w:rsidR="00863E8D" w:rsidRPr="006C5CD4" w:rsidRDefault="00347D2B" w:rsidP="007E42A2">
            <w:pPr>
              <w:spacing w:after="120" w:line="276" w:lineRule="auto"/>
              <w:ind w:left="142"/>
              <w:jc w:val="both"/>
            </w:pPr>
            <w:r w:rsidRPr="006C5CD4">
              <w:t>Bij de slinger en de veer de beweging controleren op haar al dan niet harmonisch zijn. Ook enkele niet-harmonische bewegingen aanhalen als contrast.</w:t>
            </w:r>
          </w:p>
        </w:tc>
      </w:tr>
      <w:tr w:rsidR="00863E8D" w:rsidRPr="006C5CD4" w:rsidTr="00586471">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C2D69B" w:themeFill="accent3" w:themeFillTint="99"/>
          </w:tcPr>
          <w:p w:rsidR="00863E8D" w:rsidRPr="006C5CD4" w:rsidRDefault="00586471" w:rsidP="00586471">
            <w:pPr>
              <w:pStyle w:val="VVKSOTekst"/>
              <w:spacing w:before="120" w:after="120"/>
            </w:pPr>
            <w:r>
              <w:t>V40</w:t>
            </w:r>
          </w:p>
        </w:tc>
        <w:tc>
          <w:tcPr>
            <w:tcW w:w="8242" w:type="dxa"/>
            <w:shd w:val="clear" w:color="auto" w:fill="C2D69B" w:themeFill="accent3" w:themeFillTint="99"/>
            <w:vAlign w:val="center"/>
          </w:tcPr>
          <w:p w:rsidR="00FE0430" w:rsidRPr="006C5CD4" w:rsidRDefault="00FE0430" w:rsidP="00156082">
            <w:pPr>
              <w:spacing w:after="120"/>
              <w:ind w:left="142"/>
              <w:jc w:val="both"/>
            </w:pPr>
            <w:r w:rsidRPr="006C5CD4">
              <w:t xml:space="preserve">Energieomzettingen en </w:t>
            </w:r>
            <w:r w:rsidRPr="006C5CD4">
              <w:rPr>
                <w:rFonts w:cs="Arial"/>
                <w:szCs w:val="20"/>
              </w:rPr>
              <w:t>energiebehoud</w:t>
            </w:r>
            <w:r w:rsidRPr="006C5CD4">
              <w:t xml:space="preserve"> bij een harmonische trilling </w:t>
            </w:r>
            <w:r w:rsidRPr="006C5CD4">
              <w:rPr>
                <w:b/>
              </w:rPr>
              <w:t>beschrijven en du</w:t>
            </w:r>
            <w:r w:rsidRPr="006C5CD4">
              <w:rPr>
                <w:b/>
              </w:rPr>
              <w:t>i</w:t>
            </w:r>
            <w:r w:rsidRPr="006C5CD4">
              <w:rPr>
                <w:b/>
              </w:rPr>
              <w:t>den</w:t>
            </w:r>
            <w:r w:rsidRPr="006C5CD4">
              <w:t>.</w:t>
            </w:r>
          </w:p>
        </w:tc>
        <w:tc>
          <w:tcPr>
            <w:tcW w:w="932" w:type="dxa"/>
            <w:shd w:val="clear" w:color="auto" w:fill="C2D69B" w:themeFill="accent3" w:themeFillTint="99"/>
            <w:tcMar>
              <w:left w:w="170" w:type="dxa"/>
            </w:tcMar>
          </w:tcPr>
          <w:p w:rsidR="00863E8D" w:rsidRPr="006C5CD4" w:rsidRDefault="00347D2B" w:rsidP="00955F07">
            <w:pPr>
              <w:rPr>
                <w:lang w:val="nl-BE"/>
              </w:rPr>
            </w:pPr>
            <w:r w:rsidRPr="006C5CD4">
              <w:rPr>
                <w:sz w:val="16"/>
                <w:szCs w:val="16"/>
                <w:lang w:val="nl-BE"/>
              </w:rPr>
              <w:t>F4</w:t>
            </w: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08795C" w:rsidRPr="006C5CD4" w:rsidRDefault="00347D2B" w:rsidP="007E42A2">
            <w:pPr>
              <w:spacing w:before="60" w:after="120" w:line="276" w:lineRule="auto"/>
              <w:ind w:left="142"/>
              <w:jc w:val="both"/>
              <w:rPr>
                <w:b/>
              </w:rPr>
            </w:pPr>
            <w:r w:rsidRPr="006C5CD4">
              <w:rPr>
                <w:b/>
                <w:szCs w:val="20"/>
              </w:rPr>
              <w:t>Wenken</w:t>
            </w:r>
          </w:p>
          <w:p w:rsidR="00D84B78" w:rsidRPr="006C5CD4" w:rsidRDefault="0008795C" w:rsidP="00D84B78">
            <w:pPr>
              <w:spacing w:before="60" w:after="120" w:line="276" w:lineRule="auto"/>
              <w:ind w:left="142"/>
              <w:jc w:val="both"/>
            </w:pPr>
            <w:r w:rsidRPr="006C5CD4">
              <w:t>Het beschrijven gebeurt zowel grafisch als wiskundig</w:t>
            </w:r>
            <w:r w:rsidR="00D84B78">
              <w:t xml:space="preserve">. </w:t>
            </w:r>
            <w:r w:rsidR="00347D2B" w:rsidRPr="006C5CD4">
              <w:t>Energieomzetti</w:t>
            </w:r>
            <w:r w:rsidR="00392D1B" w:rsidRPr="006C5CD4">
              <w:t>ngen bij harmonische trillingen komen hier aan bod.</w:t>
            </w:r>
          </w:p>
        </w:tc>
      </w:tr>
      <w:tr w:rsidR="00863E8D" w:rsidRPr="006C5CD4" w:rsidTr="00BC564D">
        <w:trPr>
          <w:trHeight w:val="530"/>
          <w:tblCellSpacing w:w="20" w:type="dxa"/>
        </w:trPr>
        <w:tc>
          <w:tcPr>
            <w:tcW w:w="502" w:type="dxa"/>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82" w:type="dxa"/>
            <w:gridSpan w:val="2"/>
            <w:shd w:val="clear" w:color="auto" w:fill="FFCC99"/>
            <w:vAlign w:val="center"/>
          </w:tcPr>
          <w:p w:rsidR="00863E8D" w:rsidRPr="006C5CD4" w:rsidRDefault="00347D2B" w:rsidP="00156082">
            <w:pPr>
              <w:spacing w:after="120"/>
              <w:ind w:left="142"/>
              <w:jc w:val="both"/>
            </w:pPr>
            <w:r w:rsidRPr="006C5CD4">
              <w:rPr>
                <w:b/>
              </w:rPr>
              <w:t>De voorwaarden</w:t>
            </w:r>
            <w:r w:rsidRPr="006C5CD4">
              <w:t xml:space="preserve"> van </w:t>
            </w:r>
            <w:r w:rsidRPr="006C5CD4">
              <w:rPr>
                <w:rFonts w:cs="Arial"/>
                <w:szCs w:val="20"/>
              </w:rPr>
              <w:t>resonantie</w:t>
            </w:r>
            <w:r w:rsidRPr="006C5CD4">
              <w:t xml:space="preserve"> voor efficiënte energieoverdracht naar een harmoni</w:t>
            </w:r>
            <w:r w:rsidR="00392D1B" w:rsidRPr="006C5CD4">
              <w:t>sch</w:t>
            </w:r>
            <w:r w:rsidRPr="006C5CD4">
              <w:t xml:space="preserve"> trillend systeem </w:t>
            </w:r>
            <w:r w:rsidRPr="006C5CD4">
              <w:rPr>
                <w:b/>
              </w:rPr>
              <w:t>beschrijven, duiden en in toepassingen aantonen</w:t>
            </w:r>
            <w:r w:rsidRPr="006C5CD4">
              <w:t>.</w:t>
            </w:r>
          </w:p>
        </w:tc>
        <w:tc>
          <w:tcPr>
            <w:tcW w:w="932" w:type="dxa"/>
            <w:shd w:val="clear" w:color="auto" w:fill="FFCC99"/>
            <w:tcMar>
              <w:left w:w="170" w:type="dxa"/>
            </w:tcMar>
          </w:tcPr>
          <w:p w:rsidR="00863E8D" w:rsidRPr="006C5CD4" w:rsidRDefault="00863E8D" w:rsidP="00156082">
            <w:pPr>
              <w:rPr>
                <w:lang w:val="nl-BE"/>
              </w:rPr>
            </w:pP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6C5CD4" w:rsidRDefault="00347D2B" w:rsidP="007E42A2">
            <w:pPr>
              <w:spacing w:before="60" w:after="120" w:line="276" w:lineRule="auto"/>
              <w:ind w:left="142"/>
              <w:jc w:val="both"/>
              <w:rPr>
                <w:b/>
              </w:rPr>
            </w:pPr>
            <w:r w:rsidRPr="006C5CD4">
              <w:rPr>
                <w:b/>
                <w:szCs w:val="20"/>
              </w:rPr>
              <w:t>Wenken</w:t>
            </w:r>
          </w:p>
          <w:p w:rsidR="00347D2B" w:rsidRPr="006C5CD4" w:rsidRDefault="00347D2B" w:rsidP="007E42A2">
            <w:pPr>
              <w:spacing w:after="120" w:line="276" w:lineRule="auto"/>
              <w:ind w:left="142"/>
              <w:jc w:val="both"/>
            </w:pPr>
            <w:r w:rsidRPr="006C5CD4">
              <w:t xml:space="preserve">Begrippen zoals eigenfrequentie (eigen aan dit systeem) en frequentie van de uitwendige bron komen aan bod. </w:t>
            </w:r>
          </w:p>
          <w:p w:rsidR="00347D2B" w:rsidRPr="006C5CD4" w:rsidRDefault="00347D2B" w:rsidP="007E42A2">
            <w:pPr>
              <w:spacing w:after="120" w:line="276" w:lineRule="auto"/>
              <w:ind w:left="142"/>
              <w:jc w:val="both"/>
            </w:pPr>
            <w:r w:rsidRPr="006C5CD4">
              <w:lastRenderedPageBreak/>
              <w:t>Veranderen van parameters van een trillend systeem doet de eigenfrequentie veranderen.</w:t>
            </w:r>
          </w:p>
          <w:p w:rsidR="00347D2B" w:rsidRPr="006C5CD4" w:rsidRDefault="00347D2B" w:rsidP="007E42A2">
            <w:pPr>
              <w:spacing w:after="120" w:line="276" w:lineRule="auto"/>
              <w:ind w:left="142"/>
              <w:jc w:val="both"/>
            </w:pPr>
            <w:r w:rsidRPr="006C5CD4">
              <w:t>Overdracht vindt ook plaats bij trillingen van de stembande</w:t>
            </w:r>
            <w:r w:rsidR="008C3C9B">
              <w:t>n</w:t>
            </w:r>
            <w:r w:rsidRPr="006C5CD4">
              <w:t>.</w:t>
            </w:r>
          </w:p>
          <w:p w:rsidR="00863E8D" w:rsidRPr="006C5CD4" w:rsidRDefault="00347D2B" w:rsidP="007E42A2">
            <w:pPr>
              <w:spacing w:after="120" w:line="276" w:lineRule="auto"/>
              <w:ind w:left="142"/>
              <w:jc w:val="both"/>
            </w:pPr>
            <w:r w:rsidRPr="006C5CD4">
              <w:t>Soms is het de bedoeling om energieoverdracht te vermijden om schade te beperken.</w:t>
            </w:r>
          </w:p>
        </w:tc>
      </w:tr>
      <w:tr w:rsidR="00863E8D" w:rsidRPr="006C5CD4" w:rsidTr="00BC564D">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42" w:type="dxa"/>
            <w:shd w:val="clear" w:color="auto" w:fill="FFCC99"/>
            <w:vAlign w:val="center"/>
          </w:tcPr>
          <w:p w:rsidR="00863E8D" w:rsidRPr="006C5CD4" w:rsidRDefault="00347D2B" w:rsidP="00156082">
            <w:pPr>
              <w:spacing w:after="120"/>
              <w:ind w:left="142"/>
              <w:jc w:val="both"/>
            </w:pPr>
            <w:r w:rsidRPr="006C5CD4">
              <w:t xml:space="preserve">Een lopende golf als een </w:t>
            </w:r>
            <w:r w:rsidRPr="006C5CD4">
              <w:rPr>
                <w:rFonts w:cs="Arial"/>
                <w:szCs w:val="20"/>
              </w:rPr>
              <w:t>voortplanting</w:t>
            </w:r>
            <w:r w:rsidRPr="006C5CD4">
              <w:t xml:space="preserve"> van een harmonische trilling </w:t>
            </w:r>
            <w:r w:rsidRPr="006C5CD4">
              <w:rPr>
                <w:b/>
              </w:rPr>
              <w:t>kwalitatief en kwa</w:t>
            </w:r>
            <w:r w:rsidRPr="006C5CD4">
              <w:rPr>
                <w:b/>
              </w:rPr>
              <w:t>n</w:t>
            </w:r>
            <w:r w:rsidRPr="006C5CD4">
              <w:rPr>
                <w:b/>
              </w:rPr>
              <w:t>titatief beschrijven</w:t>
            </w:r>
            <w:r w:rsidR="009A552A" w:rsidRPr="006C5CD4">
              <w:t>.</w:t>
            </w:r>
          </w:p>
        </w:tc>
        <w:tc>
          <w:tcPr>
            <w:tcW w:w="932" w:type="dxa"/>
            <w:shd w:val="clear" w:color="auto" w:fill="FFCC99"/>
            <w:tcMar>
              <w:left w:w="170" w:type="dxa"/>
            </w:tcMar>
          </w:tcPr>
          <w:p w:rsidR="00863E8D" w:rsidRPr="006C5CD4" w:rsidRDefault="00347D2B" w:rsidP="00156082">
            <w:pPr>
              <w:rPr>
                <w:lang w:val="nl-BE"/>
              </w:rPr>
            </w:pPr>
            <w:r w:rsidRPr="006C5CD4">
              <w:rPr>
                <w:sz w:val="16"/>
                <w:szCs w:val="16"/>
                <w:lang w:val="nl-BE"/>
              </w:rPr>
              <w:t>F4</w:t>
            </w: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08795C" w:rsidRPr="006C5CD4" w:rsidRDefault="00347D2B" w:rsidP="007E42A2">
            <w:pPr>
              <w:spacing w:before="60" w:after="120" w:line="276" w:lineRule="auto"/>
              <w:ind w:left="142"/>
              <w:jc w:val="both"/>
              <w:rPr>
                <w:b/>
              </w:rPr>
            </w:pPr>
            <w:r w:rsidRPr="006C5CD4">
              <w:rPr>
                <w:b/>
                <w:szCs w:val="20"/>
              </w:rPr>
              <w:t>Taalwenk</w:t>
            </w:r>
          </w:p>
          <w:p w:rsidR="00347D2B" w:rsidRPr="006C5CD4" w:rsidRDefault="0008795C" w:rsidP="007E42A2">
            <w:pPr>
              <w:spacing w:before="60" w:after="120" w:line="276" w:lineRule="auto"/>
              <w:ind w:left="142"/>
              <w:jc w:val="both"/>
            </w:pPr>
            <w:r w:rsidRPr="006C5CD4">
              <w:t>D</w:t>
            </w:r>
            <w:r w:rsidR="009A552A" w:rsidRPr="006C5CD4">
              <w:t>e intu</w:t>
            </w:r>
            <w:r w:rsidRPr="006C5CD4">
              <w:t xml:space="preserve">ïtie dat bij lopende golven </w:t>
            </w:r>
            <w:r w:rsidR="009A552A" w:rsidRPr="006C5CD4">
              <w:t xml:space="preserve">de </w:t>
            </w:r>
            <w:r w:rsidR="00347D2B" w:rsidRPr="006C5CD4">
              <w:t>mate</w:t>
            </w:r>
            <w:r w:rsidR="009A552A" w:rsidRPr="006C5CD4">
              <w:t xml:space="preserve">rie </w:t>
            </w:r>
            <w:r w:rsidRPr="006C5CD4">
              <w:t>zich verplaatst moet hier ontkracht worden.</w:t>
            </w:r>
          </w:p>
          <w:p w:rsidR="00347D2B" w:rsidRPr="006C5CD4" w:rsidRDefault="00347D2B" w:rsidP="007E42A2">
            <w:pPr>
              <w:spacing w:before="60" w:after="120" w:line="276" w:lineRule="auto"/>
              <w:ind w:left="142"/>
              <w:jc w:val="both"/>
              <w:rPr>
                <w:b/>
              </w:rPr>
            </w:pPr>
            <w:r w:rsidRPr="006C5CD4">
              <w:rPr>
                <w:b/>
                <w:szCs w:val="20"/>
              </w:rPr>
              <w:t>Wenken</w:t>
            </w:r>
          </w:p>
          <w:p w:rsidR="00347D2B" w:rsidRPr="006C5CD4" w:rsidRDefault="00347D2B" w:rsidP="007E42A2">
            <w:pPr>
              <w:spacing w:after="120" w:line="276" w:lineRule="auto"/>
              <w:ind w:left="142"/>
              <w:jc w:val="both"/>
            </w:pPr>
            <w:r w:rsidRPr="006C5CD4">
              <w:t>Niet alle golven hebben als oorsprong een harmonische trilling (steen in een poel).</w:t>
            </w:r>
          </w:p>
          <w:p w:rsidR="00347D2B" w:rsidRPr="006C5CD4" w:rsidRDefault="00347D2B" w:rsidP="007E42A2">
            <w:pPr>
              <w:spacing w:after="120" w:line="276" w:lineRule="auto"/>
              <w:ind w:left="142"/>
              <w:jc w:val="both"/>
            </w:pPr>
            <w:r w:rsidRPr="006C5CD4">
              <w:t>De soorten golven (transversaal - longitudinaal; mechanisch – elektromagnetisch, staand-lopend, twee of driedimensionaal) komen hier aan bod.</w:t>
            </w:r>
          </w:p>
          <w:p w:rsidR="00347D2B" w:rsidRPr="006C5CD4" w:rsidRDefault="00347D2B" w:rsidP="007E42A2">
            <w:pPr>
              <w:spacing w:after="120" w:line="276" w:lineRule="auto"/>
              <w:ind w:left="142"/>
              <w:jc w:val="both"/>
            </w:pPr>
            <w:r w:rsidRPr="006C5CD4">
              <w:t>De golfvergelijking bevat nieuwe grootheden: golflengte, golfsnel</w:t>
            </w:r>
            <w:r w:rsidRPr="006C5CD4">
              <w:softHyphen/>
              <w:t xml:space="preserve">heid, golfgetal. Deze begrippen </w:t>
            </w:r>
            <w:r w:rsidR="009A552A" w:rsidRPr="006C5CD4">
              <w:t>worden eerst gedefinieerd</w:t>
            </w:r>
            <w:r w:rsidRPr="006C5CD4">
              <w:t>.</w:t>
            </w:r>
            <w:r w:rsidR="002B5F74" w:rsidRPr="006C5CD4">
              <w:t xml:space="preserve"> </w:t>
            </w:r>
          </w:p>
          <w:p w:rsidR="00347D2B" w:rsidRPr="006C5CD4" w:rsidRDefault="00347D2B" w:rsidP="007E42A2">
            <w:pPr>
              <w:spacing w:after="120" w:line="276" w:lineRule="auto"/>
              <w:ind w:left="142"/>
              <w:jc w:val="both"/>
            </w:pPr>
            <w:r w:rsidRPr="006C5CD4">
              <w:t>Geluid als voortplanting van een mechanische trilling</w:t>
            </w:r>
            <w:r w:rsidR="009A552A" w:rsidRPr="006C5CD4">
              <w:t xml:space="preserve"> komt hier aan bod. Hierover zijn </w:t>
            </w:r>
            <w:r w:rsidRPr="006C5CD4">
              <w:t>veel aanschouwelijke kleine proeven beschikbaar.</w:t>
            </w:r>
          </w:p>
          <w:p w:rsidR="00863E8D" w:rsidRPr="006C5CD4" w:rsidRDefault="00347D2B" w:rsidP="007E42A2">
            <w:pPr>
              <w:spacing w:after="120" w:line="276" w:lineRule="auto"/>
              <w:ind w:left="142"/>
              <w:jc w:val="both"/>
            </w:pPr>
            <w:r w:rsidRPr="006C5CD4">
              <w:t>Een elektromagnetische golf ontstaat wanneer trill</w:t>
            </w:r>
            <w:r w:rsidR="009A552A" w:rsidRPr="006C5CD4">
              <w:t>ende ladingen een veranderend elektromagnetisch</w:t>
            </w:r>
            <w:r w:rsidRPr="006C5CD4">
              <w:t xml:space="preserve"> veld doen ontstaan dat zich voortplant tegen de lichtsnelheid.</w:t>
            </w:r>
            <w:r w:rsidR="0008795C" w:rsidRPr="006C5CD4">
              <w:t xml:space="preserve"> </w:t>
            </w:r>
            <w:r w:rsidRPr="006C5CD4">
              <w:t>Dit veranderend veld brengt in een ontvanger op zijn beurt ladingen in beweging.</w:t>
            </w:r>
          </w:p>
        </w:tc>
      </w:tr>
      <w:tr w:rsidR="00863E8D" w:rsidRPr="006C5CD4" w:rsidTr="00BC564D">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42" w:type="dxa"/>
            <w:shd w:val="clear" w:color="auto" w:fill="FFCC99"/>
            <w:vAlign w:val="center"/>
          </w:tcPr>
          <w:p w:rsidR="00863E8D" w:rsidRPr="006C5CD4" w:rsidRDefault="0008795C" w:rsidP="00156082">
            <w:pPr>
              <w:spacing w:after="120"/>
              <w:ind w:left="142"/>
              <w:jc w:val="both"/>
            </w:pPr>
            <w:r w:rsidRPr="006C5CD4">
              <w:t xml:space="preserve">Terugkaatsing, breking, </w:t>
            </w:r>
            <w:r w:rsidRPr="006C5CD4">
              <w:rPr>
                <w:rFonts w:cs="Arial"/>
                <w:szCs w:val="20"/>
              </w:rPr>
              <w:t>b</w:t>
            </w:r>
            <w:r w:rsidR="00347D2B" w:rsidRPr="006C5CD4">
              <w:rPr>
                <w:rFonts w:cs="Arial"/>
                <w:szCs w:val="20"/>
              </w:rPr>
              <w:t>uiging</w:t>
            </w:r>
            <w:r w:rsidR="00347D2B" w:rsidRPr="006C5CD4">
              <w:t xml:space="preserve">, en interferentie van </w:t>
            </w:r>
            <w:r w:rsidRPr="006C5CD4">
              <w:t xml:space="preserve">golven </w:t>
            </w:r>
            <w:r w:rsidR="00347D2B" w:rsidRPr="006C5CD4">
              <w:rPr>
                <w:b/>
              </w:rPr>
              <w:t xml:space="preserve">met behulp </w:t>
            </w:r>
            <w:r w:rsidR="009A552A" w:rsidRPr="006C5CD4">
              <w:rPr>
                <w:b/>
              </w:rPr>
              <w:t>van</w:t>
            </w:r>
            <w:r w:rsidR="009A552A" w:rsidRPr="006C5CD4">
              <w:t xml:space="preserve"> het golfm</w:t>
            </w:r>
            <w:r w:rsidR="009A552A" w:rsidRPr="006C5CD4">
              <w:t>o</w:t>
            </w:r>
            <w:r w:rsidR="009A552A" w:rsidRPr="006C5CD4">
              <w:t xml:space="preserve">del en </w:t>
            </w:r>
            <w:r w:rsidR="009A552A" w:rsidRPr="006C5CD4">
              <w:rPr>
                <w:b/>
              </w:rPr>
              <w:t xml:space="preserve">met toepassingen </w:t>
            </w:r>
            <w:r w:rsidR="00347D2B" w:rsidRPr="006C5CD4">
              <w:rPr>
                <w:b/>
              </w:rPr>
              <w:t>beschrijven</w:t>
            </w:r>
            <w:r w:rsidR="00347D2B" w:rsidRPr="006C5CD4">
              <w:t>.</w:t>
            </w:r>
          </w:p>
        </w:tc>
        <w:tc>
          <w:tcPr>
            <w:tcW w:w="932" w:type="dxa"/>
            <w:shd w:val="clear" w:color="auto" w:fill="FFCC99"/>
            <w:tcMar>
              <w:left w:w="170" w:type="dxa"/>
            </w:tcMar>
          </w:tcPr>
          <w:p w:rsidR="00863E8D" w:rsidRPr="006C5CD4" w:rsidRDefault="00347D2B" w:rsidP="00955F07">
            <w:pPr>
              <w:rPr>
                <w:lang w:val="en-GB"/>
              </w:rPr>
            </w:pPr>
            <w:r w:rsidRPr="006C5CD4">
              <w:rPr>
                <w:sz w:val="16"/>
                <w:szCs w:val="16"/>
                <w:lang w:val="en-GB"/>
              </w:rPr>
              <w:t>F5</w:t>
            </w: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6C5CD4" w:rsidRDefault="00347D2B" w:rsidP="007E42A2">
            <w:pPr>
              <w:spacing w:before="60" w:after="120" w:line="276" w:lineRule="auto"/>
              <w:ind w:left="142"/>
              <w:jc w:val="both"/>
              <w:rPr>
                <w:b/>
              </w:rPr>
            </w:pPr>
            <w:r w:rsidRPr="006C5CD4">
              <w:rPr>
                <w:b/>
                <w:szCs w:val="20"/>
              </w:rPr>
              <w:t>Wenken</w:t>
            </w:r>
          </w:p>
          <w:p w:rsidR="00347D2B" w:rsidRPr="006C5CD4" w:rsidRDefault="00347D2B" w:rsidP="007E42A2">
            <w:pPr>
              <w:spacing w:after="120" w:line="276" w:lineRule="auto"/>
              <w:ind w:left="142"/>
              <w:jc w:val="both"/>
            </w:pPr>
            <w:r w:rsidRPr="006C5CD4">
              <w:t>De terugkaatsing en breking van licht zij</w:t>
            </w:r>
            <w:r w:rsidR="009A552A" w:rsidRPr="006C5CD4">
              <w:t xml:space="preserve">n in het derde jaar beschreven </w:t>
            </w:r>
            <w:r w:rsidRPr="006C5CD4">
              <w:t>en vinden hier een meer diepgaa</w:t>
            </w:r>
            <w:r w:rsidRPr="006C5CD4">
              <w:t>n</w:t>
            </w:r>
            <w:r w:rsidRPr="006C5CD4">
              <w:t>de verklaring aan de hand van het golfmodel.</w:t>
            </w:r>
          </w:p>
          <w:p w:rsidR="00347D2B" w:rsidRPr="006C5CD4" w:rsidRDefault="00347D2B" w:rsidP="007E42A2">
            <w:pPr>
              <w:spacing w:after="120" w:line="276" w:lineRule="auto"/>
              <w:ind w:left="142"/>
              <w:jc w:val="both"/>
            </w:pPr>
            <w:r w:rsidRPr="006C5CD4">
              <w:t>Het principe van Huygens staat hier centraal.</w:t>
            </w:r>
            <w:r w:rsidR="007E42A2">
              <w:t xml:space="preserve"> </w:t>
            </w:r>
            <w:r w:rsidR="0008795C" w:rsidRPr="006C5CD4">
              <w:t xml:space="preserve">Animaties kunnen </w:t>
            </w:r>
            <w:r w:rsidRPr="006C5CD4">
              <w:t>verhelderend werken.</w:t>
            </w:r>
          </w:p>
          <w:p w:rsidR="00347D2B" w:rsidRPr="006C5CD4" w:rsidRDefault="00347D2B" w:rsidP="007E42A2">
            <w:pPr>
              <w:spacing w:after="120" w:line="276" w:lineRule="auto"/>
              <w:ind w:left="142"/>
              <w:jc w:val="both"/>
            </w:pPr>
            <w:r w:rsidRPr="006C5CD4">
              <w:t>Laserlicht op een dia met roosterl</w:t>
            </w:r>
            <w:r w:rsidR="009A552A" w:rsidRPr="006C5CD4">
              <w:t>ijnen of verschillende spleten kan onderzocht worden.</w:t>
            </w:r>
          </w:p>
          <w:p w:rsidR="00863E8D" w:rsidRPr="006C5CD4" w:rsidRDefault="00347D2B" w:rsidP="007E42A2">
            <w:pPr>
              <w:spacing w:after="120" w:line="276" w:lineRule="auto"/>
              <w:ind w:left="142"/>
              <w:jc w:val="both"/>
            </w:pPr>
            <w:r w:rsidRPr="006C5CD4">
              <w:t xml:space="preserve">Conceptuele verklaring aan de hand van weglengteverschil. Het is niet de bedoeling dit volledig formeel uit te werken. </w:t>
            </w:r>
          </w:p>
        </w:tc>
      </w:tr>
      <w:tr w:rsidR="00863E8D" w:rsidRPr="006C5CD4" w:rsidTr="00BC564D">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42" w:type="dxa"/>
            <w:shd w:val="clear" w:color="auto" w:fill="FFCC99"/>
            <w:vAlign w:val="center"/>
          </w:tcPr>
          <w:p w:rsidR="00863E8D" w:rsidRPr="006C5CD4" w:rsidRDefault="00347D2B" w:rsidP="00156082">
            <w:pPr>
              <w:spacing w:after="120"/>
              <w:ind w:left="142"/>
              <w:jc w:val="both"/>
            </w:pPr>
            <w:r w:rsidRPr="006C5CD4">
              <w:t xml:space="preserve">De energieoverdracht door mechanische en elektromagnetische golven </w:t>
            </w:r>
            <w:r w:rsidRPr="006C5CD4">
              <w:rPr>
                <w:b/>
              </w:rPr>
              <w:t>aan de hand</w:t>
            </w:r>
            <w:r w:rsidRPr="006C5CD4">
              <w:t xml:space="preserve"> </w:t>
            </w:r>
            <w:r w:rsidRPr="006C5CD4">
              <w:rPr>
                <w:b/>
              </w:rPr>
              <w:t>van</w:t>
            </w:r>
            <w:r w:rsidRPr="006C5CD4">
              <w:t xml:space="preserve"> verschillende verschijnselen waaronder resonantie, </w:t>
            </w:r>
            <w:r w:rsidRPr="006C5CD4">
              <w:rPr>
                <w:b/>
              </w:rPr>
              <w:t>illustreren</w:t>
            </w:r>
            <w:r w:rsidR="009A552A" w:rsidRPr="006C5CD4">
              <w:t>.</w:t>
            </w:r>
          </w:p>
        </w:tc>
        <w:tc>
          <w:tcPr>
            <w:tcW w:w="932" w:type="dxa"/>
            <w:shd w:val="clear" w:color="auto" w:fill="FFCC99"/>
            <w:tcMar>
              <w:left w:w="170" w:type="dxa"/>
            </w:tcMar>
          </w:tcPr>
          <w:p w:rsidR="00863E8D" w:rsidRPr="006C5CD4" w:rsidRDefault="00347D2B" w:rsidP="00955F07">
            <w:pPr>
              <w:rPr>
                <w:lang w:val="nl-BE"/>
              </w:rPr>
            </w:pPr>
            <w:r w:rsidRPr="006C5CD4">
              <w:rPr>
                <w:sz w:val="16"/>
                <w:szCs w:val="16"/>
                <w:lang w:val="nl-BE"/>
              </w:rPr>
              <w:t>F5</w:t>
            </w: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7615DB" w:rsidRPr="006C5CD4" w:rsidRDefault="007615DB" w:rsidP="007E42A2">
            <w:pPr>
              <w:spacing w:before="60" w:after="120" w:line="276" w:lineRule="auto"/>
              <w:ind w:left="142"/>
              <w:jc w:val="both"/>
              <w:rPr>
                <w:b/>
              </w:rPr>
            </w:pPr>
            <w:r w:rsidRPr="006C5CD4">
              <w:rPr>
                <w:b/>
                <w:szCs w:val="20"/>
              </w:rPr>
              <w:t>Wenken</w:t>
            </w:r>
          </w:p>
          <w:p w:rsidR="00347D2B" w:rsidRPr="006C5CD4" w:rsidRDefault="00347D2B" w:rsidP="007E42A2">
            <w:pPr>
              <w:spacing w:after="120" w:line="276" w:lineRule="auto"/>
              <w:ind w:left="142"/>
              <w:jc w:val="both"/>
            </w:pPr>
            <w:r w:rsidRPr="006C5CD4">
              <w:t>Enkele suggesties:</w:t>
            </w:r>
          </w:p>
          <w:p w:rsidR="007615D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Twee stemvorken die al dan niet resoneren.</w:t>
            </w:r>
          </w:p>
          <w:p w:rsidR="007615D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Geluidsoverdracht op het trommelvlies van het oor (frequentie, duur, bouw oor, leeftijd).</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Lichtoverdracht op de huid (tijd, aard golf, aard huid).</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Foto-elekrisch effect.</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 xml:space="preserve">Analyse van lijnenspectra van stoffen (in de sterrenkunde, ook in </w:t>
            </w:r>
            <w:r w:rsidR="007615DB" w:rsidRPr="007E42A2">
              <w:rPr>
                <w:rFonts w:ascii="Arial" w:hAnsi="Arial" w:cs="Arial"/>
                <w:szCs w:val="20"/>
              </w:rPr>
              <w:t xml:space="preserve">gasontladingsbuizen, vuurwerk, </w:t>
            </w:r>
            <w:r w:rsidRPr="007E42A2">
              <w:rPr>
                <w:rFonts w:ascii="Arial" w:hAnsi="Arial" w:cs="Arial"/>
                <w:szCs w:val="20"/>
              </w:rPr>
              <w:t>analyse van chemische stoffen).</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Resonantiefrequentie bij MRI.</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Aardbevingsgolven en het ontstaan van een tsunami.</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lastRenderedPageBreak/>
              <w:t>Absorptie van kosmische straling door onze dampkringmoleculen.</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Resonantiefrequenties van CO</w:t>
            </w:r>
            <w:r w:rsidRPr="007E42A2">
              <w:rPr>
                <w:rFonts w:ascii="Arial" w:hAnsi="Arial" w:cs="Arial"/>
                <w:szCs w:val="20"/>
                <w:vertAlign w:val="subscript"/>
              </w:rPr>
              <w:t>2</w:t>
            </w:r>
            <w:r w:rsidRPr="007E42A2">
              <w:rPr>
                <w:rFonts w:ascii="Arial" w:hAnsi="Arial" w:cs="Arial"/>
                <w:szCs w:val="20"/>
              </w:rPr>
              <w:t xml:space="preserve"> in het infrarode.</w:t>
            </w:r>
          </w:p>
          <w:p w:rsidR="00347D2B" w:rsidRPr="007E42A2" w:rsidRDefault="00347D2B" w:rsidP="00B7263A">
            <w:pPr>
              <w:pStyle w:val="Lijstalinea"/>
              <w:numPr>
                <w:ilvl w:val="0"/>
                <w:numId w:val="43"/>
              </w:numPr>
              <w:spacing w:after="120"/>
              <w:jc w:val="both"/>
              <w:rPr>
                <w:rFonts w:ascii="Arial" w:hAnsi="Arial" w:cs="Arial"/>
                <w:szCs w:val="20"/>
              </w:rPr>
            </w:pPr>
            <w:r w:rsidRPr="007E42A2">
              <w:rPr>
                <w:rFonts w:ascii="Arial" w:hAnsi="Arial" w:cs="Arial"/>
                <w:szCs w:val="20"/>
              </w:rPr>
              <w:t>Elke CCD in een camera.</w:t>
            </w:r>
          </w:p>
          <w:p w:rsidR="00863E8D" w:rsidRPr="006C5CD4" w:rsidRDefault="00347D2B" w:rsidP="007E42A2">
            <w:pPr>
              <w:spacing w:after="120" w:line="276" w:lineRule="auto"/>
              <w:ind w:left="142"/>
              <w:jc w:val="both"/>
              <w:rPr>
                <w:vertAlign w:val="subscript"/>
              </w:rPr>
            </w:pPr>
            <w:r w:rsidRPr="006C5CD4">
              <w:t xml:space="preserve">Andere voorbeelden zijn uiteraard ook mogelijk. </w:t>
            </w:r>
          </w:p>
        </w:tc>
      </w:tr>
      <w:tr w:rsidR="00863E8D" w:rsidRPr="006C5CD4" w:rsidTr="00BC564D">
        <w:trPr>
          <w:trHeight w:val="530"/>
          <w:tblCellSpacing w:w="20" w:type="dxa"/>
        </w:trPr>
        <w:tc>
          <w:tcPr>
            <w:tcW w:w="502" w:type="dxa"/>
            <w:tcBorders>
              <w:top w:val="outset" w:sz="6" w:space="0" w:color="auto"/>
              <w:left w:val="outset" w:sz="6" w:space="0" w:color="auto"/>
              <w:bottom w:val="outset" w:sz="6" w:space="0" w:color="auto"/>
              <w:right w:val="outset" w:sz="6" w:space="0" w:color="auto"/>
            </w:tcBorders>
            <w:shd w:val="clear" w:color="auto" w:fill="FFCC99"/>
          </w:tcPr>
          <w:p w:rsidR="00863E8D" w:rsidRPr="006C5CD4" w:rsidRDefault="00863E8D" w:rsidP="00863E8D">
            <w:pPr>
              <w:pStyle w:val="VVKSOTekst"/>
              <w:numPr>
                <w:ilvl w:val="0"/>
                <w:numId w:val="17"/>
              </w:numPr>
              <w:spacing w:before="120" w:after="120"/>
            </w:pPr>
          </w:p>
        </w:tc>
        <w:tc>
          <w:tcPr>
            <w:tcW w:w="8282" w:type="dxa"/>
            <w:gridSpan w:val="2"/>
            <w:shd w:val="clear" w:color="auto" w:fill="FFCC99"/>
            <w:vAlign w:val="center"/>
          </w:tcPr>
          <w:p w:rsidR="00863E8D" w:rsidRPr="006C5CD4" w:rsidRDefault="00347D2B" w:rsidP="00156082">
            <w:pPr>
              <w:spacing w:after="120"/>
              <w:ind w:left="142"/>
              <w:jc w:val="both"/>
            </w:pPr>
            <w:r w:rsidRPr="006C5CD4">
              <w:rPr>
                <w:rFonts w:eastAsia="Verdana" w:cs="Arial"/>
                <w:b/>
                <w:lang w:val="nl-BE" w:eastAsia="nl-BE"/>
              </w:rPr>
              <w:t>Eigenschappen</w:t>
            </w:r>
            <w:r w:rsidRPr="006C5CD4">
              <w:rPr>
                <w:rFonts w:eastAsia="Verdana" w:cs="Arial"/>
                <w:lang w:val="nl-BE" w:eastAsia="nl-BE"/>
              </w:rPr>
              <w:t xml:space="preserve"> van </w:t>
            </w:r>
            <w:r w:rsidRPr="006C5CD4">
              <w:rPr>
                <w:rFonts w:cs="Arial"/>
                <w:szCs w:val="20"/>
              </w:rPr>
              <w:t>geluid</w:t>
            </w:r>
            <w:r w:rsidRPr="006C5CD4">
              <w:rPr>
                <w:rFonts w:eastAsia="Verdana" w:cs="Arial"/>
                <w:lang w:val="nl-BE" w:eastAsia="nl-BE"/>
              </w:rPr>
              <w:t xml:space="preserve"> en </w:t>
            </w:r>
            <w:r w:rsidRPr="006C5CD4">
              <w:rPr>
                <w:rFonts w:eastAsia="Verdana" w:cs="Arial"/>
                <w:b/>
                <w:lang w:val="nl-BE" w:eastAsia="nl-BE"/>
              </w:rPr>
              <w:t>mogelijke invloeden</w:t>
            </w:r>
            <w:r w:rsidRPr="006C5CD4">
              <w:rPr>
                <w:rFonts w:eastAsia="Verdana" w:cs="Arial"/>
                <w:lang w:val="nl-BE" w:eastAsia="nl-BE"/>
              </w:rPr>
              <w:t xml:space="preserve"> van geluid op de mens </w:t>
            </w:r>
            <w:r w:rsidRPr="006C5CD4">
              <w:rPr>
                <w:rFonts w:eastAsia="Verdana" w:cs="Arial"/>
                <w:b/>
                <w:lang w:val="nl-BE" w:eastAsia="nl-BE"/>
              </w:rPr>
              <w:t>beschrijven</w:t>
            </w:r>
            <w:r w:rsidR="007615DB" w:rsidRPr="006C5CD4">
              <w:rPr>
                <w:rFonts w:eastAsia="Verdana" w:cs="Arial"/>
                <w:lang w:val="nl-BE" w:eastAsia="nl-BE"/>
              </w:rPr>
              <w:t>.</w:t>
            </w:r>
          </w:p>
        </w:tc>
        <w:tc>
          <w:tcPr>
            <w:tcW w:w="932" w:type="dxa"/>
            <w:shd w:val="clear" w:color="auto" w:fill="FFCC99"/>
            <w:tcMar>
              <w:left w:w="170" w:type="dxa"/>
            </w:tcMar>
          </w:tcPr>
          <w:p w:rsidR="00863E8D" w:rsidRPr="006C5CD4" w:rsidRDefault="00347D2B" w:rsidP="00955F07">
            <w:pPr>
              <w:rPr>
                <w:lang w:val="nl-BE"/>
              </w:rPr>
            </w:pPr>
            <w:r w:rsidRPr="006C5CD4">
              <w:rPr>
                <w:sz w:val="16"/>
                <w:szCs w:val="16"/>
                <w:lang w:val="nl-BE"/>
              </w:rPr>
              <w:t>F5</w:t>
            </w:r>
          </w:p>
        </w:tc>
      </w:tr>
      <w:tr w:rsidR="00863E8D"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6C5CD4" w:rsidRDefault="00347D2B" w:rsidP="007E42A2">
            <w:pPr>
              <w:spacing w:before="60" w:after="120" w:line="276" w:lineRule="auto"/>
              <w:ind w:left="142"/>
              <w:jc w:val="both"/>
              <w:rPr>
                <w:b/>
              </w:rPr>
            </w:pPr>
            <w:r w:rsidRPr="006C5CD4">
              <w:rPr>
                <w:b/>
                <w:szCs w:val="20"/>
              </w:rPr>
              <w:t>Wenken</w:t>
            </w:r>
          </w:p>
          <w:p w:rsidR="00863E8D" w:rsidRPr="006C5CD4" w:rsidRDefault="0008795C" w:rsidP="007E42A2">
            <w:pPr>
              <w:spacing w:after="120" w:line="276" w:lineRule="auto"/>
              <w:ind w:left="142"/>
              <w:jc w:val="both"/>
            </w:pPr>
            <w:r w:rsidRPr="006C5CD4">
              <w:t xml:space="preserve">Met eigenschappen </w:t>
            </w:r>
            <w:r w:rsidR="0090637D" w:rsidRPr="006C5CD4">
              <w:t>bedoelen we toonhoogte, toonsterkte en toonklank.</w:t>
            </w:r>
            <w:r w:rsidR="007E42A2">
              <w:t xml:space="preserve"> </w:t>
            </w:r>
            <w:r w:rsidR="00347D2B" w:rsidRPr="006C5CD4">
              <w:t>Het oor als fysisch mechanisch systeem is onderworpen aan resonantie en gevoelig voor bepaalde frequenties. De geluidssterkte in dB is een belangrijk element bij de studie van schade die aan het gehoor kan ontstaan.</w:t>
            </w:r>
          </w:p>
        </w:tc>
      </w:tr>
      <w:tr w:rsidR="00347D2B" w:rsidRPr="006C5CD4" w:rsidTr="00955F07">
        <w:trPr>
          <w:trHeight w:val="530"/>
          <w:tblCellSpacing w:w="20" w:type="dxa"/>
        </w:trPr>
        <w:tc>
          <w:tcPr>
            <w:tcW w:w="502"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347D2B" w:rsidRPr="006C5CD4" w:rsidRDefault="00955F07" w:rsidP="00955F07">
            <w:pPr>
              <w:pStyle w:val="VVKSOTekst"/>
              <w:spacing w:before="120" w:after="120"/>
            </w:pPr>
            <w:r w:rsidRPr="006C5CD4">
              <w:t>V4</w:t>
            </w:r>
            <w:r w:rsidR="00586471">
              <w:t>5</w:t>
            </w:r>
          </w:p>
        </w:tc>
        <w:tc>
          <w:tcPr>
            <w:tcW w:w="8282" w:type="dxa"/>
            <w:gridSpan w:val="2"/>
            <w:shd w:val="clear" w:color="auto" w:fill="C2D69B" w:themeFill="accent3" w:themeFillTint="99"/>
            <w:vAlign w:val="center"/>
          </w:tcPr>
          <w:p w:rsidR="00347D2B" w:rsidRPr="006C5CD4" w:rsidRDefault="00347D2B" w:rsidP="00156082">
            <w:pPr>
              <w:spacing w:after="120"/>
              <w:ind w:left="142"/>
              <w:jc w:val="both"/>
            </w:pPr>
            <w:r w:rsidRPr="006C5CD4">
              <w:rPr>
                <w:b/>
              </w:rPr>
              <w:t>De voorwaarden</w:t>
            </w:r>
            <w:r w:rsidRPr="006C5CD4">
              <w:t xml:space="preserve"> voor het ontstaan van staande golven </w:t>
            </w:r>
            <w:r w:rsidRPr="006C5CD4">
              <w:rPr>
                <w:b/>
              </w:rPr>
              <w:t>conceptueel verduidelijken</w:t>
            </w:r>
            <w:r w:rsidR="007615DB" w:rsidRPr="006C5CD4">
              <w:t>.</w:t>
            </w:r>
          </w:p>
        </w:tc>
        <w:tc>
          <w:tcPr>
            <w:tcW w:w="932" w:type="dxa"/>
            <w:shd w:val="clear" w:color="auto" w:fill="C2D69B" w:themeFill="accent3" w:themeFillTint="99"/>
            <w:tcMar>
              <w:left w:w="170" w:type="dxa"/>
            </w:tcMar>
          </w:tcPr>
          <w:p w:rsidR="00347D2B" w:rsidRPr="006C5CD4" w:rsidRDefault="00347D2B" w:rsidP="00A5339F">
            <w:pPr>
              <w:spacing w:before="120" w:after="120"/>
              <w:rPr>
                <w:lang w:val="nl-BE"/>
              </w:rPr>
            </w:pPr>
          </w:p>
        </w:tc>
      </w:tr>
      <w:tr w:rsidR="00347D2B" w:rsidRPr="006C5CD4"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6C5CD4" w:rsidRDefault="00347D2B" w:rsidP="007E42A2">
            <w:pPr>
              <w:spacing w:before="60" w:after="120" w:line="276" w:lineRule="auto"/>
              <w:ind w:left="142"/>
              <w:jc w:val="both"/>
              <w:rPr>
                <w:b/>
              </w:rPr>
            </w:pPr>
            <w:r w:rsidRPr="006C5CD4">
              <w:rPr>
                <w:b/>
                <w:szCs w:val="20"/>
              </w:rPr>
              <w:t>Wenken</w:t>
            </w:r>
          </w:p>
          <w:p w:rsidR="00347D2B" w:rsidRPr="006C5CD4" w:rsidRDefault="0090637D" w:rsidP="007E42A2">
            <w:pPr>
              <w:spacing w:after="120" w:line="276" w:lineRule="auto"/>
              <w:ind w:left="142"/>
              <w:jc w:val="both"/>
            </w:pPr>
            <w:r w:rsidRPr="006C5CD4">
              <w:t xml:space="preserve">Er bestaan </w:t>
            </w:r>
            <w:r w:rsidR="00347D2B" w:rsidRPr="006C5CD4">
              <w:t>mo</w:t>
            </w:r>
            <w:r w:rsidRPr="006C5CD4">
              <w:t>o</w:t>
            </w:r>
            <w:r w:rsidR="00347D2B" w:rsidRPr="006C5CD4">
              <w:t>ie simulaties en filmpjes.</w:t>
            </w:r>
          </w:p>
          <w:p w:rsidR="00347D2B" w:rsidRPr="006C5CD4" w:rsidRDefault="00347D2B" w:rsidP="007E42A2">
            <w:pPr>
              <w:spacing w:after="120" w:line="276" w:lineRule="auto"/>
              <w:ind w:left="142"/>
              <w:jc w:val="both"/>
            </w:pPr>
            <w:r w:rsidRPr="006C5CD4">
              <w:t>Het verband met</w:t>
            </w:r>
            <w:r w:rsidR="007615DB" w:rsidRPr="006C5CD4">
              <w:t xml:space="preserve"> resonantie en eigenfrequentie komt aan bod.</w:t>
            </w:r>
          </w:p>
          <w:p w:rsidR="00347D2B" w:rsidRPr="006C5CD4" w:rsidRDefault="00347D2B" w:rsidP="007E42A2">
            <w:pPr>
              <w:spacing w:after="120" w:line="276" w:lineRule="auto"/>
              <w:ind w:left="142"/>
              <w:jc w:val="both"/>
            </w:pPr>
            <w:r w:rsidRPr="006C5CD4">
              <w:t>Uit een theoretische afleiding kunnen de voorwaarden eventueel wiskundig afgeleid worden indien de co</w:t>
            </w:r>
            <w:r w:rsidRPr="006C5CD4">
              <w:t>n</w:t>
            </w:r>
            <w:r w:rsidRPr="006C5CD4">
              <w:t>text dit toelaat</w:t>
            </w:r>
            <w:r w:rsidR="004409EF">
              <w:t>.</w:t>
            </w:r>
          </w:p>
          <w:p w:rsidR="00B32A7E" w:rsidRPr="006C5CD4" w:rsidRDefault="00347D2B" w:rsidP="007E42A2">
            <w:pPr>
              <w:spacing w:after="120" w:line="276" w:lineRule="auto"/>
              <w:ind w:left="142"/>
              <w:jc w:val="both"/>
            </w:pPr>
            <w:r w:rsidRPr="006C5CD4">
              <w:t>Talloze toepassingen vindt men in de muziekwereld</w:t>
            </w:r>
            <w:r w:rsidR="007615DB" w:rsidRPr="006C5CD4">
              <w:t>.</w:t>
            </w:r>
          </w:p>
        </w:tc>
      </w:tr>
    </w:tbl>
    <w:p w:rsidR="00D84B78" w:rsidRDefault="00D84B78" w:rsidP="007E42A2">
      <w:pPr>
        <w:spacing w:before="120" w:after="120" w:line="276" w:lineRule="auto"/>
        <w:jc w:val="both"/>
        <w:rPr>
          <w:b/>
          <w:szCs w:val="20"/>
        </w:rPr>
      </w:pPr>
    </w:p>
    <w:p w:rsidR="00E277E5" w:rsidRPr="006C5CD4" w:rsidRDefault="00E277E5" w:rsidP="007E42A2">
      <w:pPr>
        <w:spacing w:before="120" w:after="120" w:line="276" w:lineRule="auto"/>
        <w:jc w:val="both"/>
        <w:rPr>
          <w:b/>
          <w:szCs w:val="20"/>
        </w:rPr>
      </w:pPr>
      <w:r w:rsidRPr="006C5CD4">
        <w:rPr>
          <w:b/>
          <w:szCs w:val="20"/>
        </w:rPr>
        <w:t xml:space="preserve">Mogelijke demo-experimenten </w:t>
      </w:r>
    </w:p>
    <w:p w:rsidR="00E277E5" w:rsidRPr="006C5CD4" w:rsidRDefault="00E277E5" w:rsidP="00D84B78">
      <w:pPr>
        <w:pStyle w:val="Lijstalinea"/>
        <w:numPr>
          <w:ilvl w:val="0"/>
          <w:numId w:val="53"/>
        </w:numPr>
        <w:ind w:left="709" w:hanging="283"/>
      </w:pPr>
      <w:r w:rsidRPr="006C5CD4">
        <w:rPr>
          <w:rFonts w:ascii="Arial" w:hAnsi="Arial" w:cs="Arial"/>
          <w:sz w:val="20"/>
          <w:szCs w:val="20"/>
        </w:rPr>
        <w:t>staande golven, resonantie</w:t>
      </w:r>
    </w:p>
    <w:p w:rsidR="00D84B78" w:rsidRDefault="00D84B78" w:rsidP="007E42A2">
      <w:pPr>
        <w:spacing w:before="120" w:after="120" w:line="276" w:lineRule="auto"/>
        <w:jc w:val="both"/>
        <w:rPr>
          <w:b/>
          <w:szCs w:val="20"/>
        </w:rPr>
      </w:pPr>
    </w:p>
    <w:p w:rsidR="007615DB" w:rsidRPr="006C5CD4" w:rsidRDefault="00E277E5" w:rsidP="007E42A2">
      <w:pPr>
        <w:spacing w:before="120" w:after="120" w:line="276" w:lineRule="auto"/>
        <w:jc w:val="both"/>
      </w:pPr>
      <w:r w:rsidRPr="006C5CD4">
        <w:rPr>
          <w:b/>
          <w:szCs w:val="20"/>
        </w:rPr>
        <w:t>Mogelijke</w:t>
      </w:r>
      <w:r w:rsidRPr="006C5CD4">
        <w:rPr>
          <w:b/>
        </w:rPr>
        <w:t xml:space="preserve"> </w:t>
      </w:r>
      <w:r w:rsidR="00CF3192" w:rsidRPr="006C5CD4">
        <w:rPr>
          <w:b/>
        </w:rPr>
        <w:t>leerlingenexperimenten</w:t>
      </w:r>
      <w:r w:rsidRPr="006C5CD4">
        <w:rPr>
          <w:b/>
        </w:rPr>
        <w:t xml:space="preserve"> </w:t>
      </w:r>
    </w:p>
    <w:p w:rsidR="007615DB" w:rsidRPr="006C5CD4" w:rsidRDefault="007615DB" w:rsidP="00D84B78">
      <w:pPr>
        <w:pStyle w:val="Lijstalinea"/>
        <w:numPr>
          <w:ilvl w:val="0"/>
          <w:numId w:val="53"/>
        </w:numPr>
        <w:ind w:left="709" w:hanging="283"/>
        <w:rPr>
          <w:rFonts w:ascii="Arial" w:hAnsi="Arial" w:cs="Arial"/>
          <w:sz w:val="20"/>
          <w:szCs w:val="20"/>
        </w:rPr>
      </w:pPr>
      <w:r w:rsidRPr="006C5CD4">
        <w:rPr>
          <w:rFonts w:ascii="Arial" w:hAnsi="Arial" w:cs="Arial"/>
          <w:sz w:val="20"/>
          <w:szCs w:val="20"/>
        </w:rPr>
        <w:t>een aangeslagen stemvork draaien ter hoogte van één oor</w:t>
      </w:r>
    </w:p>
    <w:p w:rsidR="007615DB" w:rsidRPr="006C5CD4" w:rsidRDefault="007615DB" w:rsidP="00D84B78">
      <w:pPr>
        <w:pStyle w:val="Lijstalinea"/>
        <w:numPr>
          <w:ilvl w:val="0"/>
          <w:numId w:val="53"/>
        </w:numPr>
        <w:ind w:left="709" w:hanging="283"/>
        <w:rPr>
          <w:rFonts w:ascii="Arial" w:hAnsi="Arial" w:cs="Arial"/>
          <w:sz w:val="20"/>
          <w:szCs w:val="20"/>
        </w:rPr>
      </w:pPr>
      <w:r w:rsidRPr="006C5CD4">
        <w:rPr>
          <w:rFonts w:ascii="Arial" w:hAnsi="Arial" w:cs="Arial"/>
          <w:sz w:val="20"/>
          <w:szCs w:val="20"/>
        </w:rPr>
        <w:t>buis van Rijke (buis boven bunsenbrander waarop een roostertje ligt)</w:t>
      </w:r>
    </w:p>
    <w:p w:rsidR="007615DB" w:rsidRPr="006C5CD4" w:rsidRDefault="007615DB" w:rsidP="00D84B78">
      <w:pPr>
        <w:pStyle w:val="Lijstalinea"/>
        <w:numPr>
          <w:ilvl w:val="0"/>
          <w:numId w:val="53"/>
        </w:numPr>
        <w:ind w:left="709" w:hanging="283"/>
        <w:rPr>
          <w:rFonts w:ascii="Arial" w:hAnsi="Arial" w:cs="Arial"/>
          <w:sz w:val="20"/>
          <w:szCs w:val="20"/>
        </w:rPr>
      </w:pPr>
      <w:r w:rsidRPr="006C5CD4">
        <w:rPr>
          <w:rFonts w:ascii="Arial" w:hAnsi="Arial" w:cs="Arial"/>
          <w:sz w:val="20"/>
          <w:szCs w:val="20"/>
        </w:rPr>
        <w:t>proeven met stem, microfoon en analyseprogramma</w:t>
      </w:r>
    </w:p>
    <w:p w:rsidR="00DD3964" w:rsidRPr="006C5CD4" w:rsidRDefault="00DD3964" w:rsidP="00D84B78">
      <w:pPr>
        <w:pStyle w:val="Lijstalinea"/>
        <w:numPr>
          <w:ilvl w:val="0"/>
          <w:numId w:val="53"/>
        </w:numPr>
        <w:ind w:left="709" w:hanging="283"/>
        <w:rPr>
          <w:rFonts w:ascii="Arial" w:hAnsi="Arial" w:cs="Arial"/>
          <w:sz w:val="20"/>
          <w:szCs w:val="20"/>
        </w:rPr>
      </w:pPr>
      <w:r w:rsidRPr="006C5CD4">
        <w:rPr>
          <w:rFonts w:ascii="Arial" w:hAnsi="Arial" w:cs="Arial"/>
          <w:sz w:val="20"/>
          <w:szCs w:val="20"/>
        </w:rPr>
        <w:t>studie van de harmonische trilling bij een veer en/of slinger</w:t>
      </w:r>
    </w:p>
    <w:p w:rsidR="00DD3964" w:rsidRPr="006C5CD4" w:rsidRDefault="00DD3964" w:rsidP="00D84B78">
      <w:pPr>
        <w:pStyle w:val="Lijstalinea"/>
        <w:numPr>
          <w:ilvl w:val="0"/>
          <w:numId w:val="53"/>
        </w:numPr>
        <w:ind w:left="709" w:hanging="283"/>
        <w:rPr>
          <w:rFonts w:ascii="Arial" w:hAnsi="Arial" w:cs="Arial"/>
          <w:sz w:val="20"/>
          <w:szCs w:val="20"/>
        </w:rPr>
      </w:pPr>
      <w:r w:rsidRPr="006C5CD4">
        <w:rPr>
          <w:rFonts w:ascii="Arial" w:hAnsi="Arial" w:cs="Arial"/>
          <w:sz w:val="20"/>
          <w:szCs w:val="20"/>
        </w:rPr>
        <w:t>studie van diffractie en interferentieverschijnselen</w:t>
      </w:r>
    </w:p>
    <w:p w:rsidR="00DD3964" w:rsidRPr="006C5CD4" w:rsidRDefault="00DD3964" w:rsidP="00D84B78">
      <w:pPr>
        <w:pStyle w:val="Lijstalinea"/>
        <w:numPr>
          <w:ilvl w:val="0"/>
          <w:numId w:val="53"/>
        </w:numPr>
        <w:ind w:left="709" w:hanging="283"/>
        <w:rPr>
          <w:rFonts w:ascii="Arial" w:hAnsi="Arial" w:cs="Arial"/>
          <w:sz w:val="20"/>
          <w:szCs w:val="20"/>
        </w:rPr>
      </w:pPr>
      <w:r w:rsidRPr="006C5CD4">
        <w:rPr>
          <w:rFonts w:ascii="Arial" w:hAnsi="Arial" w:cs="Arial"/>
          <w:sz w:val="20"/>
          <w:szCs w:val="20"/>
        </w:rPr>
        <w:t>studie van geluid en geluidssterkte</w:t>
      </w:r>
    </w:p>
    <w:p w:rsidR="00510E29" w:rsidRPr="006C5CD4" w:rsidRDefault="00DD3964" w:rsidP="00D84B78">
      <w:pPr>
        <w:pStyle w:val="Lijstalinea"/>
        <w:numPr>
          <w:ilvl w:val="0"/>
          <w:numId w:val="53"/>
        </w:numPr>
        <w:ind w:left="709" w:hanging="283"/>
        <w:rPr>
          <w:rFonts w:ascii="Arial" w:hAnsi="Arial" w:cs="Arial"/>
          <w:sz w:val="20"/>
          <w:szCs w:val="20"/>
        </w:rPr>
      </w:pPr>
      <w:r w:rsidRPr="006C5CD4">
        <w:rPr>
          <w:rFonts w:ascii="Arial" w:hAnsi="Arial" w:cs="Arial"/>
          <w:sz w:val="20"/>
          <w:szCs w:val="20"/>
        </w:rPr>
        <w:t>bepaling van de golflengte van geluid</w:t>
      </w:r>
    </w:p>
    <w:p w:rsidR="001F0616" w:rsidRPr="006C5CD4" w:rsidRDefault="00627EEB" w:rsidP="00C66AE1">
      <w:pPr>
        <w:pStyle w:val="VVKSOKop1"/>
      </w:pPr>
      <w:bookmarkStart w:id="37" w:name="_Toc378933732"/>
      <w:bookmarkEnd w:id="31"/>
      <w:r w:rsidRPr="006C5CD4">
        <w:lastRenderedPageBreak/>
        <w:t>Minimale materiële vereisten</w:t>
      </w:r>
      <w:bookmarkEnd w:id="37"/>
    </w:p>
    <w:p w:rsidR="00685264" w:rsidRPr="006C5CD4" w:rsidRDefault="00685264" w:rsidP="007E42A2">
      <w:pPr>
        <w:pStyle w:val="VVKSOTekst"/>
        <w:spacing w:after="120" w:line="360" w:lineRule="auto"/>
        <w:rPr>
          <w:lang w:eastAsia="nl-BE"/>
        </w:rPr>
      </w:pPr>
      <w:r w:rsidRPr="006C5CD4">
        <w:rPr>
          <w:lang w:eastAsia="nl-BE"/>
        </w:rPr>
        <w:t xml:space="preserve">Bij het uitvoeren van </w:t>
      </w:r>
      <w:r w:rsidR="00CF3192" w:rsidRPr="006C5CD4">
        <w:rPr>
          <w:lang w:eastAsia="nl-BE"/>
        </w:rPr>
        <w:t>leerlingenexperimenten</w:t>
      </w:r>
      <w:r w:rsidRPr="006C5CD4">
        <w:rPr>
          <w:lang w:eastAsia="nl-BE"/>
        </w:rPr>
        <w:t xml:space="preserve"> is het belangrijk dat de klasgroep tot maximaal 22 leerlingen wordt beperkt om: </w:t>
      </w:r>
    </w:p>
    <w:p w:rsidR="00685264" w:rsidRPr="006C5CD4" w:rsidRDefault="00685264" w:rsidP="00B7263A">
      <w:pPr>
        <w:pStyle w:val="VVKSOOpsomming1"/>
        <w:numPr>
          <w:ilvl w:val="0"/>
          <w:numId w:val="44"/>
        </w:numPr>
        <w:spacing w:line="360" w:lineRule="auto"/>
        <w:rPr>
          <w:lang w:eastAsia="nl-BE"/>
        </w:rPr>
      </w:pPr>
      <w:r w:rsidRPr="006C5CD4">
        <w:rPr>
          <w:rFonts w:cs="Arial"/>
        </w:rPr>
        <w:t>de</w:t>
      </w:r>
      <w:r w:rsidRPr="006C5CD4">
        <w:rPr>
          <w:lang w:eastAsia="nl-BE"/>
        </w:rPr>
        <w:t xml:space="preserve"> algemene doelstellingen m.b.t. onde</w:t>
      </w:r>
      <w:r w:rsidR="0098485E" w:rsidRPr="006C5CD4">
        <w:rPr>
          <w:lang w:eastAsia="nl-BE"/>
        </w:rPr>
        <w:t>rzoekend leren</w:t>
      </w:r>
      <w:r w:rsidRPr="006C5CD4">
        <w:rPr>
          <w:lang w:eastAsia="nl-BE"/>
        </w:rPr>
        <w:t xml:space="preserve"> in voldoende mate te bereiken;</w:t>
      </w:r>
    </w:p>
    <w:p w:rsidR="00685264" w:rsidRPr="006C5CD4" w:rsidRDefault="00685264" w:rsidP="00B7263A">
      <w:pPr>
        <w:pStyle w:val="VVKSOOpsomming1"/>
        <w:numPr>
          <w:ilvl w:val="0"/>
          <w:numId w:val="44"/>
        </w:numPr>
        <w:spacing w:line="360" w:lineRule="auto"/>
        <w:rPr>
          <w:lang w:eastAsia="nl-BE"/>
        </w:rPr>
      </w:pPr>
      <w:r w:rsidRPr="006C5CD4">
        <w:rPr>
          <w:lang w:eastAsia="nl-BE"/>
        </w:rPr>
        <w:t>de veiligheid van eenieder te garanderen.</w:t>
      </w:r>
    </w:p>
    <w:p w:rsidR="00963976" w:rsidRPr="006C5CD4" w:rsidRDefault="00963976" w:rsidP="00A4509E">
      <w:pPr>
        <w:pStyle w:val="VVKSOKop2"/>
        <w:tabs>
          <w:tab w:val="clear" w:pos="1135"/>
          <w:tab w:val="num" w:pos="851"/>
        </w:tabs>
        <w:ind w:hanging="1135"/>
      </w:pPr>
      <w:bookmarkStart w:id="38" w:name="_Toc157330753"/>
      <w:bookmarkStart w:id="39" w:name="_Toc378933733"/>
      <w:r w:rsidRPr="006C5CD4">
        <w:t>Infrastructuur</w:t>
      </w:r>
      <w:bookmarkEnd w:id="38"/>
      <w:bookmarkEnd w:id="39"/>
    </w:p>
    <w:p w:rsidR="00184FDF" w:rsidRPr="006C5CD4" w:rsidRDefault="00184FDF" w:rsidP="00B7263A">
      <w:pPr>
        <w:pStyle w:val="VVKSOTekst"/>
        <w:numPr>
          <w:ilvl w:val="0"/>
          <w:numId w:val="45"/>
        </w:numPr>
        <w:spacing w:line="360" w:lineRule="auto"/>
      </w:pPr>
      <w:r w:rsidRPr="006C5CD4">
        <w:t xml:space="preserve">Een </w:t>
      </w:r>
      <w:r w:rsidR="009C5911" w:rsidRPr="006C5CD4">
        <w:t>fysica</w:t>
      </w:r>
      <w:r w:rsidRPr="006C5CD4">
        <w:t>lokaal, met een demonstratietafel waar zowel water</w:t>
      </w:r>
      <w:r w:rsidR="00917267" w:rsidRPr="006C5CD4">
        <w:t xml:space="preserve"> als</w:t>
      </w:r>
      <w:r w:rsidRPr="006C5CD4">
        <w:t xml:space="preserve"> elektriciteit voorhanden zijn, is een must. </w:t>
      </w:r>
      <w:r w:rsidR="00917267" w:rsidRPr="006C5CD4">
        <w:t>Gas is optioneel. Indien er geen gas is</w:t>
      </w:r>
      <w:r w:rsidR="000171D6" w:rsidRPr="006C5CD4">
        <w:t>,</w:t>
      </w:r>
      <w:r w:rsidR="00917267" w:rsidRPr="006C5CD4">
        <w:t xml:space="preserve"> moeten elektrische verwarmingsplaten aanwezig zijn. </w:t>
      </w:r>
      <w:r w:rsidRPr="006C5CD4">
        <w:t>Mogelijkheid tot projectie (beamer met computer) is noodzakelijk. Een pc met</w:t>
      </w:r>
      <w:r w:rsidR="00917267" w:rsidRPr="006C5CD4">
        <w:t xml:space="preserve"> een aantal veelg</w:t>
      </w:r>
      <w:r w:rsidR="00917267" w:rsidRPr="006C5CD4">
        <w:t>e</w:t>
      </w:r>
      <w:r w:rsidR="00917267" w:rsidRPr="006C5CD4">
        <w:t>bruikte sensoren (temper</w:t>
      </w:r>
      <w:r w:rsidR="0098485E" w:rsidRPr="006C5CD4">
        <w:t xml:space="preserve">atuur, spanning, </w:t>
      </w:r>
      <w:r w:rsidR="0053090F" w:rsidRPr="006C5CD4">
        <w:t xml:space="preserve">magnetische veldsterkte, </w:t>
      </w:r>
      <w:r w:rsidR="00917267" w:rsidRPr="006C5CD4">
        <w:t>kracht, beweging), de daarbij h</w:t>
      </w:r>
      <w:r w:rsidR="00917267" w:rsidRPr="006C5CD4">
        <w:t>o</w:t>
      </w:r>
      <w:r w:rsidR="00917267" w:rsidRPr="006C5CD4">
        <w:t xml:space="preserve">rende software voor analyse, en </w:t>
      </w:r>
      <w:r w:rsidRPr="006C5CD4">
        <w:t>internetaansluiting is hierbij wenselijk.</w:t>
      </w:r>
    </w:p>
    <w:p w:rsidR="007A494F" w:rsidRPr="006C5CD4" w:rsidRDefault="00B44313" w:rsidP="00B7263A">
      <w:pPr>
        <w:pStyle w:val="VVKSOTekst"/>
        <w:numPr>
          <w:ilvl w:val="0"/>
          <w:numId w:val="45"/>
        </w:numPr>
        <w:spacing w:line="360" w:lineRule="auto"/>
        <w:jc w:val="left"/>
      </w:pPr>
      <w:r w:rsidRPr="006C5CD4">
        <w:t xml:space="preserve">Om onderzoekend leren en regelmatig </w:t>
      </w:r>
      <w:r w:rsidR="00CF3192" w:rsidRPr="006C5CD4">
        <w:t>leerlingenexperimenten</w:t>
      </w:r>
      <w:r w:rsidRPr="006C5CD4">
        <w:t xml:space="preserve"> te kunnen organiseren is een degelijk uitgerust prac</w:t>
      </w:r>
      <w:r w:rsidR="007F299B" w:rsidRPr="006C5CD4">
        <w:t>ticumlokaal met de nodige opber</w:t>
      </w:r>
      <w:r w:rsidRPr="006C5CD4">
        <w:t xml:space="preserve">gruimte noodzakelijk. </w:t>
      </w:r>
    </w:p>
    <w:p w:rsidR="00B44313" w:rsidRPr="006C5CD4" w:rsidRDefault="00B44313" w:rsidP="00B7263A">
      <w:pPr>
        <w:pStyle w:val="VVKSOTekst"/>
        <w:numPr>
          <w:ilvl w:val="0"/>
          <w:numId w:val="45"/>
        </w:numPr>
        <w:spacing w:line="360" w:lineRule="auto"/>
        <w:jc w:val="left"/>
      </w:pPr>
      <w:r w:rsidRPr="006C5CD4">
        <w:t xml:space="preserve">Eventueel is er bijkomende opbergruimte beschikbaar in een aangrenzend lokaal. </w:t>
      </w:r>
    </w:p>
    <w:p w:rsidR="00714871" w:rsidRPr="006C5CD4" w:rsidRDefault="00714871" w:rsidP="00B7263A">
      <w:pPr>
        <w:pStyle w:val="VVKSOTekst"/>
        <w:numPr>
          <w:ilvl w:val="0"/>
          <w:numId w:val="45"/>
        </w:numPr>
        <w:spacing w:line="360" w:lineRule="auto"/>
      </w:pPr>
      <w:r w:rsidRPr="006C5CD4">
        <w:t xml:space="preserve">Op </w:t>
      </w:r>
      <w:r w:rsidR="00AD4D95" w:rsidRPr="006C5CD4">
        <w:t xml:space="preserve">termijn </w:t>
      </w:r>
      <w:r w:rsidR="0053090F" w:rsidRPr="006C5CD4">
        <w:t>moeten ook</w:t>
      </w:r>
      <w:r w:rsidRPr="006C5CD4">
        <w:t xml:space="preserve"> pc</w:t>
      </w:r>
      <w:r w:rsidR="0053090F" w:rsidRPr="006C5CD4">
        <w:t>’</w:t>
      </w:r>
      <w:r w:rsidRPr="006C5CD4">
        <w:t>s</w:t>
      </w:r>
      <w:r w:rsidR="0053090F" w:rsidRPr="006C5CD4">
        <w:t xml:space="preserve"> in het lokaal beschikbaar zijn. Een labo wetenschappen met pc als bron van informatie, maar vooral als meet</w:t>
      </w:r>
      <w:r w:rsidR="00F10AC0" w:rsidRPr="006C5CD4">
        <w:t>-</w:t>
      </w:r>
      <w:r w:rsidR="0053090F" w:rsidRPr="006C5CD4">
        <w:t>, analyse</w:t>
      </w:r>
      <w:r w:rsidR="00F10AC0" w:rsidRPr="006C5CD4">
        <w:t>-</w:t>
      </w:r>
      <w:r w:rsidR="0053090F" w:rsidRPr="006C5CD4">
        <w:t xml:space="preserve"> en rekentoestel is</w:t>
      </w:r>
      <w:r w:rsidRPr="006C5CD4">
        <w:t xml:space="preserve"> noodzakelijk.</w:t>
      </w:r>
    </w:p>
    <w:p w:rsidR="00714871" w:rsidRPr="006C5CD4" w:rsidRDefault="00B44313" w:rsidP="00B7263A">
      <w:pPr>
        <w:pStyle w:val="VVKSOTekst"/>
        <w:numPr>
          <w:ilvl w:val="0"/>
          <w:numId w:val="45"/>
        </w:numPr>
        <w:spacing w:line="360" w:lineRule="auto"/>
      </w:pPr>
      <w:r w:rsidRPr="006C5CD4">
        <w:t>Het lokaal dient te voldoen aan de vigerende wetgeving en normen rond veiligheid, gezondheid en hygiëne.</w:t>
      </w:r>
    </w:p>
    <w:p w:rsidR="007A494F" w:rsidRPr="006C5CD4" w:rsidRDefault="007A494F" w:rsidP="00A4509E">
      <w:pPr>
        <w:pStyle w:val="VVKSOKop2"/>
        <w:tabs>
          <w:tab w:val="clear" w:pos="1135"/>
          <w:tab w:val="num" w:pos="851"/>
        </w:tabs>
        <w:ind w:hanging="1135"/>
      </w:pPr>
      <w:bookmarkStart w:id="40" w:name="_Toc378933734"/>
      <w:bookmarkStart w:id="41" w:name="_Toc258922821"/>
      <w:bookmarkStart w:id="42" w:name="_Toc291840885"/>
      <w:r w:rsidRPr="006C5CD4">
        <w:t>Uitrusting</w:t>
      </w:r>
      <w:bookmarkEnd w:id="40"/>
    </w:p>
    <w:p w:rsidR="007A494F" w:rsidRPr="006C5CD4" w:rsidRDefault="007A494F" w:rsidP="007E42A2">
      <w:pPr>
        <w:pStyle w:val="VVKSOTekst"/>
        <w:spacing w:line="360" w:lineRule="auto"/>
      </w:pPr>
      <w:r w:rsidRPr="006C5CD4">
        <w:t xml:space="preserve">De suggesties voor </w:t>
      </w:r>
      <w:r w:rsidR="00CF3192" w:rsidRPr="006C5CD4">
        <w:t>leerlingenexperimenten</w:t>
      </w:r>
      <w:r w:rsidRPr="006C5CD4">
        <w:t xml:space="preserve"> vermeld bij de leerplandoelstellingen vormen geen lijst van ve</w:t>
      </w:r>
      <w:r w:rsidRPr="006C5CD4">
        <w:t>r</w:t>
      </w:r>
      <w:r w:rsidRPr="006C5CD4">
        <w:t xml:space="preserve">plicht uit te voeren </w:t>
      </w:r>
      <w:r w:rsidR="00CF3192" w:rsidRPr="006C5CD4">
        <w:t>experimenten</w:t>
      </w:r>
      <w:r w:rsidRPr="006C5CD4">
        <w:t xml:space="preserve">, maar laten de leraar toe een keuze te maken, rekening houdend met de materiële situatie in het labo. Niet vermelde </w:t>
      </w:r>
      <w:r w:rsidR="00CF3192" w:rsidRPr="006C5CD4">
        <w:t>leerlingenexperimenten</w:t>
      </w:r>
      <w:r w:rsidRPr="006C5CD4">
        <w:t>, die aansluiten bij de leerplandoelstelli</w:t>
      </w:r>
      <w:r w:rsidRPr="006C5CD4">
        <w:t>n</w:t>
      </w:r>
      <w:r w:rsidRPr="006C5CD4">
        <w:t>gen, zijn vanzelfsprekend ook toegelaten. In die optiek kan de uitrusting van een lab nogal verschillen. N</w:t>
      </w:r>
      <w:r w:rsidR="00184FDF" w:rsidRPr="006C5CD4">
        <w:t>ie</w:t>
      </w:r>
      <w:r w:rsidR="00184FDF" w:rsidRPr="006C5CD4">
        <w:t>t</w:t>
      </w:r>
      <w:r w:rsidR="00184FDF" w:rsidRPr="006C5CD4">
        <w:t>temin kunnen een aantal items</w:t>
      </w:r>
      <w:r w:rsidRPr="006C5CD4">
        <w:t xml:space="preserve"> toch als vanzelfspr</w:t>
      </w:r>
      <w:r w:rsidR="004408FB" w:rsidRPr="006C5CD4">
        <w:t xml:space="preserve">ekend beschouwd worden (zie 6.3.1 </w:t>
      </w:r>
      <w:r w:rsidRPr="006C5CD4">
        <w:t>t.e.m. 6.</w:t>
      </w:r>
      <w:r w:rsidR="004408FB" w:rsidRPr="006C5CD4">
        <w:t>3.</w:t>
      </w:r>
      <w:r w:rsidRPr="006C5CD4">
        <w:t>7).</w:t>
      </w:r>
      <w:r w:rsidRPr="006C5CD4">
        <w:br/>
        <w:t>Omdat de leerlingen per 2 (uitzonderlijk per 3) werken, zullen een aantal zaken in meervoud moeten aanw</w:t>
      </w:r>
      <w:r w:rsidRPr="006C5CD4">
        <w:t>e</w:t>
      </w:r>
      <w:r w:rsidRPr="006C5CD4">
        <w:t>zig zijn. Voor de duurdere toestellen kan de leraar zich</w:t>
      </w:r>
      <w:r w:rsidR="000171D6" w:rsidRPr="006C5CD4">
        <w:t>,</w:t>
      </w:r>
      <w:r w:rsidRPr="006C5CD4">
        <w:t xml:space="preserve"> afhankelijk van de klasgrootte</w:t>
      </w:r>
      <w:r w:rsidR="000171D6" w:rsidRPr="006C5CD4">
        <w:t>,</w:t>
      </w:r>
      <w:r w:rsidRPr="006C5CD4">
        <w:t xml:space="preserve"> beperken tot 1 à 2 exemplaren, die dan gebruikt worden in een circuitpracticum. </w:t>
      </w:r>
    </w:p>
    <w:p w:rsidR="00714871" w:rsidRPr="006C5CD4" w:rsidRDefault="00714871" w:rsidP="00A4509E">
      <w:pPr>
        <w:pStyle w:val="VVKSOKop2"/>
        <w:tabs>
          <w:tab w:val="clear" w:pos="1135"/>
          <w:tab w:val="num" w:pos="851"/>
        </w:tabs>
        <w:ind w:hanging="1135"/>
      </w:pPr>
      <w:bookmarkStart w:id="43" w:name="_Toc378933735"/>
      <w:r w:rsidRPr="006C5CD4">
        <w:lastRenderedPageBreak/>
        <w:t>Basismateriaal</w:t>
      </w:r>
      <w:bookmarkEnd w:id="41"/>
      <w:bookmarkEnd w:id="42"/>
      <w:bookmarkEnd w:id="43"/>
    </w:p>
    <w:p w:rsidR="006147C1" w:rsidRPr="006C5CD4" w:rsidRDefault="006147C1" w:rsidP="005926CB">
      <w:pPr>
        <w:pStyle w:val="VVKSOKop3"/>
        <w:tabs>
          <w:tab w:val="clear" w:pos="1419"/>
        </w:tabs>
        <w:ind w:left="851"/>
      </w:pPr>
      <w:r w:rsidRPr="006C5CD4">
        <w:t>Elektrodynamica</w:t>
      </w:r>
    </w:p>
    <w:p w:rsidR="006147C1" w:rsidRPr="007E42A2" w:rsidRDefault="006147C1" w:rsidP="00B7263A">
      <w:pPr>
        <w:pStyle w:val="Lijstalinea"/>
        <w:numPr>
          <w:ilvl w:val="0"/>
          <w:numId w:val="46"/>
        </w:numPr>
        <w:spacing w:line="360" w:lineRule="auto"/>
        <w:rPr>
          <w:rFonts w:ascii="Arial" w:hAnsi="Arial" w:cs="Arial"/>
          <w:szCs w:val="20"/>
        </w:rPr>
      </w:pPr>
      <w:r w:rsidRPr="007E42A2">
        <w:rPr>
          <w:rFonts w:ascii="Arial" w:hAnsi="Arial" w:cs="Arial"/>
          <w:szCs w:val="20"/>
        </w:rPr>
        <w:t>Klein materiaal voor het aantonen van ladingen</w:t>
      </w:r>
      <w:r w:rsidR="00CA14F3" w:rsidRPr="007E42A2">
        <w:rPr>
          <w:rFonts w:ascii="Arial" w:hAnsi="Arial" w:cs="Arial"/>
          <w:szCs w:val="20"/>
        </w:rPr>
        <w:t xml:space="preserve">: </w:t>
      </w:r>
      <w:r w:rsidRPr="007E42A2">
        <w:rPr>
          <w:rFonts w:ascii="Arial" w:hAnsi="Arial" w:cs="Arial"/>
          <w:szCs w:val="20"/>
        </w:rPr>
        <w:t>elektroscopen, elektroforen, verschille</w:t>
      </w:r>
      <w:r w:rsidRPr="007E42A2">
        <w:rPr>
          <w:rFonts w:ascii="Arial" w:hAnsi="Arial" w:cs="Arial"/>
          <w:szCs w:val="20"/>
        </w:rPr>
        <w:t>n</w:t>
      </w:r>
      <w:r w:rsidRPr="007E42A2">
        <w:rPr>
          <w:rFonts w:ascii="Arial" w:hAnsi="Arial" w:cs="Arial"/>
          <w:szCs w:val="20"/>
        </w:rPr>
        <w:t>de uitvoeringen</w:t>
      </w:r>
      <w:r w:rsidR="005926CB" w:rsidRPr="007E42A2">
        <w:rPr>
          <w:rFonts w:ascii="Arial" w:hAnsi="Arial" w:cs="Arial"/>
          <w:szCs w:val="20"/>
        </w:rPr>
        <w:t>.</w:t>
      </w:r>
    </w:p>
    <w:p w:rsidR="006147C1" w:rsidRPr="007E42A2" w:rsidRDefault="006147C1" w:rsidP="00B7263A">
      <w:pPr>
        <w:pStyle w:val="Lijstalinea"/>
        <w:numPr>
          <w:ilvl w:val="0"/>
          <w:numId w:val="46"/>
        </w:numPr>
        <w:spacing w:line="360" w:lineRule="auto"/>
        <w:rPr>
          <w:rFonts w:ascii="Arial" w:hAnsi="Arial" w:cs="Arial"/>
          <w:szCs w:val="20"/>
        </w:rPr>
      </w:pPr>
      <w:r w:rsidRPr="007E42A2">
        <w:rPr>
          <w:rFonts w:ascii="Arial" w:hAnsi="Arial" w:cs="Arial"/>
          <w:szCs w:val="20"/>
        </w:rPr>
        <w:t>Materiaal voor het afleiden van</w:t>
      </w:r>
      <w:r w:rsidR="00CA14F3" w:rsidRPr="007E42A2">
        <w:rPr>
          <w:rFonts w:ascii="Arial" w:hAnsi="Arial" w:cs="Arial"/>
          <w:szCs w:val="20"/>
        </w:rPr>
        <w:t xml:space="preserve"> wetten van de elektriciteit</w:t>
      </w:r>
      <w:r w:rsidRPr="007E42A2">
        <w:rPr>
          <w:rFonts w:ascii="Arial" w:hAnsi="Arial" w:cs="Arial"/>
          <w:szCs w:val="20"/>
        </w:rPr>
        <w:t>:</w:t>
      </w:r>
      <w:r w:rsidR="00CA14F3" w:rsidRPr="007E42A2">
        <w:rPr>
          <w:rFonts w:ascii="Arial" w:hAnsi="Arial" w:cs="Arial"/>
          <w:szCs w:val="20"/>
        </w:rPr>
        <w:t xml:space="preserve"> multimeters, </w:t>
      </w:r>
      <w:r w:rsidR="00917267" w:rsidRPr="007E42A2">
        <w:rPr>
          <w:rFonts w:ascii="Arial" w:hAnsi="Arial" w:cs="Arial"/>
          <w:szCs w:val="20"/>
        </w:rPr>
        <w:t>spanningsbro</w:t>
      </w:r>
      <w:r w:rsidR="00917267" w:rsidRPr="007E42A2">
        <w:rPr>
          <w:rFonts w:ascii="Arial" w:hAnsi="Arial" w:cs="Arial"/>
          <w:szCs w:val="20"/>
        </w:rPr>
        <w:t>n</w:t>
      </w:r>
      <w:r w:rsidR="00917267" w:rsidRPr="007E42A2">
        <w:rPr>
          <w:rFonts w:ascii="Arial" w:hAnsi="Arial" w:cs="Arial"/>
          <w:szCs w:val="20"/>
        </w:rPr>
        <w:t>nen</w:t>
      </w:r>
      <w:r w:rsidR="00F10AC0" w:rsidRPr="007E42A2">
        <w:rPr>
          <w:rFonts w:ascii="Arial" w:hAnsi="Arial" w:cs="Arial"/>
          <w:szCs w:val="20"/>
        </w:rPr>
        <w:t>, snoeren, schakelaars, weerstanden, weerstandsdraden, spoe</w:t>
      </w:r>
      <w:r w:rsidR="005926CB" w:rsidRPr="007E42A2">
        <w:rPr>
          <w:rFonts w:ascii="Arial" w:hAnsi="Arial" w:cs="Arial"/>
          <w:szCs w:val="20"/>
        </w:rPr>
        <w:t>len.</w:t>
      </w:r>
    </w:p>
    <w:p w:rsidR="006147C1" w:rsidRPr="007E42A2" w:rsidRDefault="00CA14F3" w:rsidP="00B7263A">
      <w:pPr>
        <w:pStyle w:val="Lijstalinea"/>
        <w:numPr>
          <w:ilvl w:val="0"/>
          <w:numId w:val="46"/>
        </w:numPr>
        <w:spacing w:after="120" w:line="360" w:lineRule="auto"/>
        <w:rPr>
          <w:rFonts w:ascii="Arial" w:hAnsi="Arial" w:cs="Arial"/>
          <w:szCs w:val="20"/>
        </w:rPr>
      </w:pPr>
      <w:r w:rsidRPr="007E42A2">
        <w:rPr>
          <w:rFonts w:ascii="Arial" w:hAnsi="Arial" w:cs="Arial"/>
          <w:szCs w:val="20"/>
        </w:rPr>
        <w:t>A</w:t>
      </w:r>
      <w:r w:rsidR="006147C1" w:rsidRPr="007E42A2">
        <w:rPr>
          <w:rFonts w:ascii="Arial" w:hAnsi="Arial" w:cs="Arial"/>
          <w:szCs w:val="20"/>
        </w:rPr>
        <w:t>llerlei afgedankte huishoudapparaten, desnoods half ontmanteld, enkel om te tonen, niet om te gebrui</w:t>
      </w:r>
      <w:r w:rsidR="00C97386" w:rsidRPr="007E42A2">
        <w:rPr>
          <w:rFonts w:ascii="Arial" w:hAnsi="Arial" w:cs="Arial"/>
          <w:szCs w:val="20"/>
        </w:rPr>
        <w:t>ken</w:t>
      </w:r>
      <w:r w:rsidR="005926CB" w:rsidRPr="007E42A2">
        <w:rPr>
          <w:rFonts w:ascii="Arial" w:hAnsi="Arial" w:cs="Arial"/>
          <w:szCs w:val="20"/>
        </w:rPr>
        <w:t>.</w:t>
      </w:r>
    </w:p>
    <w:p w:rsidR="006147C1" w:rsidRPr="006C5CD4" w:rsidRDefault="006147C1" w:rsidP="005926CB">
      <w:pPr>
        <w:pStyle w:val="VVKSOKop3"/>
        <w:tabs>
          <w:tab w:val="clear" w:pos="1419"/>
        </w:tabs>
        <w:ind w:left="851"/>
        <w:rPr>
          <w:b w:val="0"/>
          <w:bCs/>
        </w:rPr>
      </w:pPr>
      <w:r w:rsidRPr="006C5CD4">
        <w:t>Elektromagnetisme</w:t>
      </w:r>
    </w:p>
    <w:p w:rsidR="006147C1" w:rsidRPr="007E42A2" w:rsidRDefault="006147C1" w:rsidP="00B7263A">
      <w:pPr>
        <w:pStyle w:val="Lijstalinea"/>
        <w:numPr>
          <w:ilvl w:val="0"/>
          <w:numId w:val="47"/>
        </w:numPr>
        <w:spacing w:line="360" w:lineRule="auto"/>
        <w:rPr>
          <w:rFonts w:ascii="Arial" w:hAnsi="Arial" w:cs="Arial"/>
          <w:szCs w:val="20"/>
        </w:rPr>
      </w:pPr>
      <w:r w:rsidRPr="007E42A2">
        <w:rPr>
          <w:rFonts w:ascii="Arial" w:hAnsi="Arial" w:cs="Arial"/>
          <w:szCs w:val="20"/>
        </w:rPr>
        <w:t>Naald-, staaf- en U-vormige magneet, weekijzeren kernen</w:t>
      </w:r>
      <w:r w:rsidR="005926CB" w:rsidRPr="007E42A2">
        <w:rPr>
          <w:rFonts w:ascii="Arial" w:hAnsi="Arial" w:cs="Arial"/>
          <w:szCs w:val="20"/>
        </w:rPr>
        <w:t>.</w:t>
      </w:r>
    </w:p>
    <w:p w:rsidR="006147C1" w:rsidRPr="007E42A2" w:rsidRDefault="006147C1" w:rsidP="00B7263A">
      <w:pPr>
        <w:pStyle w:val="Lijstalinea"/>
        <w:numPr>
          <w:ilvl w:val="0"/>
          <w:numId w:val="47"/>
        </w:numPr>
        <w:spacing w:line="360" w:lineRule="auto"/>
        <w:rPr>
          <w:rFonts w:ascii="Arial" w:hAnsi="Arial" w:cs="Arial"/>
        </w:rPr>
      </w:pPr>
      <w:r w:rsidRPr="007E42A2">
        <w:rPr>
          <w:rFonts w:ascii="Arial" w:hAnsi="Arial" w:cs="Arial"/>
          <w:szCs w:val="20"/>
        </w:rPr>
        <w:t>Materiaal voor het aantonen van het bestaan van een magnetisch veld bij een rechte g</w:t>
      </w:r>
      <w:r w:rsidRPr="007E42A2">
        <w:rPr>
          <w:rFonts w:ascii="Arial" w:hAnsi="Arial" w:cs="Arial"/>
          <w:szCs w:val="20"/>
        </w:rPr>
        <w:t>e</w:t>
      </w:r>
      <w:r w:rsidRPr="007E42A2">
        <w:rPr>
          <w:rFonts w:ascii="Arial" w:hAnsi="Arial" w:cs="Arial"/>
          <w:szCs w:val="20"/>
        </w:rPr>
        <w:t>leider, bij een cirkel</w:t>
      </w:r>
      <w:r w:rsidRPr="007E42A2">
        <w:rPr>
          <w:rFonts w:ascii="Arial" w:hAnsi="Arial" w:cs="Arial"/>
          <w:szCs w:val="20"/>
        </w:rPr>
        <w:softHyphen/>
        <w:t>vormige geleider en een solenoïde (ijzervijlsel, spoelen, draden) en een teslameter voor het bepalen van de magnetische veldsterkte</w:t>
      </w:r>
      <w:r w:rsidR="00675396" w:rsidRPr="007E42A2">
        <w:rPr>
          <w:rFonts w:ascii="Arial" w:hAnsi="Arial" w:cs="Arial"/>
          <w:szCs w:val="20"/>
        </w:rPr>
        <w:t xml:space="preserve"> (eventueel Hallsensor en meetinterface)</w:t>
      </w:r>
      <w:r w:rsidR="00CA14F3" w:rsidRPr="007E42A2">
        <w:rPr>
          <w:rFonts w:ascii="Arial" w:hAnsi="Arial" w:cs="Arial"/>
          <w:szCs w:val="20"/>
        </w:rPr>
        <w:t>.</w:t>
      </w:r>
      <w:r w:rsidR="00C97386" w:rsidRPr="007E42A2">
        <w:rPr>
          <w:rFonts w:ascii="Arial" w:hAnsi="Arial" w:cs="Arial"/>
          <w:szCs w:val="20"/>
        </w:rPr>
        <w:t xml:space="preserve"> Weekijzer, koper en lood als middenstof in een spoel.</w:t>
      </w:r>
    </w:p>
    <w:p w:rsidR="006147C1" w:rsidRPr="006C5CD4" w:rsidRDefault="006147C1" w:rsidP="005926CB">
      <w:pPr>
        <w:pStyle w:val="VVKSOKop3"/>
        <w:tabs>
          <w:tab w:val="clear" w:pos="1419"/>
        </w:tabs>
        <w:ind w:left="851"/>
        <w:rPr>
          <w:bCs/>
        </w:rPr>
      </w:pPr>
      <w:r w:rsidRPr="006C5CD4">
        <w:rPr>
          <w:bCs/>
        </w:rPr>
        <w:t>Elektromagnetische krachtwerking</w:t>
      </w:r>
    </w:p>
    <w:p w:rsidR="006147C1" w:rsidRPr="007E42A2" w:rsidRDefault="006147C1" w:rsidP="00B7263A">
      <w:pPr>
        <w:pStyle w:val="Lijstalinea"/>
        <w:numPr>
          <w:ilvl w:val="0"/>
          <w:numId w:val="48"/>
        </w:numPr>
        <w:spacing w:line="360" w:lineRule="auto"/>
        <w:rPr>
          <w:rFonts w:ascii="Arial" w:hAnsi="Arial" w:cs="Arial"/>
          <w:szCs w:val="20"/>
        </w:rPr>
      </w:pPr>
      <w:r w:rsidRPr="007E42A2">
        <w:rPr>
          <w:rFonts w:ascii="Arial" w:hAnsi="Arial" w:cs="Arial"/>
          <w:szCs w:val="20"/>
        </w:rPr>
        <w:t>Materialen voor het aantonen van de lorentzkracht</w:t>
      </w:r>
      <w:r w:rsidR="009940A3" w:rsidRPr="007E42A2">
        <w:rPr>
          <w:rFonts w:ascii="Arial" w:hAnsi="Arial" w:cs="Arial"/>
          <w:szCs w:val="20"/>
        </w:rPr>
        <w:t>.</w:t>
      </w:r>
    </w:p>
    <w:p w:rsidR="006147C1" w:rsidRPr="007E42A2" w:rsidRDefault="006147C1" w:rsidP="00B7263A">
      <w:pPr>
        <w:pStyle w:val="Lijstalinea"/>
        <w:numPr>
          <w:ilvl w:val="0"/>
          <w:numId w:val="48"/>
        </w:numPr>
        <w:spacing w:line="360" w:lineRule="auto"/>
        <w:rPr>
          <w:rFonts w:ascii="Arial" w:hAnsi="Arial" w:cs="Arial"/>
          <w:szCs w:val="20"/>
        </w:rPr>
      </w:pPr>
      <w:r w:rsidRPr="007E42A2">
        <w:rPr>
          <w:rFonts w:ascii="Arial" w:hAnsi="Arial" w:cs="Arial"/>
          <w:szCs w:val="20"/>
        </w:rPr>
        <w:t>Materiaal voor het tonen van de onderdelen van een (gelijkstroom)motor</w:t>
      </w:r>
      <w:r w:rsidR="005926CB" w:rsidRPr="007E42A2">
        <w:rPr>
          <w:rFonts w:ascii="Arial" w:hAnsi="Arial" w:cs="Arial"/>
          <w:szCs w:val="20"/>
        </w:rPr>
        <w:t>.</w:t>
      </w:r>
    </w:p>
    <w:p w:rsidR="006147C1" w:rsidRPr="006C5CD4" w:rsidRDefault="006147C1" w:rsidP="005926CB">
      <w:pPr>
        <w:pStyle w:val="VVKSOKop3"/>
        <w:tabs>
          <w:tab w:val="clear" w:pos="1419"/>
        </w:tabs>
        <w:ind w:left="851"/>
        <w:rPr>
          <w:bCs/>
        </w:rPr>
      </w:pPr>
      <w:r w:rsidRPr="006C5CD4">
        <w:rPr>
          <w:bCs/>
        </w:rPr>
        <w:t>Elektromagnetisch inductieverschijnsel</w:t>
      </w:r>
    </w:p>
    <w:p w:rsidR="006147C1" w:rsidRPr="007E42A2" w:rsidRDefault="006147C1" w:rsidP="00B7263A">
      <w:pPr>
        <w:pStyle w:val="Lijstalinea"/>
        <w:numPr>
          <w:ilvl w:val="0"/>
          <w:numId w:val="49"/>
        </w:numPr>
        <w:spacing w:line="360" w:lineRule="auto"/>
        <w:rPr>
          <w:rFonts w:ascii="Arial" w:hAnsi="Arial" w:cs="Arial"/>
          <w:szCs w:val="20"/>
        </w:rPr>
      </w:pPr>
      <w:r w:rsidRPr="007E42A2">
        <w:rPr>
          <w:rFonts w:ascii="Arial" w:hAnsi="Arial" w:cs="Arial"/>
          <w:szCs w:val="20"/>
        </w:rPr>
        <w:t>Staafmagneet, spoel, een toestel om de inductiespanning te meten (pc gestuurd, galv</w:t>
      </w:r>
      <w:r w:rsidRPr="007E42A2">
        <w:rPr>
          <w:rFonts w:ascii="Arial" w:hAnsi="Arial" w:cs="Arial"/>
          <w:szCs w:val="20"/>
        </w:rPr>
        <w:t>a</w:t>
      </w:r>
      <w:r w:rsidRPr="007E42A2">
        <w:rPr>
          <w:rFonts w:ascii="Arial" w:hAnsi="Arial" w:cs="Arial"/>
          <w:szCs w:val="20"/>
        </w:rPr>
        <w:t xml:space="preserve">nometer) </w:t>
      </w:r>
    </w:p>
    <w:p w:rsidR="006147C1" w:rsidRPr="007E42A2" w:rsidRDefault="006147C1" w:rsidP="00B7263A">
      <w:pPr>
        <w:pStyle w:val="Lijstalinea"/>
        <w:numPr>
          <w:ilvl w:val="0"/>
          <w:numId w:val="49"/>
        </w:numPr>
        <w:spacing w:line="360" w:lineRule="auto"/>
        <w:rPr>
          <w:rFonts w:ascii="Arial" w:hAnsi="Arial" w:cs="Arial"/>
          <w:szCs w:val="20"/>
        </w:rPr>
      </w:pPr>
      <w:r w:rsidRPr="007E42A2">
        <w:rPr>
          <w:rFonts w:ascii="Arial" w:hAnsi="Arial" w:cs="Arial"/>
          <w:szCs w:val="20"/>
        </w:rPr>
        <w:t>Materiaal voor het aantonen</w:t>
      </w:r>
      <w:r w:rsidR="00C97386" w:rsidRPr="007E42A2">
        <w:rPr>
          <w:rFonts w:ascii="Arial" w:hAnsi="Arial" w:cs="Arial"/>
          <w:szCs w:val="20"/>
        </w:rPr>
        <w:t>, illustreren</w:t>
      </w:r>
      <w:r w:rsidRPr="007E42A2">
        <w:rPr>
          <w:rFonts w:ascii="Arial" w:hAnsi="Arial" w:cs="Arial"/>
          <w:szCs w:val="20"/>
        </w:rPr>
        <w:t xml:space="preserve"> van de werking van een spanningsgenerator</w:t>
      </w:r>
    </w:p>
    <w:p w:rsidR="00CA14F3" w:rsidRPr="006C5CD4" w:rsidRDefault="00CA14F3" w:rsidP="005926CB">
      <w:pPr>
        <w:pStyle w:val="VVKSOKop3"/>
        <w:tabs>
          <w:tab w:val="clear" w:pos="1419"/>
        </w:tabs>
        <w:ind w:left="851"/>
        <w:rPr>
          <w:b w:val="0"/>
          <w:bCs/>
        </w:rPr>
      </w:pPr>
      <w:r w:rsidRPr="006C5CD4">
        <w:rPr>
          <w:bCs/>
        </w:rPr>
        <w:t>Dynamica</w:t>
      </w:r>
    </w:p>
    <w:p w:rsidR="00CA14F3" w:rsidRPr="006C5CD4" w:rsidRDefault="00CA14F3" w:rsidP="0053090F">
      <w:pPr>
        <w:tabs>
          <w:tab w:val="left" w:pos="-1056"/>
          <w:tab w:val="left" w:pos="0"/>
          <w:tab w:val="left" w:pos="396"/>
          <w:tab w:val="left" w:pos="849"/>
          <w:tab w:val="left" w:pos="1700"/>
          <w:tab w:val="left" w:pos="3681"/>
          <w:tab w:val="left" w:pos="4248"/>
          <w:tab w:val="left" w:pos="4814"/>
          <w:tab w:val="left" w:pos="5382"/>
          <w:tab w:val="left" w:pos="5947"/>
          <w:tab w:val="left" w:pos="6804"/>
          <w:tab w:val="left" w:pos="7086"/>
          <w:tab w:val="left" w:pos="7646"/>
          <w:tab w:val="left" w:pos="8212"/>
          <w:tab w:val="left" w:pos="8778"/>
        </w:tabs>
        <w:ind w:left="284"/>
        <w:rPr>
          <w:b/>
          <w:bCs/>
        </w:rPr>
      </w:pPr>
    </w:p>
    <w:p w:rsidR="00917267" w:rsidRDefault="005926CB" w:rsidP="00B7263A">
      <w:pPr>
        <w:pStyle w:val="Lijstalinea"/>
        <w:numPr>
          <w:ilvl w:val="0"/>
          <w:numId w:val="50"/>
        </w:numPr>
        <w:spacing w:line="360" w:lineRule="auto"/>
        <w:rPr>
          <w:rFonts w:ascii="Arial" w:hAnsi="Arial" w:cs="Arial"/>
          <w:szCs w:val="20"/>
        </w:rPr>
      </w:pPr>
      <w:r w:rsidRPr="007E42A2">
        <w:rPr>
          <w:rFonts w:ascii="Arial" w:hAnsi="Arial" w:cs="Arial"/>
          <w:szCs w:val="20"/>
        </w:rPr>
        <w:t>B</w:t>
      </w:r>
      <w:r w:rsidR="00CA14F3" w:rsidRPr="007E42A2">
        <w:rPr>
          <w:rFonts w:ascii="Arial" w:hAnsi="Arial" w:cs="Arial"/>
          <w:szCs w:val="20"/>
        </w:rPr>
        <w:t>ewegingssensoren en dynamometers (krachtsensoren),</w:t>
      </w:r>
      <w:r w:rsidR="002B5F74" w:rsidRPr="007E42A2">
        <w:rPr>
          <w:rFonts w:ascii="Arial" w:hAnsi="Arial" w:cs="Arial"/>
          <w:szCs w:val="20"/>
        </w:rPr>
        <w:t xml:space="preserve"> </w:t>
      </w:r>
      <w:r w:rsidR="00917267" w:rsidRPr="007E42A2">
        <w:rPr>
          <w:rFonts w:ascii="Arial" w:hAnsi="Arial" w:cs="Arial"/>
          <w:szCs w:val="20"/>
        </w:rPr>
        <w:t>toestellen uit de bewegingsleer, balans en massa’s</w:t>
      </w:r>
      <w:r w:rsidRPr="007E42A2">
        <w:rPr>
          <w:rFonts w:ascii="Arial" w:hAnsi="Arial" w:cs="Arial"/>
          <w:szCs w:val="20"/>
        </w:rPr>
        <w:t>.</w:t>
      </w:r>
    </w:p>
    <w:p w:rsidR="007E42A2" w:rsidRDefault="007E42A2" w:rsidP="007E42A2">
      <w:pPr>
        <w:pStyle w:val="Lijstalinea"/>
        <w:spacing w:line="360" w:lineRule="auto"/>
        <w:ind w:left="862"/>
        <w:rPr>
          <w:rFonts w:ascii="Arial" w:hAnsi="Arial" w:cs="Arial"/>
          <w:szCs w:val="20"/>
        </w:rPr>
      </w:pPr>
    </w:p>
    <w:p w:rsidR="007E42A2" w:rsidRPr="007E42A2" w:rsidRDefault="007E42A2" w:rsidP="007E42A2">
      <w:pPr>
        <w:pStyle w:val="Lijstalinea"/>
        <w:spacing w:line="360" w:lineRule="auto"/>
        <w:ind w:left="862"/>
        <w:rPr>
          <w:rFonts w:ascii="Arial" w:hAnsi="Arial" w:cs="Arial"/>
          <w:szCs w:val="20"/>
        </w:rPr>
      </w:pPr>
    </w:p>
    <w:p w:rsidR="006147C1" w:rsidRPr="006C5CD4" w:rsidRDefault="006147C1" w:rsidP="005926CB">
      <w:pPr>
        <w:pStyle w:val="VVKSOKop3"/>
        <w:tabs>
          <w:tab w:val="clear" w:pos="1419"/>
        </w:tabs>
        <w:ind w:left="851"/>
      </w:pPr>
      <w:r w:rsidRPr="006C5CD4">
        <w:rPr>
          <w:bCs/>
        </w:rPr>
        <w:lastRenderedPageBreak/>
        <w:t>Kinematica</w:t>
      </w:r>
    </w:p>
    <w:p w:rsidR="006147C1" w:rsidRPr="007E42A2" w:rsidRDefault="006147C1" w:rsidP="00B7263A">
      <w:pPr>
        <w:pStyle w:val="Lijstalinea"/>
        <w:numPr>
          <w:ilvl w:val="0"/>
          <w:numId w:val="50"/>
        </w:numPr>
        <w:spacing w:line="360" w:lineRule="auto"/>
        <w:rPr>
          <w:rFonts w:ascii="Arial" w:hAnsi="Arial" w:cs="Arial"/>
          <w:szCs w:val="20"/>
        </w:rPr>
      </w:pPr>
      <w:r w:rsidRPr="007E42A2">
        <w:rPr>
          <w:rFonts w:ascii="Arial" w:hAnsi="Arial" w:cs="Arial"/>
          <w:szCs w:val="20"/>
        </w:rPr>
        <w:t>Hellend vlak met wagentje (te meten met triller of bewegingssensor)</w:t>
      </w:r>
      <w:r w:rsidR="005926CB" w:rsidRPr="007E42A2">
        <w:rPr>
          <w:rFonts w:ascii="Arial" w:hAnsi="Arial" w:cs="Arial"/>
          <w:szCs w:val="20"/>
        </w:rPr>
        <w:t>.</w:t>
      </w:r>
    </w:p>
    <w:p w:rsidR="006147C1" w:rsidRPr="007E42A2" w:rsidRDefault="006147C1" w:rsidP="00B7263A">
      <w:pPr>
        <w:pStyle w:val="Lijstalinea"/>
        <w:numPr>
          <w:ilvl w:val="0"/>
          <w:numId w:val="50"/>
        </w:numPr>
        <w:spacing w:line="360" w:lineRule="auto"/>
        <w:rPr>
          <w:rFonts w:ascii="Arial" w:hAnsi="Arial" w:cs="Arial"/>
          <w:szCs w:val="20"/>
        </w:rPr>
      </w:pPr>
      <w:r w:rsidRPr="007E42A2">
        <w:rPr>
          <w:rFonts w:ascii="Arial" w:hAnsi="Arial" w:cs="Arial"/>
          <w:szCs w:val="20"/>
        </w:rPr>
        <w:t>Toestel om de onafhankelijkheid der bewegingen te illustreren</w:t>
      </w:r>
      <w:r w:rsidR="005926CB" w:rsidRPr="007E42A2">
        <w:rPr>
          <w:rFonts w:ascii="Arial" w:hAnsi="Arial" w:cs="Arial"/>
          <w:szCs w:val="20"/>
        </w:rPr>
        <w:t>.</w:t>
      </w:r>
    </w:p>
    <w:p w:rsidR="006147C1" w:rsidRPr="006C5CD4" w:rsidRDefault="006147C1" w:rsidP="005926CB">
      <w:pPr>
        <w:pStyle w:val="VVKSOKop3"/>
        <w:tabs>
          <w:tab w:val="clear" w:pos="1419"/>
        </w:tabs>
        <w:ind w:left="851"/>
        <w:rPr>
          <w:bCs/>
        </w:rPr>
      </w:pPr>
      <w:r w:rsidRPr="006C5CD4">
        <w:rPr>
          <w:bCs/>
        </w:rPr>
        <w:t>Trillingen en golven</w:t>
      </w:r>
    </w:p>
    <w:p w:rsidR="00CA14F3" w:rsidRPr="007E42A2" w:rsidRDefault="005926CB" w:rsidP="00B7263A">
      <w:pPr>
        <w:pStyle w:val="Lijstalinea"/>
        <w:numPr>
          <w:ilvl w:val="0"/>
          <w:numId w:val="51"/>
        </w:numPr>
        <w:spacing w:line="360" w:lineRule="auto"/>
        <w:rPr>
          <w:rFonts w:ascii="Arial" w:hAnsi="Arial" w:cs="Arial"/>
          <w:szCs w:val="20"/>
        </w:rPr>
      </w:pPr>
      <w:r w:rsidRPr="007E42A2">
        <w:rPr>
          <w:rFonts w:ascii="Arial" w:hAnsi="Arial" w:cs="Arial"/>
        </w:rPr>
        <w:t>M</w:t>
      </w:r>
      <w:r w:rsidR="00CA14F3" w:rsidRPr="007E42A2">
        <w:rPr>
          <w:rFonts w:ascii="Arial" w:hAnsi="Arial" w:cs="Arial"/>
          <w:szCs w:val="20"/>
        </w:rPr>
        <w:t>ateriaal om harmonische trillingen te bestuderen (slingers, massa’s, veren)</w:t>
      </w:r>
      <w:r w:rsidRPr="007E42A2">
        <w:rPr>
          <w:rFonts w:ascii="Arial" w:hAnsi="Arial" w:cs="Arial"/>
          <w:szCs w:val="20"/>
        </w:rPr>
        <w:t>.</w:t>
      </w:r>
    </w:p>
    <w:p w:rsidR="006147C1" w:rsidRPr="007E42A2" w:rsidRDefault="005926CB" w:rsidP="00B7263A">
      <w:pPr>
        <w:pStyle w:val="Lijstalinea"/>
        <w:numPr>
          <w:ilvl w:val="0"/>
          <w:numId w:val="51"/>
        </w:numPr>
        <w:spacing w:line="360" w:lineRule="auto"/>
        <w:rPr>
          <w:rFonts w:ascii="Arial" w:hAnsi="Arial" w:cs="Arial"/>
          <w:szCs w:val="20"/>
        </w:rPr>
      </w:pPr>
      <w:r w:rsidRPr="007E42A2">
        <w:rPr>
          <w:rFonts w:ascii="Arial" w:hAnsi="Arial" w:cs="Arial"/>
          <w:szCs w:val="20"/>
        </w:rPr>
        <w:t>L</w:t>
      </w:r>
      <w:r w:rsidR="006147C1" w:rsidRPr="007E42A2">
        <w:rPr>
          <w:rFonts w:ascii="Arial" w:hAnsi="Arial" w:cs="Arial"/>
          <w:szCs w:val="20"/>
        </w:rPr>
        <w:t>opende golven</w:t>
      </w:r>
      <w:r w:rsidR="00917267" w:rsidRPr="007E42A2">
        <w:rPr>
          <w:rFonts w:ascii="Arial" w:hAnsi="Arial" w:cs="Arial"/>
          <w:szCs w:val="20"/>
        </w:rPr>
        <w:t>:</w:t>
      </w:r>
      <w:r w:rsidR="006147C1" w:rsidRPr="007E42A2">
        <w:rPr>
          <w:rFonts w:ascii="Arial" w:hAnsi="Arial" w:cs="Arial"/>
          <w:szCs w:val="20"/>
        </w:rPr>
        <w:t xml:space="preserve"> lange spiraalveer (slinky), touw of rubber darm,</w:t>
      </w:r>
      <w:r w:rsidR="00917267" w:rsidRPr="007E42A2">
        <w:rPr>
          <w:rFonts w:ascii="Arial" w:hAnsi="Arial" w:cs="Arial"/>
          <w:szCs w:val="20"/>
        </w:rPr>
        <w:t xml:space="preserve"> </w:t>
      </w:r>
      <w:r w:rsidR="006147C1" w:rsidRPr="007E42A2">
        <w:rPr>
          <w:rFonts w:ascii="Arial" w:hAnsi="Arial" w:cs="Arial"/>
          <w:szCs w:val="20"/>
        </w:rPr>
        <w:t>stemvorken met klan</w:t>
      </w:r>
      <w:r w:rsidR="006147C1" w:rsidRPr="007E42A2">
        <w:rPr>
          <w:rFonts w:ascii="Arial" w:hAnsi="Arial" w:cs="Arial"/>
          <w:szCs w:val="20"/>
        </w:rPr>
        <w:t>k</w:t>
      </w:r>
      <w:r w:rsidR="006147C1" w:rsidRPr="007E42A2">
        <w:rPr>
          <w:rFonts w:ascii="Arial" w:hAnsi="Arial" w:cs="Arial"/>
          <w:szCs w:val="20"/>
        </w:rPr>
        <w:t>kasten</w:t>
      </w:r>
      <w:r w:rsidRPr="007E42A2">
        <w:rPr>
          <w:rFonts w:ascii="Arial" w:hAnsi="Arial" w:cs="Arial"/>
          <w:szCs w:val="20"/>
        </w:rPr>
        <w:t>.</w:t>
      </w:r>
    </w:p>
    <w:p w:rsidR="00CA14F3" w:rsidRPr="007E42A2" w:rsidRDefault="005926CB" w:rsidP="00B7263A">
      <w:pPr>
        <w:pStyle w:val="Lijstalinea"/>
        <w:numPr>
          <w:ilvl w:val="0"/>
          <w:numId w:val="51"/>
        </w:numPr>
        <w:spacing w:line="360" w:lineRule="auto"/>
        <w:rPr>
          <w:rFonts w:cs="Arial"/>
          <w:szCs w:val="20"/>
        </w:rPr>
      </w:pPr>
      <w:r w:rsidRPr="007E42A2">
        <w:rPr>
          <w:rFonts w:ascii="Arial" w:hAnsi="Arial" w:cs="Arial"/>
          <w:szCs w:val="20"/>
        </w:rPr>
        <w:t>S</w:t>
      </w:r>
      <w:r w:rsidR="006147C1" w:rsidRPr="007E42A2">
        <w:rPr>
          <w:rFonts w:ascii="Arial" w:hAnsi="Arial" w:cs="Arial"/>
          <w:szCs w:val="20"/>
        </w:rPr>
        <w:t>taande golven</w:t>
      </w:r>
      <w:r w:rsidR="00917267" w:rsidRPr="007E42A2">
        <w:rPr>
          <w:rFonts w:ascii="Arial" w:hAnsi="Arial" w:cs="Arial"/>
          <w:szCs w:val="20"/>
        </w:rPr>
        <w:t xml:space="preserve">: </w:t>
      </w:r>
      <w:r w:rsidR="006147C1" w:rsidRPr="007E42A2">
        <w:rPr>
          <w:rFonts w:ascii="Arial" w:hAnsi="Arial" w:cs="Arial"/>
          <w:szCs w:val="20"/>
        </w:rPr>
        <w:t xml:space="preserve">elastische </w:t>
      </w:r>
      <w:r w:rsidR="006147C1" w:rsidRPr="007E42A2">
        <w:rPr>
          <w:rFonts w:cs="Arial"/>
          <w:szCs w:val="20"/>
        </w:rPr>
        <w:t>snaar of veer</w:t>
      </w:r>
      <w:r w:rsidR="00917267" w:rsidRPr="007E42A2">
        <w:rPr>
          <w:rFonts w:cs="Arial"/>
          <w:szCs w:val="20"/>
        </w:rPr>
        <w:t xml:space="preserve">, </w:t>
      </w:r>
      <w:r w:rsidR="00CA14F3" w:rsidRPr="007E42A2">
        <w:rPr>
          <w:rFonts w:cs="Arial"/>
          <w:szCs w:val="20"/>
        </w:rPr>
        <w:t>elektrische triller om golven op te wekken</w:t>
      </w:r>
      <w:r w:rsidRPr="007E42A2">
        <w:rPr>
          <w:rFonts w:cs="Arial"/>
          <w:szCs w:val="20"/>
        </w:rPr>
        <w:t>.</w:t>
      </w:r>
    </w:p>
    <w:p w:rsidR="00627EEB" w:rsidRPr="006C5CD4" w:rsidRDefault="00627EEB" w:rsidP="00C66AE1">
      <w:pPr>
        <w:pStyle w:val="VVKSOKop1"/>
      </w:pPr>
      <w:bookmarkStart w:id="44" w:name="_Toc378933736"/>
      <w:r w:rsidRPr="006C5CD4">
        <w:lastRenderedPageBreak/>
        <w:t>Evaluatie</w:t>
      </w:r>
      <w:bookmarkEnd w:id="44"/>
    </w:p>
    <w:p w:rsidR="00113FAA" w:rsidRPr="006C5CD4" w:rsidRDefault="00113FAA" w:rsidP="00A4509E">
      <w:pPr>
        <w:pStyle w:val="VVKSOKop2"/>
        <w:tabs>
          <w:tab w:val="clear" w:pos="1135"/>
          <w:tab w:val="num" w:pos="851"/>
        </w:tabs>
        <w:ind w:hanging="1135"/>
      </w:pPr>
      <w:bookmarkStart w:id="45" w:name="_Toc378933737"/>
      <w:r w:rsidRPr="006C5CD4">
        <w:t>Inleiding</w:t>
      </w:r>
      <w:bookmarkEnd w:id="45"/>
    </w:p>
    <w:p w:rsidR="00113FAA" w:rsidRPr="006C5CD4" w:rsidRDefault="00113FAA" w:rsidP="00B7263A">
      <w:pPr>
        <w:pStyle w:val="VVKSOTekst"/>
        <w:spacing w:line="360" w:lineRule="auto"/>
      </w:pPr>
      <w:r w:rsidRPr="006C5CD4">
        <w:t>Evaluatie is een onderdeel van de leeractiviteiten van leerlingen en vindt bijgevolg niet alleen plaats op het einde van een leerproces of op het einde van een onderwijsperiode. Evaluatie maakt integraal deel uit van het leerproces en is dus geen doel op zich.</w:t>
      </w:r>
      <w:r w:rsidR="00B7263A">
        <w:t xml:space="preserve"> </w:t>
      </w:r>
      <w:r w:rsidRPr="006C5CD4">
        <w:t xml:space="preserve">Evalueren is noodzakelijk om </w:t>
      </w:r>
      <w:r w:rsidRPr="006C5CD4">
        <w:rPr>
          <w:b/>
          <w:bCs/>
          <w:i/>
          <w:iCs/>
        </w:rPr>
        <w:t>feedback</w:t>
      </w:r>
      <w:r w:rsidRPr="006C5CD4">
        <w:t xml:space="preserve"> te geven aan de leerling en aan de leraar. </w:t>
      </w:r>
    </w:p>
    <w:p w:rsidR="00113FAA" w:rsidRPr="006C5CD4" w:rsidRDefault="00113FAA" w:rsidP="00B7263A">
      <w:pPr>
        <w:pStyle w:val="VVKSOOpsomming1"/>
        <w:numPr>
          <w:ilvl w:val="0"/>
          <w:numId w:val="0"/>
        </w:numPr>
        <w:spacing w:line="360" w:lineRule="auto"/>
      </w:pPr>
      <w:r w:rsidRPr="006C5CD4">
        <w:t xml:space="preserve">Door rekening te houden met de vaststellingen gemaakt tijdens de evaluatie kan de leerling zijn </w:t>
      </w:r>
      <w:r w:rsidRPr="006C5CD4">
        <w:rPr>
          <w:b/>
          <w:bCs/>
          <w:i/>
          <w:iCs/>
        </w:rPr>
        <w:t>leren opt</w:t>
      </w:r>
      <w:r w:rsidRPr="006C5CD4">
        <w:rPr>
          <w:b/>
          <w:bCs/>
          <w:i/>
          <w:iCs/>
        </w:rPr>
        <w:t>i</w:t>
      </w:r>
      <w:r w:rsidRPr="006C5CD4">
        <w:rPr>
          <w:b/>
          <w:bCs/>
          <w:i/>
          <w:iCs/>
        </w:rPr>
        <w:t>maliseren</w:t>
      </w:r>
      <w:r w:rsidRPr="006C5CD4">
        <w:t xml:space="preserve">. </w:t>
      </w:r>
      <w:r w:rsidR="00B7263A">
        <w:t xml:space="preserve"> </w:t>
      </w:r>
      <w:r w:rsidRPr="006C5CD4">
        <w:t xml:space="preserve">De leraar kan uit evaluatiegegevens informatie halen voor </w:t>
      </w:r>
      <w:r w:rsidRPr="006C5CD4">
        <w:rPr>
          <w:b/>
          <w:bCs/>
          <w:i/>
          <w:iCs/>
        </w:rPr>
        <w:t>bijsturing</w:t>
      </w:r>
      <w:r w:rsidRPr="006C5CD4">
        <w:t xml:space="preserve"> van zijn </w:t>
      </w:r>
      <w:r w:rsidRPr="006C5CD4">
        <w:rPr>
          <w:b/>
          <w:bCs/>
          <w:i/>
          <w:iCs/>
        </w:rPr>
        <w:t>didactisch ha</w:t>
      </w:r>
      <w:r w:rsidRPr="006C5CD4">
        <w:rPr>
          <w:b/>
          <w:bCs/>
          <w:i/>
          <w:iCs/>
        </w:rPr>
        <w:t>n</w:t>
      </w:r>
      <w:r w:rsidRPr="006C5CD4">
        <w:rPr>
          <w:b/>
          <w:bCs/>
          <w:i/>
          <w:iCs/>
        </w:rPr>
        <w:t>delen</w:t>
      </w:r>
      <w:r w:rsidRPr="006C5CD4">
        <w:t xml:space="preserve">. </w:t>
      </w:r>
    </w:p>
    <w:p w:rsidR="00B9090C" w:rsidRPr="006C5CD4" w:rsidRDefault="00B9090C" w:rsidP="00A4509E">
      <w:pPr>
        <w:pStyle w:val="VVKSOKop2"/>
        <w:tabs>
          <w:tab w:val="clear" w:pos="1135"/>
          <w:tab w:val="num" w:pos="851"/>
        </w:tabs>
        <w:ind w:hanging="1135"/>
      </w:pPr>
      <w:bookmarkStart w:id="46" w:name="_Toc223425475"/>
      <w:bookmarkStart w:id="47" w:name="_Toc378933738"/>
      <w:r w:rsidRPr="006C5CD4">
        <w:t>Leerstrategieën</w:t>
      </w:r>
      <w:bookmarkEnd w:id="46"/>
      <w:bookmarkEnd w:id="47"/>
    </w:p>
    <w:p w:rsidR="00B9090C" w:rsidRPr="006C5CD4" w:rsidRDefault="00B9090C" w:rsidP="00B7263A">
      <w:pPr>
        <w:pStyle w:val="VVKSOTekst"/>
        <w:spacing w:line="360" w:lineRule="auto"/>
      </w:pPr>
      <w:r w:rsidRPr="006C5CD4">
        <w:t>Onderwijs wordt niet meer beschouwd als het louter overdragen van kennis. Het ontwikkelen van leerstrat</w:t>
      </w:r>
      <w:r w:rsidRPr="006C5CD4">
        <w:t>e</w:t>
      </w:r>
      <w:r w:rsidRPr="006C5CD4">
        <w:t xml:space="preserve">gieën, van algemene en specifieke attitudes en de groei naar </w:t>
      </w:r>
      <w:r w:rsidRPr="006C5CD4">
        <w:rPr>
          <w:b/>
          <w:bCs/>
          <w:i/>
          <w:iCs/>
        </w:rPr>
        <w:t>actief leren</w:t>
      </w:r>
      <w:r w:rsidRPr="006C5CD4">
        <w:t xml:space="preserve"> krijgen een centrale plaats in het leerproces.</w:t>
      </w:r>
    </w:p>
    <w:p w:rsidR="00B9090C" w:rsidRPr="006C5CD4" w:rsidRDefault="00B9090C" w:rsidP="00B7263A">
      <w:pPr>
        <w:pStyle w:val="VVKSOTekst"/>
        <w:spacing w:after="120" w:line="360" w:lineRule="auto"/>
      </w:pPr>
      <w:r w:rsidRPr="006C5CD4">
        <w:t>Voorbeelden van strategieën die in de leerplandoelstellingen van dit leerplan voorkomen zijn:</w:t>
      </w:r>
    </w:p>
    <w:p w:rsidR="00C27FAF" w:rsidRPr="006C5CD4" w:rsidRDefault="00C27FAF" w:rsidP="00B7263A">
      <w:pPr>
        <w:pStyle w:val="VVKSOOpsomming1"/>
        <w:numPr>
          <w:ilvl w:val="0"/>
          <w:numId w:val="52"/>
        </w:numPr>
        <w:spacing w:line="360" w:lineRule="auto"/>
      </w:pPr>
      <w:r w:rsidRPr="006C5CD4">
        <w:t xml:space="preserve">… </w:t>
      </w:r>
      <w:r w:rsidR="006933C1" w:rsidRPr="006C5CD4">
        <w:t>kunnen conclusies trekken</w:t>
      </w:r>
      <w:r w:rsidR="002B5F74" w:rsidRPr="006C5CD4">
        <w:t xml:space="preserve"> </w:t>
      </w:r>
      <w:r w:rsidRPr="006C5CD4">
        <w:t>…</w:t>
      </w:r>
    </w:p>
    <w:p w:rsidR="00C27FAF" w:rsidRPr="006C5CD4" w:rsidRDefault="00C27FAF" w:rsidP="00B7263A">
      <w:pPr>
        <w:pStyle w:val="VVKSOOpsomming1"/>
        <w:numPr>
          <w:ilvl w:val="0"/>
          <w:numId w:val="52"/>
        </w:numPr>
        <w:spacing w:line="360" w:lineRule="auto"/>
      </w:pPr>
      <w:r w:rsidRPr="006C5CD4">
        <w:t xml:space="preserve">… </w:t>
      </w:r>
      <w:r w:rsidR="006933C1" w:rsidRPr="006C5CD4">
        <w:t>bepaalde principes illustreren….</w:t>
      </w:r>
    </w:p>
    <w:p w:rsidR="00C27FAF" w:rsidRPr="006C5CD4" w:rsidRDefault="006933C1" w:rsidP="00B7263A">
      <w:pPr>
        <w:pStyle w:val="VVKSOOpsomming1"/>
        <w:numPr>
          <w:ilvl w:val="0"/>
          <w:numId w:val="52"/>
        </w:numPr>
        <w:spacing w:line="360" w:lineRule="auto"/>
      </w:pPr>
      <w:r w:rsidRPr="006C5CD4">
        <w:t xml:space="preserve">… bepaalde begrippen hanteren… </w:t>
      </w:r>
    </w:p>
    <w:p w:rsidR="00C27FAF" w:rsidRPr="006C5CD4" w:rsidRDefault="00705620" w:rsidP="00B7263A">
      <w:pPr>
        <w:pStyle w:val="VVKSOOpsomming1"/>
        <w:numPr>
          <w:ilvl w:val="0"/>
          <w:numId w:val="52"/>
        </w:numPr>
        <w:spacing w:line="360" w:lineRule="auto"/>
      </w:pPr>
      <w:r w:rsidRPr="006C5CD4">
        <w:t>… krachten analyseren en tekenen…</w:t>
      </w:r>
    </w:p>
    <w:p w:rsidR="00B9090C" w:rsidRPr="006C5CD4" w:rsidRDefault="00B9090C" w:rsidP="00B7263A">
      <w:pPr>
        <w:pStyle w:val="VVKSOOpsomming1"/>
        <w:numPr>
          <w:ilvl w:val="0"/>
          <w:numId w:val="0"/>
        </w:numPr>
        <w:spacing w:line="360" w:lineRule="auto"/>
      </w:pPr>
      <w:r w:rsidRPr="006C5CD4">
        <w:t>Het is belangrijk dat tijdens evaluatiemomenten deze strategieën getoetst worden.</w:t>
      </w:r>
    </w:p>
    <w:p w:rsidR="00925D2B" w:rsidRPr="006C5CD4" w:rsidRDefault="008E1E40" w:rsidP="00B7263A">
      <w:pPr>
        <w:pStyle w:val="VVKSOOpsomming1"/>
        <w:numPr>
          <w:ilvl w:val="0"/>
          <w:numId w:val="0"/>
        </w:numPr>
        <w:spacing w:line="360" w:lineRule="auto"/>
      </w:pPr>
      <w:r w:rsidRPr="006C5CD4">
        <w:t>Ook h</w:t>
      </w:r>
      <w:r w:rsidR="00A1406E" w:rsidRPr="006C5CD4">
        <w:t xml:space="preserve">et gebruik van stappenplannen, het raadplegen van </w:t>
      </w:r>
      <w:r w:rsidR="00705620" w:rsidRPr="006C5CD4">
        <w:t>informatie, het doen van zelfevaluatie of peerev</w:t>
      </w:r>
      <w:r w:rsidR="00705620" w:rsidRPr="006C5CD4">
        <w:t>a</w:t>
      </w:r>
      <w:r w:rsidR="00705620" w:rsidRPr="006C5CD4">
        <w:t>luatie</w:t>
      </w:r>
      <w:r w:rsidR="00925D2B" w:rsidRPr="006C5CD4">
        <w:t xml:space="preserve"> en bijvoorbeeld</w:t>
      </w:r>
      <w:r w:rsidR="00705620" w:rsidRPr="006C5CD4">
        <w:t xml:space="preserve"> het analyseren van eigen resultaten</w:t>
      </w:r>
      <w:r w:rsidR="00A1406E" w:rsidRPr="006C5CD4">
        <w:t xml:space="preserve"> on</w:t>
      </w:r>
      <w:r w:rsidR="00C816C3" w:rsidRPr="006C5CD4">
        <w:t xml:space="preserve">dersteunen </w:t>
      </w:r>
      <w:r w:rsidR="00A1406E" w:rsidRPr="006C5CD4">
        <w:t>de vooropgestelde leerstrategieën.</w:t>
      </w:r>
    </w:p>
    <w:p w:rsidR="00B9090C" w:rsidRPr="006C5CD4" w:rsidRDefault="00B9090C" w:rsidP="00A4509E">
      <w:pPr>
        <w:pStyle w:val="VVKSOKop2"/>
        <w:tabs>
          <w:tab w:val="clear" w:pos="1135"/>
          <w:tab w:val="num" w:pos="851"/>
        </w:tabs>
        <w:ind w:hanging="1135"/>
      </w:pPr>
      <w:bookmarkStart w:id="48" w:name="_Toc223425476"/>
      <w:bookmarkStart w:id="49" w:name="_Toc378933739"/>
      <w:r w:rsidRPr="006C5CD4">
        <w:t>Proces- en productevaluatie</w:t>
      </w:r>
      <w:bookmarkEnd w:id="48"/>
      <w:bookmarkEnd w:id="49"/>
    </w:p>
    <w:p w:rsidR="001206F8" w:rsidRPr="006C5CD4" w:rsidRDefault="00B9090C" w:rsidP="00B7263A">
      <w:pPr>
        <w:pStyle w:val="VVKSOTekst"/>
        <w:spacing w:line="360" w:lineRule="auto"/>
      </w:pPr>
      <w:r w:rsidRPr="006C5CD4">
        <w:t xml:space="preserve">Het gaat niet op dat men tijdens de leerfase het </w:t>
      </w:r>
      <w:r w:rsidRPr="006C5CD4">
        <w:rPr>
          <w:b/>
          <w:bCs/>
          <w:i/>
          <w:iCs/>
        </w:rPr>
        <w:t>leerproces</w:t>
      </w:r>
      <w:r w:rsidRPr="006C5CD4">
        <w:t xml:space="preserve"> benadrukt, maar dat men finaal alleen het </w:t>
      </w:r>
      <w:r w:rsidRPr="006C5CD4">
        <w:rPr>
          <w:b/>
          <w:bCs/>
          <w:i/>
          <w:iCs/>
        </w:rPr>
        <w:t>lee</w:t>
      </w:r>
      <w:r w:rsidRPr="006C5CD4">
        <w:rPr>
          <w:b/>
          <w:bCs/>
          <w:i/>
          <w:iCs/>
        </w:rPr>
        <w:t>r</w:t>
      </w:r>
      <w:r w:rsidRPr="006C5CD4">
        <w:rPr>
          <w:b/>
          <w:bCs/>
          <w:i/>
          <w:iCs/>
        </w:rPr>
        <w:t>product</w:t>
      </w:r>
      <w:r w:rsidRPr="006C5CD4">
        <w:t xml:space="preserve"> evalueert. De literatuur noemt die samenhang tussen proces- en productevaluatie </w:t>
      </w:r>
      <w:r w:rsidRPr="006C5CD4">
        <w:rPr>
          <w:b/>
          <w:bCs/>
          <w:i/>
          <w:iCs/>
        </w:rPr>
        <w:t>assessment</w:t>
      </w:r>
      <w:r w:rsidRPr="006C5CD4">
        <w:t xml:space="preserve">. De procesmatige doelstellingen staan in dit leerplan vooral bij de algemene doelstellingen (AD1 t.e.m. AD </w:t>
      </w:r>
      <w:r w:rsidR="001206F8" w:rsidRPr="006C5CD4">
        <w:t>10</w:t>
      </w:r>
      <w:r w:rsidRPr="006C5CD4">
        <w:t xml:space="preserve">). </w:t>
      </w:r>
    </w:p>
    <w:p w:rsidR="00B9090C" w:rsidRPr="006C5CD4" w:rsidRDefault="00B9090C" w:rsidP="00B7263A">
      <w:pPr>
        <w:pStyle w:val="VVKSOTekst"/>
        <w:spacing w:line="360" w:lineRule="auto"/>
      </w:pPr>
      <w:r w:rsidRPr="006C5CD4">
        <w:t xml:space="preserve">Wanneer we willen ingrijpen op het leerproces is de </w:t>
      </w:r>
      <w:r w:rsidRPr="006C5CD4">
        <w:rPr>
          <w:b/>
          <w:bCs/>
          <w:i/>
        </w:rPr>
        <w:t>rapportering, de duiding en de toelichting</w:t>
      </w:r>
      <w:r w:rsidRPr="006C5CD4">
        <w:t xml:space="preserve"> van de evalua</w:t>
      </w:r>
      <w:r w:rsidR="001206F8" w:rsidRPr="006C5CD4">
        <w:t xml:space="preserve">tie belangrijk. Blijft de rapportering </w:t>
      </w:r>
      <w:r w:rsidRPr="006C5CD4">
        <w:t xml:space="preserve">beperkt tot het </w:t>
      </w:r>
      <w:r w:rsidR="001206F8" w:rsidRPr="006C5CD4">
        <w:t xml:space="preserve">louter </w:t>
      </w:r>
      <w:r w:rsidRPr="006C5CD4">
        <w:t>weergeven van de cijfers</w:t>
      </w:r>
      <w:r w:rsidR="001206F8" w:rsidRPr="006C5CD4">
        <w:t>, dan</w:t>
      </w:r>
      <w:r w:rsidRPr="006C5CD4">
        <w:t xml:space="preserve"> krijgt de lee</w:t>
      </w:r>
      <w:r w:rsidRPr="006C5CD4">
        <w:t>r</w:t>
      </w:r>
      <w:r w:rsidRPr="006C5CD4">
        <w:t>ling weinig adequate feedback. In de rapportering kunnen de sterke en de zwakke punten van de leerling weergegeven worden</w:t>
      </w:r>
      <w:r w:rsidR="001206F8" w:rsidRPr="006C5CD4">
        <w:t xml:space="preserve"> en ook eventuele</w:t>
      </w:r>
      <w:r w:rsidRPr="006C5CD4">
        <w:t xml:space="preserve"> adviezen voor het verdere leerproces aan bod komen.</w:t>
      </w:r>
    </w:p>
    <w:p w:rsidR="006910B7" w:rsidRPr="006C5CD4" w:rsidRDefault="006910B7" w:rsidP="00C66AE1">
      <w:pPr>
        <w:pStyle w:val="VVKSOKop1"/>
      </w:pPr>
      <w:bookmarkStart w:id="50" w:name="_Toc378933740"/>
      <w:r w:rsidRPr="006C5CD4">
        <w:lastRenderedPageBreak/>
        <w:t>Eindtermen</w:t>
      </w:r>
      <w:r w:rsidR="008D422A" w:rsidRPr="006C5CD4">
        <w:t xml:space="preserve"> </w:t>
      </w:r>
      <w:r w:rsidR="00F65D85" w:rsidRPr="006C5CD4">
        <w:t>basisvorming wetenschappen</w:t>
      </w:r>
      <w:bookmarkEnd w:id="50"/>
    </w:p>
    <w:p w:rsidR="00F65D85" w:rsidRPr="006C5CD4" w:rsidRDefault="00F65D85" w:rsidP="00F65D85">
      <w:pPr>
        <w:pStyle w:val="VVKSOKop2"/>
        <w:tabs>
          <w:tab w:val="clear" w:pos="1135"/>
          <w:tab w:val="num" w:pos="851"/>
        </w:tabs>
        <w:ind w:left="851"/>
        <w:rPr>
          <w:iCs/>
        </w:rPr>
      </w:pPr>
      <w:bookmarkStart w:id="51" w:name="_Toc378665865"/>
      <w:bookmarkStart w:id="52" w:name="_Toc378933741"/>
      <w:r w:rsidRPr="006C5CD4">
        <w:rPr>
          <w:lang w:val="nl-BE"/>
        </w:rPr>
        <w:t>Wetenschappelijke</w:t>
      </w:r>
      <w:r w:rsidRPr="006C5CD4">
        <w:rPr>
          <w:iCs/>
        </w:rPr>
        <w:t xml:space="preserve"> vaardigheden</w:t>
      </w:r>
      <w:bookmarkEnd w:id="51"/>
      <w:bookmarkEnd w:id="52"/>
    </w:p>
    <w:p w:rsidR="00F65D85" w:rsidRPr="006C5CD4" w:rsidRDefault="00F65D85" w:rsidP="00B7263A">
      <w:pPr>
        <w:numPr>
          <w:ilvl w:val="0"/>
          <w:numId w:val="23"/>
        </w:numPr>
        <w:spacing w:after="240"/>
        <w:ind w:left="425" w:right="408" w:hanging="425"/>
        <w:jc w:val="both"/>
        <w:rPr>
          <w:iCs/>
        </w:rPr>
      </w:pPr>
      <w:r w:rsidRPr="006C5CD4">
        <w:rPr>
          <w:iCs/>
        </w:rPr>
        <w:t>Eige</w:t>
      </w:r>
      <w:r w:rsidR="00B02578">
        <w:rPr>
          <w:iCs/>
        </w:rPr>
        <w:t>n denkbeelden verwoorden en die</w:t>
      </w:r>
      <w:r w:rsidRPr="006C5CD4">
        <w:rPr>
          <w:iCs/>
        </w:rPr>
        <w:t xml:space="preserve"> confronteren met denkbeelden van anderen, metingen, observaties, onderzoeksresultaten of wetenschappelijke inzichten.</w:t>
      </w:r>
    </w:p>
    <w:p w:rsidR="00F65D85" w:rsidRPr="006C5CD4" w:rsidRDefault="00F65D85" w:rsidP="00B7263A">
      <w:pPr>
        <w:numPr>
          <w:ilvl w:val="0"/>
          <w:numId w:val="23"/>
        </w:numPr>
        <w:spacing w:after="240"/>
        <w:ind w:left="425" w:right="408" w:hanging="425"/>
        <w:jc w:val="both"/>
        <w:rPr>
          <w:iCs/>
        </w:rPr>
      </w:pPr>
      <w:r w:rsidRPr="006C5CD4">
        <w:rPr>
          <w:iCs/>
        </w:rPr>
        <w:t>Vanuit een onderzoeksvraag een eigen hypothese of verwachting formuleren en relevante variab</w:t>
      </w:r>
      <w:r w:rsidRPr="006C5CD4">
        <w:rPr>
          <w:iCs/>
        </w:rPr>
        <w:t>e</w:t>
      </w:r>
      <w:r w:rsidRPr="006C5CD4">
        <w:rPr>
          <w:iCs/>
        </w:rPr>
        <w:t>len aangeven.</w:t>
      </w:r>
    </w:p>
    <w:p w:rsidR="00F65D85" w:rsidRPr="006C5CD4" w:rsidRDefault="00F65D85" w:rsidP="00B7263A">
      <w:pPr>
        <w:numPr>
          <w:ilvl w:val="0"/>
          <w:numId w:val="23"/>
        </w:numPr>
        <w:spacing w:after="240"/>
        <w:ind w:left="425" w:right="408" w:hanging="425"/>
        <w:jc w:val="both"/>
        <w:rPr>
          <w:iCs/>
        </w:rPr>
      </w:pPr>
      <w:r w:rsidRPr="006C5CD4">
        <w:rPr>
          <w:iCs/>
        </w:rPr>
        <w:t>Uit data, een tabel of een grafiek relaties en waarden afleiden om een besluit te formuleren.</w:t>
      </w:r>
    </w:p>
    <w:p w:rsidR="00F65D85" w:rsidRPr="006C5CD4" w:rsidRDefault="00B02578" w:rsidP="00B7263A">
      <w:pPr>
        <w:numPr>
          <w:ilvl w:val="0"/>
          <w:numId w:val="23"/>
        </w:numPr>
        <w:spacing w:after="240"/>
        <w:ind w:left="425" w:right="408" w:hanging="425"/>
        <w:jc w:val="both"/>
        <w:rPr>
          <w:iCs/>
        </w:rPr>
      </w:pPr>
      <w:r>
        <w:rPr>
          <w:iCs/>
        </w:rPr>
        <w:t>W</w:t>
      </w:r>
      <w:r w:rsidR="00F65D85" w:rsidRPr="006C5CD4">
        <w:rPr>
          <w:iCs/>
        </w:rPr>
        <w:t>etenschappelijke terminologie, symbolen en SI-eenheden</w:t>
      </w:r>
      <w:r>
        <w:rPr>
          <w:iCs/>
        </w:rPr>
        <w:t xml:space="preserve"> gebruiken</w:t>
      </w:r>
      <w:r w:rsidR="00F65D85" w:rsidRPr="006C5CD4">
        <w:rPr>
          <w:iCs/>
        </w:rPr>
        <w:t>.</w:t>
      </w:r>
    </w:p>
    <w:p w:rsidR="00F65D85" w:rsidRPr="006C5CD4" w:rsidRDefault="00B02578" w:rsidP="00B7263A">
      <w:pPr>
        <w:numPr>
          <w:ilvl w:val="0"/>
          <w:numId w:val="23"/>
        </w:numPr>
        <w:spacing w:after="240"/>
        <w:ind w:left="425" w:right="408" w:hanging="425"/>
        <w:jc w:val="both"/>
        <w:rPr>
          <w:iCs/>
        </w:rPr>
      </w:pPr>
      <w:r>
        <w:rPr>
          <w:iCs/>
        </w:rPr>
        <w:t>V</w:t>
      </w:r>
      <w:r w:rsidR="00F65D85" w:rsidRPr="006C5CD4">
        <w:rPr>
          <w:iCs/>
        </w:rPr>
        <w:t>eilig en verantwoord om</w:t>
      </w:r>
      <w:r>
        <w:rPr>
          <w:iCs/>
        </w:rPr>
        <w:t>gaan</w:t>
      </w:r>
      <w:r w:rsidR="00F65D85" w:rsidRPr="006C5CD4">
        <w:rPr>
          <w:iCs/>
        </w:rPr>
        <w:t xml:space="preserve"> met stoffen, elektrische toestellen, geluid en EM-straling.</w:t>
      </w:r>
    </w:p>
    <w:p w:rsidR="00F65D85" w:rsidRPr="006C5CD4" w:rsidRDefault="00F65D85" w:rsidP="00F65D85">
      <w:pPr>
        <w:pStyle w:val="VVKSOKop2"/>
        <w:tabs>
          <w:tab w:val="clear" w:pos="1135"/>
          <w:tab w:val="num" w:pos="851"/>
        </w:tabs>
        <w:ind w:left="851"/>
        <w:rPr>
          <w:iCs/>
          <w:szCs w:val="22"/>
        </w:rPr>
      </w:pPr>
      <w:bookmarkStart w:id="53" w:name="_Toc378665866"/>
      <w:bookmarkStart w:id="54" w:name="_Toc378933742"/>
      <w:r w:rsidRPr="006C5CD4">
        <w:rPr>
          <w:szCs w:val="22"/>
          <w:lang w:val="nl-BE"/>
        </w:rPr>
        <w:t>Wetenschap</w:t>
      </w:r>
      <w:r w:rsidRPr="006C5CD4">
        <w:rPr>
          <w:iCs/>
          <w:szCs w:val="22"/>
        </w:rPr>
        <w:t xml:space="preserve"> en samenleving</w:t>
      </w:r>
      <w:bookmarkEnd w:id="53"/>
      <w:bookmarkEnd w:id="54"/>
    </w:p>
    <w:p w:rsidR="00F65D85" w:rsidRPr="00F46333" w:rsidRDefault="00F65D85" w:rsidP="00B7263A">
      <w:pPr>
        <w:numPr>
          <w:ilvl w:val="0"/>
          <w:numId w:val="23"/>
        </w:numPr>
        <w:spacing w:after="240"/>
        <w:ind w:left="425" w:right="408" w:hanging="425"/>
        <w:jc w:val="both"/>
        <w:rPr>
          <w:iCs/>
        </w:rPr>
      </w:pPr>
      <w:r w:rsidRPr="006C5CD4">
        <w:rPr>
          <w:iCs/>
        </w:rPr>
        <w:t>Bij het verduidelijken van en het zoeken naar oplossingen voor duurzaamheidsvraagstukken w</w:t>
      </w:r>
      <w:r w:rsidRPr="006C5CD4">
        <w:rPr>
          <w:iCs/>
        </w:rPr>
        <w:t>e</w:t>
      </w:r>
      <w:r w:rsidRPr="006C5CD4">
        <w:rPr>
          <w:iCs/>
        </w:rPr>
        <w:t>tenschappelijke principes hanteren die betrekking hebb</w:t>
      </w:r>
      <w:r w:rsidRPr="00F46333">
        <w:rPr>
          <w:iCs/>
        </w:rPr>
        <w:t xml:space="preserve">en op </w:t>
      </w:r>
      <w:r w:rsidR="00B02578" w:rsidRPr="00F46333">
        <w:rPr>
          <w:iCs/>
        </w:rPr>
        <w:t xml:space="preserve">tenminste </w:t>
      </w:r>
      <w:r w:rsidRPr="00F46333">
        <w:rPr>
          <w:iCs/>
        </w:rPr>
        <w:t xml:space="preserve">grondstoffen, energie, </w:t>
      </w:r>
      <w:r w:rsidR="00B02578" w:rsidRPr="00F46333">
        <w:rPr>
          <w:iCs/>
        </w:rPr>
        <w:t>bi</w:t>
      </w:r>
      <w:r w:rsidR="00B02578" w:rsidRPr="00F46333">
        <w:rPr>
          <w:iCs/>
        </w:rPr>
        <w:t>o</w:t>
      </w:r>
      <w:r w:rsidR="00B02578" w:rsidRPr="00F46333">
        <w:rPr>
          <w:iCs/>
        </w:rPr>
        <w:t xml:space="preserve">technologie, </w:t>
      </w:r>
      <w:r w:rsidRPr="00F46333">
        <w:rPr>
          <w:iCs/>
        </w:rPr>
        <w:t>biodiversiteit en het leefmilieu.</w:t>
      </w:r>
    </w:p>
    <w:p w:rsidR="00F65D85" w:rsidRPr="006C5CD4" w:rsidRDefault="00F65D85" w:rsidP="00B7263A">
      <w:pPr>
        <w:numPr>
          <w:ilvl w:val="0"/>
          <w:numId w:val="23"/>
        </w:numPr>
        <w:spacing w:after="240"/>
        <w:ind w:left="425" w:right="408" w:hanging="425"/>
        <w:jc w:val="both"/>
        <w:rPr>
          <w:iCs/>
        </w:rPr>
      </w:pPr>
      <w:bookmarkStart w:id="55" w:name="_GoBack"/>
      <w:bookmarkEnd w:id="55"/>
      <w:r w:rsidRPr="006C5CD4">
        <w:rPr>
          <w:iCs/>
        </w:rPr>
        <w:t>De natuurwetenschappen als onderdeel van de culturele ontwikkeling duiden en de wisselwerking met de maatschappij op ecologisch, ethisch, technisch, socio-economisch en filosofisch vlak ill</w:t>
      </w:r>
      <w:r w:rsidRPr="006C5CD4">
        <w:rPr>
          <w:iCs/>
        </w:rPr>
        <w:t>u</w:t>
      </w:r>
      <w:r w:rsidRPr="006C5CD4">
        <w:rPr>
          <w:iCs/>
        </w:rPr>
        <w:t>streren.</w:t>
      </w:r>
    </w:p>
    <w:p w:rsidR="00F65D85" w:rsidRPr="006C5CD4" w:rsidRDefault="00F65D85" w:rsidP="00F65D85">
      <w:pPr>
        <w:pStyle w:val="VVKSOKop2"/>
        <w:tabs>
          <w:tab w:val="clear" w:pos="1135"/>
          <w:tab w:val="num" w:pos="851"/>
        </w:tabs>
        <w:ind w:left="851"/>
        <w:rPr>
          <w:iCs/>
          <w:szCs w:val="22"/>
        </w:rPr>
      </w:pPr>
      <w:bookmarkStart w:id="56" w:name="_Toc378665867"/>
      <w:bookmarkStart w:id="57" w:name="_Toc378933743"/>
      <w:r w:rsidRPr="006C5CD4">
        <w:rPr>
          <w:szCs w:val="22"/>
          <w:lang w:val="nl-BE"/>
        </w:rPr>
        <w:t>Eindtermen</w:t>
      </w:r>
      <w:r w:rsidRPr="006C5CD4">
        <w:rPr>
          <w:iCs/>
          <w:szCs w:val="22"/>
        </w:rPr>
        <w:t xml:space="preserve"> biologie</w:t>
      </w:r>
      <w:bookmarkEnd w:id="56"/>
      <w:bookmarkEnd w:id="57"/>
    </w:p>
    <w:p w:rsidR="00F65D85" w:rsidRPr="006C5CD4" w:rsidRDefault="00F65D85" w:rsidP="00B7263A">
      <w:pPr>
        <w:numPr>
          <w:ilvl w:val="0"/>
          <w:numId w:val="24"/>
        </w:numPr>
        <w:spacing w:after="120"/>
        <w:ind w:left="425" w:right="408" w:hanging="425"/>
        <w:jc w:val="both"/>
        <w:rPr>
          <w:iCs/>
        </w:rPr>
      </w:pPr>
      <w:r w:rsidRPr="006C5CD4">
        <w:rPr>
          <w:iCs/>
        </w:rPr>
        <w:t xml:space="preserve">Celorganellen, zowel op lichtmicroscopisch als op elektronenmicroscopisch niveau, benoemen en </w:t>
      </w:r>
      <w:r w:rsidR="00B02578">
        <w:rPr>
          <w:iCs/>
        </w:rPr>
        <w:t xml:space="preserve">de </w:t>
      </w:r>
      <w:r w:rsidRPr="006C5CD4">
        <w:rPr>
          <w:iCs/>
        </w:rPr>
        <w:t xml:space="preserve">functies ervan aangeven. </w:t>
      </w:r>
    </w:p>
    <w:p w:rsidR="00F65D85" w:rsidRPr="006C5CD4" w:rsidRDefault="00F65D85" w:rsidP="00B7263A">
      <w:pPr>
        <w:numPr>
          <w:ilvl w:val="0"/>
          <w:numId w:val="24"/>
        </w:numPr>
        <w:spacing w:after="120"/>
        <w:ind w:left="425" w:right="408" w:hanging="425"/>
        <w:jc w:val="both"/>
        <w:rPr>
          <w:iCs/>
        </w:rPr>
      </w:pPr>
      <w:r w:rsidRPr="006C5CD4">
        <w:rPr>
          <w:iCs/>
        </w:rPr>
        <w:t>Het belang van sachariden, lipiden, proteïnen, nucleïnezuren, mineralen en water voor het metab</w:t>
      </w:r>
      <w:r w:rsidRPr="006C5CD4">
        <w:rPr>
          <w:iCs/>
        </w:rPr>
        <w:t>o</w:t>
      </w:r>
      <w:r w:rsidRPr="006C5CD4">
        <w:rPr>
          <w:iCs/>
        </w:rPr>
        <w:t>lisme toelichten.</w:t>
      </w:r>
    </w:p>
    <w:p w:rsidR="00F65D85" w:rsidRPr="006C5CD4" w:rsidRDefault="00F65D85" w:rsidP="00B7263A">
      <w:pPr>
        <w:numPr>
          <w:ilvl w:val="0"/>
          <w:numId w:val="24"/>
        </w:numPr>
        <w:spacing w:after="120"/>
        <w:ind w:left="425" w:right="408" w:hanging="425"/>
        <w:jc w:val="both"/>
        <w:rPr>
          <w:iCs/>
        </w:rPr>
      </w:pPr>
      <w:r w:rsidRPr="006C5CD4">
        <w:rPr>
          <w:iCs/>
        </w:rPr>
        <w:t>Het belang van mitose en meiose duiden.</w:t>
      </w:r>
    </w:p>
    <w:p w:rsidR="00F65D85" w:rsidRPr="006C5CD4" w:rsidRDefault="00F65D85" w:rsidP="00B7263A">
      <w:pPr>
        <w:numPr>
          <w:ilvl w:val="0"/>
          <w:numId w:val="24"/>
        </w:numPr>
        <w:spacing w:after="120"/>
        <w:ind w:left="425" w:right="408" w:hanging="425"/>
        <w:jc w:val="both"/>
        <w:rPr>
          <w:iCs/>
        </w:rPr>
      </w:pPr>
      <w:r w:rsidRPr="006C5CD4">
        <w:rPr>
          <w:iCs/>
        </w:rPr>
        <w:t xml:space="preserve">De betekenis van DNA bij de celdeling en genexpressie verduidelijken. </w:t>
      </w:r>
    </w:p>
    <w:p w:rsidR="00F65D85" w:rsidRPr="006C5CD4" w:rsidRDefault="00F65D85" w:rsidP="00B7263A">
      <w:pPr>
        <w:numPr>
          <w:ilvl w:val="0"/>
          <w:numId w:val="24"/>
        </w:numPr>
        <w:spacing w:after="120"/>
        <w:ind w:left="425" w:right="408" w:hanging="425"/>
        <w:jc w:val="both"/>
        <w:rPr>
          <w:iCs/>
        </w:rPr>
      </w:pPr>
      <w:r w:rsidRPr="006C5CD4">
        <w:rPr>
          <w:iCs/>
        </w:rPr>
        <w:t xml:space="preserve">De functie van geslachtshormonen bij de gametogenese en bij de menstruatiecyclus toelichten. </w:t>
      </w:r>
    </w:p>
    <w:p w:rsidR="00F65D85" w:rsidRPr="006C5CD4" w:rsidRDefault="00F65D85" w:rsidP="00B7263A">
      <w:pPr>
        <w:numPr>
          <w:ilvl w:val="0"/>
          <w:numId w:val="24"/>
        </w:numPr>
        <w:spacing w:after="120"/>
        <w:ind w:left="425" w:right="408" w:hanging="425"/>
        <w:jc w:val="both"/>
        <w:rPr>
          <w:iCs/>
        </w:rPr>
      </w:pPr>
      <w:r w:rsidRPr="006C5CD4">
        <w:rPr>
          <w:iCs/>
        </w:rPr>
        <w:t>Stimulering en beheersing van de vruchtbaarheid bespreken in functie van de hormonale regeling van de voorplanting.</w:t>
      </w:r>
    </w:p>
    <w:p w:rsidR="00F65D85" w:rsidRPr="006C5CD4" w:rsidRDefault="00F65D85" w:rsidP="00B7263A">
      <w:pPr>
        <w:numPr>
          <w:ilvl w:val="0"/>
          <w:numId w:val="24"/>
        </w:numPr>
        <w:spacing w:after="120"/>
        <w:ind w:left="425" w:right="408" w:hanging="425"/>
        <w:jc w:val="both"/>
        <w:rPr>
          <w:iCs/>
        </w:rPr>
      </w:pPr>
      <w:r w:rsidRPr="006C5CD4">
        <w:rPr>
          <w:iCs/>
        </w:rPr>
        <w:t xml:space="preserve">De bevruchting en de geboorte beschrijven en de invloed van externe factoren op de ontwikkeling van embryo en foetus bespreken. </w:t>
      </w:r>
    </w:p>
    <w:p w:rsidR="00F65D85" w:rsidRPr="006C5CD4" w:rsidRDefault="00F65D85" w:rsidP="00B7263A">
      <w:pPr>
        <w:numPr>
          <w:ilvl w:val="0"/>
          <w:numId w:val="24"/>
        </w:numPr>
        <w:spacing w:after="120"/>
        <w:ind w:left="425" w:right="408" w:hanging="425"/>
        <w:jc w:val="both"/>
        <w:rPr>
          <w:iCs/>
        </w:rPr>
      </w:pPr>
      <w:r w:rsidRPr="006C5CD4">
        <w:rPr>
          <w:iCs/>
        </w:rPr>
        <w:t xml:space="preserve">Aan de hand van eenvoudige voorbeelden toelichten hoe kenmerken van generatie op generatie overerven. </w:t>
      </w:r>
    </w:p>
    <w:p w:rsidR="00F65D85" w:rsidRPr="006C5CD4" w:rsidRDefault="00F65D85" w:rsidP="00B7263A">
      <w:pPr>
        <w:numPr>
          <w:ilvl w:val="0"/>
          <w:numId w:val="24"/>
        </w:numPr>
        <w:spacing w:after="120"/>
        <w:ind w:left="425" w:right="408" w:hanging="425"/>
        <w:jc w:val="both"/>
        <w:rPr>
          <w:iCs/>
        </w:rPr>
      </w:pPr>
      <w:r w:rsidRPr="006C5CD4">
        <w:rPr>
          <w:iCs/>
        </w:rPr>
        <w:t>Kenmerken van organismen en variatie tussen organismen verklaren vanuit erfelijkheid en omg</w:t>
      </w:r>
      <w:r w:rsidRPr="006C5CD4">
        <w:rPr>
          <w:iCs/>
        </w:rPr>
        <w:t>e</w:t>
      </w:r>
      <w:r w:rsidRPr="006C5CD4">
        <w:rPr>
          <w:iCs/>
        </w:rPr>
        <w:t xml:space="preserve">vingsinvloeden. </w:t>
      </w:r>
    </w:p>
    <w:p w:rsidR="00F65D85" w:rsidRPr="006C5CD4" w:rsidRDefault="00F65D85" w:rsidP="00B7263A">
      <w:pPr>
        <w:numPr>
          <w:ilvl w:val="0"/>
          <w:numId w:val="24"/>
        </w:numPr>
        <w:spacing w:after="120"/>
        <w:ind w:left="425" w:right="408" w:hanging="425"/>
        <w:jc w:val="both"/>
        <w:rPr>
          <w:iCs/>
        </w:rPr>
      </w:pPr>
      <w:r w:rsidRPr="006C5CD4">
        <w:rPr>
          <w:iCs/>
        </w:rPr>
        <w:t>Wetenschappelijk onderbouwde argumenten geven voor de biologische evolutie van organismen</w:t>
      </w:r>
      <w:r w:rsidR="00B02578">
        <w:rPr>
          <w:iCs/>
        </w:rPr>
        <w:t>,</w:t>
      </w:r>
      <w:r w:rsidRPr="006C5CD4">
        <w:rPr>
          <w:iCs/>
        </w:rPr>
        <w:t xml:space="preserve"> met inbegrip van de mens.</w:t>
      </w:r>
    </w:p>
    <w:p w:rsidR="00F65D85" w:rsidRPr="006C5CD4" w:rsidRDefault="00F65D85" w:rsidP="00F65D85">
      <w:pPr>
        <w:pStyle w:val="VVKSOKop2"/>
        <w:tabs>
          <w:tab w:val="clear" w:pos="1135"/>
          <w:tab w:val="num" w:pos="851"/>
        </w:tabs>
        <w:ind w:left="851"/>
        <w:rPr>
          <w:szCs w:val="22"/>
          <w:lang w:val="nl-BE"/>
        </w:rPr>
      </w:pPr>
      <w:bookmarkStart w:id="58" w:name="_Toc378665868"/>
      <w:bookmarkStart w:id="59" w:name="_Toc378933744"/>
      <w:r w:rsidRPr="006C5CD4">
        <w:rPr>
          <w:szCs w:val="22"/>
          <w:lang w:val="nl-BE"/>
        </w:rPr>
        <w:lastRenderedPageBreak/>
        <w:t>Eindtermen chemie</w:t>
      </w:r>
      <w:bookmarkEnd w:id="58"/>
      <w:bookmarkEnd w:id="59"/>
    </w:p>
    <w:p w:rsidR="00F65D85" w:rsidRPr="006C5CD4" w:rsidRDefault="00F65D85" w:rsidP="00B7263A">
      <w:pPr>
        <w:numPr>
          <w:ilvl w:val="0"/>
          <w:numId w:val="25"/>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Eigenschappen en actuele toepassingen van stoffen</w:t>
      </w:r>
      <w:r w:rsidR="00B02578">
        <w:rPr>
          <w:rFonts w:eastAsiaTheme="minorHAnsi" w:cs="Arial"/>
          <w:color w:val="0D0D0D"/>
          <w:szCs w:val="20"/>
          <w:lang w:val="nl-BE" w:eastAsia="nl-BE"/>
        </w:rPr>
        <w:t>,</w:t>
      </w:r>
      <w:r w:rsidRPr="006C5CD4">
        <w:rPr>
          <w:rFonts w:eastAsiaTheme="minorHAnsi" w:cs="Arial"/>
          <w:color w:val="0D0D0D"/>
          <w:szCs w:val="20"/>
          <w:lang w:val="nl-BE" w:eastAsia="nl-BE"/>
        </w:rPr>
        <w:t xml:space="preserve"> waaronder kunststoffen</w:t>
      </w:r>
      <w:r w:rsidR="00B02578">
        <w:rPr>
          <w:rFonts w:eastAsiaTheme="minorHAnsi" w:cs="Arial"/>
          <w:color w:val="0D0D0D"/>
          <w:szCs w:val="20"/>
          <w:lang w:val="nl-BE" w:eastAsia="nl-BE"/>
        </w:rPr>
        <w:t>,</w:t>
      </w:r>
      <w:r w:rsidRPr="006C5CD4">
        <w:rPr>
          <w:rFonts w:eastAsiaTheme="minorHAnsi" w:cs="Arial"/>
          <w:color w:val="0D0D0D"/>
          <w:szCs w:val="20"/>
          <w:lang w:val="nl-BE" w:eastAsia="nl-BE"/>
        </w:rPr>
        <w:t xml:space="preserve"> verklaren aan de hand van de moleculaire structuur van die stoffen. </w:t>
      </w:r>
    </w:p>
    <w:p w:rsidR="00F65D85" w:rsidRPr="006C5CD4" w:rsidRDefault="00F65D85" w:rsidP="00B7263A">
      <w:pPr>
        <w:numPr>
          <w:ilvl w:val="0"/>
          <w:numId w:val="25"/>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Chemische reacties uit de koolstofchemie in verband brengen met hedendaagse toepassingen.</w:t>
      </w:r>
    </w:p>
    <w:p w:rsidR="00F65D85" w:rsidRPr="006C5CD4" w:rsidRDefault="00F65D85" w:rsidP="00B7263A">
      <w:pPr>
        <w:numPr>
          <w:ilvl w:val="0"/>
          <w:numId w:val="25"/>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Voor een aflopende reactie, waarvan de reactievergelijking gegeven is, en op basis van gegeven sto</w:t>
      </w:r>
      <w:r w:rsidRPr="006C5CD4">
        <w:rPr>
          <w:rFonts w:eastAsiaTheme="minorHAnsi" w:cs="Arial"/>
          <w:color w:val="0D0D0D"/>
          <w:szCs w:val="20"/>
          <w:lang w:val="nl-BE" w:eastAsia="nl-BE"/>
        </w:rPr>
        <w:t>f</w:t>
      </w:r>
      <w:r w:rsidRPr="006C5CD4">
        <w:rPr>
          <w:rFonts w:eastAsiaTheme="minorHAnsi" w:cs="Arial"/>
          <w:color w:val="0D0D0D"/>
          <w:szCs w:val="20"/>
          <w:lang w:val="nl-BE" w:eastAsia="nl-BE"/>
        </w:rPr>
        <w:t>hoeveelheden of massa's, de stofhoeveelheden en massa's bij de eindsituatie berekenen.</w:t>
      </w:r>
    </w:p>
    <w:p w:rsidR="00F65D85" w:rsidRPr="006C5CD4" w:rsidRDefault="00F65D85" w:rsidP="00B7263A">
      <w:pPr>
        <w:numPr>
          <w:ilvl w:val="0"/>
          <w:numId w:val="25"/>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 xml:space="preserve">De invloed van snelheidsbepalende factoren van een reactie verklaren in termen van botsingen tussen deeltjes en van activeringsenergie. </w:t>
      </w:r>
    </w:p>
    <w:p w:rsidR="00F65D85" w:rsidRPr="006C5CD4" w:rsidRDefault="00F65D85" w:rsidP="00B7263A">
      <w:pPr>
        <w:numPr>
          <w:ilvl w:val="0"/>
          <w:numId w:val="25"/>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 xml:space="preserve">Het onderscheid tussen een evenwichtsreactie en een aflopende reactie illustreren. </w:t>
      </w:r>
    </w:p>
    <w:p w:rsidR="00F65D85" w:rsidRPr="006C5CD4" w:rsidRDefault="00F65D85" w:rsidP="00B7263A">
      <w:pPr>
        <w:numPr>
          <w:ilvl w:val="0"/>
          <w:numId w:val="25"/>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De pH van een oplossing definiëren en illustreren.</w:t>
      </w:r>
    </w:p>
    <w:p w:rsidR="00F65D85" w:rsidRPr="006C5CD4" w:rsidRDefault="00F65D85" w:rsidP="00B7263A">
      <w:pPr>
        <w:numPr>
          <w:ilvl w:val="0"/>
          <w:numId w:val="25"/>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Het belang van een buffermengsel illustreren.</w:t>
      </w:r>
    </w:p>
    <w:p w:rsidR="00F65D85" w:rsidRPr="006C5CD4" w:rsidRDefault="00F65D85" w:rsidP="00F65D85">
      <w:pPr>
        <w:pStyle w:val="VVKSOKop2"/>
        <w:tabs>
          <w:tab w:val="clear" w:pos="1135"/>
          <w:tab w:val="num" w:pos="851"/>
        </w:tabs>
        <w:ind w:left="851"/>
        <w:rPr>
          <w:szCs w:val="22"/>
          <w:lang w:val="nl-BE"/>
        </w:rPr>
      </w:pPr>
      <w:bookmarkStart w:id="60" w:name="_Toc378665869"/>
      <w:bookmarkStart w:id="61" w:name="_Toc378933745"/>
      <w:r w:rsidRPr="006C5CD4">
        <w:rPr>
          <w:szCs w:val="22"/>
          <w:lang w:val="nl-BE"/>
        </w:rPr>
        <w:t>Eindtermen fysica</w:t>
      </w:r>
      <w:bookmarkEnd w:id="60"/>
      <w:bookmarkEnd w:id="61"/>
    </w:p>
    <w:p w:rsidR="00F65D85" w:rsidRPr="006C5CD4" w:rsidRDefault="00F65D85" w:rsidP="00B7263A">
      <w:pPr>
        <w:numPr>
          <w:ilvl w:val="0"/>
          <w:numId w:val="26"/>
        </w:numPr>
        <w:spacing w:after="120" w:line="276" w:lineRule="auto"/>
        <w:ind w:left="425" w:hanging="425"/>
        <w:rPr>
          <w:rFonts w:eastAsia="Verdana" w:cs="Arial"/>
          <w:szCs w:val="20"/>
          <w:lang w:val="nl-BE" w:eastAsia="nl-BE"/>
        </w:rPr>
      </w:pPr>
      <w:r w:rsidRPr="006C5CD4">
        <w:rPr>
          <w:rFonts w:eastAsia="Verdana" w:cs="Arial"/>
          <w:szCs w:val="20"/>
          <w:lang w:val="nl-BE" w:eastAsia="nl-BE"/>
        </w:rPr>
        <w:t>De beweging van een voorwerp beschrijven in termen van positie, snelheid en versnelling (eenparig versnelde en eenparig cirkelvormige beweging).</w:t>
      </w:r>
    </w:p>
    <w:p w:rsidR="00F65D85" w:rsidRPr="006C5CD4" w:rsidRDefault="00F65D85" w:rsidP="00B7263A">
      <w:pPr>
        <w:numPr>
          <w:ilvl w:val="0"/>
          <w:numId w:val="26"/>
        </w:numPr>
        <w:spacing w:after="120" w:line="276" w:lineRule="auto"/>
        <w:ind w:left="425" w:hanging="425"/>
        <w:rPr>
          <w:rFonts w:eastAsia="Verdana" w:cs="Arial"/>
          <w:szCs w:val="20"/>
          <w:lang w:val="nl-BE" w:eastAsia="nl-BE"/>
        </w:rPr>
      </w:pPr>
      <w:r w:rsidRPr="006C5CD4">
        <w:rPr>
          <w:rFonts w:eastAsia="Verdana" w:cs="Arial"/>
          <w:szCs w:val="20"/>
          <w:lang w:val="nl-BE" w:eastAsia="nl-BE"/>
        </w:rPr>
        <w:t>De invloed van de resulterende kracht en van de massa op de verandering van de bewegingstoestand van een voorwerp kwalitatief en kwantitatief beschrijven.</w:t>
      </w:r>
    </w:p>
    <w:p w:rsidR="00F65D85" w:rsidRPr="006C5CD4" w:rsidRDefault="00F65D85" w:rsidP="00B7263A">
      <w:pPr>
        <w:numPr>
          <w:ilvl w:val="0"/>
          <w:numId w:val="26"/>
        </w:numPr>
        <w:spacing w:before="100" w:after="100" w:line="276" w:lineRule="auto"/>
        <w:ind w:left="426" w:hanging="426"/>
        <w:contextualSpacing/>
        <w:rPr>
          <w:rFonts w:eastAsia="Verdana" w:cs="Arial"/>
          <w:szCs w:val="20"/>
          <w:lang w:val="nl-BE" w:eastAsia="nl-BE"/>
        </w:rPr>
      </w:pPr>
      <w:r w:rsidRPr="006C5CD4">
        <w:rPr>
          <w:rFonts w:eastAsia="Verdana" w:cs="Arial"/>
          <w:szCs w:val="20"/>
          <w:lang w:val="nl-BE" w:eastAsia="nl-BE"/>
        </w:rPr>
        <w:t>Volgende kernfysische aspecten aan de hand van toepassingen of voorbeelden illustreren:</w:t>
      </w:r>
    </w:p>
    <w:p w:rsidR="00F65D85" w:rsidRPr="006C5CD4" w:rsidRDefault="00F65D85" w:rsidP="00B7263A">
      <w:pPr>
        <w:numPr>
          <w:ilvl w:val="0"/>
          <w:numId w:val="27"/>
        </w:numPr>
        <w:spacing w:before="100" w:after="100" w:line="276" w:lineRule="auto"/>
        <w:contextualSpacing/>
        <w:rPr>
          <w:rFonts w:eastAsia="Verdana" w:cs="Arial"/>
          <w:szCs w:val="20"/>
          <w:lang w:val="nl-BE" w:eastAsia="nl-BE"/>
        </w:rPr>
      </w:pPr>
      <w:r w:rsidRPr="006C5CD4">
        <w:rPr>
          <w:rFonts w:eastAsia="Verdana" w:cs="Arial"/>
          <w:szCs w:val="20"/>
          <w:lang w:val="nl-BE" w:eastAsia="nl-BE"/>
        </w:rPr>
        <w:t>aard van α-, β- en γ- straling;</w:t>
      </w:r>
    </w:p>
    <w:p w:rsidR="00F65D85" w:rsidRPr="006C5CD4" w:rsidRDefault="00F65D85" w:rsidP="00B7263A">
      <w:pPr>
        <w:numPr>
          <w:ilvl w:val="0"/>
          <w:numId w:val="27"/>
        </w:numPr>
        <w:spacing w:before="100" w:after="100" w:line="276" w:lineRule="auto"/>
        <w:contextualSpacing/>
        <w:rPr>
          <w:rFonts w:eastAsia="Verdana" w:cs="Arial"/>
          <w:szCs w:val="20"/>
          <w:lang w:val="nl-BE" w:eastAsia="nl-BE"/>
        </w:rPr>
      </w:pPr>
      <w:r w:rsidRPr="006C5CD4">
        <w:rPr>
          <w:rFonts w:eastAsia="Verdana" w:cs="Arial"/>
          <w:szCs w:val="20"/>
          <w:lang w:val="nl-BE" w:eastAsia="nl-BE"/>
        </w:rPr>
        <w:t>activiteit en halveringstijd;</w:t>
      </w:r>
    </w:p>
    <w:p w:rsidR="00F65D85" w:rsidRPr="006C5CD4" w:rsidRDefault="00F65D85" w:rsidP="00B7263A">
      <w:pPr>
        <w:numPr>
          <w:ilvl w:val="0"/>
          <w:numId w:val="27"/>
        </w:numPr>
        <w:spacing w:before="100" w:after="100" w:line="276" w:lineRule="auto"/>
        <w:contextualSpacing/>
        <w:rPr>
          <w:rFonts w:eastAsia="Verdana" w:cs="Arial"/>
          <w:szCs w:val="20"/>
          <w:lang w:val="nl-BE" w:eastAsia="nl-BE"/>
        </w:rPr>
      </w:pPr>
      <w:r w:rsidRPr="006C5CD4">
        <w:rPr>
          <w:rFonts w:eastAsia="Verdana" w:cs="Arial"/>
          <w:szCs w:val="20"/>
          <w:lang w:val="nl-BE" w:eastAsia="nl-BE"/>
        </w:rPr>
        <w:t>kernfusie en kernsplitsing;</w:t>
      </w:r>
    </w:p>
    <w:p w:rsidR="00F65D85" w:rsidRPr="006C5CD4" w:rsidRDefault="00F65D85" w:rsidP="00B7263A">
      <w:pPr>
        <w:numPr>
          <w:ilvl w:val="0"/>
          <w:numId w:val="27"/>
        </w:numPr>
        <w:spacing w:after="120" w:line="276" w:lineRule="auto"/>
        <w:ind w:left="782" w:hanging="357"/>
        <w:rPr>
          <w:rFonts w:eastAsia="Verdana" w:cs="Arial"/>
          <w:szCs w:val="20"/>
          <w:lang w:val="nl-BE" w:eastAsia="nl-BE"/>
        </w:rPr>
      </w:pPr>
      <w:r w:rsidRPr="006C5CD4">
        <w:rPr>
          <w:rFonts w:eastAsia="Verdana" w:cs="Arial"/>
          <w:szCs w:val="20"/>
          <w:lang w:val="nl-BE" w:eastAsia="nl-BE"/>
        </w:rPr>
        <w:t>effecten van ioniserende straling op mens en milieu.</w:t>
      </w:r>
    </w:p>
    <w:p w:rsidR="00F65D85" w:rsidRPr="006C5CD4" w:rsidRDefault="00F65D85" w:rsidP="00B7263A">
      <w:pPr>
        <w:numPr>
          <w:ilvl w:val="0"/>
          <w:numId w:val="26"/>
        </w:numPr>
        <w:spacing w:after="120" w:line="276" w:lineRule="auto"/>
        <w:ind w:left="425" w:hanging="425"/>
        <w:rPr>
          <w:rFonts w:eastAsia="Verdana" w:cs="Arial"/>
          <w:szCs w:val="20"/>
          <w:lang w:val="nl-BE" w:eastAsia="nl-BE"/>
        </w:rPr>
      </w:pPr>
      <w:r w:rsidRPr="006C5CD4">
        <w:rPr>
          <w:rFonts w:eastAsia="Verdana" w:cs="Arial"/>
          <w:szCs w:val="20"/>
          <w:lang w:val="nl-BE" w:eastAsia="nl-BE"/>
        </w:rPr>
        <w:t>Eigenschappen van een harmonische trilling en een lopende golf met toepassingen illustreren.</w:t>
      </w:r>
    </w:p>
    <w:p w:rsidR="00F65D85" w:rsidRPr="006C5CD4" w:rsidRDefault="00F65D85" w:rsidP="00B7263A">
      <w:pPr>
        <w:numPr>
          <w:ilvl w:val="0"/>
          <w:numId w:val="26"/>
        </w:numPr>
        <w:spacing w:after="120" w:line="276" w:lineRule="auto"/>
        <w:ind w:left="425" w:hanging="425"/>
        <w:rPr>
          <w:rFonts w:eastAsia="Verdana" w:cs="Arial"/>
          <w:szCs w:val="20"/>
          <w:lang w:val="nl-BE" w:eastAsia="nl-BE"/>
        </w:rPr>
      </w:pPr>
      <w:r w:rsidRPr="006C5CD4">
        <w:rPr>
          <w:rFonts w:eastAsia="Verdana" w:cs="Arial"/>
          <w:szCs w:val="20"/>
          <w:lang w:val="nl-BE" w:eastAsia="nl-BE"/>
        </w:rPr>
        <w:t xml:space="preserve">Eigenschappen van geluid en mogelijke invloeden van geluid op de mens beschrijven. </w:t>
      </w:r>
    </w:p>
    <w:p w:rsidR="00F65D85" w:rsidRPr="006C5CD4" w:rsidRDefault="00F65D85" w:rsidP="00B7263A">
      <w:pPr>
        <w:numPr>
          <w:ilvl w:val="0"/>
          <w:numId w:val="26"/>
        </w:numPr>
        <w:spacing w:after="120" w:line="276" w:lineRule="auto"/>
        <w:ind w:left="425" w:hanging="425"/>
        <w:rPr>
          <w:rFonts w:eastAsia="Verdana" w:cs="Arial"/>
          <w:szCs w:val="20"/>
          <w:lang w:val="nl-BE" w:eastAsia="nl-BE"/>
        </w:rPr>
      </w:pPr>
      <w:r w:rsidRPr="006C5CD4">
        <w:rPr>
          <w:rFonts w:eastAsia="Verdana" w:cs="Arial"/>
          <w:szCs w:val="20"/>
          <w:lang w:val="nl-BE" w:eastAsia="nl-BE"/>
        </w:rPr>
        <w:t xml:space="preserve">De begrippen spanning, stroomsterkte, weerstand, vermogen en hun onderlinge verbanden kwalitatief en kwantitatief hanteren. </w:t>
      </w:r>
    </w:p>
    <w:p w:rsidR="00F65D85" w:rsidRPr="006C5CD4" w:rsidRDefault="00F65D85" w:rsidP="00B7263A">
      <w:pPr>
        <w:numPr>
          <w:ilvl w:val="0"/>
          <w:numId w:val="26"/>
        </w:numPr>
        <w:spacing w:before="100" w:after="100" w:line="276" w:lineRule="auto"/>
        <w:ind w:left="426" w:hanging="426"/>
        <w:contextualSpacing/>
        <w:rPr>
          <w:rFonts w:eastAsia="Verdana" w:cs="Arial"/>
          <w:szCs w:val="20"/>
          <w:lang w:val="nl-BE" w:eastAsia="nl-BE"/>
        </w:rPr>
      </w:pPr>
      <w:r w:rsidRPr="006C5CD4">
        <w:rPr>
          <w:rFonts w:eastAsia="Verdana" w:cs="Arial"/>
          <w:szCs w:val="20"/>
          <w:lang w:val="nl-BE" w:eastAsia="nl-BE"/>
        </w:rPr>
        <w:t>Met toepassingen illustreren:</w:t>
      </w:r>
    </w:p>
    <w:p w:rsidR="00F65D85" w:rsidRPr="006C5CD4" w:rsidRDefault="00F65D85" w:rsidP="00B7263A">
      <w:pPr>
        <w:numPr>
          <w:ilvl w:val="0"/>
          <w:numId w:val="27"/>
        </w:numPr>
        <w:spacing w:before="100" w:after="100" w:line="276" w:lineRule="auto"/>
        <w:contextualSpacing/>
        <w:rPr>
          <w:rFonts w:eastAsia="Verdana" w:cs="Arial"/>
          <w:szCs w:val="20"/>
          <w:lang w:val="nl-BE" w:eastAsia="nl-BE"/>
        </w:rPr>
      </w:pPr>
      <w:r w:rsidRPr="006C5CD4">
        <w:rPr>
          <w:rFonts w:eastAsia="Verdana" w:cs="Arial"/>
          <w:szCs w:val="20"/>
          <w:lang w:val="nl-BE" w:eastAsia="nl-BE"/>
        </w:rPr>
        <w:t>een magnetisch veld ontstaat ten gevolge van bewegende elektrische ladingen;</w:t>
      </w:r>
    </w:p>
    <w:p w:rsidR="00F65D85" w:rsidRPr="006C5CD4" w:rsidRDefault="00F65D85" w:rsidP="00B7263A">
      <w:pPr>
        <w:numPr>
          <w:ilvl w:val="0"/>
          <w:numId w:val="27"/>
        </w:numPr>
        <w:spacing w:before="100" w:after="100" w:line="276" w:lineRule="auto"/>
        <w:contextualSpacing/>
        <w:rPr>
          <w:rFonts w:eastAsia="Verdana" w:cs="Arial"/>
          <w:szCs w:val="20"/>
          <w:lang w:val="nl-BE" w:eastAsia="nl-BE"/>
        </w:rPr>
      </w:pPr>
      <w:r w:rsidRPr="006C5CD4">
        <w:rPr>
          <w:rFonts w:eastAsia="Verdana" w:cs="Arial"/>
          <w:szCs w:val="20"/>
          <w:lang w:val="nl-BE" w:eastAsia="nl-BE"/>
        </w:rPr>
        <w:t>het effect van een homogeen magnetisch veld op een stroomvoerende geleider;</w:t>
      </w:r>
    </w:p>
    <w:p w:rsidR="00F65D85" w:rsidRPr="006C5CD4" w:rsidRDefault="00F65D85" w:rsidP="00B7263A">
      <w:pPr>
        <w:numPr>
          <w:ilvl w:val="0"/>
          <w:numId w:val="27"/>
        </w:numPr>
        <w:spacing w:before="100" w:after="100" w:line="276" w:lineRule="auto"/>
        <w:contextualSpacing/>
        <w:rPr>
          <w:rFonts w:eastAsia="Verdana" w:cs="Arial"/>
          <w:szCs w:val="20"/>
          <w:lang w:val="nl-BE" w:eastAsia="nl-BE"/>
        </w:rPr>
      </w:pPr>
      <w:r w:rsidRPr="006C5CD4">
        <w:rPr>
          <w:rFonts w:eastAsia="Verdana" w:cs="Arial"/>
          <w:szCs w:val="20"/>
          <w:lang w:val="nl-BE" w:eastAsia="nl-BE"/>
        </w:rPr>
        <w:t>elektromagnetische inductieverschijnselen</w:t>
      </w:r>
    </w:p>
    <w:p w:rsidR="00F65D85" w:rsidRPr="006C5CD4" w:rsidRDefault="00F65D85" w:rsidP="00705004">
      <w:pPr>
        <w:pStyle w:val="VVKSOTekst"/>
        <w:pBdr>
          <w:bottom w:val="single" w:sz="6" w:space="0" w:color="auto"/>
        </w:pBdr>
        <w:rPr>
          <w:rFonts w:cs="Arial"/>
          <w:b/>
          <w:sz w:val="28"/>
        </w:rPr>
      </w:pPr>
    </w:p>
    <w:p w:rsidR="00705004" w:rsidRPr="006C5CD4" w:rsidRDefault="00705004" w:rsidP="00705004">
      <w:pPr>
        <w:pStyle w:val="VVKSOTekst"/>
        <w:spacing w:before="240"/>
        <w:ind w:left="900"/>
        <w:rPr>
          <w:szCs w:val="20"/>
        </w:rPr>
      </w:pPr>
      <w:r w:rsidRPr="006C5CD4">
        <w:rPr>
          <w:sz w:val="24"/>
        </w:rPr>
        <w:sym w:font="Wingdings" w:char="F046"/>
      </w:r>
      <w:r w:rsidRPr="006C5CD4">
        <w:rPr>
          <w:szCs w:val="20"/>
        </w:rPr>
        <w:t xml:space="preserve">  Leerplannen van het VVKSO zijn het werk van leerplancommissies, waarin begeleiders,</w:t>
      </w:r>
      <w:r w:rsidR="002B5F74" w:rsidRPr="006C5CD4">
        <w:rPr>
          <w:szCs w:val="20"/>
        </w:rPr>
        <w:t xml:space="preserve"> </w:t>
      </w:r>
      <w:r w:rsidRPr="006C5CD4">
        <w:rPr>
          <w:szCs w:val="20"/>
        </w:rPr>
        <w:t>ler</w:t>
      </w:r>
      <w:r w:rsidRPr="006C5CD4">
        <w:rPr>
          <w:szCs w:val="20"/>
        </w:rPr>
        <w:t>a</w:t>
      </w:r>
      <w:r w:rsidRPr="006C5CD4">
        <w:rPr>
          <w:szCs w:val="20"/>
        </w:rPr>
        <w:t>ren en eventueel externe deskundigen samenwerken.</w:t>
      </w:r>
    </w:p>
    <w:p w:rsidR="00705004" w:rsidRPr="006C5CD4" w:rsidRDefault="00705004" w:rsidP="00705004">
      <w:pPr>
        <w:ind w:left="900" w:hanging="900"/>
        <w:jc w:val="both"/>
        <w:rPr>
          <w:szCs w:val="20"/>
        </w:rPr>
      </w:pPr>
      <w:r w:rsidRPr="006C5CD4">
        <w:rPr>
          <w:szCs w:val="20"/>
        </w:rPr>
        <w:tab/>
      </w:r>
      <w:r w:rsidRPr="006C5CD4">
        <w:rPr>
          <w:b/>
          <w:bCs/>
          <w:szCs w:val="20"/>
        </w:rPr>
        <w:t>Op het voorliggende leerplan kunt u als leraar ook reageren</w:t>
      </w:r>
      <w:r w:rsidRPr="006C5CD4">
        <w:rPr>
          <w:szCs w:val="20"/>
        </w:rPr>
        <w:t xml:space="preserve"> en uw opmerkingen, zowel pos</w:t>
      </w:r>
      <w:r w:rsidRPr="006C5CD4">
        <w:rPr>
          <w:szCs w:val="20"/>
        </w:rPr>
        <w:t>i</w:t>
      </w:r>
      <w:r w:rsidRPr="006C5CD4">
        <w:rPr>
          <w:szCs w:val="20"/>
        </w:rPr>
        <w:t>tief als negatief, aan de leerplancommissie meedelen via e-mail (</w:t>
      </w:r>
      <w:hyperlink r:id="rId10" w:history="1">
        <w:r w:rsidRPr="006C5CD4">
          <w:rPr>
            <w:rStyle w:val="Hyperlink"/>
            <w:szCs w:val="20"/>
          </w:rPr>
          <w:t>leerplannen.vvkso@vsko.be</w:t>
        </w:r>
      </w:hyperlink>
      <w:r w:rsidRPr="006C5CD4">
        <w:rPr>
          <w:szCs w:val="20"/>
        </w:rPr>
        <w:t>).</w:t>
      </w:r>
    </w:p>
    <w:p w:rsidR="00705004" w:rsidRPr="006C5CD4" w:rsidRDefault="00705004" w:rsidP="00705004">
      <w:pPr>
        <w:ind w:left="900" w:hanging="900"/>
        <w:jc w:val="both"/>
        <w:rPr>
          <w:szCs w:val="20"/>
        </w:rPr>
      </w:pPr>
    </w:p>
    <w:p w:rsidR="00705004" w:rsidRPr="006C5CD4" w:rsidRDefault="00705004" w:rsidP="00705004">
      <w:pPr>
        <w:ind w:left="900" w:hanging="900"/>
        <w:jc w:val="both"/>
        <w:rPr>
          <w:szCs w:val="20"/>
        </w:rPr>
      </w:pPr>
      <w:r w:rsidRPr="006C5CD4">
        <w:rPr>
          <w:szCs w:val="20"/>
        </w:rPr>
        <w:tab/>
        <w:t>Vergeet niet te vermelden over welk leerplan u schrijft: vak, studierichting, graad, nummer.</w:t>
      </w:r>
    </w:p>
    <w:p w:rsidR="00705004" w:rsidRPr="006C5CD4" w:rsidRDefault="00705004" w:rsidP="00705004">
      <w:pPr>
        <w:ind w:left="900" w:hanging="900"/>
        <w:rPr>
          <w:szCs w:val="20"/>
        </w:rPr>
      </w:pPr>
      <w:r w:rsidRPr="006C5CD4">
        <w:rPr>
          <w:szCs w:val="20"/>
        </w:rPr>
        <w:tab/>
        <w:t>Langs dezelfde weg kunt u zich ook aanmelden om lid te worden van een leerplancommissie.</w:t>
      </w:r>
    </w:p>
    <w:p w:rsidR="001A14E6" w:rsidRDefault="00705004" w:rsidP="00F65D85">
      <w:pPr>
        <w:pBdr>
          <w:bottom w:val="single" w:sz="4" w:space="1" w:color="auto"/>
        </w:pBdr>
        <w:ind w:left="900" w:hanging="900"/>
        <w:rPr>
          <w:szCs w:val="20"/>
        </w:rPr>
      </w:pPr>
      <w:r w:rsidRPr="006C5CD4">
        <w:rPr>
          <w:szCs w:val="20"/>
        </w:rPr>
        <w:tab/>
        <w:t>In beide gevallen zal de coördinatiecel leerplannen zo snel mogelijk op uw schrijven reageren.</w:t>
      </w:r>
    </w:p>
    <w:p w:rsidR="00190329" w:rsidRPr="00F65D85" w:rsidRDefault="00190329" w:rsidP="00F65D85">
      <w:pPr>
        <w:pBdr>
          <w:bottom w:val="single" w:sz="4" w:space="1" w:color="auto"/>
        </w:pBdr>
        <w:ind w:left="900" w:hanging="900"/>
        <w:rPr>
          <w:szCs w:val="20"/>
        </w:rPr>
      </w:pPr>
    </w:p>
    <w:sectPr w:rsidR="00190329" w:rsidRPr="00F65D85" w:rsidSect="00636A56">
      <w:footerReference w:type="even" r:id="rId11"/>
      <w:footerReference w:type="default" r:id="rId12"/>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02" w:rsidRDefault="00360802">
      <w:pPr>
        <w:spacing w:line="240" w:lineRule="auto"/>
      </w:pPr>
      <w:r>
        <w:separator/>
      </w:r>
    </w:p>
  </w:endnote>
  <w:endnote w:type="continuationSeparator" w:id="0">
    <w:p w:rsidR="00360802" w:rsidRDefault="0036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02" w:rsidRDefault="00360802">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F46333">
      <w:rPr>
        <w:rStyle w:val="Paginanummer"/>
        <w:noProof/>
      </w:rPr>
      <w:t>40</w:t>
    </w:r>
    <w:r>
      <w:rPr>
        <w:rStyle w:val="Paginanummer"/>
      </w:rPr>
      <w:fldChar w:fldCharType="end"/>
    </w:r>
    <w:r>
      <w:rPr>
        <w:noProof/>
        <w:lang w:val="nl-BE" w:eastAsia="nl-BE"/>
      </w:rPr>
      <w:drawing>
        <wp:anchor distT="0" distB="0" distL="114300" distR="114300" simplePos="0" relativeHeight="251657216" behindDoc="1" locked="1" layoutInCell="1" allowOverlap="1" wp14:anchorId="46E93E11" wp14:editId="7CFEDF33">
          <wp:simplePos x="0" y="0"/>
          <wp:positionH relativeFrom="column">
            <wp:align>center</wp:align>
          </wp:positionH>
          <wp:positionV relativeFrom="paragraph">
            <wp:posOffset>180340</wp:posOffset>
          </wp:positionV>
          <wp:extent cx="676910" cy="361315"/>
          <wp:effectExtent l="19050" t="0" r="889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3de graad aso</w:t>
    </w:r>
  </w:p>
  <w:p w:rsidR="00360802" w:rsidRDefault="00360802">
    <w:pPr>
      <w:pStyle w:val="VVKSOKoptekstEven"/>
    </w:pPr>
    <w:r>
      <w:t>D/2014/7841/014</w:t>
    </w:r>
    <w:r>
      <w:tab/>
    </w:r>
    <w:r>
      <w:tab/>
      <w:t>AV Fysica 1u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02" w:rsidRDefault="00360802">
    <w:pPr>
      <w:pStyle w:val="VVKSOKoptekstEvenDatum"/>
    </w:pPr>
    <w:r>
      <w:t xml:space="preserve">3de graad </w:t>
    </w:r>
    <w:r>
      <w:rPr>
        <w:noProof/>
        <w:lang w:val="nl-BE" w:eastAsia="nl-BE"/>
      </w:rPr>
      <w:drawing>
        <wp:anchor distT="0" distB="0" distL="114300" distR="114300" simplePos="0" relativeHeight="251658240" behindDoc="1" locked="1" layoutInCell="1" allowOverlap="1" wp14:anchorId="58C59D3D" wp14:editId="302E14CA">
          <wp:simplePos x="0" y="0"/>
          <wp:positionH relativeFrom="column">
            <wp:align>center</wp:align>
          </wp:positionH>
          <wp:positionV relativeFrom="paragraph">
            <wp:posOffset>180340</wp:posOffset>
          </wp:positionV>
          <wp:extent cx="676910" cy="361315"/>
          <wp:effectExtent l="19050" t="0" r="889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w:t>
    </w:r>
    <w:r>
      <w:tab/>
    </w:r>
    <w:r>
      <w:tab/>
    </w:r>
    <w:r>
      <w:rPr>
        <w:rStyle w:val="Paginanummer"/>
      </w:rPr>
      <w:fldChar w:fldCharType="begin"/>
    </w:r>
    <w:r>
      <w:rPr>
        <w:rStyle w:val="Paginanummer"/>
      </w:rPr>
      <w:instrText xml:space="preserve"> PAGE </w:instrText>
    </w:r>
    <w:r>
      <w:rPr>
        <w:rStyle w:val="Paginanummer"/>
      </w:rPr>
      <w:fldChar w:fldCharType="separate"/>
    </w:r>
    <w:r w:rsidR="00F46333">
      <w:rPr>
        <w:rStyle w:val="Paginanummer"/>
        <w:noProof/>
      </w:rPr>
      <w:t>39</w:t>
    </w:r>
    <w:r>
      <w:rPr>
        <w:rStyle w:val="Paginanummer"/>
      </w:rPr>
      <w:fldChar w:fldCharType="end"/>
    </w:r>
  </w:p>
  <w:p w:rsidR="00360802" w:rsidRDefault="00360802">
    <w:pPr>
      <w:pStyle w:val="VVKSOKoptekstEven"/>
    </w:pPr>
    <w:r>
      <w:t>AV Fysica 1u</w:t>
    </w:r>
    <w:r>
      <w:tab/>
    </w:r>
    <w:r>
      <w:tab/>
      <w:t xml:space="preserve">             D/2014/7841/014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02" w:rsidRDefault="00360802">
      <w:pPr>
        <w:spacing w:line="240" w:lineRule="auto"/>
      </w:pPr>
      <w:r>
        <w:separator/>
      </w:r>
    </w:p>
  </w:footnote>
  <w:footnote w:type="continuationSeparator" w:id="0">
    <w:p w:rsidR="00360802" w:rsidRDefault="003608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35"/>
        </w:tabs>
        <w:ind w:left="1435"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DF7074"/>
    <w:multiLevelType w:val="hybridMultilevel"/>
    <w:tmpl w:val="174C07A4"/>
    <w:lvl w:ilvl="0" w:tplc="42D2E38C">
      <w:numFmt w:val="bullet"/>
      <w:lvlText w:val="-"/>
      <w:lvlJc w:val="left"/>
      <w:pPr>
        <w:ind w:left="786" w:hanging="360"/>
      </w:pPr>
      <w:rPr>
        <w:rFonts w:ascii="Arial" w:eastAsia="Verdana"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nsid w:val="02011946"/>
    <w:multiLevelType w:val="hybridMultilevel"/>
    <w:tmpl w:val="7A84BB0C"/>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2">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nsid w:val="08EC78AE"/>
    <w:multiLevelType w:val="hybridMultilevel"/>
    <w:tmpl w:val="F4005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5">
    <w:nsid w:val="0A23003C"/>
    <w:multiLevelType w:val="hybridMultilevel"/>
    <w:tmpl w:val="558C699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6">
    <w:nsid w:val="0CFE15A9"/>
    <w:multiLevelType w:val="hybridMultilevel"/>
    <w:tmpl w:val="60DEC26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nsid w:val="0D203BED"/>
    <w:multiLevelType w:val="hybridMultilevel"/>
    <w:tmpl w:val="4DF66A4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8">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27D77DA"/>
    <w:multiLevelType w:val="hybridMultilevel"/>
    <w:tmpl w:val="1DEAEBF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0">
    <w:nsid w:val="132809F7"/>
    <w:multiLevelType w:val="hybridMultilevel"/>
    <w:tmpl w:val="D02A94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5A3478E"/>
    <w:multiLevelType w:val="hybridMultilevel"/>
    <w:tmpl w:val="880234D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1616058F"/>
    <w:multiLevelType w:val="hybridMultilevel"/>
    <w:tmpl w:val="F4DAF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8B2127A"/>
    <w:multiLevelType w:val="hybridMultilevel"/>
    <w:tmpl w:val="19BC9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3FC35D3"/>
    <w:multiLevelType w:val="hybridMultilevel"/>
    <w:tmpl w:val="5E50A91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nsid w:val="29171602"/>
    <w:multiLevelType w:val="hybridMultilevel"/>
    <w:tmpl w:val="FE58157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6">
    <w:nsid w:val="2D9444F6"/>
    <w:multiLevelType w:val="hybridMultilevel"/>
    <w:tmpl w:val="9300E21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7">
    <w:nsid w:val="3068357F"/>
    <w:multiLevelType w:val="hybridMultilevel"/>
    <w:tmpl w:val="C84E12FE"/>
    <w:lvl w:ilvl="0" w:tplc="E84650E4">
      <w:start w:val="1"/>
      <w:numFmt w:val="decimal"/>
      <w:lvlText w:val="AD%1"/>
      <w:lvlJc w:val="left"/>
      <w:pPr>
        <w:tabs>
          <w:tab w:val="num" w:pos="0"/>
        </w:tabs>
        <w:ind w:left="0" w:firstLine="0"/>
      </w:pPr>
      <w:rPr>
        <w:rFonts w:hint="default"/>
        <w:b w:val="0"/>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34392042"/>
    <w:multiLevelType w:val="hybridMultilevel"/>
    <w:tmpl w:val="D30AC55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9">
    <w:nsid w:val="36936B9D"/>
    <w:multiLevelType w:val="hybridMultilevel"/>
    <w:tmpl w:val="2912FB00"/>
    <w:lvl w:ilvl="0" w:tplc="452E79CE">
      <w:numFmt w:val="bullet"/>
      <w:pStyle w:val="VVKSOOpsomming1"/>
      <w:lvlText w:val="•"/>
      <w:lvlJc w:val="left"/>
      <w:pPr>
        <w:tabs>
          <w:tab w:val="num" w:pos="397"/>
        </w:tabs>
        <w:ind w:left="397" w:hanging="397"/>
      </w:pPr>
      <w:rPr>
        <w:rFonts w:ascii="Arial" w:hAnsi="Arial" w:hint="default"/>
      </w:rPr>
    </w:lvl>
    <w:lvl w:ilvl="1" w:tplc="59C2EB98">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7770E36"/>
    <w:multiLevelType w:val="hybridMultilevel"/>
    <w:tmpl w:val="F18ABD50"/>
    <w:lvl w:ilvl="0" w:tplc="59C2EB98">
      <w:numFmt w:val="bullet"/>
      <w:lvlText w:val="-"/>
      <w:lvlJc w:val="left"/>
      <w:pPr>
        <w:ind w:left="360" w:hanging="360"/>
      </w:pPr>
      <w:rPr>
        <w:rFonts w:ascii="Arial" w:eastAsia="Times New Roman" w:hAnsi="Arial" w:cs="Arial" w:hint="default"/>
      </w:rPr>
    </w:lvl>
    <w:lvl w:ilvl="1" w:tplc="698202A6">
      <w:numFmt w:val="bullet"/>
      <w:lvlText w:val="•"/>
      <w:lvlJc w:val="left"/>
      <w:pPr>
        <w:ind w:left="1080" w:hanging="360"/>
      </w:pPr>
      <w:rPr>
        <w:rFonts w:ascii="Arial" w:hAnsi="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37B72184"/>
    <w:multiLevelType w:val="hybridMultilevel"/>
    <w:tmpl w:val="137E2662"/>
    <w:lvl w:ilvl="0" w:tplc="0C8A60D0">
      <w:start w:val="1"/>
      <w:numFmt w:val="decimal"/>
      <w:lvlText w:val="C%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3A202C72"/>
    <w:multiLevelType w:val="hybridMultilevel"/>
    <w:tmpl w:val="A986143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3">
    <w:nsid w:val="3A482AF0"/>
    <w:multiLevelType w:val="hybridMultilevel"/>
    <w:tmpl w:val="F244B82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4">
    <w:nsid w:val="3BA15DA4"/>
    <w:multiLevelType w:val="hybridMultilevel"/>
    <w:tmpl w:val="5276119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5">
    <w:nsid w:val="3DF94029"/>
    <w:multiLevelType w:val="hybridMultilevel"/>
    <w:tmpl w:val="314A2D76"/>
    <w:lvl w:ilvl="0" w:tplc="463029B6">
      <w:start w:val="1"/>
      <w:numFmt w:val="decimal"/>
      <w:lvlText w:val="F%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3FAD0DBF"/>
    <w:multiLevelType w:val="hybridMultilevel"/>
    <w:tmpl w:val="279C128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7">
    <w:nsid w:val="423103D9"/>
    <w:multiLevelType w:val="hybridMultilevel"/>
    <w:tmpl w:val="785E2C5A"/>
    <w:lvl w:ilvl="0" w:tplc="1DAA67BC">
      <w:start w:val="1"/>
      <w:numFmt w:val="decimal"/>
      <w:lvlText w:val="W%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44181F9A"/>
    <w:multiLevelType w:val="hybridMultilevel"/>
    <w:tmpl w:val="04022FB8"/>
    <w:lvl w:ilvl="0" w:tplc="08130001">
      <w:start w:val="1"/>
      <w:numFmt w:val="bullet"/>
      <w:lvlText w:val=""/>
      <w:lvlJc w:val="left"/>
      <w:pPr>
        <w:ind w:left="360" w:hanging="360"/>
      </w:pPr>
      <w:rPr>
        <w:rFonts w:ascii="Symbol" w:hAnsi="Symbol" w:hint="default"/>
      </w:rPr>
    </w:lvl>
    <w:lvl w:ilvl="1" w:tplc="698202A6">
      <w:numFmt w:val="bullet"/>
      <w:lvlText w:val="•"/>
      <w:lvlJc w:val="left"/>
      <w:pPr>
        <w:ind w:left="1080" w:hanging="360"/>
      </w:pPr>
      <w:rPr>
        <w:rFonts w:ascii="Arial" w:hAnsi="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4697502F"/>
    <w:multiLevelType w:val="hybridMultilevel"/>
    <w:tmpl w:val="B350A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4CD143E3"/>
    <w:multiLevelType w:val="hybridMultilevel"/>
    <w:tmpl w:val="30823CE8"/>
    <w:lvl w:ilvl="0" w:tplc="59C2EB98">
      <w:numFmt w:val="bullet"/>
      <w:lvlText w:val="-"/>
      <w:lvlJc w:val="left"/>
      <w:pPr>
        <w:ind w:left="360" w:hanging="360"/>
      </w:pPr>
      <w:rPr>
        <w:rFonts w:ascii="Arial" w:eastAsia="Times New Roman" w:hAnsi="Arial" w:cs="Arial" w:hint="default"/>
      </w:rPr>
    </w:lvl>
    <w:lvl w:ilvl="1" w:tplc="59C2EB98">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501C0DB4"/>
    <w:multiLevelType w:val="multilevel"/>
    <w:tmpl w:val="DC0C46F2"/>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1135"/>
        </w:tabs>
        <w:ind w:left="1135" w:hanging="851"/>
      </w:pPr>
      <w:rPr>
        <w:rFonts w:hint="default"/>
      </w:rPr>
    </w:lvl>
    <w:lvl w:ilvl="2">
      <w:start w:val="1"/>
      <w:numFmt w:val="decimal"/>
      <w:pStyle w:val="VVKSOKop3"/>
      <w:lvlText w:val="%1.%2.%3"/>
      <w:lvlJc w:val="left"/>
      <w:pPr>
        <w:tabs>
          <w:tab w:val="num" w:pos="1419"/>
        </w:tabs>
        <w:ind w:left="1419" w:hanging="851"/>
      </w:pPr>
      <w:rPr>
        <w:rFonts w:hint="default"/>
        <w:b/>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6AE1870"/>
    <w:multiLevelType w:val="hybridMultilevel"/>
    <w:tmpl w:val="7EA4EE1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3">
    <w:nsid w:val="59420158"/>
    <w:multiLevelType w:val="hybridMultilevel"/>
    <w:tmpl w:val="69A2E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5B941662"/>
    <w:multiLevelType w:val="hybridMultilevel"/>
    <w:tmpl w:val="B6820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48C086D"/>
    <w:multiLevelType w:val="hybridMultilevel"/>
    <w:tmpl w:val="F73C5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6A480D6D"/>
    <w:multiLevelType w:val="hybridMultilevel"/>
    <w:tmpl w:val="99EA2016"/>
    <w:lvl w:ilvl="0" w:tplc="08130001">
      <w:start w:val="1"/>
      <w:numFmt w:val="bullet"/>
      <w:lvlText w:val=""/>
      <w:lvlJc w:val="left"/>
      <w:pPr>
        <w:ind w:left="360" w:hanging="360"/>
      </w:pPr>
      <w:rPr>
        <w:rFonts w:ascii="Symbol" w:hAnsi="Symbo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6AF160E8"/>
    <w:multiLevelType w:val="hybridMultilevel"/>
    <w:tmpl w:val="F496E2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1">
    <w:nsid w:val="7A515580"/>
    <w:multiLevelType w:val="hybridMultilevel"/>
    <w:tmpl w:val="58B21CF2"/>
    <w:lvl w:ilvl="0" w:tplc="B6C2E95C">
      <w:start w:val="1"/>
      <w:numFmt w:val="decimal"/>
      <w:lvlText w:val="B%1"/>
      <w:lvlJc w:val="left"/>
      <w:pPr>
        <w:ind w:left="0" w:firstLine="0"/>
      </w:pPr>
      <w:rPr>
        <w:rFonts w:hint="default"/>
        <w:b w:val="0"/>
        <w:color w:val="auto"/>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DA3296B"/>
    <w:multiLevelType w:val="hybridMultilevel"/>
    <w:tmpl w:val="2B582A0E"/>
    <w:lvl w:ilvl="0" w:tplc="4E3845D2">
      <w:start w:val="1"/>
      <w:numFmt w:val="decimal"/>
      <w:lvlText w:val="B%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nsid w:val="7FFB0AD1"/>
    <w:multiLevelType w:val="hybridMultilevel"/>
    <w:tmpl w:val="53762D5A"/>
    <w:lvl w:ilvl="0" w:tplc="59C2EB98">
      <w:numFmt w:val="bullet"/>
      <w:lvlText w:val="-"/>
      <w:lvlJc w:val="left"/>
      <w:pPr>
        <w:ind w:left="360" w:hanging="360"/>
      </w:pPr>
      <w:rPr>
        <w:rFonts w:ascii="Arial" w:eastAsia="Times New Roman" w:hAnsi="Arial" w:cs="Aria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1"/>
  </w:num>
  <w:num w:numId="14">
    <w:abstractNumId w:val="46"/>
  </w:num>
  <w:num w:numId="15">
    <w:abstractNumId w:val="50"/>
  </w:num>
  <w:num w:numId="16">
    <w:abstractNumId w:val="41"/>
  </w:num>
  <w:num w:numId="17">
    <w:abstractNumId w:val="51"/>
  </w:num>
  <w:num w:numId="18">
    <w:abstractNumId w:val="27"/>
  </w:num>
  <w:num w:numId="19">
    <w:abstractNumId w:val="45"/>
  </w:num>
  <w:num w:numId="20">
    <w:abstractNumId w:val="18"/>
  </w:num>
  <w:num w:numId="21">
    <w:abstractNumId w:val="29"/>
  </w:num>
  <w:num w:numId="22">
    <w:abstractNumId w:val="30"/>
  </w:num>
  <w:num w:numId="23">
    <w:abstractNumId w:val="37"/>
  </w:num>
  <w:num w:numId="24">
    <w:abstractNumId w:val="52"/>
  </w:num>
  <w:num w:numId="25">
    <w:abstractNumId w:val="31"/>
  </w:num>
  <w:num w:numId="26">
    <w:abstractNumId w:val="35"/>
  </w:num>
  <w:num w:numId="27">
    <w:abstractNumId w:val="10"/>
  </w:num>
  <w:num w:numId="28">
    <w:abstractNumId w:val="39"/>
  </w:num>
  <w:num w:numId="29">
    <w:abstractNumId w:val="49"/>
  </w:num>
  <w:num w:numId="30">
    <w:abstractNumId w:val="23"/>
  </w:num>
  <w:num w:numId="31">
    <w:abstractNumId w:val="13"/>
  </w:num>
  <w:num w:numId="32">
    <w:abstractNumId w:val="43"/>
  </w:num>
  <w:num w:numId="33">
    <w:abstractNumId w:val="25"/>
  </w:num>
  <w:num w:numId="34">
    <w:abstractNumId w:val="24"/>
  </w:num>
  <w:num w:numId="35">
    <w:abstractNumId w:val="22"/>
  </w:num>
  <w:num w:numId="36">
    <w:abstractNumId w:val="26"/>
  </w:num>
  <w:num w:numId="37">
    <w:abstractNumId w:val="19"/>
  </w:num>
  <w:num w:numId="38">
    <w:abstractNumId w:val="16"/>
  </w:num>
  <w:num w:numId="39">
    <w:abstractNumId w:val="34"/>
  </w:num>
  <w:num w:numId="40">
    <w:abstractNumId w:val="36"/>
  </w:num>
  <w:num w:numId="41">
    <w:abstractNumId w:val="53"/>
  </w:num>
  <w:num w:numId="42">
    <w:abstractNumId w:val="38"/>
  </w:num>
  <w:num w:numId="43">
    <w:abstractNumId w:val="11"/>
  </w:num>
  <w:num w:numId="44">
    <w:abstractNumId w:val="47"/>
  </w:num>
  <w:num w:numId="45">
    <w:abstractNumId w:val="20"/>
  </w:num>
  <w:num w:numId="46">
    <w:abstractNumId w:val="32"/>
  </w:num>
  <w:num w:numId="47">
    <w:abstractNumId w:val="17"/>
  </w:num>
  <w:num w:numId="48">
    <w:abstractNumId w:val="15"/>
  </w:num>
  <w:num w:numId="49">
    <w:abstractNumId w:val="42"/>
  </w:num>
  <w:num w:numId="50">
    <w:abstractNumId w:val="28"/>
  </w:num>
  <w:num w:numId="51">
    <w:abstractNumId w:val="33"/>
  </w:num>
  <w:num w:numId="52">
    <w:abstractNumId w:val="44"/>
  </w:num>
  <w:num w:numId="53">
    <w:abstractNumId w:val="48"/>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hideSpelling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4817">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2DF"/>
    <w:rsid w:val="00000C19"/>
    <w:rsid w:val="00000CA9"/>
    <w:rsid w:val="0000316A"/>
    <w:rsid w:val="00003DF9"/>
    <w:rsid w:val="00004D30"/>
    <w:rsid w:val="00007307"/>
    <w:rsid w:val="000076CF"/>
    <w:rsid w:val="000076D2"/>
    <w:rsid w:val="00010965"/>
    <w:rsid w:val="000127FA"/>
    <w:rsid w:val="00014965"/>
    <w:rsid w:val="00015A2C"/>
    <w:rsid w:val="00016729"/>
    <w:rsid w:val="000171D6"/>
    <w:rsid w:val="00017F39"/>
    <w:rsid w:val="00021DD8"/>
    <w:rsid w:val="00022604"/>
    <w:rsid w:val="00022B84"/>
    <w:rsid w:val="00024423"/>
    <w:rsid w:val="00024E14"/>
    <w:rsid w:val="000255FB"/>
    <w:rsid w:val="00026131"/>
    <w:rsid w:val="00026800"/>
    <w:rsid w:val="000270CB"/>
    <w:rsid w:val="000277A4"/>
    <w:rsid w:val="00027B5D"/>
    <w:rsid w:val="0003087F"/>
    <w:rsid w:val="00030DEC"/>
    <w:rsid w:val="00030DF0"/>
    <w:rsid w:val="00031121"/>
    <w:rsid w:val="000313A9"/>
    <w:rsid w:val="00031F77"/>
    <w:rsid w:val="00032B1B"/>
    <w:rsid w:val="00032EB4"/>
    <w:rsid w:val="0003301C"/>
    <w:rsid w:val="000340B9"/>
    <w:rsid w:val="000344F1"/>
    <w:rsid w:val="00034737"/>
    <w:rsid w:val="00034A43"/>
    <w:rsid w:val="00036689"/>
    <w:rsid w:val="0003720F"/>
    <w:rsid w:val="00040C94"/>
    <w:rsid w:val="000415D3"/>
    <w:rsid w:val="00041AFD"/>
    <w:rsid w:val="00041B4B"/>
    <w:rsid w:val="00041F48"/>
    <w:rsid w:val="00043A4F"/>
    <w:rsid w:val="00043D11"/>
    <w:rsid w:val="00043DB9"/>
    <w:rsid w:val="0004487B"/>
    <w:rsid w:val="0004535B"/>
    <w:rsid w:val="00045627"/>
    <w:rsid w:val="000458D4"/>
    <w:rsid w:val="00045ADE"/>
    <w:rsid w:val="00045E0C"/>
    <w:rsid w:val="0005036C"/>
    <w:rsid w:val="00051047"/>
    <w:rsid w:val="00051125"/>
    <w:rsid w:val="00052C1D"/>
    <w:rsid w:val="00052C5A"/>
    <w:rsid w:val="000538E8"/>
    <w:rsid w:val="00053B28"/>
    <w:rsid w:val="00053D82"/>
    <w:rsid w:val="000548B4"/>
    <w:rsid w:val="00055180"/>
    <w:rsid w:val="0005596F"/>
    <w:rsid w:val="00055B38"/>
    <w:rsid w:val="00055D68"/>
    <w:rsid w:val="000569DD"/>
    <w:rsid w:val="00057563"/>
    <w:rsid w:val="00061B44"/>
    <w:rsid w:val="0006204A"/>
    <w:rsid w:val="00062079"/>
    <w:rsid w:val="000624B0"/>
    <w:rsid w:val="0006287F"/>
    <w:rsid w:val="00062E07"/>
    <w:rsid w:val="000636C3"/>
    <w:rsid w:val="0006474D"/>
    <w:rsid w:val="00064C1C"/>
    <w:rsid w:val="00066869"/>
    <w:rsid w:val="00066A5C"/>
    <w:rsid w:val="00070399"/>
    <w:rsid w:val="00070774"/>
    <w:rsid w:val="00070E64"/>
    <w:rsid w:val="00072230"/>
    <w:rsid w:val="00073BC1"/>
    <w:rsid w:val="0007577C"/>
    <w:rsid w:val="000761DD"/>
    <w:rsid w:val="000764D2"/>
    <w:rsid w:val="00076754"/>
    <w:rsid w:val="0007682A"/>
    <w:rsid w:val="000802B8"/>
    <w:rsid w:val="000806A8"/>
    <w:rsid w:val="000808C9"/>
    <w:rsid w:val="00081DEC"/>
    <w:rsid w:val="00081E2E"/>
    <w:rsid w:val="0008245F"/>
    <w:rsid w:val="00082DE7"/>
    <w:rsid w:val="00082FC2"/>
    <w:rsid w:val="00084E9A"/>
    <w:rsid w:val="000850E2"/>
    <w:rsid w:val="00085513"/>
    <w:rsid w:val="00086AE9"/>
    <w:rsid w:val="0008795C"/>
    <w:rsid w:val="00087EC0"/>
    <w:rsid w:val="00090CA2"/>
    <w:rsid w:val="00090D5F"/>
    <w:rsid w:val="0009143F"/>
    <w:rsid w:val="0009187A"/>
    <w:rsid w:val="0009191D"/>
    <w:rsid w:val="00091B77"/>
    <w:rsid w:val="00091CF0"/>
    <w:rsid w:val="0009255A"/>
    <w:rsid w:val="00092C16"/>
    <w:rsid w:val="00097AE2"/>
    <w:rsid w:val="000A0B17"/>
    <w:rsid w:val="000A0CE3"/>
    <w:rsid w:val="000A298A"/>
    <w:rsid w:val="000A4330"/>
    <w:rsid w:val="000A4EAC"/>
    <w:rsid w:val="000A60CF"/>
    <w:rsid w:val="000A6210"/>
    <w:rsid w:val="000A75BC"/>
    <w:rsid w:val="000B0630"/>
    <w:rsid w:val="000B08D3"/>
    <w:rsid w:val="000B0A96"/>
    <w:rsid w:val="000B0DFE"/>
    <w:rsid w:val="000B1136"/>
    <w:rsid w:val="000B177F"/>
    <w:rsid w:val="000B41D5"/>
    <w:rsid w:val="000B4ADD"/>
    <w:rsid w:val="000B4BC4"/>
    <w:rsid w:val="000B4D79"/>
    <w:rsid w:val="000B4F2F"/>
    <w:rsid w:val="000B7763"/>
    <w:rsid w:val="000B79BB"/>
    <w:rsid w:val="000B7FDB"/>
    <w:rsid w:val="000C07E9"/>
    <w:rsid w:val="000C161C"/>
    <w:rsid w:val="000C2126"/>
    <w:rsid w:val="000C21CA"/>
    <w:rsid w:val="000C2B40"/>
    <w:rsid w:val="000C2E5E"/>
    <w:rsid w:val="000C304C"/>
    <w:rsid w:val="000C41B5"/>
    <w:rsid w:val="000C425B"/>
    <w:rsid w:val="000C4FC1"/>
    <w:rsid w:val="000C6D9C"/>
    <w:rsid w:val="000C7CFF"/>
    <w:rsid w:val="000D1E9B"/>
    <w:rsid w:val="000D2B91"/>
    <w:rsid w:val="000D2C80"/>
    <w:rsid w:val="000D3A75"/>
    <w:rsid w:val="000D478E"/>
    <w:rsid w:val="000D6009"/>
    <w:rsid w:val="000D6607"/>
    <w:rsid w:val="000D67A2"/>
    <w:rsid w:val="000D67F5"/>
    <w:rsid w:val="000D6B7F"/>
    <w:rsid w:val="000D7DD5"/>
    <w:rsid w:val="000E022B"/>
    <w:rsid w:val="000E132E"/>
    <w:rsid w:val="000E13F1"/>
    <w:rsid w:val="000E1A17"/>
    <w:rsid w:val="000E1C7A"/>
    <w:rsid w:val="000E2308"/>
    <w:rsid w:val="000E5CDA"/>
    <w:rsid w:val="000E60FB"/>
    <w:rsid w:val="000E6B25"/>
    <w:rsid w:val="000E739D"/>
    <w:rsid w:val="000E78A6"/>
    <w:rsid w:val="000E7F50"/>
    <w:rsid w:val="000F08F5"/>
    <w:rsid w:val="000F12B1"/>
    <w:rsid w:val="000F1743"/>
    <w:rsid w:val="000F2865"/>
    <w:rsid w:val="000F2C9C"/>
    <w:rsid w:val="000F2F9C"/>
    <w:rsid w:val="000F4D17"/>
    <w:rsid w:val="000F533B"/>
    <w:rsid w:val="000F5B75"/>
    <w:rsid w:val="000F5CB1"/>
    <w:rsid w:val="000F634F"/>
    <w:rsid w:val="00102D92"/>
    <w:rsid w:val="001040D3"/>
    <w:rsid w:val="00104701"/>
    <w:rsid w:val="00106451"/>
    <w:rsid w:val="00106F0D"/>
    <w:rsid w:val="001103A6"/>
    <w:rsid w:val="00110AAE"/>
    <w:rsid w:val="001112E9"/>
    <w:rsid w:val="0011199D"/>
    <w:rsid w:val="001132CA"/>
    <w:rsid w:val="00113765"/>
    <w:rsid w:val="001138D5"/>
    <w:rsid w:val="00113FAA"/>
    <w:rsid w:val="0011407D"/>
    <w:rsid w:val="00114751"/>
    <w:rsid w:val="0011544C"/>
    <w:rsid w:val="0011680E"/>
    <w:rsid w:val="00116C92"/>
    <w:rsid w:val="001175A1"/>
    <w:rsid w:val="001206F8"/>
    <w:rsid w:val="00121BC4"/>
    <w:rsid w:val="001223C1"/>
    <w:rsid w:val="00122D40"/>
    <w:rsid w:val="00123046"/>
    <w:rsid w:val="0012517C"/>
    <w:rsid w:val="00126061"/>
    <w:rsid w:val="00126B68"/>
    <w:rsid w:val="00126E9B"/>
    <w:rsid w:val="0012785D"/>
    <w:rsid w:val="00127AE9"/>
    <w:rsid w:val="001301C5"/>
    <w:rsid w:val="0013078E"/>
    <w:rsid w:val="00131883"/>
    <w:rsid w:val="001362EC"/>
    <w:rsid w:val="00136B1E"/>
    <w:rsid w:val="00136CEC"/>
    <w:rsid w:val="0014010C"/>
    <w:rsid w:val="00140491"/>
    <w:rsid w:val="00140EE8"/>
    <w:rsid w:val="00141CF0"/>
    <w:rsid w:val="00144552"/>
    <w:rsid w:val="00146625"/>
    <w:rsid w:val="0014696F"/>
    <w:rsid w:val="001478B9"/>
    <w:rsid w:val="00147EC0"/>
    <w:rsid w:val="00151ED4"/>
    <w:rsid w:val="001522C6"/>
    <w:rsid w:val="001525CC"/>
    <w:rsid w:val="00152858"/>
    <w:rsid w:val="00152E04"/>
    <w:rsid w:val="0015333D"/>
    <w:rsid w:val="001536E4"/>
    <w:rsid w:val="00154755"/>
    <w:rsid w:val="001549A0"/>
    <w:rsid w:val="00154B41"/>
    <w:rsid w:val="00154D0E"/>
    <w:rsid w:val="00156082"/>
    <w:rsid w:val="001562CA"/>
    <w:rsid w:val="001566A3"/>
    <w:rsid w:val="0015673B"/>
    <w:rsid w:val="00156ADE"/>
    <w:rsid w:val="00156EF4"/>
    <w:rsid w:val="00157697"/>
    <w:rsid w:val="00160208"/>
    <w:rsid w:val="00160B55"/>
    <w:rsid w:val="001618F0"/>
    <w:rsid w:val="00161F60"/>
    <w:rsid w:val="00162B5E"/>
    <w:rsid w:val="00162EA2"/>
    <w:rsid w:val="0016309F"/>
    <w:rsid w:val="00163755"/>
    <w:rsid w:val="00164B80"/>
    <w:rsid w:val="00166899"/>
    <w:rsid w:val="00166957"/>
    <w:rsid w:val="001676D9"/>
    <w:rsid w:val="00167CC2"/>
    <w:rsid w:val="00167FD9"/>
    <w:rsid w:val="001704AC"/>
    <w:rsid w:val="00170614"/>
    <w:rsid w:val="00170AD5"/>
    <w:rsid w:val="00172FF6"/>
    <w:rsid w:val="00173256"/>
    <w:rsid w:val="00173E44"/>
    <w:rsid w:val="00174880"/>
    <w:rsid w:val="001748B1"/>
    <w:rsid w:val="00174D41"/>
    <w:rsid w:val="00175C37"/>
    <w:rsid w:val="001771BD"/>
    <w:rsid w:val="0017781E"/>
    <w:rsid w:val="00177884"/>
    <w:rsid w:val="00177891"/>
    <w:rsid w:val="00177CAB"/>
    <w:rsid w:val="00180A87"/>
    <w:rsid w:val="00180ECF"/>
    <w:rsid w:val="001810AD"/>
    <w:rsid w:val="0018117B"/>
    <w:rsid w:val="00181F4D"/>
    <w:rsid w:val="001829AC"/>
    <w:rsid w:val="00183BEB"/>
    <w:rsid w:val="00184FDF"/>
    <w:rsid w:val="00186FC3"/>
    <w:rsid w:val="0018763E"/>
    <w:rsid w:val="00190329"/>
    <w:rsid w:val="001914AE"/>
    <w:rsid w:val="00191634"/>
    <w:rsid w:val="001918A8"/>
    <w:rsid w:val="00191BA4"/>
    <w:rsid w:val="00191E92"/>
    <w:rsid w:val="00191F44"/>
    <w:rsid w:val="001929C1"/>
    <w:rsid w:val="00194B19"/>
    <w:rsid w:val="00194DA1"/>
    <w:rsid w:val="0019557A"/>
    <w:rsid w:val="001963DD"/>
    <w:rsid w:val="001966F7"/>
    <w:rsid w:val="00197C2B"/>
    <w:rsid w:val="001A0949"/>
    <w:rsid w:val="001A14E6"/>
    <w:rsid w:val="001A154E"/>
    <w:rsid w:val="001A15DA"/>
    <w:rsid w:val="001A2FB4"/>
    <w:rsid w:val="001A334C"/>
    <w:rsid w:val="001A4545"/>
    <w:rsid w:val="001A4637"/>
    <w:rsid w:val="001A6D0D"/>
    <w:rsid w:val="001A7396"/>
    <w:rsid w:val="001B01E8"/>
    <w:rsid w:val="001B0207"/>
    <w:rsid w:val="001B0A96"/>
    <w:rsid w:val="001B1073"/>
    <w:rsid w:val="001B1626"/>
    <w:rsid w:val="001B16EA"/>
    <w:rsid w:val="001B1C0E"/>
    <w:rsid w:val="001B1D6E"/>
    <w:rsid w:val="001B1EB6"/>
    <w:rsid w:val="001B25DE"/>
    <w:rsid w:val="001B28B6"/>
    <w:rsid w:val="001B2B1A"/>
    <w:rsid w:val="001B4AC1"/>
    <w:rsid w:val="001B5061"/>
    <w:rsid w:val="001B5FF5"/>
    <w:rsid w:val="001B6487"/>
    <w:rsid w:val="001C06CE"/>
    <w:rsid w:val="001C14A9"/>
    <w:rsid w:val="001C1C87"/>
    <w:rsid w:val="001C261B"/>
    <w:rsid w:val="001C2A9A"/>
    <w:rsid w:val="001C2C71"/>
    <w:rsid w:val="001C2DCE"/>
    <w:rsid w:val="001C3372"/>
    <w:rsid w:val="001C3683"/>
    <w:rsid w:val="001C36AE"/>
    <w:rsid w:val="001C4774"/>
    <w:rsid w:val="001C48BE"/>
    <w:rsid w:val="001C49EF"/>
    <w:rsid w:val="001C6FC8"/>
    <w:rsid w:val="001C7A14"/>
    <w:rsid w:val="001D076B"/>
    <w:rsid w:val="001D08F7"/>
    <w:rsid w:val="001D0C31"/>
    <w:rsid w:val="001D0C6C"/>
    <w:rsid w:val="001D17F6"/>
    <w:rsid w:val="001D1FF3"/>
    <w:rsid w:val="001D2696"/>
    <w:rsid w:val="001D26E0"/>
    <w:rsid w:val="001D2C18"/>
    <w:rsid w:val="001D3855"/>
    <w:rsid w:val="001D38EA"/>
    <w:rsid w:val="001D3CEA"/>
    <w:rsid w:val="001D5A9B"/>
    <w:rsid w:val="001D61DA"/>
    <w:rsid w:val="001D6396"/>
    <w:rsid w:val="001D6993"/>
    <w:rsid w:val="001D78B2"/>
    <w:rsid w:val="001D7E06"/>
    <w:rsid w:val="001E12F2"/>
    <w:rsid w:val="001E1FBA"/>
    <w:rsid w:val="001E262C"/>
    <w:rsid w:val="001E2953"/>
    <w:rsid w:val="001E3DCA"/>
    <w:rsid w:val="001E4479"/>
    <w:rsid w:val="001E490A"/>
    <w:rsid w:val="001E530B"/>
    <w:rsid w:val="001E5450"/>
    <w:rsid w:val="001E6867"/>
    <w:rsid w:val="001E7D80"/>
    <w:rsid w:val="001F004E"/>
    <w:rsid w:val="001F01F7"/>
    <w:rsid w:val="001F05AF"/>
    <w:rsid w:val="001F0616"/>
    <w:rsid w:val="001F0B62"/>
    <w:rsid w:val="001F2011"/>
    <w:rsid w:val="001F2AF1"/>
    <w:rsid w:val="001F2FD9"/>
    <w:rsid w:val="001F3355"/>
    <w:rsid w:val="001F3CAA"/>
    <w:rsid w:val="001F3E27"/>
    <w:rsid w:val="001F4906"/>
    <w:rsid w:val="001F5062"/>
    <w:rsid w:val="001F57C9"/>
    <w:rsid w:val="001F5903"/>
    <w:rsid w:val="001F608C"/>
    <w:rsid w:val="001F61FC"/>
    <w:rsid w:val="001F7A85"/>
    <w:rsid w:val="00202175"/>
    <w:rsid w:val="00203BF8"/>
    <w:rsid w:val="00204624"/>
    <w:rsid w:val="00205347"/>
    <w:rsid w:val="00205ABB"/>
    <w:rsid w:val="0020612D"/>
    <w:rsid w:val="00206FC7"/>
    <w:rsid w:val="002119C9"/>
    <w:rsid w:val="002128C9"/>
    <w:rsid w:val="00213876"/>
    <w:rsid w:val="002147CF"/>
    <w:rsid w:val="0021511D"/>
    <w:rsid w:val="00216494"/>
    <w:rsid w:val="002166C9"/>
    <w:rsid w:val="0022063D"/>
    <w:rsid w:val="00222059"/>
    <w:rsid w:val="00222FA1"/>
    <w:rsid w:val="00223CA4"/>
    <w:rsid w:val="00224744"/>
    <w:rsid w:val="00225902"/>
    <w:rsid w:val="002269EA"/>
    <w:rsid w:val="00227442"/>
    <w:rsid w:val="00227BCA"/>
    <w:rsid w:val="002301D4"/>
    <w:rsid w:val="002302CD"/>
    <w:rsid w:val="00230929"/>
    <w:rsid w:val="00231E17"/>
    <w:rsid w:val="00232087"/>
    <w:rsid w:val="00232C71"/>
    <w:rsid w:val="0023335F"/>
    <w:rsid w:val="00233574"/>
    <w:rsid w:val="002346D0"/>
    <w:rsid w:val="00235169"/>
    <w:rsid w:val="00235287"/>
    <w:rsid w:val="00235CFC"/>
    <w:rsid w:val="00235FB4"/>
    <w:rsid w:val="00236BA8"/>
    <w:rsid w:val="0023724B"/>
    <w:rsid w:val="002413CB"/>
    <w:rsid w:val="00241753"/>
    <w:rsid w:val="00241917"/>
    <w:rsid w:val="00242149"/>
    <w:rsid w:val="002422CC"/>
    <w:rsid w:val="00242731"/>
    <w:rsid w:val="002431D8"/>
    <w:rsid w:val="00243BFE"/>
    <w:rsid w:val="0024454E"/>
    <w:rsid w:val="00244C55"/>
    <w:rsid w:val="00245063"/>
    <w:rsid w:val="00245FC7"/>
    <w:rsid w:val="002473E1"/>
    <w:rsid w:val="00247CD8"/>
    <w:rsid w:val="00251EC9"/>
    <w:rsid w:val="00252387"/>
    <w:rsid w:val="00252D62"/>
    <w:rsid w:val="00253DC1"/>
    <w:rsid w:val="002546F1"/>
    <w:rsid w:val="00254B1B"/>
    <w:rsid w:val="0025562A"/>
    <w:rsid w:val="00255916"/>
    <w:rsid w:val="00255F79"/>
    <w:rsid w:val="002560CB"/>
    <w:rsid w:val="002604EA"/>
    <w:rsid w:val="0026128C"/>
    <w:rsid w:val="00261D5A"/>
    <w:rsid w:val="00263FC0"/>
    <w:rsid w:val="002648E0"/>
    <w:rsid w:val="0026495A"/>
    <w:rsid w:val="00265857"/>
    <w:rsid w:val="00265988"/>
    <w:rsid w:val="00265DA1"/>
    <w:rsid w:val="002662C4"/>
    <w:rsid w:val="00271465"/>
    <w:rsid w:val="00272B3E"/>
    <w:rsid w:val="00272C7D"/>
    <w:rsid w:val="002734A4"/>
    <w:rsid w:val="002734C1"/>
    <w:rsid w:val="00273C6D"/>
    <w:rsid w:val="002756C3"/>
    <w:rsid w:val="0027576B"/>
    <w:rsid w:val="00276A9E"/>
    <w:rsid w:val="002804CA"/>
    <w:rsid w:val="00280773"/>
    <w:rsid w:val="002828B1"/>
    <w:rsid w:val="002841C8"/>
    <w:rsid w:val="00285AB2"/>
    <w:rsid w:val="00285E89"/>
    <w:rsid w:val="0028735E"/>
    <w:rsid w:val="002876A4"/>
    <w:rsid w:val="0029020A"/>
    <w:rsid w:val="00290479"/>
    <w:rsid w:val="00291053"/>
    <w:rsid w:val="0029208D"/>
    <w:rsid w:val="002931FF"/>
    <w:rsid w:val="0029343F"/>
    <w:rsid w:val="0029363D"/>
    <w:rsid w:val="002951DB"/>
    <w:rsid w:val="002970EF"/>
    <w:rsid w:val="00297C8A"/>
    <w:rsid w:val="002A0653"/>
    <w:rsid w:val="002A1365"/>
    <w:rsid w:val="002A1B8B"/>
    <w:rsid w:val="002A2709"/>
    <w:rsid w:val="002A2B2F"/>
    <w:rsid w:val="002A2EE7"/>
    <w:rsid w:val="002A39AA"/>
    <w:rsid w:val="002A4D5B"/>
    <w:rsid w:val="002A55EF"/>
    <w:rsid w:val="002A67EC"/>
    <w:rsid w:val="002A6A69"/>
    <w:rsid w:val="002A6BEC"/>
    <w:rsid w:val="002A7525"/>
    <w:rsid w:val="002B155B"/>
    <w:rsid w:val="002B1B3F"/>
    <w:rsid w:val="002B2650"/>
    <w:rsid w:val="002B275D"/>
    <w:rsid w:val="002B2AFF"/>
    <w:rsid w:val="002B32D4"/>
    <w:rsid w:val="002B3EB6"/>
    <w:rsid w:val="002B44D1"/>
    <w:rsid w:val="002B4E02"/>
    <w:rsid w:val="002B5AAC"/>
    <w:rsid w:val="002B5F74"/>
    <w:rsid w:val="002B71C5"/>
    <w:rsid w:val="002B7339"/>
    <w:rsid w:val="002B772C"/>
    <w:rsid w:val="002C096E"/>
    <w:rsid w:val="002C1E07"/>
    <w:rsid w:val="002C28AA"/>
    <w:rsid w:val="002C4360"/>
    <w:rsid w:val="002C55E2"/>
    <w:rsid w:val="002C6139"/>
    <w:rsid w:val="002C66BA"/>
    <w:rsid w:val="002D049B"/>
    <w:rsid w:val="002D1B46"/>
    <w:rsid w:val="002D1D76"/>
    <w:rsid w:val="002D23B9"/>
    <w:rsid w:val="002D2B0A"/>
    <w:rsid w:val="002D2D84"/>
    <w:rsid w:val="002D5262"/>
    <w:rsid w:val="002D6969"/>
    <w:rsid w:val="002D6A17"/>
    <w:rsid w:val="002D704A"/>
    <w:rsid w:val="002D7CF0"/>
    <w:rsid w:val="002E0200"/>
    <w:rsid w:val="002E0827"/>
    <w:rsid w:val="002E0DEF"/>
    <w:rsid w:val="002E0E7B"/>
    <w:rsid w:val="002E0E9E"/>
    <w:rsid w:val="002E461A"/>
    <w:rsid w:val="002E5124"/>
    <w:rsid w:val="002E5AD7"/>
    <w:rsid w:val="002E629C"/>
    <w:rsid w:val="002E6BB1"/>
    <w:rsid w:val="002E721C"/>
    <w:rsid w:val="002F14D6"/>
    <w:rsid w:val="002F3C79"/>
    <w:rsid w:val="002F4131"/>
    <w:rsid w:val="002F44B3"/>
    <w:rsid w:val="002F47C2"/>
    <w:rsid w:val="002F5155"/>
    <w:rsid w:val="002F544B"/>
    <w:rsid w:val="002F57DD"/>
    <w:rsid w:val="002F5992"/>
    <w:rsid w:val="002F5FBB"/>
    <w:rsid w:val="002F653C"/>
    <w:rsid w:val="002F683E"/>
    <w:rsid w:val="002F6C3C"/>
    <w:rsid w:val="002F7053"/>
    <w:rsid w:val="002F74A9"/>
    <w:rsid w:val="00300223"/>
    <w:rsid w:val="00300C68"/>
    <w:rsid w:val="003018B0"/>
    <w:rsid w:val="003021FE"/>
    <w:rsid w:val="00303A86"/>
    <w:rsid w:val="00303D8C"/>
    <w:rsid w:val="00304499"/>
    <w:rsid w:val="003044A9"/>
    <w:rsid w:val="0030630C"/>
    <w:rsid w:val="00306664"/>
    <w:rsid w:val="00310C89"/>
    <w:rsid w:val="0031162A"/>
    <w:rsid w:val="00311BB6"/>
    <w:rsid w:val="00311DA7"/>
    <w:rsid w:val="00312593"/>
    <w:rsid w:val="00312A98"/>
    <w:rsid w:val="00312C34"/>
    <w:rsid w:val="00312E7D"/>
    <w:rsid w:val="003130A5"/>
    <w:rsid w:val="0031312A"/>
    <w:rsid w:val="00313382"/>
    <w:rsid w:val="00314336"/>
    <w:rsid w:val="003149CB"/>
    <w:rsid w:val="003163A5"/>
    <w:rsid w:val="003169D0"/>
    <w:rsid w:val="00316CDE"/>
    <w:rsid w:val="0031738E"/>
    <w:rsid w:val="003176A6"/>
    <w:rsid w:val="00320553"/>
    <w:rsid w:val="00321757"/>
    <w:rsid w:val="00322519"/>
    <w:rsid w:val="0032305E"/>
    <w:rsid w:val="00323C65"/>
    <w:rsid w:val="0032492B"/>
    <w:rsid w:val="00324ABC"/>
    <w:rsid w:val="00324F5D"/>
    <w:rsid w:val="0032531D"/>
    <w:rsid w:val="00326990"/>
    <w:rsid w:val="00330AD3"/>
    <w:rsid w:val="00331192"/>
    <w:rsid w:val="00332273"/>
    <w:rsid w:val="00332531"/>
    <w:rsid w:val="00332654"/>
    <w:rsid w:val="00333150"/>
    <w:rsid w:val="00333DD3"/>
    <w:rsid w:val="00334174"/>
    <w:rsid w:val="003343D1"/>
    <w:rsid w:val="0033494F"/>
    <w:rsid w:val="00335A44"/>
    <w:rsid w:val="00335ECC"/>
    <w:rsid w:val="003406BC"/>
    <w:rsid w:val="00340BAF"/>
    <w:rsid w:val="0034139E"/>
    <w:rsid w:val="003416F2"/>
    <w:rsid w:val="0034180D"/>
    <w:rsid w:val="00345EE3"/>
    <w:rsid w:val="00347159"/>
    <w:rsid w:val="00347640"/>
    <w:rsid w:val="0034771C"/>
    <w:rsid w:val="0034785E"/>
    <w:rsid w:val="00347D2B"/>
    <w:rsid w:val="003506EC"/>
    <w:rsid w:val="003511BF"/>
    <w:rsid w:val="00351CBC"/>
    <w:rsid w:val="00351D5F"/>
    <w:rsid w:val="0035300E"/>
    <w:rsid w:val="0035314D"/>
    <w:rsid w:val="0035317B"/>
    <w:rsid w:val="00353F72"/>
    <w:rsid w:val="003542B8"/>
    <w:rsid w:val="003565EA"/>
    <w:rsid w:val="003567C1"/>
    <w:rsid w:val="00360253"/>
    <w:rsid w:val="00360802"/>
    <w:rsid w:val="00360F72"/>
    <w:rsid w:val="003617D1"/>
    <w:rsid w:val="0036195C"/>
    <w:rsid w:val="00361987"/>
    <w:rsid w:val="00361B70"/>
    <w:rsid w:val="00362308"/>
    <w:rsid w:val="003627FA"/>
    <w:rsid w:val="00362E6A"/>
    <w:rsid w:val="003649F0"/>
    <w:rsid w:val="00365258"/>
    <w:rsid w:val="0036567E"/>
    <w:rsid w:val="0036657B"/>
    <w:rsid w:val="00366A8F"/>
    <w:rsid w:val="00366C15"/>
    <w:rsid w:val="00370D5E"/>
    <w:rsid w:val="003713AD"/>
    <w:rsid w:val="003723FE"/>
    <w:rsid w:val="0037266E"/>
    <w:rsid w:val="00373674"/>
    <w:rsid w:val="00373678"/>
    <w:rsid w:val="00373892"/>
    <w:rsid w:val="00375961"/>
    <w:rsid w:val="0037686C"/>
    <w:rsid w:val="00376C4B"/>
    <w:rsid w:val="003800BC"/>
    <w:rsid w:val="00380619"/>
    <w:rsid w:val="00380B47"/>
    <w:rsid w:val="003816BB"/>
    <w:rsid w:val="00382AD2"/>
    <w:rsid w:val="00382F01"/>
    <w:rsid w:val="00382F7A"/>
    <w:rsid w:val="003835E0"/>
    <w:rsid w:val="00385821"/>
    <w:rsid w:val="00385EF8"/>
    <w:rsid w:val="00386833"/>
    <w:rsid w:val="003877D1"/>
    <w:rsid w:val="003901FE"/>
    <w:rsid w:val="00390396"/>
    <w:rsid w:val="0039052B"/>
    <w:rsid w:val="00392D1B"/>
    <w:rsid w:val="00393D7C"/>
    <w:rsid w:val="0039479D"/>
    <w:rsid w:val="00394B5E"/>
    <w:rsid w:val="00394E77"/>
    <w:rsid w:val="003964AD"/>
    <w:rsid w:val="00396B3A"/>
    <w:rsid w:val="00396F68"/>
    <w:rsid w:val="003976DB"/>
    <w:rsid w:val="003977CD"/>
    <w:rsid w:val="003A136F"/>
    <w:rsid w:val="003A1CD5"/>
    <w:rsid w:val="003A33E3"/>
    <w:rsid w:val="003A341F"/>
    <w:rsid w:val="003A3D6D"/>
    <w:rsid w:val="003A550D"/>
    <w:rsid w:val="003A6700"/>
    <w:rsid w:val="003A6917"/>
    <w:rsid w:val="003A7B3C"/>
    <w:rsid w:val="003A7FBD"/>
    <w:rsid w:val="003B064B"/>
    <w:rsid w:val="003B08B1"/>
    <w:rsid w:val="003B0EC8"/>
    <w:rsid w:val="003B1CE0"/>
    <w:rsid w:val="003B21BD"/>
    <w:rsid w:val="003B2648"/>
    <w:rsid w:val="003B40BF"/>
    <w:rsid w:val="003B562D"/>
    <w:rsid w:val="003B5DD6"/>
    <w:rsid w:val="003B64AD"/>
    <w:rsid w:val="003B7498"/>
    <w:rsid w:val="003B758F"/>
    <w:rsid w:val="003B79D5"/>
    <w:rsid w:val="003C0911"/>
    <w:rsid w:val="003C097E"/>
    <w:rsid w:val="003C0C62"/>
    <w:rsid w:val="003C140B"/>
    <w:rsid w:val="003C294D"/>
    <w:rsid w:val="003C3994"/>
    <w:rsid w:val="003C4142"/>
    <w:rsid w:val="003C4509"/>
    <w:rsid w:val="003C4C1E"/>
    <w:rsid w:val="003C5279"/>
    <w:rsid w:val="003C61E6"/>
    <w:rsid w:val="003C790B"/>
    <w:rsid w:val="003C7A17"/>
    <w:rsid w:val="003C7E7E"/>
    <w:rsid w:val="003D0E59"/>
    <w:rsid w:val="003D0F73"/>
    <w:rsid w:val="003D1E82"/>
    <w:rsid w:val="003D2511"/>
    <w:rsid w:val="003D36DA"/>
    <w:rsid w:val="003D5412"/>
    <w:rsid w:val="003E014D"/>
    <w:rsid w:val="003E0A92"/>
    <w:rsid w:val="003E0D8F"/>
    <w:rsid w:val="003E31FC"/>
    <w:rsid w:val="003E3796"/>
    <w:rsid w:val="003E3CA7"/>
    <w:rsid w:val="003E48A5"/>
    <w:rsid w:val="003E4F78"/>
    <w:rsid w:val="003E62AE"/>
    <w:rsid w:val="003E7F3C"/>
    <w:rsid w:val="003F0E8F"/>
    <w:rsid w:val="003F1FF8"/>
    <w:rsid w:val="003F3976"/>
    <w:rsid w:val="003F5D54"/>
    <w:rsid w:val="003F6330"/>
    <w:rsid w:val="003F6F30"/>
    <w:rsid w:val="003F734B"/>
    <w:rsid w:val="00400298"/>
    <w:rsid w:val="004005B9"/>
    <w:rsid w:val="00400D3C"/>
    <w:rsid w:val="00400E81"/>
    <w:rsid w:val="0040239F"/>
    <w:rsid w:val="00402A8D"/>
    <w:rsid w:val="00402DDD"/>
    <w:rsid w:val="00403B16"/>
    <w:rsid w:val="0040452A"/>
    <w:rsid w:val="00404574"/>
    <w:rsid w:val="00404B75"/>
    <w:rsid w:val="004053D1"/>
    <w:rsid w:val="004058DB"/>
    <w:rsid w:val="00405937"/>
    <w:rsid w:val="00405951"/>
    <w:rsid w:val="00405C51"/>
    <w:rsid w:val="00406379"/>
    <w:rsid w:val="00406511"/>
    <w:rsid w:val="00407074"/>
    <w:rsid w:val="0041000F"/>
    <w:rsid w:val="0041105F"/>
    <w:rsid w:val="00411B9D"/>
    <w:rsid w:val="004123D5"/>
    <w:rsid w:val="00413367"/>
    <w:rsid w:val="004134C6"/>
    <w:rsid w:val="00413D9F"/>
    <w:rsid w:val="00413F18"/>
    <w:rsid w:val="00414EF2"/>
    <w:rsid w:val="00415F5B"/>
    <w:rsid w:val="00416609"/>
    <w:rsid w:val="00416B44"/>
    <w:rsid w:val="00417C4C"/>
    <w:rsid w:val="004203EA"/>
    <w:rsid w:val="004204D7"/>
    <w:rsid w:val="004205FE"/>
    <w:rsid w:val="004219D6"/>
    <w:rsid w:val="00422C4A"/>
    <w:rsid w:val="004230CE"/>
    <w:rsid w:val="0042398E"/>
    <w:rsid w:val="00424290"/>
    <w:rsid w:val="00424376"/>
    <w:rsid w:val="00425B79"/>
    <w:rsid w:val="00426700"/>
    <w:rsid w:val="00426AAC"/>
    <w:rsid w:val="00427D04"/>
    <w:rsid w:val="00430C19"/>
    <w:rsid w:val="00430ED7"/>
    <w:rsid w:val="0043215E"/>
    <w:rsid w:val="00432266"/>
    <w:rsid w:val="00433636"/>
    <w:rsid w:val="004339E3"/>
    <w:rsid w:val="00433B7C"/>
    <w:rsid w:val="0043458D"/>
    <w:rsid w:val="00434B67"/>
    <w:rsid w:val="004356A5"/>
    <w:rsid w:val="00435A52"/>
    <w:rsid w:val="00435DAF"/>
    <w:rsid w:val="00436B6D"/>
    <w:rsid w:val="00437A01"/>
    <w:rsid w:val="004400C1"/>
    <w:rsid w:val="004401A1"/>
    <w:rsid w:val="004403A6"/>
    <w:rsid w:val="0044056E"/>
    <w:rsid w:val="00440685"/>
    <w:rsid w:val="004408FB"/>
    <w:rsid w:val="004409EF"/>
    <w:rsid w:val="00441780"/>
    <w:rsid w:val="00441BA8"/>
    <w:rsid w:val="004421C9"/>
    <w:rsid w:val="00442735"/>
    <w:rsid w:val="00443281"/>
    <w:rsid w:val="00443366"/>
    <w:rsid w:val="004444BF"/>
    <w:rsid w:val="0044483D"/>
    <w:rsid w:val="00444B05"/>
    <w:rsid w:val="00444BD0"/>
    <w:rsid w:val="00446AD3"/>
    <w:rsid w:val="00446FFF"/>
    <w:rsid w:val="00447205"/>
    <w:rsid w:val="0045123A"/>
    <w:rsid w:val="00452440"/>
    <w:rsid w:val="00452BA5"/>
    <w:rsid w:val="00453F33"/>
    <w:rsid w:val="00454E3E"/>
    <w:rsid w:val="00455C99"/>
    <w:rsid w:val="00455E51"/>
    <w:rsid w:val="0045621A"/>
    <w:rsid w:val="004604C8"/>
    <w:rsid w:val="004625B7"/>
    <w:rsid w:val="00462A3D"/>
    <w:rsid w:val="00463592"/>
    <w:rsid w:val="00463D4C"/>
    <w:rsid w:val="0046408D"/>
    <w:rsid w:val="00464B6E"/>
    <w:rsid w:val="00464BFB"/>
    <w:rsid w:val="00465443"/>
    <w:rsid w:val="004662C0"/>
    <w:rsid w:val="00466906"/>
    <w:rsid w:val="0046706D"/>
    <w:rsid w:val="0046707A"/>
    <w:rsid w:val="0046724F"/>
    <w:rsid w:val="00467852"/>
    <w:rsid w:val="00467E2B"/>
    <w:rsid w:val="004713EF"/>
    <w:rsid w:val="004721D9"/>
    <w:rsid w:val="00473174"/>
    <w:rsid w:val="00473627"/>
    <w:rsid w:val="004755DC"/>
    <w:rsid w:val="00475801"/>
    <w:rsid w:val="00475873"/>
    <w:rsid w:val="00477084"/>
    <w:rsid w:val="00480D5A"/>
    <w:rsid w:val="00481E7C"/>
    <w:rsid w:val="00482802"/>
    <w:rsid w:val="00482D0A"/>
    <w:rsid w:val="00484B0E"/>
    <w:rsid w:val="00484CA5"/>
    <w:rsid w:val="00485B65"/>
    <w:rsid w:val="0048763F"/>
    <w:rsid w:val="0049017D"/>
    <w:rsid w:val="004909D1"/>
    <w:rsid w:val="004910C4"/>
    <w:rsid w:val="0049114D"/>
    <w:rsid w:val="0049226F"/>
    <w:rsid w:val="00492913"/>
    <w:rsid w:val="00493CC2"/>
    <w:rsid w:val="00494325"/>
    <w:rsid w:val="00494C84"/>
    <w:rsid w:val="00494FB8"/>
    <w:rsid w:val="0049579A"/>
    <w:rsid w:val="0049727B"/>
    <w:rsid w:val="00497862"/>
    <w:rsid w:val="004A1433"/>
    <w:rsid w:val="004A174F"/>
    <w:rsid w:val="004A1ABB"/>
    <w:rsid w:val="004A2843"/>
    <w:rsid w:val="004A3D78"/>
    <w:rsid w:val="004A418A"/>
    <w:rsid w:val="004A4527"/>
    <w:rsid w:val="004A7A3F"/>
    <w:rsid w:val="004B0291"/>
    <w:rsid w:val="004B0C4C"/>
    <w:rsid w:val="004B11CE"/>
    <w:rsid w:val="004B1979"/>
    <w:rsid w:val="004B199D"/>
    <w:rsid w:val="004B2C3B"/>
    <w:rsid w:val="004B3FA8"/>
    <w:rsid w:val="004B4726"/>
    <w:rsid w:val="004B4766"/>
    <w:rsid w:val="004B4DA0"/>
    <w:rsid w:val="004B517B"/>
    <w:rsid w:val="004B5CC4"/>
    <w:rsid w:val="004B5FD0"/>
    <w:rsid w:val="004B69A7"/>
    <w:rsid w:val="004B6F28"/>
    <w:rsid w:val="004B704D"/>
    <w:rsid w:val="004B77E5"/>
    <w:rsid w:val="004B7E4E"/>
    <w:rsid w:val="004C2612"/>
    <w:rsid w:val="004C28A7"/>
    <w:rsid w:val="004C4B79"/>
    <w:rsid w:val="004C4C96"/>
    <w:rsid w:val="004C5D94"/>
    <w:rsid w:val="004C67B5"/>
    <w:rsid w:val="004C6F6F"/>
    <w:rsid w:val="004C70CA"/>
    <w:rsid w:val="004D1314"/>
    <w:rsid w:val="004D178E"/>
    <w:rsid w:val="004D2BC4"/>
    <w:rsid w:val="004D3590"/>
    <w:rsid w:val="004D3842"/>
    <w:rsid w:val="004D4519"/>
    <w:rsid w:val="004D53BF"/>
    <w:rsid w:val="004D57CD"/>
    <w:rsid w:val="004D594A"/>
    <w:rsid w:val="004D5C86"/>
    <w:rsid w:val="004D75B1"/>
    <w:rsid w:val="004D7A18"/>
    <w:rsid w:val="004E036F"/>
    <w:rsid w:val="004E318A"/>
    <w:rsid w:val="004E46C8"/>
    <w:rsid w:val="004E5248"/>
    <w:rsid w:val="004E5B04"/>
    <w:rsid w:val="004E6448"/>
    <w:rsid w:val="004E69EF"/>
    <w:rsid w:val="004E6EB0"/>
    <w:rsid w:val="004E6F7A"/>
    <w:rsid w:val="004E7986"/>
    <w:rsid w:val="004F07E6"/>
    <w:rsid w:val="004F1C70"/>
    <w:rsid w:val="004F2BA6"/>
    <w:rsid w:val="004F360F"/>
    <w:rsid w:val="004F50EA"/>
    <w:rsid w:val="00500123"/>
    <w:rsid w:val="0050057A"/>
    <w:rsid w:val="00501A07"/>
    <w:rsid w:val="005028AB"/>
    <w:rsid w:val="00503145"/>
    <w:rsid w:val="005039A8"/>
    <w:rsid w:val="005048BE"/>
    <w:rsid w:val="005053DB"/>
    <w:rsid w:val="00505BCE"/>
    <w:rsid w:val="00505EAB"/>
    <w:rsid w:val="00507DF8"/>
    <w:rsid w:val="00510E29"/>
    <w:rsid w:val="005125EB"/>
    <w:rsid w:val="00513966"/>
    <w:rsid w:val="005139D9"/>
    <w:rsid w:val="005140FF"/>
    <w:rsid w:val="005143BB"/>
    <w:rsid w:val="00514802"/>
    <w:rsid w:val="00514F68"/>
    <w:rsid w:val="0051623C"/>
    <w:rsid w:val="0051642A"/>
    <w:rsid w:val="005167AB"/>
    <w:rsid w:val="00517279"/>
    <w:rsid w:val="00517A2C"/>
    <w:rsid w:val="00517BDB"/>
    <w:rsid w:val="005200C1"/>
    <w:rsid w:val="00520CD2"/>
    <w:rsid w:val="00520D60"/>
    <w:rsid w:val="00521C33"/>
    <w:rsid w:val="005230AD"/>
    <w:rsid w:val="00524633"/>
    <w:rsid w:val="00524DD3"/>
    <w:rsid w:val="005252D3"/>
    <w:rsid w:val="00525352"/>
    <w:rsid w:val="00525DA3"/>
    <w:rsid w:val="005261CC"/>
    <w:rsid w:val="00526850"/>
    <w:rsid w:val="0052780E"/>
    <w:rsid w:val="0053090F"/>
    <w:rsid w:val="005312CB"/>
    <w:rsid w:val="005315BC"/>
    <w:rsid w:val="005320A1"/>
    <w:rsid w:val="005322C3"/>
    <w:rsid w:val="0053397E"/>
    <w:rsid w:val="0053475D"/>
    <w:rsid w:val="00536918"/>
    <w:rsid w:val="005370D3"/>
    <w:rsid w:val="00540354"/>
    <w:rsid w:val="00540ABC"/>
    <w:rsid w:val="00540E64"/>
    <w:rsid w:val="005411BF"/>
    <w:rsid w:val="00541896"/>
    <w:rsid w:val="005423DA"/>
    <w:rsid w:val="00544675"/>
    <w:rsid w:val="00544CEF"/>
    <w:rsid w:val="005450E7"/>
    <w:rsid w:val="0054518B"/>
    <w:rsid w:val="00545D10"/>
    <w:rsid w:val="005466F0"/>
    <w:rsid w:val="00546FFC"/>
    <w:rsid w:val="00547C40"/>
    <w:rsid w:val="00547E2D"/>
    <w:rsid w:val="005518A4"/>
    <w:rsid w:val="00553586"/>
    <w:rsid w:val="005540F5"/>
    <w:rsid w:val="005547DC"/>
    <w:rsid w:val="0055641F"/>
    <w:rsid w:val="00557A43"/>
    <w:rsid w:val="00560611"/>
    <w:rsid w:val="005622C5"/>
    <w:rsid w:val="00562C5F"/>
    <w:rsid w:val="005631DC"/>
    <w:rsid w:val="00565A19"/>
    <w:rsid w:val="00566712"/>
    <w:rsid w:val="00570496"/>
    <w:rsid w:val="00570CFC"/>
    <w:rsid w:val="00571C5C"/>
    <w:rsid w:val="0057248E"/>
    <w:rsid w:val="005724BB"/>
    <w:rsid w:val="00574007"/>
    <w:rsid w:val="00574439"/>
    <w:rsid w:val="005750CB"/>
    <w:rsid w:val="005765F6"/>
    <w:rsid w:val="005775C4"/>
    <w:rsid w:val="00577B63"/>
    <w:rsid w:val="0058060D"/>
    <w:rsid w:val="00582456"/>
    <w:rsid w:val="00583313"/>
    <w:rsid w:val="00583757"/>
    <w:rsid w:val="00584413"/>
    <w:rsid w:val="00584812"/>
    <w:rsid w:val="00585864"/>
    <w:rsid w:val="00585EFF"/>
    <w:rsid w:val="0058600E"/>
    <w:rsid w:val="00586471"/>
    <w:rsid w:val="00586F85"/>
    <w:rsid w:val="00587DEB"/>
    <w:rsid w:val="0059177B"/>
    <w:rsid w:val="00592158"/>
    <w:rsid w:val="005926CB"/>
    <w:rsid w:val="005928A7"/>
    <w:rsid w:val="0059325F"/>
    <w:rsid w:val="00594166"/>
    <w:rsid w:val="005943D6"/>
    <w:rsid w:val="00594C19"/>
    <w:rsid w:val="00595E6E"/>
    <w:rsid w:val="00595E7F"/>
    <w:rsid w:val="005960C4"/>
    <w:rsid w:val="005969E0"/>
    <w:rsid w:val="00597D60"/>
    <w:rsid w:val="005A0485"/>
    <w:rsid w:val="005A0518"/>
    <w:rsid w:val="005A2F05"/>
    <w:rsid w:val="005A33D0"/>
    <w:rsid w:val="005A3453"/>
    <w:rsid w:val="005A3B79"/>
    <w:rsid w:val="005A3FE5"/>
    <w:rsid w:val="005A4264"/>
    <w:rsid w:val="005A56C7"/>
    <w:rsid w:val="005A5DAD"/>
    <w:rsid w:val="005A63CF"/>
    <w:rsid w:val="005A6C68"/>
    <w:rsid w:val="005A70B8"/>
    <w:rsid w:val="005B0304"/>
    <w:rsid w:val="005B08B6"/>
    <w:rsid w:val="005B0E80"/>
    <w:rsid w:val="005B2590"/>
    <w:rsid w:val="005B2A7C"/>
    <w:rsid w:val="005B485C"/>
    <w:rsid w:val="005B4F30"/>
    <w:rsid w:val="005B74F4"/>
    <w:rsid w:val="005B787B"/>
    <w:rsid w:val="005C0169"/>
    <w:rsid w:val="005C0655"/>
    <w:rsid w:val="005C08C1"/>
    <w:rsid w:val="005C0B88"/>
    <w:rsid w:val="005C0C13"/>
    <w:rsid w:val="005C3639"/>
    <w:rsid w:val="005C6489"/>
    <w:rsid w:val="005C651F"/>
    <w:rsid w:val="005C72E3"/>
    <w:rsid w:val="005C746D"/>
    <w:rsid w:val="005D069C"/>
    <w:rsid w:val="005D0F4D"/>
    <w:rsid w:val="005D1910"/>
    <w:rsid w:val="005D1E79"/>
    <w:rsid w:val="005D20CC"/>
    <w:rsid w:val="005D2A3E"/>
    <w:rsid w:val="005D2EA6"/>
    <w:rsid w:val="005D4201"/>
    <w:rsid w:val="005D4E89"/>
    <w:rsid w:val="005D4F5D"/>
    <w:rsid w:val="005D5302"/>
    <w:rsid w:val="005D5548"/>
    <w:rsid w:val="005D5869"/>
    <w:rsid w:val="005D62E2"/>
    <w:rsid w:val="005E02FD"/>
    <w:rsid w:val="005E07F2"/>
    <w:rsid w:val="005E447B"/>
    <w:rsid w:val="005E4E20"/>
    <w:rsid w:val="005E52E5"/>
    <w:rsid w:val="005E7C2C"/>
    <w:rsid w:val="005E7CC0"/>
    <w:rsid w:val="005F0EB6"/>
    <w:rsid w:val="005F1814"/>
    <w:rsid w:val="005F192D"/>
    <w:rsid w:val="005F19CB"/>
    <w:rsid w:val="005F1A6E"/>
    <w:rsid w:val="005F2D83"/>
    <w:rsid w:val="005F37E1"/>
    <w:rsid w:val="005F4710"/>
    <w:rsid w:val="005F62AB"/>
    <w:rsid w:val="006005D2"/>
    <w:rsid w:val="00600FE7"/>
    <w:rsid w:val="00601B8D"/>
    <w:rsid w:val="0060248C"/>
    <w:rsid w:val="00603AEA"/>
    <w:rsid w:val="00603BEC"/>
    <w:rsid w:val="00603F67"/>
    <w:rsid w:val="0060583A"/>
    <w:rsid w:val="00605D28"/>
    <w:rsid w:val="00606147"/>
    <w:rsid w:val="00610BA3"/>
    <w:rsid w:val="00610CAA"/>
    <w:rsid w:val="00611A02"/>
    <w:rsid w:val="0061275E"/>
    <w:rsid w:val="00613069"/>
    <w:rsid w:val="00613542"/>
    <w:rsid w:val="00613E63"/>
    <w:rsid w:val="006147C1"/>
    <w:rsid w:val="00614D06"/>
    <w:rsid w:val="00615CD6"/>
    <w:rsid w:val="006164AB"/>
    <w:rsid w:val="006168BC"/>
    <w:rsid w:val="006208A5"/>
    <w:rsid w:val="00620999"/>
    <w:rsid w:val="00621252"/>
    <w:rsid w:val="00621EB4"/>
    <w:rsid w:val="00621F6D"/>
    <w:rsid w:val="00622336"/>
    <w:rsid w:val="00622444"/>
    <w:rsid w:val="00622494"/>
    <w:rsid w:val="00623572"/>
    <w:rsid w:val="0062624C"/>
    <w:rsid w:val="00627A08"/>
    <w:rsid w:val="00627EEB"/>
    <w:rsid w:val="006325C4"/>
    <w:rsid w:val="00632BD5"/>
    <w:rsid w:val="00632F41"/>
    <w:rsid w:val="006345D9"/>
    <w:rsid w:val="0063480F"/>
    <w:rsid w:val="00634D49"/>
    <w:rsid w:val="006350E1"/>
    <w:rsid w:val="00635EAE"/>
    <w:rsid w:val="00636A56"/>
    <w:rsid w:val="00636FD8"/>
    <w:rsid w:val="00637022"/>
    <w:rsid w:val="0064010F"/>
    <w:rsid w:val="006425DE"/>
    <w:rsid w:val="006453A0"/>
    <w:rsid w:val="00645BEB"/>
    <w:rsid w:val="00645DEB"/>
    <w:rsid w:val="006465A6"/>
    <w:rsid w:val="00647748"/>
    <w:rsid w:val="00650CDC"/>
    <w:rsid w:val="00650E78"/>
    <w:rsid w:val="006510FD"/>
    <w:rsid w:val="0065193A"/>
    <w:rsid w:val="00652434"/>
    <w:rsid w:val="006524AF"/>
    <w:rsid w:val="006531BB"/>
    <w:rsid w:val="00653DD8"/>
    <w:rsid w:val="0065404A"/>
    <w:rsid w:val="00654869"/>
    <w:rsid w:val="00655398"/>
    <w:rsid w:val="00656E13"/>
    <w:rsid w:val="00660BFE"/>
    <w:rsid w:val="006617E2"/>
    <w:rsid w:val="00661A76"/>
    <w:rsid w:val="006624CB"/>
    <w:rsid w:val="00664CDD"/>
    <w:rsid w:val="00665D7C"/>
    <w:rsid w:val="00665E47"/>
    <w:rsid w:val="006660FA"/>
    <w:rsid w:val="00666456"/>
    <w:rsid w:val="0066710D"/>
    <w:rsid w:val="00670C12"/>
    <w:rsid w:val="00671F89"/>
    <w:rsid w:val="006725AE"/>
    <w:rsid w:val="0067299B"/>
    <w:rsid w:val="00673AFE"/>
    <w:rsid w:val="00675396"/>
    <w:rsid w:val="006773B0"/>
    <w:rsid w:val="00677414"/>
    <w:rsid w:val="00677CEC"/>
    <w:rsid w:val="00680021"/>
    <w:rsid w:val="00680684"/>
    <w:rsid w:val="006814E2"/>
    <w:rsid w:val="00681821"/>
    <w:rsid w:val="0068186C"/>
    <w:rsid w:val="006825B2"/>
    <w:rsid w:val="00682CD7"/>
    <w:rsid w:val="006834F8"/>
    <w:rsid w:val="00684B00"/>
    <w:rsid w:val="00684D8F"/>
    <w:rsid w:val="00684FD6"/>
    <w:rsid w:val="00685264"/>
    <w:rsid w:val="006852CF"/>
    <w:rsid w:val="006910B7"/>
    <w:rsid w:val="00693191"/>
    <w:rsid w:val="006932BE"/>
    <w:rsid w:val="006933C1"/>
    <w:rsid w:val="006940B5"/>
    <w:rsid w:val="00694136"/>
    <w:rsid w:val="00694B0A"/>
    <w:rsid w:val="006953A2"/>
    <w:rsid w:val="0069693D"/>
    <w:rsid w:val="00697D1C"/>
    <w:rsid w:val="006A0057"/>
    <w:rsid w:val="006A097B"/>
    <w:rsid w:val="006A1884"/>
    <w:rsid w:val="006A1F7C"/>
    <w:rsid w:val="006A2B8D"/>
    <w:rsid w:val="006A3475"/>
    <w:rsid w:val="006A39CF"/>
    <w:rsid w:val="006A3DCF"/>
    <w:rsid w:val="006A5F16"/>
    <w:rsid w:val="006B0001"/>
    <w:rsid w:val="006B010C"/>
    <w:rsid w:val="006B01F4"/>
    <w:rsid w:val="006B099C"/>
    <w:rsid w:val="006B1418"/>
    <w:rsid w:val="006B1B93"/>
    <w:rsid w:val="006B2425"/>
    <w:rsid w:val="006B2566"/>
    <w:rsid w:val="006B2CF6"/>
    <w:rsid w:val="006B2F72"/>
    <w:rsid w:val="006B3120"/>
    <w:rsid w:val="006B3D90"/>
    <w:rsid w:val="006B431D"/>
    <w:rsid w:val="006B46F9"/>
    <w:rsid w:val="006B476A"/>
    <w:rsid w:val="006B661A"/>
    <w:rsid w:val="006C040A"/>
    <w:rsid w:val="006C1232"/>
    <w:rsid w:val="006C227B"/>
    <w:rsid w:val="006C2DA7"/>
    <w:rsid w:val="006C3416"/>
    <w:rsid w:val="006C3BE3"/>
    <w:rsid w:val="006C3D68"/>
    <w:rsid w:val="006C44AA"/>
    <w:rsid w:val="006C45E3"/>
    <w:rsid w:val="006C4AA0"/>
    <w:rsid w:val="006C4DA9"/>
    <w:rsid w:val="006C5CD4"/>
    <w:rsid w:val="006C687C"/>
    <w:rsid w:val="006C70BC"/>
    <w:rsid w:val="006C73DA"/>
    <w:rsid w:val="006C7D38"/>
    <w:rsid w:val="006D1A27"/>
    <w:rsid w:val="006D2761"/>
    <w:rsid w:val="006D27D3"/>
    <w:rsid w:val="006D3E93"/>
    <w:rsid w:val="006D425A"/>
    <w:rsid w:val="006D4358"/>
    <w:rsid w:val="006D67BF"/>
    <w:rsid w:val="006D6985"/>
    <w:rsid w:val="006D6ACB"/>
    <w:rsid w:val="006D73F2"/>
    <w:rsid w:val="006D7B14"/>
    <w:rsid w:val="006E2409"/>
    <w:rsid w:val="006E255D"/>
    <w:rsid w:val="006E29C4"/>
    <w:rsid w:val="006E2BEF"/>
    <w:rsid w:val="006E2F89"/>
    <w:rsid w:val="006E31E2"/>
    <w:rsid w:val="006E4388"/>
    <w:rsid w:val="006E4D7F"/>
    <w:rsid w:val="006E5CB6"/>
    <w:rsid w:val="006E66AA"/>
    <w:rsid w:val="006E6954"/>
    <w:rsid w:val="006E7121"/>
    <w:rsid w:val="006F1B88"/>
    <w:rsid w:val="006F23D8"/>
    <w:rsid w:val="006F2798"/>
    <w:rsid w:val="006F296D"/>
    <w:rsid w:val="006F3223"/>
    <w:rsid w:val="006F48DD"/>
    <w:rsid w:val="006F48F9"/>
    <w:rsid w:val="006F490E"/>
    <w:rsid w:val="006F58D9"/>
    <w:rsid w:val="006F65BB"/>
    <w:rsid w:val="00702BF2"/>
    <w:rsid w:val="0070319B"/>
    <w:rsid w:val="00703DD0"/>
    <w:rsid w:val="00705004"/>
    <w:rsid w:val="0070512B"/>
    <w:rsid w:val="0070560D"/>
    <w:rsid w:val="00705620"/>
    <w:rsid w:val="0070588A"/>
    <w:rsid w:val="00705CAD"/>
    <w:rsid w:val="007063F7"/>
    <w:rsid w:val="00706B4B"/>
    <w:rsid w:val="00706D35"/>
    <w:rsid w:val="00707250"/>
    <w:rsid w:val="007102D1"/>
    <w:rsid w:val="007134C6"/>
    <w:rsid w:val="00714871"/>
    <w:rsid w:val="00714AA6"/>
    <w:rsid w:val="00715DE2"/>
    <w:rsid w:val="00716259"/>
    <w:rsid w:val="00716302"/>
    <w:rsid w:val="0071685D"/>
    <w:rsid w:val="0071707E"/>
    <w:rsid w:val="0071774A"/>
    <w:rsid w:val="00717DC1"/>
    <w:rsid w:val="007202F2"/>
    <w:rsid w:val="00720AF8"/>
    <w:rsid w:val="00720D60"/>
    <w:rsid w:val="00721E83"/>
    <w:rsid w:val="00723328"/>
    <w:rsid w:val="007238FF"/>
    <w:rsid w:val="00723FA1"/>
    <w:rsid w:val="0072404B"/>
    <w:rsid w:val="00725904"/>
    <w:rsid w:val="00725E7E"/>
    <w:rsid w:val="00725EB8"/>
    <w:rsid w:val="0072644A"/>
    <w:rsid w:val="00726D4D"/>
    <w:rsid w:val="007304C2"/>
    <w:rsid w:val="00730D28"/>
    <w:rsid w:val="00730F3B"/>
    <w:rsid w:val="007313D2"/>
    <w:rsid w:val="00731CDB"/>
    <w:rsid w:val="007328A0"/>
    <w:rsid w:val="00735414"/>
    <w:rsid w:val="00736400"/>
    <w:rsid w:val="00736521"/>
    <w:rsid w:val="00736527"/>
    <w:rsid w:val="00736B27"/>
    <w:rsid w:val="00736C99"/>
    <w:rsid w:val="00736E5C"/>
    <w:rsid w:val="00736E87"/>
    <w:rsid w:val="00736F54"/>
    <w:rsid w:val="00737221"/>
    <w:rsid w:val="0073735A"/>
    <w:rsid w:val="007408E7"/>
    <w:rsid w:val="007412B2"/>
    <w:rsid w:val="00741AFF"/>
    <w:rsid w:val="00741D27"/>
    <w:rsid w:val="00743130"/>
    <w:rsid w:val="00743652"/>
    <w:rsid w:val="00744470"/>
    <w:rsid w:val="0074449B"/>
    <w:rsid w:val="00746C6F"/>
    <w:rsid w:val="00747321"/>
    <w:rsid w:val="007475C6"/>
    <w:rsid w:val="00747CE8"/>
    <w:rsid w:val="0075088E"/>
    <w:rsid w:val="00750A36"/>
    <w:rsid w:val="00750E0A"/>
    <w:rsid w:val="00751AD5"/>
    <w:rsid w:val="0075254F"/>
    <w:rsid w:val="0075257E"/>
    <w:rsid w:val="00752775"/>
    <w:rsid w:val="007529F2"/>
    <w:rsid w:val="00752AC0"/>
    <w:rsid w:val="0075357E"/>
    <w:rsid w:val="00755138"/>
    <w:rsid w:val="007558B6"/>
    <w:rsid w:val="00755F14"/>
    <w:rsid w:val="007569B2"/>
    <w:rsid w:val="00756DA8"/>
    <w:rsid w:val="007571E8"/>
    <w:rsid w:val="00757A9A"/>
    <w:rsid w:val="00760413"/>
    <w:rsid w:val="007615DB"/>
    <w:rsid w:val="00762A86"/>
    <w:rsid w:val="007630C9"/>
    <w:rsid w:val="0076530D"/>
    <w:rsid w:val="0076590B"/>
    <w:rsid w:val="00765FCE"/>
    <w:rsid w:val="00766091"/>
    <w:rsid w:val="00766801"/>
    <w:rsid w:val="0076782E"/>
    <w:rsid w:val="0076793B"/>
    <w:rsid w:val="00767C05"/>
    <w:rsid w:val="0077128B"/>
    <w:rsid w:val="007727E1"/>
    <w:rsid w:val="00772DFD"/>
    <w:rsid w:val="007740AB"/>
    <w:rsid w:val="00774291"/>
    <w:rsid w:val="007742AC"/>
    <w:rsid w:val="0077458B"/>
    <w:rsid w:val="00776B12"/>
    <w:rsid w:val="00777092"/>
    <w:rsid w:val="0078034F"/>
    <w:rsid w:val="007809A8"/>
    <w:rsid w:val="00780D82"/>
    <w:rsid w:val="0078101E"/>
    <w:rsid w:val="007834BB"/>
    <w:rsid w:val="00783563"/>
    <w:rsid w:val="0078359D"/>
    <w:rsid w:val="00784924"/>
    <w:rsid w:val="007849CF"/>
    <w:rsid w:val="007853B2"/>
    <w:rsid w:val="00786816"/>
    <w:rsid w:val="0078759A"/>
    <w:rsid w:val="007910CB"/>
    <w:rsid w:val="00792288"/>
    <w:rsid w:val="0079263D"/>
    <w:rsid w:val="00792B29"/>
    <w:rsid w:val="00792B92"/>
    <w:rsid w:val="00794054"/>
    <w:rsid w:val="0079430E"/>
    <w:rsid w:val="00795157"/>
    <w:rsid w:val="007963A1"/>
    <w:rsid w:val="00797124"/>
    <w:rsid w:val="00797FE0"/>
    <w:rsid w:val="007A0DF5"/>
    <w:rsid w:val="007A0F80"/>
    <w:rsid w:val="007A160F"/>
    <w:rsid w:val="007A1E1B"/>
    <w:rsid w:val="007A1E49"/>
    <w:rsid w:val="007A2906"/>
    <w:rsid w:val="007A4880"/>
    <w:rsid w:val="007A48C9"/>
    <w:rsid w:val="007A494F"/>
    <w:rsid w:val="007A6042"/>
    <w:rsid w:val="007A6720"/>
    <w:rsid w:val="007A787A"/>
    <w:rsid w:val="007B0676"/>
    <w:rsid w:val="007B0A98"/>
    <w:rsid w:val="007B0AA7"/>
    <w:rsid w:val="007B2587"/>
    <w:rsid w:val="007B5424"/>
    <w:rsid w:val="007B5668"/>
    <w:rsid w:val="007B6169"/>
    <w:rsid w:val="007B7A14"/>
    <w:rsid w:val="007C05F9"/>
    <w:rsid w:val="007C1FBD"/>
    <w:rsid w:val="007C27FE"/>
    <w:rsid w:val="007C4BDD"/>
    <w:rsid w:val="007C5416"/>
    <w:rsid w:val="007C63B1"/>
    <w:rsid w:val="007C7225"/>
    <w:rsid w:val="007C7B53"/>
    <w:rsid w:val="007D04E9"/>
    <w:rsid w:val="007D1C04"/>
    <w:rsid w:val="007D1ECF"/>
    <w:rsid w:val="007D30AF"/>
    <w:rsid w:val="007D5208"/>
    <w:rsid w:val="007D5865"/>
    <w:rsid w:val="007D5C16"/>
    <w:rsid w:val="007D5D9B"/>
    <w:rsid w:val="007E0D36"/>
    <w:rsid w:val="007E1CD9"/>
    <w:rsid w:val="007E1CED"/>
    <w:rsid w:val="007E3037"/>
    <w:rsid w:val="007E42A2"/>
    <w:rsid w:val="007E481A"/>
    <w:rsid w:val="007E4DE3"/>
    <w:rsid w:val="007E5945"/>
    <w:rsid w:val="007E65A2"/>
    <w:rsid w:val="007E65E3"/>
    <w:rsid w:val="007E7479"/>
    <w:rsid w:val="007E784B"/>
    <w:rsid w:val="007F0579"/>
    <w:rsid w:val="007F0C11"/>
    <w:rsid w:val="007F20DD"/>
    <w:rsid w:val="007F262C"/>
    <w:rsid w:val="007F299B"/>
    <w:rsid w:val="007F365C"/>
    <w:rsid w:val="007F3D3E"/>
    <w:rsid w:val="007F460C"/>
    <w:rsid w:val="007F7EE8"/>
    <w:rsid w:val="008003F6"/>
    <w:rsid w:val="008011D5"/>
    <w:rsid w:val="00801A98"/>
    <w:rsid w:val="00802B7A"/>
    <w:rsid w:val="008034F4"/>
    <w:rsid w:val="00803B15"/>
    <w:rsid w:val="00804250"/>
    <w:rsid w:val="00805EB3"/>
    <w:rsid w:val="00806056"/>
    <w:rsid w:val="00806A91"/>
    <w:rsid w:val="00807A02"/>
    <w:rsid w:val="00812937"/>
    <w:rsid w:val="00812A83"/>
    <w:rsid w:val="0081308E"/>
    <w:rsid w:val="00814A2A"/>
    <w:rsid w:val="008150EC"/>
    <w:rsid w:val="0081554E"/>
    <w:rsid w:val="00815EC1"/>
    <w:rsid w:val="0081617C"/>
    <w:rsid w:val="00816730"/>
    <w:rsid w:val="00816992"/>
    <w:rsid w:val="00816B74"/>
    <w:rsid w:val="00816E8C"/>
    <w:rsid w:val="0081732E"/>
    <w:rsid w:val="008175CA"/>
    <w:rsid w:val="00820310"/>
    <w:rsid w:val="00820D24"/>
    <w:rsid w:val="00822ACA"/>
    <w:rsid w:val="00822E58"/>
    <w:rsid w:val="00823622"/>
    <w:rsid w:val="0082651E"/>
    <w:rsid w:val="00826EA6"/>
    <w:rsid w:val="008302F0"/>
    <w:rsid w:val="00830C0B"/>
    <w:rsid w:val="0083194D"/>
    <w:rsid w:val="0083291C"/>
    <w:rsid w:val="00832CD1"/>
    <w:rsid w:val="00832D10"/>
    <w:rsid w:val="00833D5B"/>
    <w:rsid w:val="0083440B"/>
    <w:rsid w:val="00834752"/>
    <w:rsid w:val="008348F3"/>
    <w:rsid w:val="00835E93"/>
    <w:rsid w:val="00837027"/>
    <w:rsid w:val="008374EC"/>
    <w:rsid w:val="00837CAA"/>
    <w:rsid w:val="00837EE0"/>
    <w:rsid w:val="0084110E"/>
    <w:rsid w:val="008429AE"/>
    <w:rsid w:val="00843AF3"/>
    <w:rsid w:val="00844D4D"/>
    <w:rsid w:val="00845214"/>
    <w:rsid w:val="00846AC0"/>
    <w:rsid w:val="00847165"/>
    <w:rsid w:val="0084798B"/>
    <w:rsid w:val="00851C01"/>
    <w:rsid w:val="00852178"/>
    <w:rsid w:val="00852F81"/>
    <w:rsid w:val="00853F2B"/>
    <w:rsid w:val="0085636B"/>
    <w:rsid w:val="0085667E"/>
    <w:rsid w:val="00856E74"/>
    <w:rsid w:val="0085771B"/>
    <w:rsid w:val="008602B3"/>
    <w:rsid w:val="00860D8E"/>
    <w:rsid w:val="00861BBC"/>
    <w:rsid w:val="0086228E"/>
    <w:rsid w:val="00862C5E"/>
    <w:rsid w:val="0086369B"/>
    <w:rsid w:val="00863E65"/>
    <w:rsid w:val="00863E8D"/>
    <w:rsid w:val="008657C9"/>
    <w:rsid w:val="00866C0C"/>
    <w:rsid w:val="008702D9"/>
    <w:rsid w:val="008704E7"/>
    <w:rsid w:val="00871C3A"/>
    <w:rsid w:val="00872C5B"/>
    <w:rsid w:val="00874197"/>
    <w:rsid w:val="00874AD2"/>
    <w:rsid w:val="00875005"/>
    <w:rsid w:val="00876BF9"/>
    <w:rsid w:val="00877185"/>
    <w:rsid w:val="00880F1C"/>
    <w:rsid w:val="00881F4E"/>
    <w:rsid w:val="00882CBA"/>
    <w:rsid w:val="00882F67"/>
    <w:rsid w:val="00884A58"/>
    <w:rsid w:val="00884B43"/>
    <w:rsid w:val="00886358"/>
    <w:rsid w:val="00886577"/>
    <w:rsid w:val="00887536"/>
    <w:rsid w:val="0088767A"/>
    <w:rsid w:val="00890160"/>
    <w:rsid w:val="00890652"/>
    <w:rsid w:val="00890ACE"/>
    <w:rsid w:val="00890EF6"/>
    <w:rsid w:val="008938E1"/>
    <w:rsid w:val="008953D3"/>
    <w:rsid w:val="00895825"/>
    <w:rsid w:val="00896530"/>
    <w:rsid w:val="008974DB"/>
    <w:rsid w:val="00897D40"/>
    <w:rsid w:val="008A2D40"/>
    <w:rsid w:val="008A3332"/>
    <w:rsid w:val="008A344C"/>
    <w:rsid w:val="008A3CD3"/>
    <w:rsid w:val="008A5108"/>
    <w:rsid w:val="008A5613"/>
    <w:rsid w:val="008A578E"/>
    <w:rsid w:val="008A73AB"/>
    <w:rsid w:val="008B0F8B"/>
    <w:rsid w:val="008B0F93"/>
    <w:rsid w:val="008B1BC9"/>
    <w:rsid w:val="008B25E1"/>
    <w:rsid w:val="008B2E7B"/>
    <w:rsid w:val="008B34B9"/>
    <w:rsid w:val="008B3DC3"/>
    <w:rsid w:val="008B3F18"/>
    <w:rsid w:val="008B455A"/>
    <w:rsid w:val="008B514C"/>
    <w:rsid w:val="008B64B4"/>
    <w:rsid w:val="008B7449"/>
    <w:rsid w:val="008C0AFB"/>
    <w:rsid w:val="008C165C"/>
    <w:rsid w:val="008C1A2A"/>
    <w:rsid w:val="008C1B18"/>
    <w:rsid w:val="008C2FE0"/>
    <w:rsid w:val="008C35C1"/>
    <w:rsid w:val="008C3C9B"/>
    <w:rsid w:val="008C4BB5"/>
    <w:rsid w:val="008C5EE5"/>
    <w:rsid w:val="008C63BC"/>
    <w:rsid w:val="008C7049"/>
    <w:rsid w:val="008D01EE"/>
    <w:rsid w:val="008D207E"/>
    <w:rsid w:val="008D31C0"/>
    <w:rsid w:val="008D422A"/>
    <w:rsid w:val="008D4BFD"/>
    <w:rsid w:val="008D5848"/>
    <w:rsid w:val="008D5ACB"/>
    <w:rsid w:val="008D7B0E"/>
    <w:rsid w:val="008D7BC5"/>
    <w:rsid w:val="008E1A9A"/>
    <w:rsid w:val="008E1E40"/>
    <w:rsid w:val="008E2066"/>
    <w:rsid w:val="008E61A8"/>
    <w:rsid w:val="008E643C"/>
    <w:rsid w:val="008E66DB"/>
    <w:rsid w:val="008E6BA9"/>
    <w:rsid w:val="008E6E98"/>
    <w:rsid w:val="008E760B"/>
    <w:rsid w:val="008F091A"/>
    <w:rsid w:val="008F0D14"/>
    <w:rsid w:val="008F12C2"/>
    <w:rsid w:val="008F1374"/>
    <w:rsid w:val="008F26B7"/>
    <w:rsid w:val="008F34E0"/>
    <w:rsid w:val="008F4912"/>
    <w:rsid w:val="008F55FC"/>
    <w:rsid w:val="008F66E4"/>
    <w:rsid w:val="008F6C61"/>
    <w:rsid w:val="009011D1"/>
    <w:rsid w:val="00901888"/>
    <w:rsid w:val="00901D18"/>
    <w:rsid w:val="00901F6D"/>
    <w:rsid w:val="0090419C"/>
    <w:rsid w:val="00904591"/>
    <w:rsid w:val="0090560B"/>
    <w:rsid w:val="0090595A"/>
    <w:rsid w:val="0090637D"/>
    <w:rsid w:val="0090702C"/>
    <w:rsid w:val="009070AC"/>
    <w:rsid w:val="00907121"/>
    <w:rsid w:val="0090792A"/>
    <w:rsid w:val="009105D7"/>
    <w:rsid w:val="00910B35"/>
    <w:rsid w:val="00911923"/>
    <w:rsid w:val="00912486"/>
    <w:rsid w:val="00912D8E"/>
    <w:rsid w:val="00914FC9"/>
    <w:rsid w:val="009152DE"/>
    <w:rsid w:val="009153B9"/>
    <w:rsid w:val="00915595"/>
    <w:rsid w:val="009164D9"/>
    <w:rsid w:val="00917267"/>
    <w:rsid w:val="009173B6"/>
    <w:rsid w:val="009174E6"/>
    <w:rsid w:val="00917FB5"/>
    <w:rsid w:val="00920907"/>
    <w:rsid w:val="00920CC6"/>
    <w:rsid w:val="00920D0C"/>
    <w:rsid w:val="00921925"/>
    <w:rsid w:val="00922F44"/>
    <w:rsid w:val="009231D4"/>
    <w:rsid w:val="009234B8"/>
    <w:rsid w:val="00923E2F"/>
    <w:rsid w:val="00924714"/>
    <w:rsid w:val="009253AF"/>
    <w:rsid w:val="00925D2B"/>
    <w:rsid w:val="00930102"/>
    <w:rsid w:val="0093196D"/>
    <w:rsid w:val="00931BB3"/>
    <w:rsid w:val="00932247"/>
    <w:rsid w:val="00932480"/>
    <w:rsid w:val="009327C3"/>
    <w:rsid w:val="00932A23"/>
    <w:rsid w:val="00932D48"/>
    <w:rsid w:val="00934454"/>
    <w:rsid w:val="0093597F"/>
    <w:rsid w:val="009363EE"/>
    <w:rsid w:val="00937352"/>
    <w:rsid w:val="00937E8F"/>
    <w:rsid w:val="00940AFD"/>
    <w:rsid w:val="009416C1"/>
    <w:rsid w:val="00941716"/>
    <w:rsid w:val="00941AA5"/>
    <w:rsid w:val="009430EC"/>
    <w:rsid w:val="00943B38"/>
    <w:rsid w:val="00943D21"/>
    <w:rsid w:val="00944789"/>
    <w:rsid w:val="00945E77"/>
    <w:rsid w:val="0094639D"/>
    <w:rsid w:val="00946814"/>
    <w:rsid w:val="009470C2"/>
    <w:rsid w:val="00947236"/>
    <w:rsid w:val="009478F4"/>
    <w:rsid w:val="00947EF0"/>
    <w:rsid w:val="00947FB1"/>
    <w:rsid w:val="009507F3"/>
    <w:rsid w:val="00950CC4"/>
    <w:rsid w:val="00950DD3"/>
    <w:rsid w:val="009519E7"/>
    <w:rsid w:val="009520DE"/>
    <w:rsid w:val="0095237A"/>
    <w:rsid w:val="00953CFE"/>
    <w:rsid w:val="00954775"/>
    <w:rsid w:val="00954FAE"/>
    <w:rsid w:val="00955F07"/>
    <w:rsid w:val="0095752C"/>
    <w:rsid w:val="00960147"/>
    <w:rsid w:val="00960238"/>
    <w:rsid w:val="00961BCF"/>
    <w:rsid w:val="00963976"/>
    <w:rsid w:val="009649D0"/>
    <w:rsid w:val="0096546F"/>
    <w:rsid w:val="00967A21"/>
    <w:rsid w:val="009705B1"/>
    <w:rsid w:val="00971173"/>
    <w:rsid w:val="00971889"/>
    <w:rsid w:val="009722E8"/>
    <w:rsid w:val="0097268D"/>
    <w:rsid w:val="00974497"/>
    <w:rsid w:val="00974540"/>
    <w:rsid w:val="009753B5"/>
    <w:rsid w:val="00975D27"/>
    <w:rsid w:val="009772CC"/>
    <w:rsid w:val="0097766A"/>
    <w:rsid w:val="0098085B"/>
    <w:rsid w:val="00980981"/>
    <w:rsid w:val="00980F8E"/>
    <w:rsid w:val="00981B09"/>
    <w:rsid w:val="009823DD"/>
    <w:rsid w:val="00982B6E"/>
    <w:rsid w:val="0098485E"/>
    <w:rsid w:val="00984B74"/>
    <w:rsid w:val="00985413"/>
    <w:rsid w:val="0098569B"/>
    <w:rsid w:val="0098794F"/>
    <w:rsid w:val="00987F88"/>
    <w:rsid w:val="0099039A"/>
    <w:rsid w:val="0099077F"/>
    <w:rsid w:val="00992E35"/>
    <w:rsid w:val="00993FEA"/>
    <w:rsid w:val="009940A3"/>
    <w:rsid w:val="00994364"/>
    <w:rsid w:val="009952BD"/>
    <w:rsid w:val="00995848"/>
    <w:rsid w:val="0099593F"/>
    <w:rsid w:val="0099715C"/>
    <w:rsid w:val="009971F3"/>
    <w:rsid w:val="00997ED5"/>
    <w:rsid w:val="009A0B49"/>
    <w:rsid w:val="009A0B96"/>
    <w:rsid w:val="009A0E02"/>
    <w:rsid w:val="009A101E"/>
    <w:rsid w:val="009A3DCD"/>
    <w:rsid w:val="009A4B79"/>
    <w:rsid w:val="009A4E6D"/>
    <w:rsid w:val="009A5414"/>
    <w:rsid w:val="009A5452"/>
    <w:rsid w:val="009A552A"/>
    <w:rsid w:val="009A6026"/>
    <w:rsid w:val="009A656D"/>
    <w:rsid w:val="009A6E11"/>
    <w:rsid w:val="009A73BB"/>
    <w:rsid w:val="009A77CF"/>
    <w:rsid w:val="009B2C88"/>
    <w:rsid w:val="009B3EF5"/>
    <w:rsid w:val="009B5243"/>
    <w:rsid w:val="009B5D90"/>
    <w:rsid w:val="009B61A9"/>
    <w:rsid w:val="009C00C1"/>
    <w:rsid w:val="009C093F"/>
    <w:rsid w:val="009C0AC9"/>
    <w:rsid w:val="009C2F31"/>
    <w:rsid w:val="009C46DC"/>
    <w:rsid w:val="009C4B6F"/>
    <w:rsid w:val="009C4C0A"/>
    <w:rsid w:val="009C5911"/>
    <w:rsid w:val="009C7EBC"/>
    <w:rsid w:val="009D0389"/>
    <w:rsid w:val="009D0B8A"/>
    <w:rsid w:val="009D127A"/>
    <w:rsid w:val="009D12FD"/>
    <w:rsid w:val="009D194D"/>
    <w:rsid w:val="009D2B24"/>
    <w:rsid w:val="009D3531"/>
    <w:rsid w:val="009D589F"/>
    <w:rsid w:val="009D6320"/>
    <w:rsid w:val="009D6341"/>
    <w:rsid w:val="009D6C09"/>
    <w:rsid w:val="009E01F6"/>
    <w:rsid w:val="009E1C06"/>
    <w:rsid w:val="009E2E8D"/>
    <w:rsid w:val="009E3D26"/>
    <w:rsid w:val="009E60CE"/>
    <w:rsid w:val="009E60F7"/>
    <w:rsid w:val="009E73BE"/>
    <w:rsid w:val="009F04FB"/>
    <w:rsid w:val="009F0C81"/>
    <w:rsid w:val="009F1165"/>
    <w:rsid w:val="009F1FAC"/>
    <w:rsid w:val="009F29D8"/>
    <w:rsid w:val="009F3C5F"/>
    <w:rsid w:val="009F3FE7"/>
    <w:rsid w:val="009F5EFC"/>
    <w:rsid w:val="009F6DB4"/>
    <w:rsid w:val="009F6E37"/>
    <w:rsid w:val="009F701C"/>
    <w:rsid w:val="009F70C0"/>
    <w:rsid w:val="009F7C54"/>
    <w:rsid w:val="00A008FE"/>
    <w:rsid w:val="00A010FA"/>
    <w:rsid w:val="00A01632"/>
    <w:rsid w:val="00A0213B"/>
    <w:rsid w:val="00A0246C"/>
    <w:rsid w:val="00A0259B"/>
    <w:rsid w:val="00A02DCF"/>
    <w:rsid w:val="00A033DD"/>
    <w:rsid w:val="00A04667"/>
    <w:rsid w:val="00A05CB3"/>
    <w:rsid w:val="00A07342"/>
    <w:rsid w:val="00A132BF"/>
    <w:rsid w:val="00A139C6"/>
    <w:rsid w:val="00A1406E"/>
    <w:rsid w:val="00A145AC"/>
    <w:rsid w:val="00A14A3E"/>
    <w:rsid w:val="00A14D8E"/>
    <w:rsid w:val="00A14EAF"/>
    <w:rsid w:val="00A156DB"/>
    <w:rsid w:val="00A15ED8"/>
    <w:rsid w:val="00A163F3"/>
    <w:rsid w:val="00A20326"/>
    <w:rsid w:val="00A21DD2"/>
    <w:rsid w:val="00A21F37"/>
    <w:rsid w:val="00A220F2"/>
    <w:rsid w:val="00A22D91"/>
    <w:rsid w:val="00A22E88"/>
    <w:rsid w:val="00A246B0"/>
    <w:rsid w:val="00A25C2E"/>
    <w:rsid w:val="00A26733"/>
    <w:rsid w:val="00A27086"/>
    <w:rsid w:val="00A27252"/>
    <w:rsid w:val="00A30B8E"/>
    <w:rsid w:val="00A314C2"/>
    <w:rsid w:val="00A31A05"/>
    <w:rsid w:val="00A31A7A"/>
    <w:rsid w:val="00A31B1E"/>
    <w:rsid w:val="00A35879"/>
    <w:rsid w:val="00A35BC7"/>
    <w:rsid w:val="00A36A3A"/>
    <w:rsid w:val="00A36D4A"/>
    <w:rsid w:val="00A40216"/>
    <w:rsid w:val="00A40B82"/>
    <w:rsid w:val="00A412E7"/>
    <w:rsid w:val="00A416DA"/>
    <w:rsid w:val="00A41988"/>
    <w:rsid w:val="00A42F4C"/>
    <w:rsid w:val="00A44817"/>
    <w:rsid w:val="00A4509E"/>
    <w:rsid w:val="00A4629A"/>
    <w:rsid w:val="00A471FD"/>
    <w:rsid w:val="00A47C8B"/>
    <w:rsid w:val="00A504C9"/>
    <w:rsid w:val="00A50C39"/>
    <w:rsid w:val="00A515F9"/>
    <w:rsid w:val="00A5161F"/>
    <w:rsid w:val="00A5196B"/>
    <w:rsid w:val="00A524BF"/>
    <w:rsid w:val="00A524F1"/>
    <w:rsid w:val="00A5339F"/>
    <w:rsid w:val="00A5387D"/>
    <w:rsid w:val="00A55097"/>
    <w:rsid w:val="00A55B85"/>
    <w:rsid w:val="00A5638D"/>
    <w:rsid w:val="00A5753B"/>
    <w:rsid w:val="00A60437"/>
    <w:rsid w:val="00A61389"/>
    <w:rsid w:val="00A62E89"/>
    <w:rsid w:val="00A63079"/>
    <w:rsid w:val="00A630A4"/>
    <w:rsid w:val="00A63575"/>
    <w:rsid w:val="00A63765"/>
    <w:rsid w:val="00A65075"/>
    <w:rsid w:val="00A65F97"/>
    <w:rsid w:val="00A66726"/>
    <w:rsid w:val="00A7089C"/>
    <w:rsid w:val="00A712B0"/>
    <w:rsid w:val="00A7181B"/>
    <w:rsid w:val="00A727F8"/>
    <w:rsid w:val="00A72E41"/>
    <w:rsid w:val="00A73888"/>
    <w:rsid w:val="00A7406D"/>
    <w:rsid w:val="00A75C23"/>
    <w:rsid w:val="00A771D3"/>
    <w:rsid w:val="00A773DF"/>
    <w:rsid w:val="00A77709"/>
    <w:rsid w:val="00A80865"/>
    <w:rsid w:val="00A80950"/>
    <w:rsid w:val="00A81345"/>
    <w:rsid w:val="00A814D4"/>
    <w:rsid w:val="00A82930"/>
    <w:rsid w:val="00A83C84"/>
    <w:rsid w:val="00A84E35"/>
    <w:rsid w:val="00A85627"/>
    <w:rsid w:val="00A91DC7"/>
    <w:rsid w:val="00A92D80"/>
    <w:rsid w:val="00A93866"/>
    <w:rsid w:val="00A93A19"/>
    <w:rsid w:val="00A949BC"/>
    <w:rsid w:val="00A9534A"/>
    <w:rsid w:val="00A95454"/>
    <w:rsid w:val="00A96087"/>
    <w:rsid w:val="00A9799F"/>
    <w:rsid w:val="00A97D0B"/>
    <w:rsid w:val="00AA1245"/>
    <w:rsid w:val="00AA244C"/>
    <w:rsid w:val="00AA2AB6"/>
    <w:rsid w:val="00AA2D84"/>
    <w:rsid w:val="00AA3191"/>
    <w:rsid w:val="00AA3C69"/>
    <w:rsid w:val="00AA4547"/>
    <w:rsid w:val="00AA4C3C"/>
    <w:rsid w:val="00AA5A7B"/>
    <w:rsid w:val="00AA6083"/>
    <w:rsid w:val="00AA645D"/>
    <w:rsid w:val="00AA6A41"/>
    <w:rsid w:val="00AB0681"/>
    <w:rsid w:val="00AB1D9F"/>
    <w:rsid w:val="00AB2D4E"/>
    <w:rsid w:val="00AB3615"/>
    <w:rsid w:val="00AB3DB4"/>
    <w:rsid w:val="00AB5768"/>
    <w:rsid w:val="00AB6443"/>
    <w:rsid w:val="00AB7864"/>
    <w:rsid w:val="00AC02A6"/>
    <w:rsid w:val="00AC153D"/>
    <w:rsid w:val="00AC1644"/>
    <w:rsid w:val="00AC2EB0"/>
    <w:rsid w:val="00AC4ED5"/>
    <w:rsid w:val="00AD13BE"/>
    <w:rsid w:val="00AD2F14"/>
    <w:rsid w:val="00AD3A7B"/>
    <w:rsid w:val="00AD4A41"/>
    <w:rsid w:val="00AD4D72"/>
    <w:rsid w:val="00AD4D95"/>
    <w:rsid w:val="00AD514B"/>
    <w:rsid w:val="00AD54D4"/>
    <w:rsid w:val="00AD5B45"/>
    <w:rsid w:val="00AD5C19"/>
    <w:rsid w:val="00AD652C"/>
    <w:rsid w:val="00AE059D"/>
    <w:rsid w:val="00AE1F20"/>
    <w:rsid w:val="00AE2026"/>
    <w:rsid w:val="00AE29AA"/>
    <w:rsid w:val="00AE45B9"/>
    <w:rsid w:val="00AE4AD5"/>
    <w:rsid w:val="00AE4F73"/>
    <w:rsid w:val="00AE570A"/>
    <w:rsid w:val="00AE5950"/>
    <w:rsid w:val="00AE5F63"/>
    <w:rsid w:val="00AF2156"/>
    <w:rsid w:val="00AF3475"/>
    <w:rsid w:val="00AF349C"/>
    <w:rsid w:val="00AF34B9"/>
    <w:rsid w:val="00AF34C0"/>
    <w:rsid w:val="00AF3FEA"/>
    <w:rsid w:val="00AF482A"/>
    <w:rsid w:val="00AF5000"/>
    <w:rsid w:val="00AF5BBC"/>
    <w:rsid w:val="00AF60FF"/>
    <w:rsid w:val="00AF67CA"/>
    <w:rsid w:val="00AF6C43"/>
    <w:rsid w:val="00AF752D"/>
    <w:rsid w:val="00AF76AD"/>
    <w:rsid w:val="00B0116E"/>
    <w:rsid w:val="00B011DE"/>
    <w:rsid w:val="00B013CB"/>
    <w:rsid w:val="00B01491"/>
    <w:rsid w:val="00B014DD"/>
    <w:rsid w:val="00B0174C"/>
    <w:rsid w:val="00B01A48"/>
    <w:rsid w:val="00B01F61"/>
    <w:rsid w:val="00B02578"/>
    <w:rsid w:val="00B0454F"/>
    <w:rsid w:val="00B04B7C"/>
    <w:rsid w:val="00B05C4F"/>
    <w:rsid w:val="00B06FDD"/>
    <w:rsid w:val="00B07867"/>
    <w:rsid w:val="00B07C18"/>
    <w:rsid w:val="00B13ACB"/>
    <w:rsid w:val="00B15A1D"/>
    <w:rsid w:val="00B15D68"/>
    <w:rsid w:val="00B171C6"/>
    <w:rsid w:val="00B175A3"/>
    <w:rsid w:val="00B20D5E"/>
    <w:rsid w:val="00B222D0"/>
    <w:rsid w:val="00B2293F"/>
    <w:rsid w:val="00B2352D"/>
    <w:rsid w:val="00B23922"/>
    <w:rsid w:val="00B23E38"/>
    <w:rsid w:val="00B23E7D"/>
    <w:rsid w:val="00B24636"/>
    <w:rsid w:val="00B24C15"/>
    <w:rsid w:val="00B256AD"/>
    <w:rsid w:val="00B26074"/>
    <w:rsid w:val="00B27514"/>
    <w:rsid w:val="00B31292"/>
    <w:rsid w:val="00B3165B"/>
    <w:rsid w:val="00B317A4"/>
    <w:rsid w:val="00B31DA6"/>
    <w:rsid w:val="00B32A7E"/>
    <w:rsid w:val="00B33AAA"/>
    <w:rsid w:val="00B3403D"/>
    <w:rsid w:val="00B34B87"/>
    <w:rsid w:val="00B35183"/>
    <w:rsid w:val="00B37625"/>
    <w:rsid w:val="00B40C98"/>
    <w:rsid w:val="00B42750"/>
    <w:rsid w:val="00B42DD3"/>
    <w:rsid w:val="00B43C95"/>
    <w:rsid w:val="00B44313"/>
    <w:rsid w:val="00B45FFB"/>
    <w:rsid w:val="00B46271"/>
    <w:rsid w:val="00B46927"/>
    <w:rsid w:val="00B46A49"/>
    <w:rsid w:val="00B5159B"/>
    <w:rsid w:val="00B52F06"/>
    <w:rsid w:val="00B5454A"/>
    <w:rsid w:val="00B545A7"/>
    <w:rsid w:val="00B54F65"/>
    <w:rsid w:val="00B5569D"/>
    <w:rsid w:val="00B56126"/>
    <w:rsid w:val="00B56F29"/>
    <w:rsid w:val="00B60152"/>
    <w:rsid w:val="00B603BD"/>
    <w:rsid w:val="00B60EB5"/>
    <w:rsid w:val="00B60FBB"/>
    <w:rsid w:val="00B6105E"/>
    <w:rsid w:val="00B61AED"/>
    <w:rsid w:val="00B62EA6"/>
    <w:rsid w:val="00B6369E"/>
    <w:rsid w:val="00B653B3"/>
    <w:rsid w:val="00B659FA"/>
    <w:rsid w:val="00B66660"/>
    <w:rsid w:val="00B6744C"/>
    <w:rsid w:val="00B67B4E"/>
    <w:rsid w:val="00B700D6"/>
    <w:rsid w:val="00B702F8"/>
    <w:rsid w:val="00B703F1"/>
    <w:rsid w:val="00B7067A"/>
    <w:rsid w:val="00B70992"/>
    <w:rsid w:val="00B70FDB"/>
    <w:rsid w:val="00B7174A"/>
    <w:rsid w:val="00B71A66"/>
    <w:rsid w:val="00B7263A"/>
    <w:rsid w:val="00B73E25"/>
    <w:rsid w:val="00B743AD"/>
    <w:rsid w:val="00B748DE"/>
    <w:rsid w:val="00B7498B"/>
    <w:rsid w:val="00B74F83"/>
    <w:rsid w:val="00B76B72"/>
    <w:rsid w:val="00B77E31"/>
    <w:rsid w:val="00B77EBD"/>
    <w:rsid w:val="00B80662"/>
    <w:rsid w:val="00B81C50"/>
    <w:rsid w:val="00B81E37"/>
    <w:rsid w:val="00B834B2"/>
    <w:rsid w:val="00B838DF"/>
    <w:rsid w:val="00B83FF8"/>
    <w:rsid w:val="00B843C0"/>
    <w:rsid w:val="00B84B84"/>
    <w:rsid w:val="00B857B5"/>
    <w:rsid w:val="00B85BA5"/>
    <w:rsid w:val="00B861E0"/>
    <w:rsid w:val="00B866C0"/>
    <w:rsid w:val="00B87AE1"/>
    <w:rsid w:val="00B9090C"/>
    <w:rsid w:val="00B90C97"/>
    <w:rsid w:val="00B91205"/>
    <w:rsid w:val="00B9268D"/>
    <w:rsid w:val="00B939F4"/>
    <w:rsid w:val="00B949AC"/>
    <w:rsid w:val="00B94C24"/>
    <w:rsid w:val="00B94D06"/>
    <w:rsid w:val="00B9591D"/>
    <w:rsid w:val="00B95CC6"/>
    <w:rsid w:val="00B9625B"/>
    <w:rsid w:val="00B97D46"/>
    <w:rsid w:val="00BA0184"/>
    <w:rsid w:val="00BA1975"/>
    <w:rsid w:val="00BA2692"/>
    <w:rsid w:val="00BA2873"/>
    <w:rsid w:val="00BA2D7C"/>
    <w:rsid w:val="00BA524E"/>
    <w:rsid w:val="00BA5D63"/>
    <w:rsid w:val="00BA5E91"/>
    <w:rsid w:val="00BA6B97"/>
    <w:rsid w:val="00BA7C99"/>
    <w:rsid w:val="00BA7F6C"/>
    <w:rsid w:val="00BB0BEF"/>
    <w:rsid w:val="00BB1B39"/>
    <w:rsid w:val="00BB2A4A"/>
    <w:rsid w:val="00BB2BB5"/>
    <w:rsid w:val="00BB3753"/>
    <w:rsid w:val="00BB380D"/>
    <w:rsid w:val="00BB6743"/>
    <w:rsid w:val="00BB6868"/>
    <w:rsid w:val="00BB7B46"/>
    <w:rsid w:val="00BB7F15"/>
    <w:rsid w:val="00BC564D"/>
    <w:rsid w:val="00BC5C78"/>
    <w:rsid w:val="00BC6490"/>
    <w:rsid w:val="00BD0E9A"/>
    <w:rsid w:val="00BD114B"/>
    <w:rsid w:val="00BD18EB"/>
    <w:rsid w:val="00BD1C66"/>
    <w:rsid w:val="00BD2640"/>
    <w:rsid w:val="00BD4645"/>
    <w:rsid w:val="00BD50C8"/>
    <w:rsid w:val="00BD5931"/>
    <w:rsid w:val="00BD63D6"/>
    <w:rsid w:val="00BD7578"/>
    <w:rsid w:val="00BE072D"/>
    <w:rsid w:val="00BE0AE4"/>
    <w:rsid w:val="00BE235A"/>
    <w:rsid w:val="00BE265F"/>
    <w:rsid w:val="00BE3A0C"/>
    <w:rsid w:val="00BE3D2A"/>
    <w:rsid w:val="00BE3E6D"/>
    <w:rsid w:val="00BE40A5"/>
    <w:rsid w:val="00BE652F"/>
    <w:rsid w:val="00BE7A31"/>
    <w:rsid w:val="00BF13AD"/>
    <w:rsid w:val="00BF5E5D"/>
    <w:rsid w:val="00C004B8"/>
    <w:rsid w:val="00C00ECE"/>
    <w:rsid w:val="00C0284F"/>
    <w:rsid w:val="00C0288B"/>
    <w:rsid w:val="00C05211"/>
    <w:rsid w:val="00C05976"/>
    <w:rsid w:val="00C067C3"/>
    <w:rsid w:val="00C0695E"/>
    <w:rsid w:val="00C06B68"/>
    <w:rsid w:val="00C06BD5"/>
    <w:rsid w:val="00C077A1"/>
    <w:rsid w:val="00C116F9"/>
    <w:rsid w:val="00C1189B"/>
    <w:rsid w:val="00C12A7A"/>
    <w:rsid w:val="00C1309D"/>
    <w:rsid w:val="00C14A9D"/>
    <w:rsid w:val="00C15A2F"/>
    <w:rsid w:val="00C1657C"/>
    <w:rsid w:val="00C16ED8"/>
    <w:rsid w:val="00C17A50"/>
    <w:rsid w:val="00C20C1A"/>
    <w:rsid w:val="00C21404"/>
    <w:rsid w:val="00C216FC"/>
    <w:rsid w:val="00C22604"/>
    <w:rsid w:val="00C22E1E"/>
    <w:rsid w:val="00C23AAD"/>
    <w:rsid w:val="00C24315"/>
    <w:rsid w:val="00C2494E"/>
    <w:rsid w:val="00C27C4F"/>
    <w:rsid w:val="00C27FAF"/>
    <w:rsid w:val="00C305E2"/>
    <w:rsid w:val="00C30E07"/>
    <w:rsid w:val="00C3126A"/>
    <w:rsid w:val="00C32129"/>
    <w:rsid w:val="00C35897"/>
    <w:rsid w:val="00C36532"/>
    <w:rsid w:val="00C365A8"/>
    <w:rsid w:val="00C3749D"/>
    <w:rsid w:val="00C37D6B"/>
    <w:rsid w:val="00C40B5C"/>
    <w:rsid w:val="00C4212B"/>
    <w:rsid w:val="00C42ADD"/>
    <w:rsid w:val="00C42B93"/>
    <w:rsid w:val="00C4325C"/>
    <w:rsid w:val="00C44E5E"/>
    <w:rsid w:val="00C462C1"/>
    <w:rsid w:val="00C4635D"/>
    <w:rsid w:val="00C46BAC"/>
    <w:rsid w:val="00C46DE7"/>
    <w:rsid w:val="00C46FF6"/>
    <w:rsid w:val="00C473D8"/>
    <w:rsid w:val="00C4769D"/>
    <w:rsid w:val="00C47D87"/>
    <w:rsid w:val="00C50495"/>
    <w:rsid w:val="00C50A36"/>
    <w:rsid w:val="00C514FF"/>
    <w:rsid w:val="00C51690"/>
    <w:rsid w:val="00C51B33"/>
    <w:rsid w:val="00C52377"/>
    <w:rsid w:val="00C53A81"/>
    <w:rsid w:val="00C53E46"/>
    <w:rsid w:val="00C56144"/>
    <w:rsid w:val="00C566E4"/>
    <w:rsid w:val="00C567C1"/>
    <w:rsid w:val="00C57923"/>
    <w:rsid w:val="00C57DEF"/>
    <w:rsid w:val="00C600F9"/>
    <w:rsid w:val="00C607ED"/>
    <w:rsid w:val="00C61539"/>
    <w:rsid w:val="00C62BBA"/>
    <w:rsid w:val="00C62D10"/>
    <w:rsid w:val="00C63E7D"/>
    <w:rsid w:val="00C63E97"/>
    <w:rsid w:val="00C64583"/>
    <w:rsid w:val="00C64DA3"/>
    <w:rsid w:val="00C65021"/>
    <w:rsid w:val="00C650B1"/>
    <w:rsid w:val="00C654E9"/>
    <w:rsid w:val="00C65B30"/>
    <w:rsid w:val="00C65C38"/>
    <w:rsid w:val="00C66AE1"/>
    <w:rsid w:val="00C6757B"/>
    <w:rsid w:val="00C67D89"/>
    <w:rsid w:val="00C67F06"/>
    <w:rsid w:val="00C7274B"/>
    <w:rsid w:val="00C72B42"/>
    <w:rsid w:val="00C72E3E"/>
    <w:rsid w:val="00C738E8"/>
    <w:rsid w:val="00C7508F"/>
    <w:rsid w:val="00C758AD"/>
    <w:rsid w:val="00C76BB5"/>
    <w:rsid w:val="00C76C36"/>
    <w:rsid w:val="00C77804"/>
    <w:rsid w:val="00C77904"/>
    <w:rsid w:val="00C816C3"/>
    <w:rsid w:val="00C81F97"/>
    <w:rsid w:val="00C84768"/>
    <w:rsid w:val="00C8541F"/>
    <w:rsid w:val="00C85DED"/>
    <w:rsid w:val="00C866F2"/>
    <w:rsid w:val="00C86750"/>
    <w:rsid w:val="00C86DD9"/>
    <w:rsid w:val="00C8758C"/>
    <w:rsid w:val="00C87D7E"/>
    <w:rsid w:val="00C918F7"/>
    <w:rsid w:val="00C92AAF"/>
    <w:rsid w:val="00C9364D"/>
    <w:rsid w:val="00C96142"/>
    <w:rsid w:val="00C962AA"/>
    <w:rsid w:val="00C97386"/>
    <w:rsid w:val="00C97418"/>
    <w:rsid w:val="00C97CF9"/>
    <w:rsid w:val="00CA0422"/>
    <w:rsid w:val="00CA14F3"/>
    <w:rsid w:val="00CA152F"/>
    <w:rsid w:val="00CA1588"/>
    <w:rsid w:val="00CA2356"/>
    <w:rsid w:val="00CA34AA"/>
    <w:rsid w:val="00CA45DC"/>
    <w:rsid w:val="00CA5600"/>
    <w:rsid w:val="00CA6DB6"/>
    <w:rsid w:val="00CA7750"/>
    <w:rsid w:val="00CA7CE6"/>
    <w:rsid w:val="00CB0721"/>
    <w:rsid w:val="00CB0C01"/>
    <w:rsid w:val="00CB1575"/>
    <w:rsid w:val="00CB290E"/>
    <w:rsid w:val="00CB2BFB"/>
    <w:rsid w:val="00CB2C88"/>
    <w:rsid w:val="00CB3501"/>
    <w:rsid w:val="00CB4F14"/>
    <w:rsid w:val="00CB57BC"/>
    <w:rsid w:val="00CB6D91"/>
    <w:rsid w:val="00CB748B"/>
    <w:rsid w:val="00CC033B"/>
    <w:rsid w:val="00CC07C2"/>
    <w:rsid w:val="00CC0D5E"/>
    <w:rsid w:val="00CC15B4"/>
    <w:rsid w:val="00CC1AAE"/>
    <w:rsid w:val="00CC1BA1"/>
    <w:rsid w:val="00CC328D"/>
    <w:rsid w:val="00CC3A85"/>
    <w:rsid w:val="00CC3F97"/>
    <w:rsid w:val="00CC4CA1"/>
    <w:rsid w:val="00CC527C"/>
    <w:rsid w:val="00CC71A7"/>
    <w:rsid w:val="00CC76BB"/>
    <w:rsid w:val="00CC771C"/>
    <w:rsid w:val="00CD00A9"/>
    <w:rsid w:val="00CD0619"/>
    <w:rsid w:val="00CD06F1"/>
    <w:rsid w:val="00CD3507"/>
    <w:rsid w:val="00CD3B99"/>
    <w:rsid w:val="00CD4515"/>
    <w:rsid w:val="00CD5250"/>
    <w:rsid w:val="00CD5993"/>
    <w:rsid w:val="00CD6694"/>
    <w:rsid w:val="00CD7096"/>
    <w:rsid w:val="00CD7191"/>
    <w:rsid w:val="00CE037B"/>
    <w:rsid w:val="00CE0A27"/>
    <w:rsid w:val="00CE1A28"/>
    <w:rsid w:val="00CE3010"/>
    <w:rsid w:val="00CE372A"/>
    <w:rsid w:val="00CE3C12"/>
    <w:rsid w:val="00CE4CDD"/>
    <w:rsid w:val="00CE58A1"/>
    <w:rsid w:val="00CE5E2F"/>
    <w:rsid w:val="00CE6A61"/>
    <w:rsid w:val="00CE752E"/>
    <w:rsid w:val="00CE7980"/>
    <w:rsid w:val="00CE7CFF"/>
    <w:rsid w:val="00CE7DE7"/>
    <w:rsid w:val="00CF04F3"/>
    <w:rsid w:val="00CF0C74"/>
    <w:rsid w:val="00CF1224"/>
    <w:rsid w:val="00CF12B5"/>
    <w:rsid w:val="00CF253E"/>
    <w:rsid w:val="00CF2AE7"/>
    <w:rsid w:val="00CF3192"/>
    <w:rsid w:val="00CF3F77"/>
    <w:rsid w:val="00CF3FF9"/>
    <w:rsid w:val="00CF45DE"/>
    <w:rsid w:val="00CF7B7E"/>
    <w:rsid w:val="00CF7BC9"/>
    <w:rsid w:val="00D0041E"/>
    <w:rsid w:val="00D019AB"/>
    <w:rsid w:val="00D01A7F"/>
    <w:rsid w:val="00D02A27"/>
    <w:rsid w:val="00D02AD8"/>
    <w:rsid w:val="00D02E53"/>
    <w:rsid w:val="00D0397D"/>
    <w:rsid w:val="00D0664E"/>
    <w:rsid w:val="00D06EA6"/>
    <w:rsid w:val="00D07413"/>
    <w:rsid w:val="00D07573"/>
    <w:rsid w:val="00D104FA"/>
    <w:rsid w:val="00D1096F"/>
    <w:rsid w:val="00D10AE8"/>
    <w:rsid w:val="00D144BF"/>
    <w:rsid w:val="00D153D3"/>
    <w:rsid w:val="00D158BB"/>
    <w:rsid w:val="00D1638D"/>
    <w:rsid w:val="00D16516"/>
    <w:rsid w:val="00D1678B"/>
    <w:rsid w:val="00D16CAC"/>
    <w:rsid w:val="00D17FFB"/>
    <w:rsid w:val="00D21AB0"/>
    <w:rsid w:val="00D21DC1"/>
    <w:rsid w:val="00D22078"/>
    <w:rsid w:val="00D225CC"/>
    <w:rsid w:val="00D22E9E"/>
    <w:rsid w:val="00D23EE4"/>
    <w:rsid w:val="00D24039"/>
    <w:rsid w:val="00D25252"/>
    <w:rsid w:val="00D26363"/>
    <w:rsid w:val="00D26B08"/>
    <w:rsid w:val="00D30A07"/>
    <w:rsid w:val="00D315CE"/>
    <w:rsid w:val="00D317F3"/>
    <w:rsid w:val="00D31946"/>
    <w:rsid w:val="00D32AD0"/>
    <w:rsid w:val="00D34DE5"/>
    <w:rsid w:val="00D35D66"/>
    <w:rsid w:val="00D35EE5"/>
    <w:rsid w:val="00D35F2E"/>
    <w:rsid w:val="00D36CCA"/>
    <w:rsid w:val="00D379CE"/>
    <w:rsid w:val="00D379EA"/>
    <w:rsid w:val="00D40511"/>
    <w:rsid w:val="00D40960"/>
    <w:rsid w:val="00D4213C"/>
    <w:rsid w:val="00D426E7"/>
    <w:rsid w:val="00D42704"/>
    <w:rsid w:val="00D4486B"/>
    <w:rsid w:val="00D44991"/>
    <w:rsid w:val="00D44F4F"/>
    <w:rsid w:val="00D459DF"/>
    <w:rsid w:val="00D45C75"/>
    <w:rsid w:val="00D460D9"/>
    <w:rsid w:val="00D468AC"/>
    <w:rsid w:val="00D46AE1"/>
    <w:rsid w:val="00D47E3C"/>
    <w:rsid w:val="00D512CC"/>
    <w:rsid w:val="00D524E2"/>
    <w:rsid w:val="00D550F1"/>
    <w:rsid w:val="00D56105"/>
    <w:rsid w:val="00D56F92"/>
    <w:rsid w:val="00D57BF7"/>
    <w:rsid w:val="00D60062"/>
    <w:rsid w:val="00D6073E"/>
    <w:rsid w:val="00D607AB"/>
    <w:rsid w:val="00D60947"/>
    <w:rsid w:val="00D618C6"/>
    <w:rsid w:val="00D61947"/>
    <w:rsid w:val="00D62AEF"/>
    <w:rsid w:val="00D63E22"/>
    <w:rsid w:val="00D643E9"/>
    <w:rsid w:val="00D6468E"/>
    <w:rsid w:val="00D64B7D"/>
    <w:rsid w:val="00D6662E"/>
    <w:rsid w:val="00D66844"/>
    <w:rsid w:val="00D67694"/>
    <w:rsid w:val="00D70213"/>
    <w:rsid w:val="00D7067B"/>
    <w:rsid w:val="00D70727"/>
    <w:rsid w:val="00D71073"/>
    <w:rsid w:val="00D745ED"/>
    <w:rsid w:val="00D7515C"/>
    <w:rsid w:val="00D75A3B"/>
    <w:rsid w:val="00D75B10"/>
    <w:rsid w:val="00D76A29"/>
    <w:rsid w:val="00D81114"/>
    <w:rsid w:val="00D81B8D"/>
    <w:rsid w:val="00D81CF7"/>
    <w:rsid w:val="00D82010"/>
    <w:rsid w:val="00D82662"/>
    <w:rsid w:val="00D82BEF"/>
    <w:rsid w:val="00D84634"/>
    <w:rsid w:val="00D84997"/>
    <w:rsid w:val="00D84B78"/>
    <w:rsid w:val="00D85229"/>
    <w:rsid w:val="00D85E8F"/>
    <w:rsid w:val="00D86E85"/>
    <w:rsid w:val="00D87414"/>
    <w:rsid w:val="00D87EC0"/>
    <w:rsid w:val="00D903F3"/>
    <w:rsid w:val="00D913D8"/>
    <w:rsid w:val="00D91822"/>
    <w:rsid w:val="00D91AF9"/>
    <w:rsid w:val="00D92C10"/>
    <w:rsid w:val="00D92F2F"/>
    <w:rsid w:val="00D9397C"/>
    <w:rsid w:val="00D93CCA"/>
    <w:rsid w:val="00D948C2"/>
    <w:rsid w:val="00D94BBA"/>
    <w:rsid w:val="00D94D83"/>
    <w:rsid w:val="00D957D6"/>
    <w:rsid w:val="00D966DB"/>
    <w:rsid w:val="00D976FF"/>
    <w:rsid w:val="00DA06F1"/>
    <w:rsid w:val="00DA0943"/>
    <w:rsid w:val="00DA0EB8"/>
    <w:rsid w:val="00DA2579"/>
    <w:rsid w:val="00DA26DB"/>
    <w:rsid w:val="00DA2E9E"/>
    <w:rsid w:val="00DA333F"/>
    <w:rsid w:val="00DA5973"/>
    <w:rsid w:val="00DA65A8"/>
    <w:rsid w:val="00DA6B4B"/>
    <w:rsid w:val="00DB14F6"/>
    <w:rsid w:val="00DB1563"/>
    <w:rsid w:val="00DB17B0"/>
    <w:rsid w:val="00DB1882"/>
    <w:rsid w:val="00DB2C79"/>
    <w:rsid w:val="00DB3DA1"/>
    <w:rsid w:val="00DB4B0B"/>
    <w:rsid w:val="00DB4BB0"/>
    <w:rsid w:val="00DB4E23"/>
    <w:rsid w:val="00DB5437"/>
    <w:rsid w:val="00DB63C8"/>
    <w:rsid w:val="00DB6F29"/>
    <w:rsid w:val="00DB778D"/>
    <w:rsid w:val="00DC0AEE"/>
    <w:rsid w:val="00DC0FA2"/>
    <w:rsid w:val="00DC134B"/>
    <w:rsid w:val="00DC1CF7"/>
    <w:rsid w:val="00DC2978"/>
    <w:rsid w:val="00DC5181"/>
    <w:rsid w:val="00DC5D1C"/>
    <w:rsid w:val="00DC6318"/>
    <w:rsid w:val="00DC67D8"/>
    <w:rsid w:val="00DC6E24"/>
    <w:rsid w:val="00DC7CC1"/>
    <w:rsid w:val="00DD02FB"/>
    <w:rsid w:val="00DD0666"/>
    <w:rsid w:val="00DD0924"/>
    <w:rsid w:val="00DD09EB"/>
    <w:rsid w:val="00DD1234"/>
    <w:rsid w:val="00DD1BB3"/>
    <w:rsid w:val="00DD32E9"/>
    <w:rsid w:val="00DD3964"/>
    <w:rsid w:val="00DD545B"/>
    <w:rsid w:val="00DD7038"/>
    <w:rsid w:val="00DD7BE4"/>
    <w:rsid w:val="00DE2F38"/>
    <w:rsid w:val="00DE4156"/>
    <w:rsid w:val="00DE4F8A"/>
    <w:rsid w:val="00DE538D"/>
    <w:rsid w:val="00DE6231"/>
    <w:rsid w:val="00DE76E4"/>
    <w:rsid w:val="00DE79BB"/>
    <w:rsid w:val="00DF00E3"/>
    <w:rsid w:val="00DF00ED"/>
    <w:rsid w:val="00DF06DD"/>
    <w:rsid w:val="00DF091B"/>
    <w:rsid w:val="00DF127C"/>
    <w:rsid w:val="00DF12AE"/>
    <w:rsid w:val="00DF12F3"/>
    <w:rsid w:val="00DF1A28"/>
    <w:rsid w:val="00DF1F4A"/>
    <w:rsid w:val="00DF21C5"/>
    <w:rsid w:val="00DF272C"/>
    <w:rsid w:val="00DF2850"/>
    <w:rsid w:val="00DF28EE"/>
    <w:rsid w:val="00DF3960"/>
    <w:rsid w:val="00DF3E43"/>
    <w:rsid w:val="00DF55B1"/>
    <w:rsid w:val="00DF5E77"/>
    <w:rsid w:val="00DF7036"/>
    <w:rsid w:val="00DF76FA"/>
    <w:rsid w:val="00E02E52"/>
    <w:rsid w:val="00E03199"/>
    <w:rsid w:val="00E0496C"/>
    <w:rsid w:val="00E04A89"/>
    <w:rsid w:val="00E05322"/>
    <w:rsid w:val="00E05DF9"/>
    <w:rsid w:val="00E06172"/>
    <w:rsid w:val="00E0716F"/>
    <w:rsid w:val="00E10E9D"/>
    <w:rsid w:val="00E11AA7"/>
    <w:rsid w:val="00E13863"/>
    <w:rsid w:val="00E1507D"/>
    <w:rsid w:val="00E158DC"/>
    <w:rsid w:val="00E15A09"/>
    <w:rsid w:val="00E15A89"/>
    <w:rsid w:val="00E15E5D"/>
    <w:rsid w:val="00E16343"/>
    <w:rsid w:val="00E1636D"/>
    <w:rsid w:val="00E16AE8"/>
    <w:rsid w:val="00E1711F"/>
    <w:rsid w:val="00E17900"/>
    <w:rsid w:val="00E17AC9"/>
    <w:rsid w:val="00E17CB4"/>
    <w:rsid w:val="00E17EED"/>
    <w:rsid w:val="00E20207"/>
    <w:rsid w:val="00E20834"/>
    <w:rsid w:val="00E20CBA"/>
    <w:rsid w:val="00E20D11"/>
    <w:rsid w:val="00E2116F"/>
    <w:rsid w:val="00E21685"/>
    <w:rsid w:val="00E2227D"/>
    <w:rsid w:val="00E229C7"/>
    <w:rsid w:val="00E22AE8"/>
    <w:rsid w:val="00E22FBC"/>
    <w:rsid w:val="00E24235"/>
    <w:rsid w:val="00E24866"/>
    <w:rsid w:val="00E250F4"/>
    <w:rsid w:val="00E25396"/>
    <w:rsid w:val="00E273E1"/>
    <w:rsid w:val="00E275CB"/>
    <w:rsid w:val="00E277E5"/>
    <w:rsid w:val="00E27AE4"/>
    <w:rsid w:val="00E3001C"/>
    <w:rsid w:val="00E30D65"/>
    <w:rsid w:val="00E32409"/>
    <w:rsid w:val="00E332CF"/>
    <w:rsid w:val="00E33384"/>
    <w:rsid w:val="00E33641"/>
    <w:rsid w:val="00E33C44"/>
    <w:rsid w:val="00E34FA7"/>
    <w:rsid w:val="00E353E4"/>
    <w:rsid w:val="00E35821"/>
    <w:rsid w:val="00E3696C"/>
    <w:rsid w:val="00E3794D"/>
    <w:rsid w:val="00E37D76"/>
    <w:rsid w:val="00E37EA6"/>
    <w:rsid w:val="00E40028"/>
    <w:rsid w:val="00E40193"/>
    <w:rsid w:val="00E40517"/>
    <w:rsid w:val="00E41708"/>
    <w:rsid w:val="00E41FF0"/>
    <w:rsid w:val="00E42D91"/>
    <w:rsid w:val="00E4352A"/>
    <w:rsid w:val="00E438BF"/>
    <w:rsid w:val="00E454FC"/>
    <w:rsid w:val="00E457EC"/>
    <w:rsid w:val="00E4672E"/>
    <w:rsid w:val="00E46954"/>
    <w:rsid w:val="00E46ACA"/>
    <w:rsid w:val="00E4705D"/>
    <w:rsid w:val="00E5067F"/>
    <w:rsid w:val="00E509CF"/>
    <w:rsid w:val="00E50D2E"/>
    <w:rsid w:val="00E513BA"/>
    <w:rsid w:val="00E54109"/>
    <w:rsid w:val="00E5483E"/>
    <w:rsid w:val="00E54A23"/>
    <w:rsid w:val="00E55201"/>
    <w:rsid w:val="00E55D35"/>
    <w:rsid w:val="00E56422"/>
    <w:rsid w:val="00E5779F"/>
    <w:rsid w:val="00E57BEC"/>
    <w:rsid w:val="00E6026C"/>
    <w:rsid w:val="00E60C1F"/>
    <w:rsid w:val="00E61BD6"/>
    <w:rsid w:val="00E61C8A"/>
    <w:rsid w:val="00E62150"/>
    <w:rsid w:val="00E64308"/>
    <w:rsid w:val="00E648B6"/>
    <w:rsid w:val="00E65299"/>
    <w:rsid w:val="00E659A1"/>
    <w:rsid w:val="00E712C4"/>
    <w:rsid w:val="00E71461"/>
    <w:rsid w:val="00E71A52"/>
    <w:rsid w:val="00E71ABC"/>
    <w:rsid w:val="00E71D9C"/>
    <w:rsid w:val="00E71E27"/>
    <w:rsid w:val="00E721A2"/>
    <w:rsid w:val="00E7328C"/>
    <w:rsid w:val="00E734F2"/>
    <w:rsid w:val="00E73785"/>
    <w:rsid w:val="00E73B58"/>
    <w:rsid w:val="00E744A7"/>
    <w:rsid w:val="00E7507B"/>
    <w:rsid w:val="00E750B1"/>
    <w:rsid w:val="00E77826"/>
    <w:rsid w:val="00E77C83"/>
    <w:rsid w:val="00E77EF1"/>
    <w:rsid w:val="00E80CB1"/>
    <w:rsid w:val="00E81A0E"/>
    <w:rsid w:val="00E81CDE"/>
    <w:rsid w:val="00E81F2C"/>
    <w:rsid w:val="00E820A7"/>
    <w:rsid w:val="00E8265A"/>
    <w:rsid w:val="00E82A3E"/>
    <w:rsid w:val="00E835EC"/>
    <w:rsid w:val="00E83B21"/>
    <w:rsid w:val="00E85166"/>
    <w:rsid w:val="00E85558"/>
    <w:rsid w:val="00E85EA5"/>
    <w:rsid w:val="00E86329"/>
    <w:rsid w:val="00E86F6F"/>
    <w:rsid w:val="00E876B3"/>
    <w:rsid w:val="00E87D7E"/>
    <w:rsid w:val="00E900F7"/>
    <w:rsid w:val="00E90E09"/>
    <w:rsid w:val="00E91069"/>
    <w:rsid w:val="00E919E1"/>
    <w:rsid w:val="00E91E3C"/>
    <w:rsid w:val="00E92065"/>
    <w:rsid w:val="00E92859"/>
    <w:rsid w:val="00E92BC4"/>
    <w:rsid w:val="00E94087"/>
    <w:rsid w:val="00E944DD"/>
    <w:rsid w:val="00E9466E"/>
    <w:rsid w:val="00E94FB2"/>
    <w:rsid w:val="00E96D08"/>
    <w:rsid w:val="00EA0243"/>
    <w:rsid w:val="00EA0E69"/>
    <w:rsid w:val="00EA28CF"/>
    <w:rsid w:val="00EA4180"/>
    <w:rsid w:val="00EA4DA2"/>
    <w:rsid w:val="00EA7960"/>
    <w:rsid w:val="00EB07C9"/>
    <w:rsid w:val="00EB1DCF"/>
    <w:rsid w:val="00EB1FA1"/>
    <w:rsid w:val="00EB2618"/>
    <w:rsid w:val="00EB370F"/>
    <w:rsid w:val="00EB3751"/>
    <w:rsid w:val="00EB383B"/>
    <w:rsid w:val="00EB3E6C"/>
    <w:rsid w:val="00EB4792"/>
    <w:rsid w:val="00EB4A6A"/>
    <w:rsid w:val="00EB500F"/>
    <w:rsid w:val="00EB5865"/>
    <w:rsid w:val="00EB7000"/>
    <w:rsid w:val="00EC0933"/>
    <w:rsid w:val="00EC1FC4"/>
    <w:rsid w:val="00EC1FED"/>
    <w:rsid w:val="00EC2746"/>
    <w:rsid w:val="00EC276C"/>
    <w:rsid w:val="00EC4E25"/>
    <w:rsid w:val="00EC50E4"/>
    <w:rsid w:val="00EC5831"/>
    <w:rsid w:val="00EC5F5E"/>
    <w:rsid w:val="00EC63FB"/>
    <w:rsid w:val="00EC6E12"/>
    <w:rsid w:val="00EC701B"/>
    <w:rsid w:val="00ED0DC9"/>
    <w:rsid w:val="00ED1763"/>
    <w:rsid w:val="00ED19BA"/>
    <w:rsid w:val="00ED2BD3"/>
    <w:rsid w:val="00ED49C7"/>
    <w:rsid w:val="00ED4CAE"/>
    <w:rsid w:val="00ED4F72"/>
    <w:rsid w:val="00ED6533"/>
    <w:rsid w:val="00ED6D8B"/>
    <w:rsid w:val="00ED6FAA"/>
    <w:rsid w:val="00EE141B"/>
    <w:rsid w:val="00EE1C1D"/>
    <w:rsid w:val="00EE1EED"/>
    <w:rsid w:val="00EE298D"/>
    <w:rsid w:val="00EE3647"/>
    <w:rsid w:val="00EE5C4D"/>
    <w:rsid w:val="00EE7967"/>
    <w:rsid w:val="00EE7EE2"/>
    <w:rsid w:val="00EF12FC"/>
    <w:rsid w:val="00EF161B"/>
    <w:rsid w:val="00EF34DE"/>
    <w:rsid w:val="00EF3F7C"/>
    <w:rsid w:val="00EF4191"/>
    <w:rsid w:val="00EF4466"/>
    <w:rsid w:val="00EF450E"/>
    <w:rsid w:val="00EF56C3"/>
    <w:rsid w:val="00EF5C1F"/>
    <w:rsid w:val="00EF63B3"/>
    <w:rsid w:val="00EF655E"/>
    <w:rsid w:val="00EF74D8"/>
    <w:rsid w:val="00EF7B01"/>
    <w:rsid w:val="00EF7BA0"/>
    <w:rsid w:val="00EF7D74"/>
    <w:rsid w:val="00F007C3"/>
    <w:rsid w:val="00F02B20"/>
    <w:rsid w:val="00F04AEA"/>
    <w:rsid w:val="00F06662"/>
    <w:rsid w:val="00F07263"/>
    <w:rsid w:val="00F07691"/>
    <w:rsid w:val="00F07DE8"/>
    <w:rsid w:val="00F10AC0"/>
    <w:rsid w:val="00F10B68"/>
    <w:rsid w:val="00F10F9B"/>
    <w:rsid w:val="00F128B6"/>
    <w:rsid w:val="00F12DC7"/>
    <w:rsid w:val="00F145BA"/>
    <w:rsid w:val="00F14852"/>
    <w:rsid w:val="00F14C38"/>
    <w:rsid w:val="00F14EF0"/>
    <w:rsid w:val="00F15D88"/>
    <w:rsid w:val="00F16A88"/>
    <w:rsid w:val="00F1762C"/>
    <w:rsid w:val="00F17C4C"/>
    <w:rsid w:val="00F17E9B"/>
    <w:rsid w:val="00F20265"/>
    <w:rsid w:val="00F20332"/>
    <w:rsid w:val="00F206A3"/>
    <w:rsid w:val="00F211B8"/>
    <w:rsid w:val="00F216D7"/>
    <w:rsid w:val="00F22B6E"/>
    <w:rsid w:val="00F22B98"/>
    <w:rsid w:val="00F22EAF"/>
    <w:rsid w:val="00F239B5"/>
    <w:rsid w:val="00F24103"/>
    <w:rsid w:val="00F2416C"/>
    <w:rsid w:val="00F248DA"/>
    <w:rsid w:val="00F24F3A"/>
    <w:rsid w:val="00F253C8"/>
    <w:rsid w:val="00F255F6"/>
    <w:rsid w:val="00F30107"/>
    <w:rsid w:val="00F3129D"/>
    <w:rsid w:val="00F31A28"/>
    <w:rsid w:val="00F32A00"/>
    <w:rsid w:val="00F334C2"/>
    <w:rsid w:val="00F33B16"/>
    <w:rsid w:val="00F35DCB"/>
    <w:rsid w:val="00F36505"/>
    <w:rsid w:val="00F36D04"/>
    <w:rsid w:val="00F36E0C"/>
    <w:rsid w:val="00F36E7E"/>
    <w:rsid w:val="00F370F1"/>
    <w:rsid w:val="00F37B09"/>
    <w:rsid w:val="00F4002D"/>
    <w:rsid w:val="00F404D5"/>
    <w:rsid w:val="00F40A6D"/>
    <w:rsid w:val="00F40C7C"/>
    <w:rsid w:val="00F40F4B"/>
    <w:rsid w:val="00F41FFB"/>
    <w:rsid w:val="00F42A2C"/>
    <w:rsid w:val="00F43632"/>
    <w:rsid w:val="00F441CA"/>
    <w:rsid w:val="00F452F1"/>
    <w:rsid w:val="00F46333"/>
    <w:rsid w:val="00F470D9"/>
    <w:rsid w:val="00F47581"/>
    <w:rsid w:val="00F500A9"/>
    <w:rsid w:val="00F5124A"/>
    <w:rsid w:val="00F51B6E"/>
    <w:rsid w:val="00F51F2B"/>
    <w:rsid w:val="00F5234F"/>
    <w:rsid w:val="00F52621"/>
    <w:rsid w:val="00F5344B"/>
    <w:rsid w:val="00F53829"/>
    <w:rsid w:val="00F53DE4"/>
    <w:rsid w:val="00F53FB5"/>
    <w:rsid w:val="00F548B0"/>
    <w:rsid w:val="00F54E2D"/>
    <w:rsid w:val="00F55438"/>
    <w:rsid w:val="00F56369"/>
    <w:rsid w:val="00F56463"/>
    <w:rsid w:val="00F5652E"/>
    <w:rsid w:val="00F57945"/>
    <w:rsid w:val="00F57E46"/>
    <w:rsid w:val="00F60A92"/>
    <w:rsid w:val="00F60BBA"/>
    <w:rsid w:val="00F613FA"/>
    <w:rsid w:val="00F61EE9"/>
    <w:rsid w:val="00F621B8"/>
    <w:rsid w:val="00F62C48"/>
    <w:rsid w:val="00F638B7"/>
    <w:rsid w:val="00F6403D"/>
    <w:rsid w:val="00F6483B"/>
    <w:rsid w:val="00F65D85"/>
    <w:rsid w:val="00F669EA"/>
    <w:rsid w:val="00F66A47"/>
    <w:rsid w:val="00F66CAD"/>
    <w:rsid w:val="00F6749A"/>
    <w:rsid w:val="00F679BD"/>
    <w:rsid w:val="00F70645"/>
    <w:rsid w:val="00F70839"/>
    <w:rsid w:val="00F70F67"/>
    <w:rsid w:val="00F7123F"/>
    <w:rsid w:val="00F726AA"/>
    <w:rsid w:val="00F7323B"/>
    <w:rsid w:val="00F73C78"/>
    <w:rsid w:val="00F74205"/>
    <w:rsid w:val="00F75092"/>
    <w:rsid w:val="00F754B4"/>
    <w:rsid w:val="00F75D73"/>
    <w:rsid w:val="00F76413"/>
    <w:rsid w:val="00F81653"/>
    <w:rsid w:val="00F81C8A"/>
    <w:rsid w:val="00F82315"/>
    <w:rsid w:val="00F8257A"/>
    <w:rsid w:val="00F82A9A"/>
    <w:rsid w:val="00F8309B"/>
    <w:rsid w:val="00F857E7"/>
    <w:rsid w:val="00F858DF"/>
    <w:rsid w:val="00F86656"/>
    <w:rsid w:val="00F86F05"/>
    <w:rsid w:val="00F9113F"/>
    <w:rsid w:val="00F9122F"/>
    <w:rsid w:val="00F91752"/>
    <w:rsid w:val="00F920D4"/>
    <w:rsid w:val="00F923B1"/>
    <w:rsid w:val="00F92D6F"/>
    <w:rsid w:val="00F92E48"/>
    <w:rsid w:val="00F937A8"/>
    <w:rsid w:val="00F93AD6"/>
    <w:rsid w:val="00F93B79"/>
    <w:rsid w:val="00F94CED"/>
    <w:rsid w:val="00F94FE0"/>
    <w:rsid w:val="00F94FF9"/>
    <w:rsid w:val="00F9528C"/>
    <w:rsid w:val="00F95719"/>
    <w:rsid w:val="00F97981"/>
    <w:rsid w:val="00FA17AF"/>
    <w:rsid w:val="00FA1A42"/>
    <w:rsid w:val="00FA2245"/>
    <w:rsid w:val="00FA5690"/>
    <w:rsid w:val="00FA6F30"/>
    <w:rsid w:val="00FA6F6B"/>
    <w:rsid w:val="00FB04BE"/>
    <w:rsid w:val="00FB0817"/>
    <w:rsid w:val="00FB11A6"/>
    <w:rsid w:val="00FB1355"/>
    <w:rsid w:val="00FB19C7"/>
    <w:rsid w:val="00FB2012"/>
    <w:rsid w:val="00FB3610"/>
    <w:rsid w:val="00FB39F0"/>
    <w:rsid w:val="00FB3D64"/>
    <w:rsid w:val="00FB4216"/>
    <w:rsid w:val="00FB4511"/>
    <w:rsid w:val="00FB4E94"/>
    <w:rsid w:val="00FB4EBF"/>
    <w:rsid w:val="00FB5AA2"/>
    <w:rsid w:val="00FB7594"/>
    <w:rsid w:val="00FB76B0"/>
    <w:rsid w:val="00FC11D3"/>
    <w:rsid w:val="00FC128D"/>
    <w:rsid w:val="00FC24F6"/>
    <w:rsid w:val="00FC256D"/>
    <w:rsid w:val="00FC4695"/>
    <w:rsid w:val="00FC4CBB"/>
    <w:rsid w:val="00FC5615"/>
    <w:rsid w:val="00FC57E1"/>
    <w:rsid w:val="00FC6A65"/>
    <w:rsid w:val="00FD096E"/>
    <w:rsid w:val="00FD0A63"/>
    <w:rsid w:val="00FD0CD5"/>
    <w:rsid w:val="00FD1CB3"/>
    <w:rsid w:val="00FD2362"/>
    <w:rsid w:val="00FD319D"/>
    <w:rsid w:val="00FD354E"/>
    <w:rsid w:val="00FD3C7C"/>
    <w:rsid w:val="00FD3E91"/>
    <w:rsid w:val="00FD54B2"/>
    <w:rsid w:val="00FD5923"/>
    <w:rsid w:val="00FD5E37"/>
    <w:rsid w:val="00FD7107"/>
    <w:rsid w:val="00FD7F24"/>
    <w:rsid w:val="00FE0430"/>
    <w:rsid w:val="00FE0BD1"/>
    <w:rsid w:val="00FE249A"/>
    <w:rsid w:val="00FE3AA0"/>
    <w:rsid w:val="00FE75C9"/>
    <w:rsid w:val="00FE7E47"/>
    <w:rsid w:val="00FF0130"/>
    <w:rsid w:val="00FF0934"/>
    <w:rsid w:val="00FF3B13"/>
    <w:rsid w:val="00FF3C94"/>
    <w:rsid w:val="00FF62F1"/>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4869"/>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21"/>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AE4AD5"/>
    <w:pPr>
      <w:spacing w:after="200" w:line="276" w:lineRule="auto"/>
      <w:ind w:left="720"/>
      <w:contextualSpacing/>
    </w:pPr>
    <w:rPr>
      <w:rFonts w:asciiTheme="minorHAnsi" w:eastAsiaTheme="minorHAnsi" w:hAnsiTheme="minorHAnsi" w:cstheme="minorBidi"/>
      <w:sz w:val="22"/>
      <w:szCs w:val="22"/>
      <w:lang w:eastAsia="en-US"/>
    </w:rPr>
  </w:style>
  <w:style w:type="character" w:styleId="Tekstvantijdelijkeaanduiding">
    <w:name w:val="Placeholder Text"/>
    <w:basedOn w:val="Standaardalinea-lettertype"/>
    <w:uiPriority w:val="99"/>
    <w:semiHidden/>
    <w:rsid w:val="007B0676"/>
    <w:rPr>
      <w:color w:val="808080"/>
    </w:rPr>
  </w:style>
  <w:style w:type="paragraph" w:styleId="Revisie">
    <w:name w:val="Revision"/>
    <w:hidden/>
    <w:uiPriority w:val="99"/>
    <w:semiHidden/>
    <w:rsid w:val="00304499"/>
    <w:rPr>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4869"/>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21"/>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AE4AD5"/>
    <w:pPr>
      <w:spacing w:after="200" w:line="276" w:lineRule="auto"/>
      <w:ind w:left="720"/>
      <w:contextualSpacing/>
    </w:pPr>
    <w:rPr>
      <w:rFonts w:asciiTheme="minorHAnsi" w:eastAsiaTheme="minorHAnsi" w:hAnsiTheme="minorHAnsi" w:cstheme="minorBidi"/>
      <w:sz w:val="22"/>
      <w:szCs w:val="22"/>
      <w:lang w:eastAsia="en-US"/>
    </w:rPr>
  </w:style>
  <w:style w:type="character" w:styleId="Tekstvantijdelijkeaanduiding">
    <w:name w:val="Placeholder Text"/>
    <w:basedOn w:val="Standaardalinea-lettertype"/>
    <w:uiPriority w:val="99"/>
    <w:semiHidden/>
    <w:rsid w:val="007B0676"/>
    <w:rPr>
      <w:color w:val="808080"/>
    </w:rPr>
  </w:style>
  <w:style w:type="paragraph" w:styleId="Revisie">
    <w:name w:val="Revision"/>
    <w:hidden/>
    <w:uiPriority w:val="99"/>
    <w:semiHidden/>
    <w:rsid w:val="00304499"/>
    <w:rPr>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491">
      <w:bodyDiv w:val="1"/>
      <w:marLeft w:val="0"/>
      <w:marRight w:val="0"/>
      <w:marTop w:val="0"/>
      <w:marBottom w:val="0"/>
      <w:divBdr>
        <w:top w:val="none" w:sz="0" w:space="0" w:color="auto"/>
        <w:left w:val="none" w:sz="0" w:space="0" w:color="auto"/>
        <w:bottom w:val="none" w:sz="0" w:space="0" w:color="auto"/>
        <w:right w:val="none" w:sz="0" w:space="0" w:color="auto"/>
      </w:divBdr>
    </w:div>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461">
      <w:bodyDiv w:val="1"/>
      <w:marLeft w:val="0"/>
      <w:marRight w:val="0"/>
      <w:marTop w:val="0"/>
      <w:marBottom w:val="0"/>
      <w:divBdr>
        <w:top w:val="none" w:sz="0" w:space="0" w:color="auto"/>
        <w:left w:val="none" w:sz="0" w:space="0" w:color="auto"/>
        <w:bottom w:val="none" w:sz="0" w:space="0" w:color="auto"/>
        <w:right w:val="none" w:sz="0" w:space="0" w:color="auto"/>
      </w:divBdr>
    </w:div>
    <w:div w:id="571625501">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764108225">
      <w:bodyDiv w:val="1"/>
      <w:marLeft w:val="0"/>
      <w:marRight w:val="0"/>
      <w:marTop w:val="0"/>
      <w:marBottom w:val="0"/>
      <w:divBdr>
        <w:top w:val="none" w:sz="0" w:space="0" w:color="auto"/>
        <w:left w:val="none" w:sz="0" w:space="0" w:color="auto"/>
        <w:bottom w:val="none" w:sz="0" w:space="0" w:color="auto"/>
        <w:right w:val="none" w:sz="0" w:space="0" w:color="auto"/>
      </w:divBdr>
    </w:div>
    <w:div w:id="870723835">
      <w:bodyDiv w:val="1"/>
      <w:marLeft w:val="0"/>
      <w:marRight w:val="0"/>
      <w:marTop w:val="0"/>
      <w:marBottom w:val="0"/>
      <w:divBdr>
        <w:top w:val="none" w:sz="0" w:space="0" w:color="auto"/>
        <w:left w:val="none" w:sz="0" w:space="0" w:color="auto"/>
        <w:bottom w:val="none" w:sz="0" w:space="0" w:color="auto"/>
        <w:right w:val="none" w:sz="0" w:space="0" w:color="auto"/>
      </w:divBdr>
    </w:div>
    <w:div w:id="1034813827">
      <w:bodyDiv w:val="1"/>
      <w:marLeft w:val="0"/>
      <w:marRight w:val="0"/>
      <w:marTop w:val="0"/>
      <w:marBottom w:val="0"/>
      <w:divBdr>
        <w:top w:val="none" w:sz="0" w:space="0" w:color="auto"/>
        <w:left w:val="none" w:sz="0" w:space="0" w:color="auto"/>
        <w:bottom w:val="none" w:sz="0" w:space="0" w:color="auto"/>
        <w:right w:val="none" w:sz="0" w:space="0" w:color="auto"/>
      </w:divBdr>
    </w:div>
    <w:div w:id="1076704540">
      <w:bodyDiv w:val="1"/>
      <w:marLeft w:val="0"/>
      <w:marRight w:val="0"/>
      <w:marTop w:val="0"/>
      <w:marBottom w:val="0"/>
      <w:divBdr>
        <w:top w:val="none" w:sz="0" w:space="0" w:color="auto"/>
        <w:left w:val="none" w:sz="0" w:space="0" w:color="auto"/>
        <w:bottom w:val="none" w:sz="0" w:space="0" w:color="auto"/>
        <w:right w:val="none" w:sz="0" w:space="0" w:color="auto"/>
      </w:divBdr>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685401577">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 w:id="21274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13DF-D495-497E-9351-08CC7077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2</TotalTime>
  <Pages>40</Pages>
  <Words>12484</Words>
  <Characters>68662</Characters>
  <Application>Microsoft Office Word</Application>
  <DocSecurity>0</DocSecurity>
  <Lines>572</Lines>
  <Paragraphs>161</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80985</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3</cp:revision>
  <cp:lastPrinted>2014-01-31T11:14:00Z</cp:lastPrinted>
  <dcterms:created xsi:type="dcterms:W3CDTF">2014-06-04T14:19:00Z</dcterms:created>
  <dcterms:modified xsi:type="dcterms:W3CDTF">2014-06-04T14:39:00Z</dcterms:modified>
</cp:coreProperties>
</file>