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B92357" w:rsidRPr="00A13FA4">
        <w:trPr>
          <w:trHeight w:hRule="exact" w:val="2835"/>
        </w:trPr>
        <w:tc>
          <w:tcPr>
            <w:tcW w:w="8392" w:type="dxa"/>
            <w:vAlign w:val="bottom"/>
          </w:tcPr>
          <w:p w:rsidR="00B92357" w:rsidRPr="00A13FA4" w:rsidRDefault="00B92357">
            <w:pPr>
              <w:pStyle w:val="VVKSOTitel2"/>
              <w:framePr w:wrap="auto" w:vAnchor="margin" w:hAnchor="text" w:yAlign="inline"/>
            </w:pPr>
          </w:p>
        </w:tc>
      </w:tr>
      <w:tr w:rsidR="00B92357" w:rsidRPr="00A13FA4">
        <w:tc>
          <w:tcPr>
            <w:tcW w:w="8392" w:type="dxa"/>
          </w:tcPr>
          <w:p w:rsidR="00B92357" w:rsidRPr="00A13FA4" w:rsidRDefault="00B92357"/>
        </w:tc>
      </w:tr>
      <w:tr w:rsidR="00B92357" w:rsidRPr="00A13FA4">
        <w:trPr>
          <w:trHeight w:val="1701"/>
        </w:trPr>
        <w:tc>
          <w:tcPr>
            <w:tcW w:w="8392" w:type="dxa"/>
          </w:tcPr>
          <w:p w:rsidR="00B92357" w:rsidRPr="00A13FA4" w:rsidRDefault="00B92357">
            <w:pPr>
              <w:pStyle w:val="VVKSOOndertitel2"/>
            </w:pPr>
          </w:p>
        </w:tc>
      </w:tr>
    </w:tbl>
    <w:p w:rsidR="00B92357" w:rsidRPr="00A13FA4" w:rsidRDefault="00B92357"/>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8E5F47" w:rsidRPr="004A4C33" w:rsidTr="008E5F47">
        <w:trPr>
          <w:trHeight w:hRule="exact" w:val="2835"/>
        </w:trPr>
        <w:tc>
          <w:tcPr>
            <w:tcW w:w="8392" w:type="dxa"/>
            <w:vAlign w:val="bottom"/>
          </w:tcPr>
          <w:p w:rsidR="008E5F47" w:rsidRPr="004A4C33" w:rsidRDefault="008E5F47" w:rsidP="008E5F47">
            <w:pPr>
              <w:pStyle w:val="VVKSOTitel"/>
              <w:framePr w:wrap="auto" w:vAnchor="margin" w:hAnchor="text" w:yAlign="inline"/>
            </w:pPr>
          </w:p>
          <w:p w:rsidR="00B00318" w:rsidRDefault="00B00318" w:rsidP="008E5F47">
            <w:pPr>
              <w:pStyle w:val="VVKSOTitel2"/>
              <w:framePr w:wrap="auto" w:vAnchor="margin" w:hAnchor="text" w:yAlign="inline"/>
              <w:rPr>
                <w:sz w:val="44"/>
              </w:rPr>
            </w:pPr>
            <w:r w:rsidRPr="00B00318">
              <w:rPr>
                <w:sz w:val="44"/>
              </w:rPr>
              <w:t xml:space="preserve">Grieks • Latijn </w:t>
            </w:r>
          </w:p>
          <w:p w:rsidR="008E5F47" w:rsidRPr="004A4C33" w:rsidRDefault="008E5F47" w:rsidP="008E5F47">
            <w:pPr>
              <w:pStyle w:val="VVKSOTitel2"/>
              <w:framePr w:wrap="auto" w:vAnchor="margin" w:hAnchor="text" w:yAlign="inline"/>
            </w:pPr>
            <w:r>
              <w:t>Derde GRAAD A</w:t>
            </w:r>
            <w:r w:rsidRPr="004A4C33">
              <w:t>so</w:t>
            </w:r>
          </w:p>
        </w:tc>
      </w:tr>
      <w:tr w:rsidR="008E5F47" w:rsidRPr="004A4C33" w:rsidTr="008E5F47">
        <w:tc>
          <w:tcPr>
            <w:tcW w:w="8392" w:type="dxa"/>
          </w:tcPr>
          <w:p w:rsidR="008E5F47" w:rsidRPr="004A4C33" w:rsidRDefault="008E5F47" w:rsidP="008E5F47"/>
        </w:tc>
      </w:tr>
      <w:tr w:rsidR="008E5F47" w:rsidRPr="004A4C33" w:rsidTr="008E5F47">
        <w:trPr>
          <w:trHeight w:val="1701"/>
        </w:trPr>
        <w:tc>
          <w:tcPr>
            <w:tcW w:w="8392" w:type="dxa"/>
          </w:tcPr>
          <w:p w:rsidR="008E5F47" w:rsidRPr="004A4C33" w:rsidRDefault="008E5F47" w:rsidP="008E5F47">
            <w:pPr>
              <w:pStyle w:val="VVKSOOndertitel"/>
              <w:framePr w:wrap="auto" w:vAnchor="margin" w:hAnchor="text" w:yAlign="inline"/>
            </w:pPr>
            <w:r w:rsidRPr="004A4C33">
              <w:t>LEERPLAN SECUNDAIR ONDERWIJS</w:t>
            </w:r>
          </w:p>
          <w:p w:rsidR="008E5F47" w:rsidRPr="004A4C33" w:rsidRDefault="008E5F47" w:rsidP="008E5F47">
            <w:pPr>
              <w:pStyle w:val="VVKSOOndertitel2"/>
            </w:pPr>
            <w:r w:rsidRPr="004A4C33">
              <w:t xml:space="preserve">VVKSO– BRUSSEL </w:t>
            </w:r>
            <w:r w:rsidRPr="00DF10AC">
              <w:t>D/20</w:t>
            </w:r>
            <w:r>
              <w:t>15</w:t>
            </w:r>
            <w:r w:rsidRPr="00DF10AC">
              <w:t>/</w:t>
            </w:r>
            <w:r>
              <w:t>7841</w:t>
            </w:r>
            <w:r w:rsidRPr="00DF10AC">
              <w:t>/</w:t>
            </w:r>
            <w:r>
              <w:t>002</w:t>
            </w:r>
            <w:r w:rsidRPr="004A4C33">
              <w:t xml:space="preserve"> </w:t>
            </w:r>
          </w:p>
          <w:p w:rsidR="008E5F47" w:rsidRPr="004A4C33" w:rsidRDefault="008E5F47" w:rsidP="008E5F47">
            <w:pPr>
              <w:pStyle w:val="VVKSOOndertitel2"/>
            </w:pPr>
            <w:r w:rsidRPr="004A4C33">
              <w:t>September 201</w:t>
            </w:r>
            <w:r w:rsidR="00765E79">
              <w:t>5</w:t>
            </w:r>
            <w:r w:rsidRPr="004A4C33">
              <w:br/>
            </w:r>
            <w:r>
              <w:rPr>
                <w:noProof/>
                <w:lang w:val="nl-BE" w:eastAsia="nl-BE"/>
              </w:rPr>
              <mc:AlternateContent>
                <mc:Choice Requires="wps">
                  <w:drawing>
                    <wp:anchor distT="0" distB="0" distL="114300" distR="114300" simplePos="0" relativeHeight="251661824" behindDoc="0" locked="0" layoutInCell="1" allowOverlap="1" wp14:anchorId="1B167244" wp14:editId="472A6315">
                      <wp:simplePos x="0" y="0"/>
                      <wp:positionH relativeFrom="column">
                        <wp:posOffset>-2540</wp:posOffset>
                      </wp:positionH>
                      <wp:positionV relativeFrom="page">
                        <wp:posOffset>-111125</wp:posOffset>
                      </wp:positionV>
                      <wp:extent cx="5328285" cy="7175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8.75pt;width:419.55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" stroked="f">
                      <v:fill color2="black" rotate="t" angle="90" focus="100%" type="gradient"/>
                      <w10:wrap anchory="page"/>
                    </v:rect>
                  </w:pict>
                </mc:Fallback>
              </mc:AlternateContent>
            </w:r>
            <w:r w:rsidRPr="004A4C33">
              <w:t xml:space="preserve"> (vervangt </w:t>
            </w:r>
            <w:r w:rsidRPr="00DF10AC">
              <w:t xml:space="preserve">leerplan  </w:t>
            </w:r>
            <w:r w:rsidR="007F6CFD">
              <w:t>2006</w:t>
            </w:r>
            <w:r w:rsidRPr="00B23C09">
              <w:t>/7841/046</w:t>
            </w:r>
            <w:r w:rsidRPr="004A4C33">
              <w:t>)</w:t>
            </w:r>
          </w:p>
          <w:p w:rsidR="008E5F47" w:rsidRPr="004A4C33" w:rsidRDefault="008E5F47" w:rsidP="008E5F47">
            <w:pPr>
              <w:pStyle w:val="VVKSOOndertitel2"/>
            </w:pPr>
          </w:p>
        </w:tc>
      </w:tr>
    </w:tbl>
    <w:bookmarkStart w:id="0" w:name="_Toc408238573"/>
    <w:p w:rsidR="00B92357" w:rsidRPr="00A13FA4" w:rsidRDefault="00B00318">
      <w:pPr>
        <w:pStyle w:val="VVKSOOnderwerp"/>
        <w:sectPr w:rsidR="00B92357" w:rsidRPr="00A13FA4">
          <w:headerReference w:type="even" r:id="rId9"/>
          <w:headerReference w:type="default" r:id="rId10"/>
          <w:footerReference w:type="default" r:id="rId11"/>
          <w:headerReference w:type="first" r:id="rId12"/>
          <w:pgSz w:w="11906" w:h="16838" w:code="9"/>
          <w:pgMar w:top="1134" w:right="1134" w:bottom="1134" w:left="1134" w:header="709" w:footer="709" w:gutter="0"/>
          <w:cols w:space="708"/>
          <w:titlePg/>
          <w:docGrid w:linePitch="360"/>
        </w:sectPr>
      </w:pPr>
      <w:r w:rsidRPr="008E5F47">
        <w:rPr>
          <w:noProof/>
          <w:lang w:val="nl-BE" w:eastAsia="nl-BE"/>
        </w:rPr>
        <mc:AlternateContent>
          <mc:Choice Requires="wps">
            <w:drawing>
              <wp:anchor distT="0" distB="0" distL="114300" distR="114300" simplePos="0" relativeHeight="251664896" behindDoc="0" locked="0" layoutInCell="1" allowOverlap="1" wp14:anchorId="7495C334" wp14:editId="306E9821">
                <wp:simplePos x="0" y="0"/>
                <wp:positionH relativeFrom="column">
                  <wp:posOffset>2918591</wp:posOffset>
                </wp:positionH>
                <wp:positionV relativeFrom="paragraph">
                  <wp:posOffset>8548896</wp:posOffset>
                </wp:positionV>
                <wp:extent cx="3499069" cy="320040"/>
                <wp:effectExtent l="0" t="0" r="6350"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06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052" w:rsidRPr="008E5F47" w:rsidRDefault="00CE5052" w:rsidP="008E5F47">
                            <w:pPr>
                              <w:pStyle w:val="OpmaakprofielVVKSOTekstCharCharCharLinks056cm"/>
                              <w:jc w:val="right"/>
                            </w:pPr>
                            <w:r w:rsidRPr="008E5F47">
                              <w:t>Vlaams Verbond van het Katholiek Secundair Onderwijs</w:t>
                            </w:r>
                            <w:r>
                              <w:t xml:space="preserve"> </w:t>
                            </w:r>
                            <w:proofErr w:type="spellStart"/>
                            <w:r w:rsidRPr="008E5F47">
                              <w:t>Guimardstraat</w:t>
                            </w:r>
                            <w:proofErr w:type="spellEnd"/>
                            <w:r w:rsidRPr="008E5F47">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9.8pt;margin-top:673.15pt;width:275.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" filled="f" stroked="f">
                <v:textbox inset="0,0,0,0">
                  <w:txbxContent>
                    <w:p w:rsidR="00CE5052" w:rsidRPr="008E5F47" w:rsidRDefault="00CE5052" w:rsidP="008E5F47">
                      <w:pPr>
                        <w:pStyle w:val="OpmaakprofielVVKSOTekstCharCharCharLinks056cm"/>
                        <w:jc w:val="right"/>
                      </w:pPr>
                      <w:r w:rsidRPr="008E5F47">
                        <w:t>Vlaams Verbond van het Katholiek Secundair Onderwijs</w:t>
                      </w:r>
                      <w:r>
                        <w:t xml:space="preserve"> </w:t>
                      </w:r>
                      <w:proofErr w:type="spellStart"/>
                      <w:r w:rsidRPr="008E5F47">
                        <w:t>Guimardstraat</w:t>
                      </w:r>
                      <w:proofErr w:type="spellEnd"/>
                      <w:r w:rsidRPr="008E5F47">
                        <w:t xml:space="preserve"> 1, 1040 Brussel</w:t>
                      </w:r>
                    </w:p>
                  </w:txbxContent>
                </v:textbox>
              </v:shape>
            </w:pict>
          </mc:Fallback>
        </mc:AlternateContent>
      </w:r>
      <w:r w:rsidRPr="008E5F47">
        <w:rPr>
          <w:noProof/>
          <w:lang w:val="nl-BE" w:eastAsia="nl-BE"/>
        </w:rPr>
        <mc:AlternateContent>
          <mc:Choice Requires="wps">
            <w:drawing>
              <wp:anchor distT="0" distB="0" distL="114300" distR="114300" simplePos="0" relativeHeight="251665920" behindDoc="0" locked="0" layoutInCell="1" allowOverlap="1" wp14:anchorId="57993256" wp14:editId="2B2CE68F">
                <wp:simplePos x="0" y="0"/>
                <wp:positionH relativeFrom="column">
                  <wp:posOffset>2224361</wp:posOffset>
                </wp:positionH>
                <wp:positionV relativeFrom="page">
                  <wp:posOffset>9781540</wp:posOffset>
                </wp:positionV>
                <wp:extent cx="4211955" cy="36195"/>
                <wp:effectExtent l="0" t="0" r="0" b="190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5.15pt;margin-top:770.2pt;width:331.6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whsQ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" stroked="f">
                <v:fill color2="black" rotate="t" angle="90" focus="100%" type="gradient"/>
                <w10:wrap anchory="page"/>
              </v:rect>
            </w:pict>
          </mc:Fallback>
        </mc:AlternateContent>
      </w:r>
      <w:r w:rsidRPr="008E5F47">
        <w:rPr>
          <w:noProof/>
          <w:lang w:val="nl-BE" w:eastAsia="nl-BE"/>
        </w:rPr>
        <w:drawing>
          <wp:anchor distT="0" distB="0" distL="114300" distR="114300" simplePos="0" relativeHeight="251663872" behindDoc="0" locked="0" layoutInCell="1" allowOverlap="1" wp14:anchorId="0DCF92A8" wp14:editId="6F39E316">
            <wp:simplePos x="0" y="0"/>
            <wp:positionH relativeFrom="page">
              <wp:posOffset>5944279</wp:posOffset>
            </wp:positionH>
            <wp:positionV relativeFrom="page">
              <wp:posOffset>8640445</wp:posOffset>
            </wp:positionV>
            <wp:extent cx="1397635" cy="762000"/>
            <wp:effectExtent l="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92357" w:rsidRPr="00A13FA4">
        <w:br w:type="page"/>
      </w:r>
    </w:p>
    <w:p w:rsidR="008E5F47" w:rsidRDefault="008E5F47" w:rsidP="008E5F47">
      <w:pPr>
        <w:pStyle w:val="VVKSOTekstCharCharChar"/>
        <w:spacing w:before="240"/>
        <w:rPr>
          <w:b/>
          <w:sz w:val="36"/>
        </w:rPr>
      </w:pPr>
    </w:p>
    <w:p w:rsidR="00920B1C" w:rsidRPr="008E5F47" w:rsidRDefault="00B92357" w:rsidP="008E5F47">
      <w:pPr>
        <w:pStyle w:val="VVKSOTekstCharCharChar"/>
        <w:spacing w:after="0" w:line="240" w:lineRule="auto"/>
        <w:rPr>
          <w:b/>
          <w:sz w:val="36"/>
          <w:lang w:val="nl-BE"/>
        </w:rPr>
      </w:pPr>
      <w:bookmarkStart w:id="1" w:name="_Toc26345454"/>
      <w:r w:rsidRPr="008E5F47">
        <w:rPr>
          <w:b/>
          <w:sz w:val="36"/>
        </w:rPr>
        <w:t>Algemene inhoud</w:t>
      </w:r>
      <w:bookmarkEnd w:id="1"/>
      <w:r w:rsidR="00920B1C" w:rsidRPr="008E5F47">
        <w:rPr>
          <w:b/>
          <w:sz w:val="36"/>
          <w:lang w:val="nl-BE"/>
        </w:rPr>
        <w:t xml:space="preserve"> </w:t>
      </w:r>
    </w:p>
    <w:p w:rsidR="00361845" w:rsidRPr="00A13FA4" w:rsidRDefault="00361845" w:rsidP="00920B1C">
      <w:pPr>
        <w:pStyle w:val="VVKSOTekstCharCharChar"/>
        <w:tabs>
          <w:tab w:val="left" w:leader="dot" w:pos="9072"/>
          <w:tab w:val="left" w:pos="9500"/>
        </w:tabs>
        <w:rPr>
          <w:b/>
          <w:bCs/>
        </w:rPr>
      </w:pPr>
    </w:p>
    <w:p w:rsidR="00920B1C" w:rsidRPr="00A13FA4" w:rsidRDefault="00920B1C" w:rsidP="00920B1C">
      <w:pPr>
        <w:pStyle w:val="VVKSOTekstCharCharChar"/>
        <w:tabs>
          <w:tab w:val="left" w:leader="dot" w:pos="9072"/>
          <w:tab w:val="left" w:pos="9500"/>
        </w:tabs>
        <w:rPr>
          <w:b/>
          <w:bCs/>
        </w:rPr>
      </w:pPr>
      <w:r w:rsidRPr="00A13FA4">
        <w:rPr>
          <w:b/>
          <w:bCs/>
        </w:rPr>
        <w:t xml:space="preserve">ALGEMEEN DEEL </w:t>
      </w:r>
      <w:r w:rsidRPr="00A13FA4">
        <w:rPr>
          <w:b/>
          <w:bCs/>
        </w:rPr>
        <w:tab/>
      </w:r>
      <w:r w:rsidRPr="00A13FA4">
        <w:rPr>
          <w:b/>
          <w:bCs/>
        </w:rPr>
        <w:tab/>
      </w:r>
      <w:r w:rsidR="00454AC5">
        <w:rPr>
          <w:b/>
          <w:bCs/>
        </w:rPr>
        <w:t>3</w:t>
      </w:r>
    </w:p>
    <w:p w:rsidR="00361845" w:rsidRPr="00A13FA4" w:rsidRDefault="00361845" w:rsidP="0050079C">
      <w:pPr>
        <w:pStyle w:val="VVKSOTekstCharCharChar"/>
        <w:tabs>
          <w:tab w:val="left" w:leader="dot" w:pos="9072"/>
          <w:tab w:val="left" w:pos="9400"/>
        </w:tabs>
        <w:rPr>
          <w:b/>
          <w:bCs/>
        </w:rPr>
      </w:pPr>
    </w:p>
    <w:p w:rsidR="00920B1C" w:rsidRPr="00A13FA4" w:rsidRDefault="00920B1C" w:rsidP="0050079C">
      <w:pPr>
        <w:pStyle w:val="VVKSOTekstCharCharChar"/>
        <w:tabs>
          <w:tab w:val="left" w:leader="dot" w:pos="9072"/>
          <w:tab w:val="left" w:pos="9400"/>
        </w:tabs>
        <w:rPr>
          <w:b/>
          <w:bCs/>
        </w:rPr>
      </w:pPr>
      <w:r w:rsidRPr="00A13FA4">
        <w:rPr>
          <w:b/>
          <w:bCs/>
        </w:rPr>
        <w:t>GRIEKS</w:t>
      </w:r>
      <w:r w:rsidRPr="00A13FA4">
        <w:rPr>
          <w:b/>
          <w:bCs/>
        </w:rPr>
        <w:tab/>
      </w:r>
      <w:r w:rsidRPr="00A13FA4">
        <w:rPr>
          <w:b/>
          <w:bCs/>
        </w:rPr>
        <w:tab/>
      </w:r>
      <w:r w:rsidR="00454AC5">
        <w:rPr>
          <w:b/>
          <w:bCs/>
        </w:rPr>
        <w:t>19</w:t>
      </w:r>
    </w:p>
    <w:p w:rsidR="00361845" w:rsidRPr="00A13FA4" w:rsidRDefault="00361845" w:rsidP="0050079C">
      <w:pPr>
        <w:pStyle w:val="VVKSOTekstCharCharChar"/>
        <w:tabs>
          <w:tab w:val="left" w:leader="dot" w:pos="9072"/>
          <w:tab w:val="left" w:pos="9400"/>
        </w:tabs>
        <w:rPr>
          <w:b/>
          <w:bCs/>
        </w:rPr>
      </w:pPr>
    </w:p>
    <w:p w:rsidR="004D1D2C" w:rsidRPr="00A13FA4" w:rsidRDefault="00920B1C" w:rsidP="004D1D2C">
      <w:pPr>
        <w:pStyle w:val="VVKSOTekstCharCharChar"/>
        <w:tabs>
          <w:tab w:val="left" w:leader="dot" w:pos="9072"/>
          <w:tab w:val="left" w:pos="9400"/>
        </w:tabs>
        <w:rPr>
          <w:b/>
          <w:bCs/>
        </w:rPr>
      </w:pPr>
      <w:r w:rsidRPr="00A13FA4">
        <w:rPr>
          <w:b/>
          <w:bCs/>
        </w:rPr>
        <w:t>LATIJN</w:t>
      </w:r>
      <w:r w:rsidRPr="00A13FA4">
        <w:rPr>
          <w:b/>
          <w:bCs/>
        </w:rPr>
        <w:tab/>
      </w:r>
      <w:r w:rsidRPr="00A13FA4">
        <w:rPr>
          <w:b/>
          <w:bCs/>
        </w:rPr>
        <w:tab/>
      </w:r>
      <w:r w:rsidR="00454AC5">
        <w:rPr>
          <w:b/>
          <w:bCs/>
        </w:rPr>
        <w:t>47</w:t>
      </w:r>
    </w:p>
    <w:p w:rsidR="00920B1C" w:rsidRPr="00A13FA4" w:rsidRDefault="00920B1C" w:rsidP="0050079C">
      <w:pPr>
        <w:pStyle w:val="VVKSOTekstCharCharChar"/>
        <w:tabs>
          <w:tab w:val="left" w:leader="dot" w:pos="9072"/>
          <w:tab w:val="left" w:pos="9400"/>
        </w:tabs>
        <w:rPr>
          <w:b/>
          <w:bCs/>
        </w:rPr>
      </w:pPr>
    </w:p>
    <w:p w:rsidR="00B92357" w:rsidRPr="00A13FA4" w:rsidRDefault="00B92357">
      <w:pPr>
        <w:pStyle w:val="VVKSOInhoudTitel"/>
      </w:pPr>
    </w:p>
    <w:p w:rsidR="00B92357" w:rsidRPr="00A13FA4" w:rsidRDefault="00B92357"/>
    <w:p w:rsidR="00B92357" w:rsidRPr="00A13FA4" w:rsidRDefault="00B92357" w:rsidP="00A71085">
      <w:pPr>
        <w:pStyle w:val="Plattetekst"/>
        <w:sectPr w:rsidR="00B92357" w:rsidRPr="00A13FA4" w:rsidSect="00276C9E">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134" w:right="1134" w:bottom="1134" w:left="1134" w:header="709" w:footer="709" w:gutter="0"/>
          <w:pgNumType w:start="2"/>
          <w:cols w:space="708"/>
          <w:docGrid w:linePitch="360"/>
        </w:sectPr>
      </w:pPr>
    </w:p>
    <w:tbl>
      <w:tblPr>
        <w:tblpPr w:leftFromText="142" w:rightFromText="142" w:vertAnchor="text" w:horzAnchor="margin" w:tblpY="8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16447B" w:rsidRPr="00A13FA4">
        <w:tc>
          <w:tcPr>
            <w:tcW w:w="9778" w:type="dxa"/>
            <w:tcBorders>
              <w:top w:val="nil"/>
              <w:left w:val="nil"/>
              <w:bottom w:val="nil"/>
              <w:right w:val="nil"/>
            </w:tcBorders>
          </w:tcPr>
          <w:p w:rsidR="0016447B" w:rsidRPr="00A13FA4" w:rsidRDefault="002C30AD" w:rsidP="00717E90">
            <w:pPr>
              <w:pStyle w:val="VVKSOTitel2"/>
              <w:framePr w:wrap="auto" w:vAnchor="margin" w:hAnchor="text" w:yAlign="inline"/>
            </w:pPr>
            <w:r w:rsidRPr="00A13FA4">
              <w:lastRenderedPageBreak/>
              <w:t xml:space="preserve">GRIEKS </w:t>
            </w:r>
            <w:r w:rsidRPr="00A13FA4">
              <w:rPr>
                <w:rFonts w:cs="Arial"/>
              </w:rPr>
              <w:t>•</w:t>
            </w:r>
            <w:r w:rsidRPr="00A13FA4">
              <w:t xml:space="preserve"> LATIJN</w:t>
            </w:r>
          </w:p>
          <w:p w:rsidR="00384931" w:rsidRPr="00A13FA4" w:rsidRDefault="0016447B" w:rsidP="00717E90">
            <w:pPr>
              <w:pStyle w:val="VVKSOTitel2"/>
              <w:framePr w:wrap="auto" w:vAnchor="margin" w:hAnchor="text" w:yAlign="inline"/>
            </w:pPr>
            <w:r w:rsidRPr="00A13FA4">
              <w:t>Derde graad ASO</w:t>
            </w:r>
          </w:p>
          <w:p w:rsidR="0016447B" w:rsidRPr="00A13FA4" w:rsidRDefault="00384931" w:rsidP="00717E90">
            <w:pPr>
              <w:pStyle w:val="VVKSOTitel2"/>
              <w:framePr w:wrap="auto" w:vAnchor="margin" w:hAnchor="text" w:yAlign="inline"/>
            </w:pPr>
            <w:r w:rsidRPr="00A13FA4">
              <w:t>eerste</w:t>
            </w:r>
            <w:r w:rsidR="0016447B" w:rsidRPr="00A13FA4">
              <w:t xml:space="preserve"> en </w:t>
            </w:r>
            <w:r w:rsidRPr="00A13FA4">
              <w:t>tweede</w:t>
            </w:r>
            <w:r w:rsidR="0016447B" w:rsidRPr="00A13FA4">
              <w:t xml:space="preserve"> leerjaar</w:t>
            </w:r>
          </w:p>
          <w:p w:rsidR="0016447B" w:rsidRPr="00A13FA4" w:rsidRDefault="0016447B" w:rsidP="00717E90">
            <w:pPr>
              <w:pStyle w:val="VVKSOTitel2"/>
              <w:framePr w:wrap="auto" w:vAnchor="margin" w:hAnchor="text" w:yAlign="inline"/>
            </w:pPr>
          </w:p>
          <w:p w:rsidR="0016447B" w:rsidRPr="00A13FA4" w:rsidRDefault="0016447B" w:rsidP="00717E90">
            <w:pPr>
              <w:pStyle w:val="VVKSOTitel2"/>
              <w:framePr w:wrap="auto" w:vAnchor="margin" w:hAnchor="text" w:yAlign="inline"/>
              <w:rPr>
                <w:sz w:val="32"/>
              </w:rPr>
            </w:pPr>
            <w:r w:rsidRPr="00A13FA4">
              <w:rPr>
                <w:sz w:val="32"/>
              </w:rPr>
              <w:t>ALGEMEEN DEEL</w:t>
            </w:r>
          </w:p>
          <w:p w:rsidR="0016447B" w:rsidRPr="00A13FA4" w:rsidRDefault="0016447B" w:rsidP="00717E90">
            <w:pPr>
              <w:pStyle w:val="VVKSOTitel2"/>
              <w:framePr w:wrap="auto" w:vAnchor="margin" w:hAnchor="text" w:yAlign="inline"/>
            </w:pPr>
          </w:p>
          <w:p w:rsidR="0016447B" w:rsidRPr="00A13FA4" w:rsidRDefault="0016447B" w:rsidP="00717E90">
            <w:pPr>
              <w:pStyle w:val="VVKSOTitel2"/>
              <w:framePr w:wrap="auto" w:vAnchor="margin" w:hAnchor="text" w:yAlign="inline"/>
              <w:rPr>
                <w:sz w:val="32"/>
              </w:rPr>
            </w:pPr>
          </w:p>
        </w:tc>
      </w:tr>
      <w:tr w:rsidR="0016447B" w:rsidRPr="00A13FA4">
        <w:tc>
          <w:tcPr>
            <w:tcW w:w="9778" w:type="dxa"/>
            <w:tcBorders>
              <w:top w:val="nil"/>
              <w:left w:val="nil"/>
              <w:bottom w:val="nil"/>
              <w:right w:val="nil"/>
            </w:tcBorders>
          </w:tcPr>
          <w:p w:rsidR="0016447B" w:rsidRPr="00A13FA4" w:rsidRDefault="0016447B" w:rsidP="00717E90">
            <w:pPr>
              <w:pStyle w:val="VVKSOTitel2"/>
              <w:framePr w:wrap="auto" w:vAnchor="margin" w:hAnchor="text" w:yAlign="inline"/>
            </w:pPr>
          </w:p>
        </w:tc>
      </w:tr>
    </w:tbl>
    <w:p w:rsidR="00B31A46" w:rsidRPr="00A13FA4" w:rsidRDefault="00B31A46" w:rsidP="00A71085">
      <w:pPr>
        <w:pStyle w:val="Plattetekst"/>
        <w:rPr>
          <w:lang w:val="nl-BE"/>
        </w:rPr>
        <w:sectPr w:rsidR="00B31A46" w:rsidRPr="00A13FA4" w:rsidSect="00276C9E">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1134" w:right="1134" w:bottom="1134" w:left="1134" w:header="709" w:footer="709" w:gutter="0"/>
          <w:pgNumType w:start="2"/>
          <w:cols w:space="708"/>
          <w:docGrid w:linePitch="360"/>
        </w:sectPr>
      </w:pPr>
    </w:p>
    <w:p w:rsidR="0040031E" w:rsidRPr="004A4C33" w:rsidRDefault="0040031E" w:rsidP="0040031E">
      <w:pPr>
        <w:pStyle w:val="VVKSOInhoudTitel"/>
        <w:outlineLvl w:val="0"/>
      </w:pPr>
      <w:bookmarkStart w:id="3" w:name="_Toc62633122"/>
      <w:bookmarkStart w:id="4" w:name="_Toc62633536"/>
      <w:bookmarkStart w:id="5" w:name="_Toc62633796"/>
      <w:bookmarkStart w:id="6" w:name="_Toc62637323"/>
      <w:bookmarkStart w:id="7" w:name="_Toc127073758"/>
      <w:r w:rsidRPr="004A4C33">
        <w:lastRenderedPageBreak/>
        <w:t>Inhoud</w:t>
      </w:r>
    </w:p>
    <w:p w:rsidR="0040031E" w:rsidRDefault="0040031E">
      <w:pPr>
        <w:pStyle w:val="Inhopg1"/>
        <w:rPr>
          <w:rFonts w:asciiTheme="minorHAnsi" w:eastAsiaTheme="minorEastAsia" w:hAnsiTheme="minorHAnsi" w:cstheme="minorBidi"/>
          <w:noProof/>
          <w:sz w:val="22"/>
          <w:szCs w:val="22"/>
          <w:lang w:val="nl-BE"/>
        </w:rPr>
      </w:pPr>
      <w:r w:rsidRPr="004A4C33">
        <w:rPr>
          <w:b/>
        </w:rPr>
        <w:fldChar w:fldCharType="begin"/>
      </w:r>
      <w:r w:rsidRPr="004A4C33">
        <w:rPr>
          <w:b/>
          <w:lang w:val="nl-NL"/>
        </w:rPr>
        <w:instrText xml:space="preserve"> TOC \o "1-2" \h \z \t "VVKSOKop1;1;VVKSOOnderwerp;1;VVKSOKop2;2"</w:instrText>
      </w:r>
      <w:r w:rsidRPr="004A4C33">
        <w:rPr>
          <w:b/>
        </w:rPr>
        <w:fldChar w:fldCharType="separate"/>
      </w:r>
      <w:hyperlink w:anchor="_Toc408238574" w:history="1">
        <w:r w:rsidRPr="007229E5">
          <w:rPr>
            <w:rStyle w:val="Hyperlink"/>
            <w:noProof/>
            <w:lang w:val="nl-BE"/>
          </w:rPr>
          <w:t>1</w:t>
        </w:r>
        <w:r>
          <w:rPr>
            <w:rFonts w:asciiTheme="minorHAnsi" w:eastAsiaTheme="minorEastAsia" w:hAnsiTheme="minorHAnsi" w:cstheme="minorBidi"/>
            <w:noProof/>
            <w:sz w:val="22"/>
            <w:szCs w:val="22"/>
            <w:lang w:val="nl-BE"/>
          </w:rPr>
          <w:tab/>
        </w:r>
        <w:r w:rsidRPr="007229E5">
          <w:rPr>
            <w:rStyle w:val="Hyperlink"/>
            <w:noProof/>
            <w:lang w:val="nl-BE"/>
          </w:rPr>
          <w:t>INLEIDING</w:t>
        </w:r>
        <w:r>
          <w:rPr>
            <w:noProof/>
            <w:webHidden/>
          </w:rPr>
          <w:tab/>
        </w:r>
        <w:r>
          <w:rPr>
            <w:noProof/>
            <w:webHidden/>
          </w:rPr>
          <w:fldChar w:fldCharType="begin"/>
        </w:r>
        <w:r>
          <w:rPr>
            <w:noProof/>
            <w:webHidden/>
          </w:rPr>
          <w:instrText xml:space="preserve"> PAGEREF _Toc408238574 \h </w:instrText>
        </w:r>
        <w:r>
          <w:rPr>
            <w:noProof/>
            <w:webHidden/>
          </w:rPr>
        </w:r>
        <w:r>
          <w:rPr>
            <w:noProof/>
            <w:webHidden/>
          </w:rPr>
          <w:fldChar w:fldCharType="separate"/>
        </w:r>
        <w:r w:rsidR="007D452D">
          <w:rPr>
            <w:noProof/>
            <w:webHidden/>
          </w:rPr>
          <w:t>5</w:t>
        </w:r>
        <w:r>
          <w:rPr>
            <w:noProof/>
            <w:webHidden/>
          </w:rPr>
          <w:fldChar w:fldCharType="end"/>
        </w:r>
      </w:hyperlink>
    </w:p>
    <w:p w:rsidR="0040031E" w:rsidRDefault="00707C1A">
      <w:pPr>
        <w:pStyle w:val="Inhopg2"/>
        <w:rPr>
          <w:rFonts w:asciiTheme="minorHAnsi" w:eastAsiaTheme="minorEastAsia" w:hAnsiTheme="minorHAnsi" w:cstheme="minorBidi"/>
          <w:noProof/>
          <w:sz w:val="22"/>
          <w:szCs w:val="22"/>
        </w:rPr>
      </w:pPr>
      <w:hyperlink w:anchor="_Toc408238575" w:history="1">
        <w:r w:rsidR="0040031E" w:rsidRPr="007229E5">
          <w:rPr>
            <w:rStyle w:val="Hyperlink"/>
            <w:noProof/>
          </w:rPr>
          <w:t>1.1</w:t>
        </w:r>
        <w:r w:rsidR="0040031E">
          <w:rPr>
            <w:rFonts w:asciiTheme="minorHAnsi" w:eastAsiaTheme="minorEastAsia" w:hAnsiTheme="minorHAnsi" w:cstheme="minorBidi"/>
            <w:noProof/>
            <w:sz w:val="22"/>
            <w:szCs w:val="22"/>
          </w:rPr>
          <w:tab/>
        </w:r>
        <w:r w:rsidR="0040031E" w:rsidRPr="007229E5">
          <w:rPr>
            <w:rStyle w:val="Hyperlink"/>
            <w:noProof/>
          </w:rPr>
          <w:t>Situering</w:t>
        </w:r>
        <w:r w:rsidR="0040031E">
          <w:rPr>
            <w:noProof/>
            <w:webHidden/>
          </w:rPr>
          <w:tab/>
        </w:r>
        <w:r w:rsidR="0040031E">
          <w:rPr>
            <w:noProof/>
            <w:webHidden/>
          </w:rPr>
          <w:fldChar w:fldCharType="begin"/>
        </w:r>
        <w:r w:rsidR="0040031E">
          <w:rPr>
            <w:noProof/>
            <w:webHidden/>
          </w:rPr>
          <w:instrText xml:space="preserve"> PAGEREF _Toc408238575 \h </w:instrText>
        </w:r>
        <w:r w:rsidR="0040031E">
          <w:rPr>
            <w:noProof/>
            <w:webHidden/>
          </w:rPr>
        </w:r>
        <w:r w:rsidR="0040031E">
          <w:rPr>
            <w:noProof/>
            <w:webHidden/>
          </w:rPr>
          <w:fldChar w:fldCharType="separate"/>
        </w:r>
        <w:r w:rsidR="007D452D">
          <w:rPr>
            <w:noProof/>
            <w:webHidden/>
          </w:rPr>
          <w:t>5</w:t>
        </w:r>
        <w:r w:rsidR="0040031E">
          <w:rPr>
            <w:noProof/>
            <w:webHidden/>
          </w:rPr>
          <w:fldChar w:fldCharType="end"/>
        </w:r>
      </w:hyperlink>
    </w:p>
    <w:p w:rsidR="0040031E" w:rsidRDefault="00707C1A">
      <w:pPr>
        <w:pStyle w:val="Inhopg2"/>
        <w:rPr>
          <w:rFonts w:asciiTheme="minorHAnsi" w:eastAsiaTheme="minorEastAsia" w:hAnsiTheme="minorHAnsi" w:cstheme="minorBidi"/>
          <w:noProof/>
          <w:sz w:val="22"/>
          <w:szCs w:val="22"/>
        </w:rPr>
      </w:pPr>
      <w:hyperlink w:anchor="_Toc408238576" w:history="1">
        <w:r w:rsidR="0040031E" w:rsidRPr="007229E5">
          <w:rPr>
            <w:rStyle w:val="Hyperlink"/>
            <w:noProof/>
          </w:rPr>
          <w:t>1.2</w:t>
        </w:r>
        <w:r w:rsidR="0040031E">
          <w:rPr>
            <w:rFonts w:asciiTheme="minorHAnsi" w:eastAsiaTheme="minorEastAsia" w:hAnsiTheme="minorHAnsi" w:cstheme="minorBidi"/>
            <w:noProof/>
            <w:sz w:val="22"/>
            <w:szCs w:val="22"/>
          </w:rPr>
          <w:tab/>
        </w:r>
        <w:r w:rsidR="0040031E" w:rsidRPr="007229E5">
          <w:rPr>
            <w:rStyle w:val="Hyperlink"/>
            <w:noProof/>
          </w:rPr>
          <w:t>Betekenis van de studie van klassieke talen voor jongeren van vandaag</w:t>
        </w:r>
        <w:r w:rsidR="0040031E">
          <w:rPr>
            <w:noProof/>
            <w:webHidden/>
          </w:rPr>
          <w:tab/>
        </w:r>
        <w:r w:rsidR="0040031E">
          <w:rPr>
            <w:noProof/>
            <w:webHidden/>
          </w:rPr>
          <w:fldChar w:fldCharType="begin"/>
        </w:r>
        <w:r w:rsidR="0040031E">
          <w:rPr>
            <w:noProof/>
            <w:webHidden/>
          </w:rPr>
          <w:instrText xml:space="preserve"> PAGEREF _Toc408238576 \h </w:instrText>
        </w:r>
        <w:r w:rsidR="0040031E">
          <w:rPr>
            <w:noProof/>
            <w:webHidden/>
          </w:rPr>
        </w:r>
        <w:r w:rsidR="0040031E">
          <w:rPr>
            <w:noProof/>
            <w:webHidden/>
          </w:rPr>
          <w:fldChar w:fldCharType="separate"/>
        </w:r>
        <w:r w:rsidR="007D452D">
          <w:rPr>
            <w:noProof/>
            <w:webHidden/>
          </w:rPr>
          <w:t>5</w:t>
        </w:r>
        <w:r w:rsidR="0040031E">
          <w:rPr>
            <w:noProof/>
            <w:webHidden/>
          </w:rPr>
          <w:fldChar w:fldCharType="end"/>
        </w:r>
      </w:hyperlink>
    </w:p>
    <w:p w:rsidR="0040031E" w:rsidRDefault="00707C1A">
      <w:pPr>
        <w:pStyle w:val="Inhopg1"/>
        <w:rPr>
          <w:rFonts w:asciiTheme="minorHAnsi" w:eastAsiaTheme="minorEastAsia" w:hAnsiTheme="minorHAnsi" w:cstheme="minorBidi"/>
          <w:noProof/>
          <w:sz w:val="22"/>
          <w:szCs w:val="22"/>
          <w:lang w:val="nl-BE"/>
        </w:rPr>
      </w:pPr>
      <w:hyperlink w:anchor="_Toc408238577" w:history="1">
        <w:r w:rsidR="0040031E" w:rsidRPr="007229E5">
          <w:rPr>
            <w:rStyle w:val="Hyperlink"/>
            <w:noProof/>
          </w:rPr>
          <w:t>2</w:t>
        </w:r>
        <w:r w:rsidR="0040031E">
          <w:rPr>
            <w:rFonts w:asciiTheme="minorHAnsi" w:eastAsiaTheme="minorEastAsia" w:hAnsiTheme="minorHAnsi" w:cstheme="minorBidi"/>
            <w:noProof/>
            <w:sz w:val="22"/>
            <w:szCs w:val="22"/>
            <w:lang w:val="nl-BE"/>
          </w:rPr>
          <w:tab/>
        </w:r>
        <w:r w:rsidR="0040031E" w:rsidRPr="007229E5">
          <w:rPr>
            <w:rStyle w:val="Hyperlink"/>
            <w:noProof/>
          </w:rPr>
          <w:t>ALGEMENE PEDAGOGISCH-DIDACTISCHE WENKEN</w:t>
        </w:r>
        <w:r w:rsidR="0040031E">
          <w:rPr>
            <w:noProof/>
            <w:webHidden/>
          </w:rPr>
          <w:tab/>
        </w:r>
        <w:r w:rsidR="0040031E">
          <w:rPr>
            <w:noProof/>
            <w:webHidden/>
          </w:rPr>
          <w:fldChar w:fldCharType="begin"/>
        </w:r>
        <w:r w:rsidR="0040031E">
          <w:rPr>
            <w:noProof/>
            <w:webHidden/>
          </w:rPr>
          <w:instrText xml:space="preserve"> PAGEREF _Toc408238577 \h </w:instrText>
        </w:r>
        <w:r w:rsidR="0040031E">
          <w:rPr>
            <w:noProof/>
            <w:webHidden/>
          </w:rPr>
        </w:r>
        <w:r w:rsidR="0040031E">
          <w:rPr>
            <w:noProof/>
            <w:webHidden/>
          </w:rPr>
          <w:fldChar w:fldCharType="separate"/>
        </w:r>
        <w:r w:rsidR="007D452D">
          <w:rPr>
            <w:noProof/>
            <w:webHidden/>
          </w:rPr>
          <w:t>7</w:t>
        </w:r>
        <w:r w:rsidR="0040031E">
          <w:rPr>
            <w:noProof/>
            <w:webHidden/>
          </w:rPr>
          <w:fldChar w:fldCharType="end"/>
        </w:r>
      </w:hyperlink>
    </w:p>
    <w:p w:rsidR="0040031E" w:rsidRDefault="00707C1A">
      <w:pPr>
        <w:pStyle w:val="Inhopg2"/>
        <w:rPr>
          <w:rFonts w:asciiTheme="minorHAnsi" w:eastAsiaTheme="minorEastAsia" w:hAnsiTheme="minorHAnsi" w:cstheme="minorBidi"/>
          <w:noProof/>
          <w:sz w:val="22"/>
          <w:szCs w:val="22"/>
        </w:rPr>
      </w:pPr>
      <w:hyperlink w:anchor="_Toc408238578" w:history="1">
        <w:r w:rsidR="0040031E" w:rsidRPr="007229E5">
          <w:rPr>
            <w:rStyle w:val="Hyperlink"/>
            <w:noProof/>
          </w:rPr>
          <w:t>2.1</w:t>
        </w:r>
        <w:r w:rsidR="0040031E">
          <w:rPr>
            <w:rFonts w:asciiTheme="minorHAnsi" w:eastAsiaTheme="minorEastAsia" w:hAnsiTheme="minorHAnsi" w:cstheme="minorBidi"/>
            <w:noProof/>
            <w:sz w:val="22"/>
            <w:szCs w:val="22"/>
          </w:rPr>
          <w:tab/>
        </w:r>
        <w:r w:rsidR="0040031E" w:rsidRPr="007229E5">
          <w:rPr>
            <w:rStyle w:val="Hyperlink"/>
            <w:noProof/>
          </w:rPr>
          <w:t>Samenhang tussen de leerplannen Grieks en Latijn</w:t>
        </w:r>
        <w:r w:rsidR="0040031E">
          <w:rPr>
            <w:noProof/>
            <w:webHidden/>
          </w:rPr>
          <w:tab/>
        </w:r>
        <w:r w:rsidR="0040031E">
          <w:rPr>
            <w:noProof/>
            <w:webHidden/>
          </w:rPr>
          <w:fldChar w:fldCharType="begin"/>
        </w:r>
        <w:r w:rsidR="0040031E">
          <w:rPr>
            <w:noProof/>
            <w:webHidden/>
          </w:rPr>
          <w:instrText xml:space="preserve"> PAGEREF _Toc408238578 \h </w:instrText>
        </w:r>
        <w:r w:rsidR="0040031E">
          <w:rPr>
            <w:noProof/>
            <w:webHidden/>
          </w:rPr>
        </w:r>
        <w:r w:rsidR="0040031E">
          <w:rPr>
            <w:noProof/>
            <w:webHidden/>
          </w:rPr>
          <w:fldChar w:fldCharType="separate"/>
        </w:r>
        <w:r w:rsidR="007D452D">
          <w:rPr>
            <w:noProof/>
            <w:webHidden/>
          </w:rPr>
          <w:t>7</w:t>
        </w:r>
        <w:r w:rsidR="0040031E">
          <w:rPr>
            <w:noProof/>
            <w:webHidden/>
          </w:rPr>
          <w:fldChar w:fldCharType="end"/>
        </w:r>
      </w:hyperlink>
    </w:p>
    <w:p w:rsidR="0040031E" w:rsidRDefault="00707C1A">
      <w:pPr>
        <w:pStyle w:val="Inhopg2"/>
        <w:rPr>
          <w:rFonts w:asciiTheme="minorHAnsi" w:eastAsiaTheme="minorEastAsia" w:hAnsiTheme="minorHAnsi" w:cstheme="minorBidi"/>
          <w:noProof/>
          <w:sz w:val="22"/>
          <w:szCs w:val="22"/>
        </w:rPr>
      </w:pPr>
      <w:hyperlink w:anchor="_Toc408238579" w:history="1">
        <w:r w:rsidR="0040031E" w:rsidRPr="007229E5">
          <w:rPr>
            <w:rStyle w:val="Hyperlink"/>
            <w:noProof/>
          </w:rPr>
          <w:t>2.2</w:t>
        </w:r>
        <w:r w:rsidR="0040031E">
          <w:rPr>
            <w:rFonts w:asciiTheme="minorHAnsi" w:eastAsiaTheme="minorEastAsia" w:hAnsiTheme="minorHAnsi" w:cstheme="minorBidi"/>
            <w:noProof/>
            <w:sz w:val="22"/>
            <w:szCs w:val="22"/>
          </w:rPr>
          <w:tab/>
        </w:r>
        <w:r w:rsidR="0040031E" w:rsidRPr="007229E5">
          <w:rPr>
            <w:rStyle w:val="Hyperlink"/>
            <w:noProof/>
          </w:rPr>
          <w:t>De lectuur van authentieke teksten vormt de basis</w:t>
        </w:r>
        <w:r w:rsidR="0040031E">
          <w:rPr>
            <w:noProof/>
            <w:webHidden/>
          </w:rPr>
          <w:tab/>
        </w:r>
        <w:r w:rsidR="0040031E">
          <w:rPr>
            <w:noProof/>
            <w:webHidden/>
          </w:rPr>
          <w:fldChar w:fldCharType="begin"/>
        </w:r>
        <w:r w:rsidR="0040031E">
          <w:rPr>
            <w:noProof/>
            <w:webHidden/>
          </w:rPr>
          <w:instrText xml:space="preserve"> PAGEREF _Toc408238579 \h </w:instrText>
        </w:r>
        <w:r w:rsidR="0040031E">
          <w:rPr>
            <w:noProof/>
            <w:webHidden/>
          </w:rPr>
        </w:r>
        <w:r w:rsidR="0040031E">
          <w:rPr>
            <w:noProof/>
            <w:webHidden/>
          </w:rPr>
          <w:fldChar w:fldCharType="separate"/>
        </w:r>
        <w:r w:rsidR="007D452D">
          <w:rPr>
            <w:noProof/>
            <w:webHidden/>
          </w:rPr>
          <w:t>8</w:t>
        </w:r>
        <w:r w:rsidR="0040031E">
          <w:rPr>
            <w:noProof/>
            <w:webHidden/>
          </w:rPr>
          <w:fldChar w:fldCharType="end"/>
        </w:r>
      </w:hyperlink>
    </w:p>
    <w:p w:rsidR="0040031E" w:rsidRDefault="00707C1A">
      <w:pPr>
        <w:pStyle w:val="Inhopg2"/>
        <w:rPr>
          <w:rFonts w:asciiTheme="minorHAnsi" w:eastAsiaTheme="minorEastAsia" w:hAnsiTheme="minorHAnsi" w:cstheme="minorBidi"/>
          <w:noProof/>
          <w:sz w:val="22"/>
          <w:szCs w:val="22"/>
        </w:rPr>
      </w:pPr>
      <w:hyperlink w:anchor="_Toc408238580" w:history="1">
        <w:r w:rsidR="0040031E" w:rsidRPr="007229E5">
          <w:rPr>
            <w:rStyle w:val="Hyperlink"/>
            <w:noProof/>
          </w:rPr>
          <w:t>2.3</w:t>
        </w:r>
        <w:r w:rsidR="0040031E">
          <w:rPr>
            <w:rFonts w:asciiTheme="minorHAnsi" w:eastAsiaTheme="minorEastAsia" w:hAnsiTheme="minorHAnsi" w:cstheme="minorBidi"/>
            <w:noProof/>
            <w:sz w:val="22"/>
            <w:szCs w:val="22"/>
          </w:rPr>
          <w:tab/>
        </w:r>
        <w:r w:rsidR="0040031E" w:rsidRPr="007229E5">
          <w:rPr>
            <w:rStyle w:val="Hyperlink"/>
            <w:noProof/>
          </w:rPr>
          <w:t>Vakgroepwerking en leerlijnen</w:t>
        </w:r>
        <w:r w:rsidR="0040031E">
          <w:rPr>
            <w:noProof/>
            <w:webHidden/>
          </w:rPr>
          <w:tab/>
        </w:r>
        <w:r w:rsidR="0040031E">
          <w:rPr>
            <w:noProof/>
            <w:webHidden/>
          </w:rPr>
          <w:fldChar w:fldCharType="begin"/>
        </w:r>
        <w:r w:rsidR="0040031E">
          <w:rPr>
            <w:noProof/>
            <w:webHidden/>
          </w:rPr>
          <w:instrText xml:space="preserve"> PAGEREF _Toc408238580 \h </w:instrText>
        </w:r>
        <w:r w:rsidR="0040031E">
          <w:rPr>
            <w:noProof/>
            <w:webHidden/>
          </w:rPr>
        </w:r>
        <w:r w:rsidR="0040031E">
          <w:rPr>
            <w:noProof/>
            <w:webHidden/>
          </w:rPr>
          <w:fldChar w:fldCharType="separate"/>
        </w:r>
        <w:r w:rsidR="007D452D">
          <w:rPr>
            <w:noProof/>
            <w:webHidden/>
          </w:rPr>
          <w:t>8</w:t>
        </w:r>
        <w:r w:rsidR="0040031E">
          <w:rPr>
            <w:noProof/>
            <w:webHidden/>
          </w:rPr>
          <w:fldChar w:fldCharType="end"/>
        </w:r>
      </w:hyperlink>
    </w:p>
    <w:p w:rsidR="0040031E" w:rsidRDefault="00707C1A">
      <w:pPr>
        <w:pStyle w:val="Inhopg2"/>
        <w:rPr>
          <w:rFonts w:asciiTheme="minorHAnsi" w:eastAsiaTheme="minorEastAsia" w:hAnsiTheme="minorHAnsi" w:cstheme="minorBidi"/>
          <w:noProof/>
          <w:sz w:val="22"/>
          <w:szCs w:val="22"/>
        </w:rPr>
      </w:pPr>
      <w:hyperlink w:anchor="_Toc408238581" w:history="1">
        <w:r w:rsidR="0040031E" w:rsidRPr="007229E5">
          <w:rPr>
            <w:rStyle w:val="Hyperlink"/>
            <w:noProof/>
          </w:rPr>
          <w:t>2.4</w:t>
        </w:r>
        <w:r w:rsidR="0040031E">
          <w:rPr>
            <w:rFonts w:asciiTheme="minorHAnsi" w:eastAsiaTheme="minorEastAsia" w:hAnsiTheme="minorHAnsi" w:cstheme="minorBidi"/>
            <w:noProof/>
            <w:sz w:val="22"/>
            <w:szCs w:val="22"/>
          </w:rPr>
          <w:tab/>
        </w:r>
        <w:r w:rsidR="0040031E" w:rsidRPr="007229E5">
          <w:rPr>
            <w:rStyle w:val="Hyperlink"/>
            <w:noProof/>
          </w:rPr>
          <w:t>Creatief aan de slag</w:t>
        </w:r>
        <w:r w:rsidR="0040031E">
          <w:rPr>
            <w:noProof/>
            <w:webHidden/>
          </w:rPr>
          <w:tab/>
        </w:r>
        <w:r w:rsidR="0040031E">
          <w:rPr>
            <w:noProof/>
            <w:webHidden/>
          </w:rPr>
          <w:fldChar w:fldCharType="begin"/>
        </w:r>
        <w:r w:rsidR="0040031E">
          <w:rPr>
            <w:noProof/>
            <w:webHidden/>
          </w:rPr>
          <w:instrText xml:space="preserve"> PAGEREF _Toc408238581 \h </w:instrText>
        </w:r>
        <w:r w:rsidR="0040031E">
          <w:rPr>
            <w:noProof/>
            <w:webHidden/>
          </w:rPr>
        </w:r>
        <w:r w:rsidR="0040031E">
          <w:rPr>
            <w:noProof/>
            <w:webHidden/>
          </w:rPr>
          <w:fldChar w:fldCharType="separate"/>
        </w:r>
        <w:r w:rsidR="007D452D">
          <w:rPr>
            <w:noProof/>
            <w:webHidden/>
          </w:rPr>
          <w:t>10</w:t>
        </w:r>
        <w:r w:rsidR="0040031E">
          <w:rPr>
            <w:noProof/>
            <w:webHidden/>
          </w:rPr>
          <w:fldChar w:fldCharType="end"/>
        </w:r>
      </w:hyperlink>
    </w:p>
    <w:p w:rsidR="0040031E" w:rsidRDefault="00707C1A">
      <w:pPr>
        <w:pStyle w:val="Inhopg1"/>
        <w:rPr>
          <w:rFonts w:asciiTheme="minorHAnsi" w:eastAsiaTheme="minorEastAsia" w:hAnsiTheme="minorHAnsi" w:cstheme="minorBidi"/>
          <w:noProof/>
          <w:sz w:val="22"/>
          <w:szCs w:val="22"/>
          <w:lang w:val="nl-BE"/>
        </w:rPr>
      </w:pPr>
      <w:hyperlink w:anchor="_Toc408238582" w:history="1">
        <w:r w:rsidR="0040031E" w:rsidRPr="007229E5">
          <w:rPr>
            <w:rStyle w:val="Hyperlink"/>
            <w:noProof/>
          </w:rPr>
          <w:t>3</w:t>
        </w:r>
        <w:r w:rsidR="0040031E">
          <w:rPr>
            <w:rFonts w:asciiTheme="minorHAnsi" w:eastAsiaTheme="minorEastAsia" w:hAnsiTheme="minorHAnsi" w:cstheme="minorBidi"/>
            <w:noProof/>
            <w:sz w:val="22"/>
            <w:szCs w:val="22"/>
            <w:lang w:val="nl-BE"/>
          </w:rPr>
          <w:tab/>
        </w:r>
        <w:r w:rsidR="0040031E" w:rsidRPr="007229E5">
          <w:rPr>
            <w:rStyle w:val="Hyperlink"/>
            <w:noProof/>
          </w:rPr>
          <w:t>MINIMALE MATERIËLE VEREISTEN</w:t>
        </w:r>
        <w:r w:rsidR="0040031E">
          <w:rPr>
            <w:noProof/>
            <w:webHidden/>
          </w:rPr>
          <w:tab/>
        </w:r>
        <w:r w:rsidR="0040031E">
          <w:rPr>
            <w:noProof/>
            <w:webHidden/>
          </w:rPr>
          <w:fldChar w:fldCharType="begin"/>
        </w:r>
        <w:r w:rsidR="0040031E">
          <w:rPr>
            <w:noProof/>
            <w:webHidden/>
          </w:rPr>
          <w:instrText xml:space="preserve"> PAGEREF _Toc408238582 \h </w:instrText>
        </w:r>
        <w:r w:rsidR="0040031E">
          <w:rPr>
            <w:noProof/>
            <w:webHidden/>
          </w:rPr>
        </w:r>
        <w:r w:rsidR="0040031E">
          <w:rPr>
            <w:noProof/>
            <w:webHidden/>
          </w:rPr>
          <w:fldChar w:fldCharType="separate"/>
        </w:r>
        <w:r w:rsidR="007D452D">
          <w:rPr>
            <w:noProof/>
            <w:webHidden/>
          </w:rPr>
          <w:t>17</w:t>
        </w:r>
        <w:r w:rsidR="0040031E">
          <w:rPr>
            <w:noProof/>
            <w:webHidden/>
          </w:rPr>
          <w:fldChar w:fldCharType="end"/>
        </w:r>
      </w:hyperlink>
    </w:p>
    <w:p w:rsidR="0040031E" w:rsidRDefault="00707C1A">
      <w:pPr>
        <w:pStyle w:val="Inhopg2"/>
        <w:rPr>
          <w:rFonts w:asciiTheme="minorHAnsi" w:eastAsiaTheme="minorEastAsia" w:hAnsiTheme="minorHAnsi" w:cstheme="minorBidi"/>
          <w:noProof/>
          <w:sz w:val="22"/>
          <w:szCs w:val="22"/>
        </w:rPr>
      </w:pPr>
      <w:hyperlink w:anchor="_Toc408238583" w:history="1">
        <w:r w:rsidR="0040031E" w:rsidRPr="007229E5">
          <w:rPr>
            <w:rStyle w:val="Hyperlink"/>
            <w:noProof/>
          </w:rPr>
          <w:t>3.1</w:t>
        </w:r>
        <w:r w:rsidR="0040031E">
          <w:rPr>
            <w:rFonts w:asciiTheme="minorHAnsi" w:eastAsiaTheme="minorEastAsia" w:hAnsiTheme="minorHAnsi" w:cstheme="minorBidi"/>
            <w:noProof/>
            <w:sz w:val="22"/>
            <w:szCs w:val="22"/>
          </w:rPr>
          <w:tab/>
        </w:r>
        <w:r w:rsidR="0040031E" w:rsidRPr="007229E5">
          <w:rPr>
            <w:rStyle w:val="Hyperlink"/>
            <w:noProof/>
          </w:rPr>
          <w:t>Minimale uitrusting</w:t>
        </w:r>
        <w:r w:rsidR="0040031E">
          <w:rPr>
            <w:noProof/>
            <w:webHidden/>
          </w:rPr>
          <w:tab/>
        </w:r>
        <w:r w:rsidR="0040031E">
          <w:rPr>
            <w:noProof/>
            <w:webHidden/>
          </w:rPr>
          <w:fldChar w:fldCharType="begin"/>
        </w:r>
        <w:r w:rsidR="0040031E">
          <w:rPr>
            <w:noProof/>
            <w:webHidden/>
          </w:rPr>
          <w:instrText xml:space="preserve"> PAGEREF _Toc408238583 \h </w:instrText>
        </w:r>
        <w:r w:rsidR="0040031E">
          <w:rPr>
            <w:noProof/>
            <w:webHidden/>
          </w:rPr>
        </w:r>
        <w:r w:rsidR="0040031E">
          <w:rPr>
            <w:noProof/>
            <w:webHidden/>
          </w:rPr>
          <w:fldChar w:fldCharType="separate"/>
        </w:r>
        <w:r w:rsidR="007D452D">
          <w:rPr>
            <w:noProof/>
            <w:webHidden/>
          </w:rPr>
          <w:t>17</w:t>
        </w:r>
        <w:r w:rsidR="0040031E">
          <w:rPr>
            <w:noProof/>
            <w:webHidden/>
          </w:rPr>
          <w:fldChar w:fldCharType="end"/>
        </w:r>
      </w:hyperlink>
    </w:p>
    <w:p w:rsidR="0040031E" w:rsidRDefault="00707C1A">
      <w:pPr>
        <w:pStyle w:val="Inhopg2"/>
        <w:rPr>
          <w:rFonts w:asciiTheme="minorHAnsi" w:eastAsiaTheme="minorEastAsia" w:hAnsiTheme="minorHAnsi" w:cstheme="minorBidi"/>
          <w:noProof/>
          <w:sz w:val="22"/>
          <w:szCs w:val="22"/>
        </w:rPr>
      </w:pPr>
      <w:hyperlink w:anchor="_Toc408238584" w:history="1">
        <w:r w:rsidR="0040031E" w:rsidRPr="007229E5">
          <w:rPr>
            <w:rStyle w:val="Hyperlink"/>
            <w:noProof/>
          </w:rPr>
          <w:t>3.2</w:t>
        </w:r>
        <w:r w:rsidR="0040031E">
          <w:rPr>
            <w:rFonts w:asciiTheme="minorHAnsi" w:eastAsiaTheme="minorEastAsia" w:hAnsiTheme="minorHAnsi" w:cstheme="minorBidi"/>
            <w:noProof/>
            <w:sz w:val="22"/>
            <w:szCs w:val="22"/>
          </w:rPr>
          <w:tab/>
        </w:r>
        <w:r w:rsidR="0040031E" w:rsidRPr="007229E5">
          <w:rPr>
            <w:rStyle w:val="Hyperlink"/>
            <w:noProof/>
          </w:rPr>
          <w:t>Suggesties voor aanvullende uitrusting</w:t>
        </w:r>
        <w:r w:rsidR="0040031E">
          <w:rPr>
            <w:noProof/>
            <w:webHidden/>
          </w:rPr>
          <w:tab/>
        </w:r>
        <w:r w:rsidR="0040031E">
          <w:rPr>
            <w:noProof/>
            <w:webHidden/>
          </w:rPr>
          <w:fldChar w:fldCharType="begin"/>
        </w:r>
        <w:r w:rsidR="0040031E">
          <w:rPr>
            <w:noProof/>
            <w:webHidden/>
          </w:rPr>
          <w:instrText xml:space="preserve"> PAGEREF _Toc408238584 \h </w:instrText>
        </w:r>
        <w:r w:rsidR="0040031E">
          <w:rPr>
            <w:noProof/>
            <w:webHidden/>
          </w:rPr>
        </w:r>
        <w:r w:rsidR="0040031E">
          <w:rPr>
            <w:noProof/>
            <w:webHidden/>
          </w:rPr>
          <w:fldChar w:fldCharType="separate"/>
        </w:r>
        <w:r w:rsidR="007D452D">
          <w:rPr>
            <w:noProof/>
            <w:webHidden/>
          </w:rPr>
          <w:t>17</w:t>
        </w:r>
        <w:r w:rsidR="0040031E">
          <w:rPr>
            <w:noProof/>
            <w:webHidden/>
          </w:rPr>
          <w:fldChar w:fldCharType="end"/>
        </w:r>
      </w:hyperlink>
    </w:p>
    <w:p w:rsidR="0040031E" w:rsidRPr="0040031E" w:rsidRDefault="0040031E" w:rsidP="0040031E">
      <w:pPr>
        <w:pStyle w:val="Inhopg1"/>
        <w:rPr>
          <w:rFonts w:asciiTheme="minorHAnsi" w:eastAsiaTheme="minorEastAsia" w:hAnsiTheme="minorHAnsi" w:cstheme="minorBidi"/>
          <w:noProof/>
          <w:sz w:val="22"/>
          <w:szCs w:val="22"/>
          <w:lang w:val="nl-BE"/>
        </w:rPr>
      </w:pPr>
    </w:p>
    <w:p w:rsidR="00B31A46" w:rsidRPr="00A13FA4" w:rsidRDefault="0040031E" w:rsidP="0040031E">
      <w:pPr>
        <w:pStyle w:val="VVKSOKop1"/>
        <w:pageBreakBefore/>
        <w:jc w:val="both"/>
        <w:rPr>
          <w:lang w:val="nl-BE"/>
        </w:rPr>
      </w:pPr>
      <w:r w:rsidRPr="004A4C33">
        <w:rPr>
          <w:b w:val="0"/>
        </w:rPr>
        <w:lastRenderedPageBreak/>
        <w:fldChar w:fldCharType="end"/>
      </w:r>
      <w:bookmarkStart w:id="8" w:name="_Toc408238574"/>
      <w:r w:rsidR="00B31A46" w:rsidRPr="00A13FA4">
        <w:rPr>
          <w:lang w:val="nl-BE"/>
        </w:rPr>
        <w:t>INLEIDING</w:t>
      </w:r>
      <w:bookmarkEnd w:id="3"/>
      <w:bookmarkEnd w:id="4"/>
      <w:bookmarkEnd w:id="5"/>
      <w:bookmarkEnd w:id="6"/>
      <w:bookmarkEnd w:id="7"/>
      <w:bookmarkEnd w:id="8"/>
    </w:p>
    <w:p w:rsidR="00B31A46" w:rsidRPr="00A13FA4" w:rsidRDefault="00B31A46" w:rsidP="00613B8A">
      <w:pPr>
        <w:pStyle w:val="VVKSOKop2"/>
        <w:jc w:val="both"/>
        <w:rPr>
          <w:lang w:val="nl-BE"/>
        </w:rPr>
      </w:pPr>
      <w:bookmarkStart w:id="9" w:name="_Toc62633123"/>
      <w:bookmarkStart w:id="10" w:name="_Toc62633537"/>
      <w:bookmarkStart w:id="11" w:name="_Toc62633797"/>
      <w:bookmarkStart w:id="12" w:name="_Toc62637324"/>
      <w:bookmarkStart w:id="13" w:name="_Toc127073759"/>
      <w:bookmarkStart w:id="14" w:name="_Toc408238575"/>
      <w:r w:rsidRPr="00A13FA4">
        <w:rPr>
          <w:lang w:val="nl-BE"/>
        </w:rPr>
        <w:t>Situering</w:t>
      </w:r>
      <w:bookmarkEnd w:id="9"/>
      <w:bookmarkEnd w:id="10"/>
      <w:bookmarkEnd w:id="11"/>
      <w:bookmarkEnd w:id="12"/>
      <w:bookmarkEnd w:id="13"/>
      <w:bookmarkEnd w:id="14"/>
    </w:p>
    <w:p w:rsidR="002663B1" w:rsidRDefault="00EA03B4" w:rsidP="00613B8A">
      <w:pPr>
        <w:pStyle w:val="VVKSOTekstCharCharChar"/>
        <w:spacing w:line="360" w:lineRule="auto"/>
      </w:pPr>
      <w:bookmarkStart w:id="15" w:name="_Toc62633124"/>
      <w:bookmarkStart w:id="16" w:name="_Toc62633538"/>
      <w:bookmarkStart w:id="17" w:name="_Toc62633798"/>
      <w:bookmarkStart w:id="18" w:name="_Toc62637325"/>
      <w:r w:rsidRPr="00A13FA4">
        <w:rPr>
          <w:lang w:val="nl-BE"/>
        </w:rPr>
        <w:t xml:space="preserve">Dit leerplan sluit nauw aan bij de vernieuwingen </w:t>
      </w:r>
      <w:r w:rsidR="008425E0" w:rsidRPr="00A13FA4">
        <w:rPr>
          <w:lang w:val="nl-BE"/>
        </w:rPr>
        <w:t>in</w:t>
      </w:r>
      <w:r w:rsidRPr="00A13FA4">
        <w:rPr>
          <w:lang w:val="nl-BE"/>
        </w:rPr>
        <w:t xml:space="preserve"> de leerplannen van de eerste en tweede graad. </w:t>
      </w:r>
      <w:r w:rsidR="008425E0" w:rsidRPr="00A13FA4">
        <w:t xml:space="preserve">Om een goed zicht te hebben op de leervorderingen van de leerlingen is het </w:t>
      </w:r>
      <w:r w:rsidR="009C388C">
        <w:t>nodig</w:t>
      </w:r>
      <w:r w:rsidR="008425E0" w:rsidRPr="00A13FA4">
        <w:t xml:space="preserve"> dat de leraren de leerplandoelste</w:t>
      </w:r>
      <w:r w:rsidR="008425E0" w:rsidRPr="00A13FA4">
        <w:t>l</w:t>
      </w:r>
      <w:r w:rsidR="008425E0" w:rsidRPr="00A13FA4">
        <w:t>lingen van de eerst</w:t>
      </w:r>
      <w:r w:rsidR="00032AEC" w:rsidRPr="00A13FA4">
        <w:t>e</w:t>
      </w:r>
      <w:r w:rsidR="008425E0" w:rsidRPr="00A13FA4">
        <w:t xml:space="preserve"> en de tweede graad kennen.</w:t>
      </w:r>
      <w:bookmarkStart w:id="19" w:name="_Toc127073760"/>
      <w:bookmarkEnd w:id="15"/>
      <w:bookmarkEnd w:id="16"/>
      <w:bookmarkEnd w:id="17"/>
      <w:bookmarkEnd w:id="18"/>
    </w:p>
    <w:p w:rsidR="00C557C6" w:rsidRPr="00A13FA4" w:rsidRDefault="00C557C6" w:rsidP="00613B8A">
      <w:pPr>
        <w:pStyle w:val="VVKSOKop2"/>
        <w:jc w:val="both"/>
        <w:rPr>
          <w:lang w:val="nl-BE"/>
        </w:rPr>
      </w:pPr>
      <w:bookmarkStart w:id="20" w:name="_Toc408238576"/>
      <w:r w:rsidRPr="00A13FA4">
        <w:rPr>
          <w:lang w:val="nl-BE"/>
        </w:rPr>
        <w:t>Betekenis van de studie van klassieke talen voor jongeren van vandaag</w:t>
      </w:r>
      <w:bookmarkEnd w:id="19"/>
      <w:bookmarkEnd w:id="20"/>
      <w:r w:rsidR="00BA7CEB" w:rsidRPr="00BA7CEB">
        <w:rPr>
          <w:vertAlign w:val="superscript"/>
          <w:lang w:val="nl-BE"/>
        </w:rPr>
        <w:footnoteReference w:id="1"/>
      </w:r>
    </w:p>
    <w:p w:rsidR="00C557C6" w:rsidRPr="00A13FA4" w:rsidRDefault="00C557C6" w:rsidP="00613B8A">
      <w:pPr>
        <w:pStyle w:val="VVKSOTekst"/>
        <w:spacing w:line="360" w:lineRule="auto"/>
      </w:pPr>
      <w:r w:rsidRPr="00A13FA4">
        <w:t>Deze tekst formuleert antwoorden op de vraag waarom jongeren van vandaag in de derde graad voor de studie van een of twee klassieke talen zouden kiezen. Scholen en leraren kunnen de tekst gebruiken om ouders en leerlingen te informeren en te motiveren.</w:t>
      </w:r>
    </w:p>
    <w:p w:rsidR="00C557C6" w:rsidRPr="008E5F47" w:rsidRDefault="00C557C6" w:rsidP="00613B8A">
      <w:pPr>
        <w:pStyle w:val="VVKSOTekst"/>
        <w:rPr>
          <w:b/>
          <w:i/>
          <w:lang w:val="en-US"/>
        </w:rPr>
      </w:pPr>
      <w:r w:rsidRPr="008E5F47">
        <w:rPr>
          <w:b/>
          <w:i/>
          <w:lang w:val="en-US"/>
        </w:rPr>
        <w:t xml:space="preserve">Non </w:t>
      </w:r>
      <w:proofErr w:type="spellStart"/>
      <w:r w:rsidRPr="008E5F47">
        <w:rPr>
          <w:b/>
          <w:i/>
          <w:lang w:val="en-US"/>
        </w:rPr>
        <w:t>scholae</w:t>
      </w:r>
      <w:proofErr w:type="spellEnd"/>
      <w:r w:rsidRPr="008E5F47">
        <w:rPr>
          <w:b/>
          <w:i/>
          <w:lang w:val="en-US"/>
        </w:rPr>
        <w:t xml:space="preserve">, </w:t>
      </w:r>
      <w:proofErr w:type="spellStart"/>
      <w:r w:rsidRPr="008E5F47">
        <w:rPr>
          <w:b/>
          <w:i/>
          <w:lang w:val="en-US"/>
        </w:rPr>
        <w:t>sed</w:t>
      </w:r>
      <w:proofErr w:type="spellEnd"/>
      <w:r w:rsidRPr="008E5F47">
        <w:rPr>
          <w:b/>
          <w:i/>
          <w:lang w:val="en-US"/>
        </w:rPr>
        <w:t xml:space="preserve"> vitae?</w:t>
      </w:r>
    </w:p>
    <w:p w:rsidR="00C557C6" w:rsidRPr="008E5F47" w:rsidRDefault="00C557C6" w:rsidP="00613B8A">
      <w:pPr>
        <w:pStyle w:val="VVKSOTekst"/>
        <w:rPr>
          <w:b/>
          <w:i/>
          <w:lang w:val="en-US"/>
        </w:rPr>
      </w:pPr>
      <w:r w:rsidRPr="008E5F47">
        <w:rPr>
          <w:b/>
          <w:i/>
          <w:lang w:val="en-US"/>
        </w:rPr>
        <w:t xml:space="preserve">Et </w:t>
      </w:r>
      <w:proofErr w:type="spellStart"/>
      <w:r w:rsidRPr="008E5F47">
        <w:rPr>
          <w:b/>
          <w:i/>
          <w:lang w:val="en-US"/>
        </w:rPr>
        <w:t>scholae</w:t>
      </w:r>
      <w:proofErr w:type="spellEnd"/>
      <w:r w:rsidRPr="008E5F47">
        <w:rPr>
          <w:b/>
          <w:i/>
          <w:lang w:val="en-US"/>
        </w:rPr>
        <w:t xml:space="preserve"> … </w:t>
      </w:r>
    </w:p>
    <w:p w:rsidR="00C557C6" w:rsidRPr="00A13FA4" w:rsidRDefault="00C557C6" w:rsidP="00613B8A">
      <w:pPr>
        <w:pStyle w:val="VVKSOTekst"/>
        <w:spacing w:after="240" w:line="360" w:lineRule="auto"/>
      </w:pPr>
      <w:r w:rsidRPr="00A13FA4">
        <w:t xml:space="preserve">Bij </w:t>
      </w:r>
      <w:r w:rsidR="00E03AC0">
        <w:t>de organisatie</w:t>
      </w:r>
      <w:r w:rsidRPr="00A13FA4">
        <w:t xml:space="preserve"> van studierichtingen en bij het maken van de keuze voor de ene of de andere studieric</w:t>
      </w:r>
      <w:r w:rsidRPr="00A13FA4">
        <w:t>h</w:t>
      </w:r>
      <w:r w:rsidRPr="00A13FA4">
        <w:t>ting wordt als criterium vaak de nuttigheidsfactor benadrukt</w:t>
      </w:r>
      <w:r w:rsidR="007E1AD8">
        <w:t>.</w:t>
      </w:r>
      <w:r w:rsidRPr="00A13FA4">
        <w:t xml:space="preserve"> Bij nut denkt men dan in de eerste plaats aan bruikbaarheid voor de latere opleiding en het beroepsleven.</w:t>
      </w:r>
      <w:r w:rsidR="007E1AD8" w:rsidRPr="007E1AD8">
        <w:t xml:space="preserve"> </w:t>
      </w:r>
      <w:r w:rsidR="007E1AD8">
        <w:t>W</w:t>
      </w:r>
      <w:r w:rsidR="007E1AD8" w:rsidRPr="007E1AD8">
        <w:t>elk nut hebben klassieke talen nog in onze hedendaagse maatschappij?</w:t>
      </w:r>
    </w:p>
    <w:p w:rsidR="00C557C6" w:rsidRPr="00A13FA4" w:rsidRDefault="00C557C6" w:rsidP="00613B8A">
      <w:pPr>
        <w:pStyle w:val="Tekstopmerking"/>
        <w:spacing w:line="360" w:lineRule="auto"/>
        <w:jc w:val="both"/>
      </w:pPr>
      <w:r w:rsidRPr="00A13FA4">
        <w:t>Het positieve antwoord op deze terechte vraag bestaat uit het feit dat Latijn en Grieks om te beginnen een reeks vaardigheden en attitudes ontwikkelen.</w:t>
      </w:r>
    </w:p>
    <w:p w:rsidR="00D64129" w:rsidRDefault="00D64129" w:rsidP="00613B8A">
      <w:pPr>
        <w:pStyle w:val="VVKSOTekst"/>
        <w:spacing w:after="0" w:line="360" w:lineRule="auto"/>
      </w:pPr>
    </w:p>
    <w:p w:rsidR="00C557C6" w:rsidRPr="00A13FA4" w:rsidRDefault="00C557C6" w:rsidP="00613B8A">
      <w:pPr>
        <w:pStyle w:val="VVKSOTekst"/>
        <w:spacing w:after="240" w:line="360" w:lineRule="auto"/>
      </w:pPr>
      <w:r w:rsidRPr="00A13FA4">
        <w:t>Bij vaardigheden gaat het om abstract denken over taal, leesvaardigheid (tekststructuur, hoofd- en bijzaken, wat letterlijk gezegd wordt en wat wellicht bedoeld wordt, de gelaagdheid van een tekst …), aandacht voor de precieze verwoording in het Nederlands, gevoeligheid voor taalregisters, analytisch denken en het ve</w:t>
      </w:r>
      <w:r w:rsidRPr="00A13FA4">
        <w:t>r</w:t>
      </w:r>
      <w:r w:rsidRPr="00A13FA4">
        <w:t>mogen om je te verplaatsen in een ander (cultureel en historisch) denkkader.</w:t>
      </w:r>
    </w:p>
    <w:p w:rsidR="00C557C6" w:rsidRPr="00A13FA4" w:rsidRDefault="00C557C6" w:rsidP="00613B8A">
      <w:pPr>
        <w:pStyle w:val="VVKSOTekst"/>
        <w:spacing w:after="240" w:line="360" w:lineRule="auto"/>
      </w:pPr>
      <w:r w:rsidRPr="00A13FA4">
        <w:t xml:space="preserve">Door de omgang met klassieke talen verwerf je attitudes </w:t>
      </w:r>
      <w:r w:rsidR="009C388C">
        <w:t xml:space="preserve">zoals </w:t>
      </w:r>
      <w:r w:rsidRPr="00A13FA4">
        <w:t>traag en bedachtzaam lezen, doorzetting</w:t>
      </w:r>
      <w:r w:rsidRPr="00A13FA4">
        <w:t>s</w:t>
      </w:r>
      <w:r w:rsidRPr="00A13FA4">
        <w:t>vermogen, intellectuele openheid, kritische zin, precisie en bereidheid om je in te leven in andere standpu</w:t>
      </w:r>
      <w:r w:rsidRPr="00A13FA4">
        <w:t>n</w:t>
      </w:r>
      <w:r w:rsidRPr="00A13FA4">
        <w:t xml:space="preserve">ten. </w:t>
      </w:r>
    </w:p>
    <w:p w:rsidR="00C557C6" w:rsidRPr="00A13FA4" w:rsidRDefault="009C388C" w:rsidP="00613B8A">
      <w:pPr>
        <w:pStyle w:val="VVKSOTekst"/>
        <w:spacing w:after="240" w:line="360" w:lineRule="auto"/>
      </w:pPr>
      <w:r>
        <w:t>W</w:t>
      </w:r>
      <w:r w:rsidRPr="00A13FA4">
        <w:t xml:space="preserve">ie  klassieke talen studeert in de derde graad </w:t>
      </w:r>
      <w:r>
        <w:t xml:space="preserve">blijft </w:t>
      </w:r>
      <w:r w:rsidR="00C557C6" w:rsidRPr="00A13FA4">
        <w:t>kiezen voor een brede vorming die geen enkele hogere studie uitsluit, maar een unieke aanvulling vormt bij elke wiskundige, wetenschappelijke of taalkundige sp</w:t>
      </w:r>
      <w:r w:rsidR="00C557C6" w:rsidRPr="00A13FA4">
        <w:t>e</w:t>
      </w:r>
      <w:r w:rsidR="00C557C6" w:rsidRPr="00A13FA4">
        <w:t xml:space="preserve">cialisatie in het secundair onderwijs.   </w:t>
      </w:r>
    </w:p>
    <w:p w:rsidR="00B462B2" w:rsidRDefault="00C557C6" w:rsidP="00613B8A">
      <w:pPr>
        <w:pStyle w:val="VVKSOTekst"/>
        <w:spacing w:after="240" w:line="360" w:lineRule="auto"/>
      </w:pPr>
      <w:r w:rsidRPr="00A13FA4">
        <w:t xml:space="preserve">Zo bieden klassieke talen in aansluiting bij moderne talen (die vandaag vooral op directe communicatie en zakelijke teksten zijn gericht) een aanvulling die </w:t>
      </w:r>
      <w:r w:rsidR="009C388C">
        <w:t xml:space="preserve">zowel </w:t>
      </w:r>
      <w:r w:rsidRPr="00A13FA4">
        <w:t xml:space="preserve">taalbeschouwing </w:t>
      </w:r>
      <w:r w:rsidR="009C388C">
        <w:t>als</w:t>
      </w:r>
      <w:r w:rsidRPr="00A13FA4">
        <w:t xml:space="preserve"> de studie van literatuur ben</w:t>
      </w:r>
      <w:r w:rsidRPr="00A13FA4">
        <w:t>a</w:t>
      </w:r>
      <w:r w:rsidRPr="00A13FA4">
        <w:lastRenderedPageBreak/>
        <w:t xml:space="preserve">drukt. Op inhoudelijk vlak bestrijken klassieke talen </w:t>
      </w:r>
      <w:r w:rsidR="00983ECB">
        <w:t>bovendien</w:t>
      </w:r>
      <w:r w:rsidRPr="00A13FA4">
        <w:t xml:space="preserve"> een breed domein. In de derde graad komen niet alleen literatuur, maar ook filosofie, recht, politiek en retoriek aan bod. </w:t>
      </w:r>
    </w:p>
    <w:p w:rsidR="00C557C6" w:rsidRPr="00A13FA4" w:rsidRDefault="00B462B2" w:rsidP="00613B8A">
      <w:pPr>
        <w:pStyle w:val="VVKSOTekst"/>
        <w:spacing w:after="240" w:line="360" w:lineRule="auto"/>
      </w:pPr>
      <w:r>
        <w:t>D</w:t>
      </w:r>
      <w:r w:rsidR="00C557C6" w:rsidRPr="00A13FA4">
        <w:t>e oudheid wordt binnen deze aspecten altijd bestudeerd in een dynamische confrontatie met het heden. Dat vereist zowel historisch als disciplinair een ruim referentiekader, dat voor verbreding én verdieping kan zorgen. Zo kunnen bv. confrontaties tussen antieke retoriek en moderne communicatie, tussen Griekse fil</w:t>
      </w:r>
      <w:r w:rsidR="00C557C6" w:rsidRPr="00A13FA4">
        <w:t>o</w:t>
      </w:r>
      <w:r w:rsidR="00C557C6" w:rsidRPr="00A13FA4">
        <w:t xml:space="preserve">sofie en moderne wetenschap of tussen Romeinse politiek en hedendaagse samenleving via elementen van doorwerking en contrast een extra dimensie toevoegen aan </w:t>
      </w:r>
      <w:r w:rsidR="007E1AD8">
        <w:t>een wiskundige, wetenschappelijke of taalkund</w:t>
      </w:r>
      <w:r w:rsidR="007E1AD8">
        <w:t>i</w:t>
      </w:r>
      <w:r w:rsidR="007E1AD8">
        <w:t>ge</w:t>
      </w:r>
      <w:r w:rsidR="00C557C6" w:rsidRPr="00A13FA4">
        <w:t xml:space="preserve"> specialisatie. D</w:t>
      </w:r>
      <w:r w:rsidR="007E1AD8">
        <w:t>eze</w:t>
      </w:r>
      <w:r w:rsidR="00C557C6" w:rsidRPr="00A13FA4">
        <w:t xml:space="preserve"> specialisatie </w:t>
      </w:r>
      <w:r w:rsidR="00983ECB">
        <w:t>steunt op een</w:t>
      </w:r>
      <w:r w:rsidR="00C557C6" w:rsidRPr="00A13FA4">
        <w:t xml:space="preserve"> universele menselijke nieuwsgierigheid en openheid die </w:t>
      </w:r>
      <w:r w:rsidR="007E1AD8">
        <w:t xml:space="preserve">je in </w:t>
      </w:r>
      <w:r w:rsidR="00C557C6" w:rsidRPr="00A13FA4">
        <w:t xml:space="preserve">elke basisvorming </w:t>
      </w:r>
      <w:r w:rsidR="007E1AD8">
        <w:t>terugvindt</w:t>
      </w:r>
      <w:r w:rsidR="00C557C6" w:rsidRPr="00A13FA4">
        <w:t>.</w:t>
      </w:r>
    </w:p>
    <w:p w:rsidR="00C557C6" w:rsidRPr="00A13FA4" w:rsidRDefault="00C557C6" w:rsidP="00613B8A">
      <w:pPr>
        <w:pStyle w:val="VVKSOTekst"/>
        <w:spacing w:after="240" w:line="360" w:lineRule="auto"/>
        <w:rPr>
          <w:b/>
        </w:rPr>
      </w:pPr>
      <w:r w:rsidRPr="00A13FA4">
        <w:rPr>
          <w:b/>
          <w:i/>
        </w:rPr>
        <w:t>… et vitae!</w:t>
      </w:r>
    </w:p>
    <w:p w:rsidR="00C557C6" w:rsidRPr="00A13FA4" w:rsidRDefault="00C557C6" w:rsidP="00613B8A">
      <w:pPr>
        <w:pStyle w:val="VVKSOTekst"/>
        <w:spacing w:after="240" w:line="360" w:lineRule="auto"/>
      </w:pPr>
      <w:r w:rsidRPr="00A13FA4">
        <w:t xml:space="preserve">Maar het belang van klassieke talen is ruimer dan hun praktische nut. Er zijn nu eenmaal dimensies die in een mensenleven wezenlijk, zeg maar onmisbaar zijn, maar die zich niet in termen van nut of bruikbaarheid laten beschrijven. Misschien is waardevol hier een beter woord dan nuttig. Mensen vallen niet samen met hun studies of hun beroepsleven, maar maken ook daarbuiten belangrijke keuzes en beleven hun bestaan ook daarbuiten als betekenisvol. Klassieke talen hebben een uniek aanbod als het gaat om wat wezenlijk is in het leven. Hoofdbezigheid in de lessen Latijn en Grieks in de derde graad is de lectuur en bespreking van literaire teksten. Die nodigen uit tot reflectie over universeel menselijke thema's als zelfkennis, leven en dood, alle facetten van omgang met de medemens, het fenomeen van de macht …                                                                                       </w:t>
      </w:r>
    </w:p>
    <w:p w:rsidR="00C557C6" w:rsidRPr="00A13FA4" w:rsidRDefault="00C557C6" w:rsidP="00613B8A">
      <w:pPr>
        <w:pStyle w:val="VVKSOTekst"/>
        <w:spacing w:after="240" w:line="360" w:lineRule="auto"/>
      </w:pPr>
      <w:r w:rsidRPr="00A13FA4">
        <w:t xml:space="preserve">Er staan ook teksten op het programma die zonder meer tot de filosofische traditie behoren en waaruit blijkt hoe waardevol het kan zijn om vragen te stellen die geen definitief antwoord of onmiddellijk nut beogen. </w:t>
      </w:r>
    </w:p>
    <w:p w:rsidR="00C557C6" w:rsidRPr="00A13FA4" w:rsidRDefault="00C557C6" w:rsidP="00613B8A">
      <w:pPr>
        <w:pStyle w:val="VVKSOTekst"/>
        <w:spacing w:after="240" w:line="360" w:lineRule="auto"/>
      </w:pPr>
      <w:r w:rsidRPr="00A13FA4">
        <w:t>We lezen teksten uit een andere tijd, een andere maatschappij. Dat doet je naar jezelf kijken, jezelf relativ</w:t>
      </w:r>
      <w:r w:rsidRPr="00A13FA4">
        <w:t>e</w:t>
      </w:r>
      <w:r w:rsidRPr="00A13FA4">
        <w:t>ren en bevragen, respect opbrengen voor andere mensen en situaties. Omgang met klassieke talen zorgt dus ook hier voor verbreding én verdieping: leerlingen krijgen een open blik op de wereld doordat universele thema’s behandeld worden vanuit andere culturen en andere tijden. Door vergelijking tussen hun eigen w</w:t>
      </w:r>
      <w:r w:rsidRPr="00A13FA4">
        <w:t>e</w:t>
      </w:r>
      <w:r w:rsidRPr="00A13FA4">
        <w:t xml:space="preserve">reld en werelden die in ruimte en/of tijd  van hen verwijderd zijn, krijgen ze ook een verdiept inzicht in die thema’s en in hun eigen bestaan. Ze zullen ook meer gaan beseffen dat ze enerzijds tot het grote geheel van de mensheid behoren en anderzijds ook als mens van hun tijd een stempel kunnen drukken op wat </w:t>
      </w:r>
      <w:proofErr w:type="spellStart"/>
      <w:r w:rsidRPr="00A13FA4">
        <w:t>menszijn</w:t>
      </w:r>
      <w:proofErr w:type="spellEnd"/>
      <w:r w:rsidRPr="00A13FA4">
        <w:t xml:space="preserve"> in hun wereld betekent.</w:t>
      </w:r>
    </w:p>
    <w:p w:rsidR="00C557C6" w:rsidRPr="00A13FA4" w:rsidRDefault="00C557C6" w:rsidP="00613B8A">
      <w:pPr>
        <w:pStyle w:val="VVKSOTekst"/>
        <w:spacing w:after="240" w:line="360" w:lineRule="auto"/>
      </w:pPr>
      <w:r w:rsidRPr="00A13FA4">
        <w:t>Naast die thema’s die elk mensenleven domineren, is er datgene wat de mens tot mens maakt: zijn sche</w:t>
      </w:r>
      <w:r w:rsidRPr="00A13FA4">
        <w:t>p</w:t>
      </w:r>
      <w:r w:rsidRPr="00A13FA4">
        <w:t>pend vermogen en zijn vermogen om schoonheid en vindingrijkheid te appreciëren. Bij literatuur hebben we hier in de kern mee te maken. Vanuit literatuur worden bovendien ook andere kunstvormen belicht, zoals schilder- en beeldhouwkunst, opera, toneel, film …  Zo leren leerlingen in bewondering staan voor de scheppingen van anderen, in andere tijden, maar ook in het heden. Anderzijds voeren ze ook zelf een scheppende activiteit uit: naast de expliciete leerplandoelstelling over creatieve verwerking is ook de vertaa</w:t>
      </w:r>
      <w:r w:rsidRPr="00A13FA4">
        <w:t>l</w:t>
      </w:r>
      <w:r w:rsidRPr="00A13FA4">
        <w:t xml:space="preserve">activiteit een vorm van creativiteit. </w:t>
      </w:r>
    </w:p>
    <w:p w:rsidR="00A03890" w:rsidRPr="00A13FA4" w:rsidRDefault="00A03890" w:rsidP="009604CF">
      <w:pPr>
        <w:pStyle w:val="VVKSOKop1"/>
        <w:pageBreakBefore/>
      </w:pPr>
      <w:r w:rsidRPr="00A13FA4">
        <w:lastRenderedPageBreak/>
        <w:tab/>
      </w:r>
      <w:bookmarkStart w:id="21" w:name="_Toc62633130"/>
      <w:bookmarkStart w:id="22" w:name="_Toc62633544"/>
      <w:bookmarkStart w:id="23" w:name="_Toc62633804"/>
      <w:bookmarkStart w:id="24" w:name="_Toc62637331"/>
      <w:bookmarkStart w:id="25" w:name="_Toc127073765"/>
      <w:bookmarkStart w:id="26" w:name="_Toc408238577"/>
      <w:r w:rsidRPr="00A13FA4">
        <w:t>ALGEMENE PEDAGOGISCH-DIDACTISCHE WENKEN</w:t>
      </w:r>
      <w:bookmarkEnd w:id="21"/>
      <w:bookmarkEnd w:id="22"/>
      <w:bookmarkEnd w:id="23"/>
      <w:bookmarkEnd w:id="24"/>
      <w:bookmarkEnd w:id="25"/>
      <w:bookmarkEnd w:id="26"/>
    </w:p>
    <w:p w:rsidR="00E63D9C" w:rsidRPr="00A13FA4" w:rsidRDefault="0085713C" w:rsidP="00EF465E">
      <w:pPr>
        <w:pStyle w:val="VVKSOTekstCharCharChar"/>
        <w:pBdr>
          <w:top w:val="single" w:sz="4" w:space="1" w:color="auto"/>
          <w:left w:val="single" w:sz="4" w:space="4" w:color="auto"/>
          <w:bottom w:val="single" w:sz="4" w:space="1" w:color="auto"/>
          <w:right w:val="single" w:sz="4" w:space="4" w:color="auto"/>
        </w:pBdr>
        <w:shd w:val="clear" w:color="auto" w:fill="B6DDE8" w:themeFill="accent5" w:themeFillTint="66"/>
        <w:spacing w:line="360" w:lineRule="auto"/>
      </w:pPr>
      <w:r w:rsidRPr="00A13FA4">
        <w:t xml:space="preserve">De algemene pedagogisch-didactische wenken in dit hoofdstuk vullen de suggesties van </w:t>
      </w:r>
      <w:r w:rsidR="005D7811" w:rsidRPr="00A13FA4">
        <w:t>de leerplannen</w:t>
      </w:r>
      <w:r w:rsidRPr="00A13FA4">
        <w:t xml:space="preserve"> van de eerste en tweede graad aan</w:t>
      </w:r>
      <w:r w:rsidR="00A03890" w:rsidRPr="00A13FA4">
        <w:t xml:space="preserve">. </w:t>
      </w:r>
      <w:r w:rsidR="00E63D9C" w:rsidRPr="00A13FA4">
        <w:t>Dit zijn geen verplichte doelstellingen</w:t>
      </w:r>
      <w:r w:rsidR="008425E0" w:rsidRPr="00A13FA4">
        <w:t>, maar wenken</w:t>
      </w:r>
      <w:r w:rsidR="00E63D9C" w:rsidRPr="00A13FA4">
        <w:t xml:space="preserve">. </w:t>
      </w:r>
      <w:r w:rsidR="00A830DC" w:rsidRPr="00A13FA4">
        <w:t>Het zijn</w:t>
      </w:r>
      <w:r w:rsidR="008425E0" w:rsidRPr="00A13FA4">
        <w:t xml:space="preserve"> </w:t>
      </w:r>
      <w:r w:rsidR="00E63D9C" w:rsidRPr="00A13FA4">
        <w:t>zinvolle su</w:t>
      </w:r>
      <w:r w:rsidR="00E63D9C" w:rsidRPr="00A13FA4">
        <w:t>g</w:t>
      </w:r>
      <w:r w:rsidR="00E63D9C" w:rsidRPr="00A13FA4">
        <w:t xml:space="preserve">gesties en mogelijkheden die </w:t>
      </w:r>
      <w:r w:rsidR="00A830DC" w:rsidRPr="00A13FA4">
        <w:t>je</w:t>
      </w:r>
      <w:r w:rsidR="00E63D9C" w:rsidRPr="00A13FA4">
        <w:t xml:space="preserve"> kunnen helpen om te groeien in </w:t>
      </w:r>
      <w:r w:rsidR="00A830DC" w:rsidRPr="00A13FA4">
        <w:t>je</w:t>
      </w:r>
      <w:r w:rsidR="00E63D9C" w:rsidRPr="00A13FA4">
        <w:t xml:space="preserve"> lespraktijk.</w:t>
      </w:r>
    </w:p>
    <w:p w:rsidR="0085713C" w:rsidRPr="00A13FA4" w:rsidRDefault="0085713C" w:rsidP="00751FDE">
      <w:pPr>
        <w:pStyle w:val="VVKSOKop2"/>
        <w:spacing w:after="0" w:line="360" w:lineRule="auto"/>
        <w:jc w:val="both"/>
      </w:pPr>
      <w:bookmarkStart w:id="27" w:name="_Toc408238578"/>
      <w:r w:rsidRPr="00A13FA4">
        <w:t>Samenhang tussen de leerplannen Grieks en Latijn</w:t>
      </w:r>
      <w:bookmarkEnd w:id="27"/>
      <w:r w:rsidRPr="00A13FA4">
        <w:t xml:space="preserve">  </w:t>
      </w:r>
    </w:p>
    <w:p w:rsidR="0085713C" w:rsidRPr="00A13FA4" w:rsidRDefault="0085713C" w:rsidP="00B462B2">
      <w:pPr>
        <w:pStyle w:val="VVKSOTekstCharCharChar"/>
        <w:spacing w:before="240" w:after="0" w:line="360" w:lineRule="auto"/>
        <w:rPr>
          <w:lang w:val="nl-BE"/>
        </w:rPr>
      </w:pPr>
      <w:r w:rsidRPr="00A13FA4">
        <w:rPr>
          <w:lang w:val="nl-BE"/>
        </w:rPr>
        <w:t xml:space="preserve">De leerplandoelstellingen en algemeen pedagogisch-didactische wenken in alle leerplannen </w:t>
      </w:r>
      <w:r w:rsidR="00A830DC" w:rsidRPr="00A13FA4">
        <w:rPr>
          <w:lang w:val="nl-BE"/>
        </w:rPr>
        <w:t xml:space="preserve">Latijn en Grieks </w:t>
      </w:r>
      <w:r w:rsidRPr="00A13FA4">
        <w:rPr>
          <w:lang w:val="nl-BE"/>
        </w:rPr>
        <w:t>vormen een ge</w:t>
      </w:r>
      <w:r w:rsidR="00B462B2">
        <w:rPr>
          <w:lang w:val="nl-BE"/>
        </w:rPr>
        <w:t xml:space="preserve">heel. </w:t>
      </w:r>
      <w:r w:rsidRPr="00A13FA4">
        <w:rPr>
          <w:lang w:val="nl-BE"/>
        </w:rPr>
        <w:t xml:space="preserve">In het leerplan van de eerste graad </w:t>
      </w:r>
      <w:r w:rsidR="00A830DC" w:rsidRPr="00A13FA4">
        <w:rPr>
          <w:lang w:val="nl-BE"/>
        </w:rPr>
        <w:t>komen</w:t>
      </w:r>
      <w:r w:rsidRPr="00A13FA4">
        <w:rPr>
          <w:lang w:val="nl-BE"/>
        </w:rPr>
        <w:t xml:space="preserve"> o.a. volgende algemeen pedagogisch-didactische wenken al aan bod: </w:t>
      </w:r>
    </w:p>
    <w:p w:rsidR="0085713C" w:rsidRPr="00A13FA4" w:rsidRDefault="0085713C" w:rsidP="00205216">
      <w:pPr>
        <w:pStyle w:val="Lijstalinea"/>
        <w:numPr>
          <w:ilvl w:val="0"/>
          <w:numId w:val="22"/>
        </w:numPr>
        <w:spacing w:after="0" w:line="360" w:lineRule="auto"/>
        <w:jc w:val="both"/>
      </w:pPr>
      <w:r w:rsidRPr="00C47CF5">
        <w:rPr>
          <w:rFonts w:ascii="Arial" w:hAnsi="Arial"/>
          <w:sz w:val="20"/>
        </w:rPr>
        <w:t>zorg voor de leerling</w:t>
      </w:r>
      <w:r w:rsidRPr="00C47CF5">
        <w:rPr>
          <w:rFonts w:ascii="Arial" w:hAnsi="Arial"/>
          <w:webHidden/>
          <w:sz w:val="20"/>
        </w:rPr>
        <w:tab/>
      </w:r>
    </w:p>
    <w:p w:rsidR="0085713C" w:rsidRPr="00A13FA4" w:rsidRDefault="0085713C" w:rsidP="00205216">
      <w:pPr>
        <w:pStyle w:val="Lijstalinea"/>
        <w:numPr>
          <w:ilvl w:val="0"/>
          <w:numId w:val="22"/>
        </w:numPr>
        <w:spacing w:after="0" w:line="360" w:lineRule="auto"/>
        <w:jc w:val="both"/>
      </w:pPr>
      <w:r w:rsidRPr="00C47CF5">
        <w:rPr>
          <w:rFonts w:ascii="Arial" w:hAnsi="Arial"/>
          <w:sz w:val="20"/>
        </w:rPr>
        <w:t>participatief onderwijs</w:t>
      </w:r>
      <w:r w:rsidRPr="00C47CF5">
        <w:rPr>
          <w:rFonts w:ascii="Arial" w:hAnsi="Arial"/>
          <w:webHidden/>
          <w:sz w:val="20"/>
        </w:rPr>
        <w:tab/>
      </w:r>
    </w:p>
    <w:p w:rsidR="0085713C" w:rsidRPr="00EF465E" w:rsidRDefault="0085713C" w:rsidP="00205216">
      <w:pPr>
        <w:pStyle w:val="Lijstalinea"/>
        <w:numPr>
          <w:ilvl w:val="0"/>
          <w:numId w:val="22"/>
        </w:numPr>
        <w:spacing w:after="0" w:line="360" w:lineRule="auto"/>
        <w:jc w:val="both"/>
        <w:rPr>
          <w:rFonts w:ascii="Arial" w:hAnsi="Arial" w:cs="Arial"/>
          <w:sz w:val="20"/>
          <w:szCs w:val="20"/>
        </w:rPr>
      </w:pPr>
      <w:r w:rsidRPr="00EF465E">
        <w:rPr>
          <w:rFonts w:ascii="Arial" w:hAnsi="Arial" w:cs="Arial"/>
          <w:sz w:val="20"/>
          <w:szCs w:val="20"/>
        </w:rPr>
        <w:t>activerende werkvormen</w:t>
      </w:r>
      <w:r w:rsidRPr="00EF465E">
        <w:rPr>
          <w:rFonts w:ascii="Arial" w:hAnsi="Arial" w:cs="Arial"/>
          <w:webHidden/>
          <w:sz w:val="20"/>
          <w:szCs w:val="20"/>
        </w:rPr>
        <w:tab/>
      </w:r>
    </w:p>
    <w:p w:rsidR="0085713C" w:rsidRPr="00EF465E" w:rsidRDefault="0085713C" w:rsidP="00205216">
      <w:pPr>
        <w:pStyle w:val="Lijstalinea"/>
        <w:numPr>
          <w:ilvl w:val="0"/>
          <w:numId w:val="22"/>
        </w:numPr>
        <w:spacing w:after="0" w:line="360" w:lineRule="auto"/>
        <w:jc w:val="both"/>
        <w:rPr>
          <w:rFonts w:ascii="Arial" w:hAnsi="Arial" w:cs="Arial"/>
          <w:sz w:val="20"/>
          <w:szCs w:val="20"/>
        </w:rPr>
      </w:pPr>
      <w:r w:rsidRPr="00EF465E">
        <w:rPr>
          <w:rFonts w:ascii="Arial" w:hAnsi="Arial" w:cs="Arial"/>
          <w:sz w:val="20"/>
          <w:szCs w:val="20"/>
        </w:rPr>
        <w:t>motiverende opdrachten</w:t>
      </w:r>
      <w:r w:rsidRPr="00EF465E">
        <w:rPr>
          <w:rFonts w:ascii="Arial" w:hAnsi="Arial" w:cs="Arial"/>
          <w:webHidden/>
          <w:sz w:val="20"/>
          <w:szCs w:val="20"/>
        </w:rPr>
        <w:tab/>
      </w:r>
    </w:p>
    <w:p w:rsidR="0085713C" w:rsidRPr="00EF465E" w:rsidRDefault="0085713C" w:rsidP="00205216">
      <w:pPr>
        <w:pStyle w:val="Lijstalinea"/>
        <w:numPr>
          <w:ilvl w:val="0"/>
          <w:numId w:val="22"/>
        </w:numPr>
        <w:spacing w:after="0" w:line="360" w:lineRule="auto"/>
        <w:jc w:val="both"/>
        <w:rPr>
          <w:rFonts w:ascii="Arial" w:hAnsi="Arial" w:cs="Arial"/>
          <w:sz w:val="20"/>
          <w:szCs w:val="20"/>
        </w:rPr>
      </w:pPr>
      <w:r w:rsidRPr="00EF465E">
        <w:rPr>
          <w:rFonts w:ascii="Arial" w:hAnsi="Arial" w:cs="Arial"/>
          <w:sz w:val="20"/>
          <w:szCs w:val="20"/>
        </w:rPr>
        <w:t>zelfstandigheidsdidactiek</w:t>
      </w:r>
      <w:r w:rsidRPr="00EF465E">
        <w:rPr>
          <w:rFonts w:ascii="Arial" w:hAnsi="Arial" w:cs="Arial"/>
          <w:webHidden/>
          <w:sz w:val="20"/>
          <w:szCs w:val="20"/>
        </w:rPr>
        <w:tab/>
      </w:r>
    </w:p>
    <w:p w:rsidR="0085713C" w:rsidRPr="00EF465E" w:rsidRDefault="00EF29D4" w:rsidP="00205216">
      <w:pPr>
        <w:pStyle w:val="Lijstalinea"/>
        <w:numPr>
          <w:ilvl w:val="0"/>
          <w:numId w:val="22"/>
        </w:numPr>
        <w:spacing w:after="0" w:line="360" w:lineRule="auto"/>
        <w:jc w:val="both"/>
        <w:rPr>
          <w:rFonts w:ascii="Arial" w:hAnsi="Arial" w:cs="Arial"/>
          <w:sz w:val="20"/>
          <w:szCs w:val="20"/>
        </w:rPr>
      </w:pPr>
      <w:r w:rsidRPr="00EF465E">
        <w:rPr>
          <w:rFonts w:ascii="Arial" w:hAnsi="Arial" w:cs="Arial"/>
          <w:sz w:val="20"/>
          <w:szCs w:val="20"/>
        </w:rPr>
        <w:t>talenbeleid i</w:t>
      </w:r>
      <w:r w:rsidR="0085713C" w:rsidRPr="00EF465E">
        <w:rPr>
          <w:rFonts w:ascii="Arial" w:hAnsi="Arial" w:cs="Arial"/>
          <w:sz w:val="20"/>
          <w:szCs w:val="20"/>
        </w:rPr>
        <w:t>n Grieks en Latijn</w:t>
      </w:r>
      <w:r w:rsidR="0085713C" w:rsidRPr="00EF465E">
        <w:rPr>
          <w:rFonts w:ascii="Arial" w:hAnsi="Arial" w:cs="Arial"/>
          <w:webHidden/>
          <w:sz w:val="20"/>
          <w:szCs w:val="20"/>
        </w:rPr>
        <w:tab/>
      </w:r>
    </w:p>
    <w:p w:rsidR="0085713C" w:rsidRPr="00EF465E" w:rsidRDefault="0085713C" w:rsidP="00205216">
      <w:pPr>
        <w:pStyle w:val="Lijstalinea"/>
        <w:numPr>
          <w:ilvl w:val="0"/>
          <w:numId w:val="22"/>
        </w:numPr>
        <w:spacing w:line="360" w:lineRule="auto"/>
        <w:jc w:val="both"/>
        <w:rPr>
          <w:rFonts w:ascii="Arial" w:hAnsi="Arial" w:cs="Arial"/>
          <w:sz w:val="20"/>
          <w:szCs w:val="20"/>
        </w:rPr>
      </w:pPr>
      <w:r w:rsidRPr="00EF465E">
        <w:rPr>
          <w:rFonts w:ascii="Arial" w:hAnsi="Arial" w:cs="Arial"/>
          <w:sz w:val="20"/>
          <w:szCs w:val="20"/>
        </w:rPr>
        <w:t>ICT</w:t>
      </w:r>
    </w:p>
    <w:p w:rsidR="0085713C" w:rsidRPr="00EF465E" w:rsidRDefault="0085713C" w:rsidP="00B462B2">
      <w:pPr>
        <w:pStyle w:val="VVKSOTekstCharCharChar"/>
        <w:spacing w:after="0" w:line="360" w:lineRule="auto"/>
        <w:rPr>
          <w:rFonts w:cs="Arial"/>
          <w:lang w:val="nl-BE"/>
        </w:rPr>
      </w:pPr>
      <w:r w:rsidRPr="00EF465E">
        <w:rPr>
          <w:rFonts w:cs="Arial"/>
          <w:lang w:val="nl-BE"/>
        </w:rPr>
        <w:t xml:space="preserve">Het leerplan van de tweede graad verstrekt specifieke  informatie over: </w:t>
      </w:r>
    </w:p>
    <w:p w:rsidR="0085713C" w:rsidRPr="00EF465E" w:rsidRDefault="0085713C" w:rsidP="00205216">
      <w:pPr>
        <w:pStyle w:val="Lijstalinea"/>
        <w:numPr>
          <w:ilvl w:val="0"/>
          <w:numId w:val="22"/>
        </w:numPr>
        <w:spacing w:after="0" w:line="360" w:lineRule="auto"/>
        <w:jc w:val="both"/>
        <w:rPr>
          <w:rFonts w:ascii="Arial" w:hAnsi="Arial" w:cs="Arial"/>
          <w:sz w:val="20"/>
          <w:szCs w:val="20"/>
        </w:rPr>
      </w:pPr>
      <w:r w:rsidRPr="00EF465E">
        <w:rPr>
          <w:rFonts w:ascii="Arial" w:hAnsi="Arial" w:cs="Arial"/>
          <w:sz w:val="20"/>
          <w:szCs w:val="20"/>
        </w:rPr>
        <w:t>vaardigheden en attitudes</w:t>
      </w:r>
    </w:p>
    <w:p w:rsidR="0085713C" w:rsidRPr="00EF465E" w:rsidRDefault="0085713C" w:rsidP="00205216">
      <w:pPr>
        <w:pStyle w:val="Lijstalinea"/>
        <w:numPr>
          <w:ilvl w:val="0"/>
          <w:numId w:val="22"/>
        </w:numPr>
        <w:spacing w:after="0" w:line="360" w:lineRule="auto"/>
        <w:jc w:val="both"/>
        <w:rPr>
          <w:rFonts w:ascii="Arial" w:hAnsi="Arial" w:cs="Arial"/>
          <w:sz w:val="20"/>
          <w:szCs w:val="20"/>
        </w:rPr>
      </w:pPr>
      <w:r w:rsidRPr="00EF465E">
        <w:rPr>
          <w:rFonts w:ascii="Arial" w:hAnsi="Arial" w:cs="Arial"/>
          <w:sz w:val="20"/>
          <w:szCs w:val="20"/>
        </w:rPr>
        <w:t>taalverwerving en lectuurreflectie</w:t>
      </w:r>
    </w:p>
    <w:p w:rsidR="0085713C" w:rsidRPr="00EF465E" w:rsidRDefault="0085713C" w:rsidP="00205216">
      <w:pPr>
        <w:pStyle w:val="Lijstalinea"/>
        <w:numPr>
          <w:ilvl w:val="0"/>
          <w:numId w:val="22"/>
        </w:numPr>
        <w:spacing w:after="0" w:line="360" w:lineRule="auto"/>
        <w:jc w:val="both"/>
        <w:rPr>
          <w:rFonts w:ascii="Arial" w:hAnsi="Arial" w:cs="Arial"/>
          <w:sz w:val="20"/>
          <w:szCs w:val="20"/>
        </w:rPr>
      </w:pPr>
      <w:r w:rsidRPr="00EF465E">
        <w:rPr>
          <w:rFonts w:ascii="Arial" w:hAnsi="Arial" w:cs="Arial"/>
          <w:sz w:val="20"/>
          <w:szCs w:val="20"/>
        </w:rPr>
        <w:t>zelfstandigheidsdidactiek</w:t>
      </w:r>
    </w:p>
    <w:p w:rsidR="0085713C" w:rsidRPr="00EF465E" w:rsidRDefault="0085713C" w:rsidP="00EF465E">
      <w:pPr>
        <w:pStyle w:val="Lijstalinea"/>
        <w:numPr>
          <w:ilvl w:val="0"/>
          <w:numId w:val="22"/>
        </w:numPr>
        <w:spacing w:line="360" w:lineRule="auto"/>
        <w:jc w:val="both"/>
        <w:rPr>
          <w:rFonts w:ascii="Arial" w:hAnsi="Arial" w:cs="Arial"/>
          <w:sz w:val="20"/>
          <w:szCs w:val="20"/>
          <w:lang w:val="nl-BE"/>
        </w:rPr>
      </w:pPr>
      <w:r w:rsidRPr="00EF465E">
        <w:rPr>
          <w:rFonts w:ascii="Arial" w:hAnsi="Arial" w:cs="Arial"/>
          <w:sz w:val="20"/>
          <w:szCs w:val="20"/>
        </w:rPr>
        <w:t>een gedifferentieerde</w:t>
      </w:r>
      <w:r w:rsidRPr="00EF465E">
        <w:rPr>
          <w:rFonts w:ascii="Arial" w:hAnsi="Arial" w:cs="Arial"/>
          <w:sz w:val="20"/>
          <w:szCs w:val="20"/>
          <w:lang w:val="nl-BE"/>
        </w:rPr>
        <w:t xml:space="preserve"> aanpak in de klas </w:t>
      </w:r>
    </w:p>
    <w:p w:rsidR="0085713C" w:rsidRPr="00EF465E" w:rsidRDefault="0085713C" w:rsidP="00B462B2">
      <w:pPr>
        <w:pStyle w:val="VVKSOTekstCharCharChar"/>
        <w:spacing w:after="0" w:line="360" w:lineRule="auto"/>
        <w:rPr>
          <w:rFonts w:cs="Arial"/>
          <w:lang w:val="nl-BE"/>
        </w:rPr>
      </w:pPr>
      <w:r w:rsidRPr="00EF465E">
        <w:rPr>
          <w:rFonts w:cs="Arial"/>
          <w:lang w:val="nl-BE"/>
        </w:rPr>
        <w:t>Aansluitend bij de thema’s die in de vorige leerplannen behandeld w</w:t>
      </w:r>
      <w:r w:rsidR="00A830DC" w:rsidRPr="00EF465E">
        <w:rPr>
          <w:rFonts w:cs="Arial"/>
          <w:lang w:val="nl-BE"/>
        </w:rPr>
        <w:t>o</w:t>
      </w:r>
      <w:r w:rsidRPr="00EF465E">
        <w:rPr>
          <w:rFonts w:cs="Arial"/>
          <w:lang w:val="nl-BE"/>
        </w:rPr>
        <w:t xml:space="preserve">rden, </w:t>
      </w:r>
      <w:r w:rsidR="00A830DC" w:rsidRPr="00EF465E">
        <w:rPr>
          <w:rFonts w:cs="Arial"/>
          <w:lang w:val="nl-BE"/>
        </w:rPr>
        <w:t>vind je</w:t>
      </w:r>
      <w:r w:rsidRPr="00EF465E">
        <w:rPr>
          <w:rFonts w:cs="Arial"/>
          <w:lang w:val="nl-BE"/>
        </w:rPr>
        <w:t xml:space="preserve"> </w:t>
      </w:r>
      <w:r w:rsidR="00EF29D4" w:rsidRPr="00EF465E">
        <w:rPr>
          <w:rFonts w:cs="Arial"/>
          <w:lang w:val="nl-BE"/>
        </w:rPr>
        <w:t xml:space="preserve">in dit leerplan </w:t>
      </w:r>
      <w:r w:rsidRPr="00EF465E">
        <w:rPr>
          <w:rFonts w:cs="Arial"/>
          <w:lang w:val="nl-BE"/>
        </w:rPr>
        <w:t xml:space="preserve">concrete gegevens over: </w:t>
      </w:r>
    </w:p>
    <w:p w:rsidR="00E7026B" w:rsidRPr="00EF465E" w:rsidRDefault="00E7026B" w:rsidP="00205216">
      <w:pPr>
        <w:pStyle w:val="Lijstalinea"/>
        <w:numPr>
          <w:ilvl w:val="0"/>
          <w:numId w:val="22"/>
        </w:numPr>
        <w:spacing w:after="0" w:line="360" w:lineRule="auto"/>
        <w:jc w:val="both"/>
        <w:rPr>
          <w:rFonts w:ascii="Arial" w:hAnsi="Arial" w:cs="Arial"/>
          <w:sz w:val="20"/>
          <w:szCs w:val="20"/>
        </w:rPr>
      </w:pPr>
      <w:r w:rsidRPr="00EF465E">
        <w:rPr>
          <w:rFonts w:ascii="Arial" w:hAnsi="Arial" w:cs="Arial"/>
          <w:sz w:val="20"/>
          <w:szCs w:val="20"/>
        </w:rPr>
        <w:t>lectuur van authentieke teksten</w:t>
      </w:r>
    </w:p>
    <w:p w:rsidR="0085713C" w:rsidRPr="00EF465E" w:rsidRDefault="0085713C" w:rsidP="00205216">
      <w:pPr>
        <w:pStyle w:val="Lijstalinea"/>
        <w:numPr>
          <w:ilvl w:val="0"/>
          <w:numId w:val="22"/>
        </w:numPr>
        <w:spacing w:after="0" w:line="360" w:lineRule="auto"/>
        <w:jc w:val="both"/>
        <w:rPr>
          <w:rFonts w:ascii="Arial" w:hAnsi="Arial" w:cs="Arial"/>
          <w:sz w:val="20"/>
          <w:szCs w:val="20"/>
        </w:rPr>
      </w:pPr>
      <w:proofErr w:type="spellStart"/>
      <w:r w:rsidRPr="00EF465E">
        <w:rPr>
          <w:rFonts w:ascii="Arial" w:hAnsi="Arial" w:cs="Arial"/>
          <w:sz w:val="20"/>
          <w:szCs w:val="20"/>
        </w:rPr>
        <w:t>vakgroepwerking</w:t>
      </w:r>
      <w:proofErr w:type="spellEnd"/>
      <w:r w:rsidRPr="00EF465E">
        <w:rPr>
          <w:rFonts w:ascii="Arial" w:hAnsi="Arial" w:cs="Arial"/>
          <w:sz w:val="20"/>
          <w:szCs w:val="20"/>
        </w:rPr>
        <w:t xml:space="preserve"> </w:t>
      </w:r>
    </w:p>
    <w:p w:rsidR="0085713C" w:rsidRPr="00EF465E" w:rsidRDefault="0085713C" w:rsidP="00205216">
      <w:pPr>
        <w:pStyle w:val="Lijstalinea"/>
        <w:numPr>
          <w:ilvl w:val="0"/>
          <w:numId w:val="22"/>
        </w:numPr>
        <w:spacing w:after="0" w:line="360" w:lineRule="auto"/>
        <w:jc w:val="both"/>
        <w:rPr>
          <w:rFonts w:ascii="Arial" w:hAnsi="Arial" w:cs="Arial"/>
          <w:sz w:val="20"/>
          <w:szCs w:val="20"/>
        </w:rPr>
      </w:pPr>
      <w:r w:rsidRPr="00EF465E">
        <w:rPr>
          <w:rFonts w:ascii="Arial" w:hAnsi="Arial" w:cs="Arial"/>
          <w:sz w:val="20"/>
          <w:szCs w:val="20"/>
        </w:rPr>
        <w:t xml:space="preserve">het belang van leerlijnen voor taalverwerving, tekststudie, herhaling en transfer </w:t>
      </w:r>
    </w:p>
    <w:p w:rsidR="0085713C" w:rsidRPr="00B462B2" w:rsidRDefault="0085713C" w:rsidP="00205216">
      <w:pPr>
        <w:pStyle w:val="Lijstalinea"/>
        <w:numPr>
          <w:ilvl w:val="0"/>
          <w:numId w:val="22"/>
        </w:numPr>
        <w:spacing w:after="0" w:line="360" w:lineRule="auto"/>
        <w:jc w:val="both"/>
        <w:rPr>
          <w:rFonts w:ascii="Arial" w:hAnsi="Arial"/>
          <w:sz w:val="20"/>
        </w:rPr>
      </w:pPr>
      <w:r w:rsidRPr="00EF465E">
        <w:rPr>
          <w:rFonts w:ascii="Arial" w:hAnsi="Arial" w:cs="Arial"/>
          <w:sz w:val="20"/>
          <w:szCs w:val="20"/>
        </w:rPr>
        <w:t>stimulansen voor creativiteit</w:t>
      </w:r>
      <w:r w:rsidRPr="00B462B2">
        <w:rPr>
          <w:rFonts w:ascii="Arial" w:hAnsi="Arial"/>
          <w:sz w:val="20"/>
        </w:rPr>
        <w:t xml:space="preserve"> in de klas</w:t>
      </w:r>
    </w:p>
    <w:p w:rsidR="00A43021" w:rsidRPr="00B462B2" w:rsidRDefault="00A43021" w:rsidP="00205216">
      <w:pPr>
        <w:pStyle w:val="Lijstalinea"/>
        <w:numPr>
          <w:ilvl w:val="0"/>
          <w:numId w:val="22"/>
        </w:numPr>
        <w:spacing w:after="0" w:line="360" w:lineRule="auto"/>
        <w:jc w:val="both"/>
        <w:rPr>
          <w:rFonts w:ascii="Arial" w:hAnsi="Arial"/>
          <w:sz w:val="20"/>
        </w:rPr>
      </w:pPr>
      <w:r w:rsidRPr="00B462B2">
        <w:rPr>
          <w:rFonts w:ascii="Arial" w:hAnsi="Arial"/>
          <w:sz w:val="20"/>
        </w:rPr>
        <w:t>ICT</w:t>
      </w:r>
    </w:p>
    <w:p w:rsidR="0085713C" w:rsidRDefault="0085713C" w:rsidP="00751FDE">
      <w:pPr>
        <w:pStyle w:val="VVKSOTekstCharCharChar"/>
        <w:spacing w:after="0" w:line="360" w:lineRule="auto"/>
        <w:ind w:left="720"/>
        <w:rPr>
          <w:lang w:val="nl-BE"/>
        </w:rPr>
      </w:pPr>
    </w:p>
    <w:p w:rsidR="00B462B2" w:rsidRDefault="00B462B2" w:rsidP="00751FDE">
      <w:pPr>
        <w:pStyle w:val="VVKSOTekstCharCharChar"/>
        <w:spacing w:after="0" w:line="360" w:lineRule="auto"/>
        <w:ind w:left="720"/>
        <w:rPr>
          <w:lang w:val="nl-BE"/>
        </w:rPr>
      </w:pPr>
    </w:p>
    <w:p w:rsidR="00B462B2" w:rsidRDefault="00B462B2" w:rsidP="00751FDE">
      <w:pPr>
        <w:pStyle w:val="VVKSOTekstCharCharChar"/>
        <w:spacing w:after="0" w:line="360" w:lineRule="auto"/>
        <w:ind w:left="720"/>
        <w:rPr>
          <w:lang w:val="nl-BE"/>
        </w:rPr>
      </w:pPr>
    </w:p>
    <w:p w:rsidR="00B462B2" w:rsidRDefault="00B462B2" w:rsidP="00751FDE">
      <w:pPr>
        <w:pStyle w:val="VVKSOTekstCharCharChar"/>
        <w:spacing w:after="0" w:line="360" w:lineRule="auto"/>
        <w:ind w:left="720"/>
        <w:rPr>
          <w:lang w:val="nl-BE"/>
        </w:rPr>
      </w:pPr>
    </w:p>
    <w:p w:rsidR="00EF465E" w:rsidRDefault="00EF465E" w:rsidP="00751FDE">
      <w:pPr>
        <w:pStyle w:val="VVKSOTekstCharCharChar"/>
        <w:spacing w:after="0" w:line="360" w:lineRule="auto"/>
        <w:ind w:left="720"/>
        <w:rPr>
          <w:lang w:val="nl-BE"/>
        </w:rPr>
      </w:pPr>
    </w:p>
    <w:p w:rsidR="00B462B2" w:rsidRDefault="00B462B2" w:rsidP="00751FDE">
      <w:pPr>
        <w:pStyle w:val="VVKSOTekstCharCharChar"/>
        <w:spacing w:after="0" w:line="360" w:lineRule="auto"/>
        <w:ind w:left="720"/>
        <w:rPr>
          <w:lang w:val="nl-BE"/>
        </w:rPr>
      </w:pPr>
    </w:p>
    <w:p w:rsidR="00B462B2" w:rsidRDefault="00B462B2" w:rsidP="00751FDE">
      <w:pPr>
        <w:pStyle w:val="VVKSOTekstCharCharChar"/>
        <w:spacing w:after="0" w:line="360" w:lineRule="auto"/>
        <w:ind w:left="720"/>
        <w:rPr>
          <w:lang w:val="nl-BE"/>
        </w:rPr>
      </w:pPr>
    </w:p>
    <w:p w:rsidR="00B462B2" w:rsidRDefault="00B462B2" w:rsidP="00751FDE">
      <w:pPr>
        <w:pStyle w:val="VVKSOTekstCharCharChar"/>
        <w:spacing w:after="0" w:line="360" w:lineRule="auto"/>
        <w:ind w:left="720"/>
        <w:rPr>
          <w:lang w:val="nl-BE"/>
        </w:rPr>
      </w:pPr>
    </w:p>
    <w:p w:rsidR="00751FDE" w:rsidRPr="00A13FA4" w:rsidRDefault="00751FDE" w:rsidP="00751FDE">
      <w:pPr>
        <w:pStyle w:val="VVKSOTekstCharCharChar"/>
        <w:spacing w:after="0" w:line="360" w:lineRule="auto"/>
        <w:ind w:left="720"/>
        <w:rPr>
          <w:lang w:val="nl-BE"/>
        </w:rPr>
      </w:pPr>
    </w:p>
    <w:p w:rsidR="0085713C" w:rsidRPr="00A13FA4" w:rsidRDefault="0085713C" w:rsidP="00751FDE">
      <w:pPr>
        <w:pStyle w:val="VVKSOKop2"/>
        <w:spacing w:before="0" w:line="360" w:lineRule="auto"/>
        <w:jc w:val="both"/>
      </w:pPr>
      <w:bookmarkStart w:id="28" w:name="_Toc62633131"/>
      <w:bookmarkStart w:id="29" w:name="_Toc62633545"/>
      <w:bookmarkStart w:id="30" w:name="_Toc62633805"/>
      <w:bookmarkStart w:id="31" w:name="_Toc62637332"/>
      <w:bookmarkStart w:id="32" w:name="_Toc127073766"/>
      <w:bookmarkStart w:id="33" w:name="_Toc408238579"/>
      <w:r w:rsidRPr="00A13FA4">
        <w:lastRenderedPageBreak/>
        <w:t>De lectuur van authentieke teksten</w:t>
      </w:r>
      <w:bookmarkEnd w:id="28"/>
      <w:bookmarkEnd w:id="29"/>
      <w:bookmarkEnd w:id="30"/>
      <w:bookmarkEnd w:id="31"/>
      <w:bookmarkEnd w:id="32"/>
      <w:r w:rsidRPr="00A13FA4">
        <w:t xml:space="preserve"> vormt de basis</w:t>
      </w:r>
      <w:bookmarkEnd w:id="33"/>
      <w:r w:rsidRPr="00A13FA4">
        <w:t xml:space="preserve">  </w:t>
      </w:r>
    </w:p>
    <w:p w:rsidR="0085713C" w:rsidRPr="0040031E" w:rsidRDefault="0085713C" w:rsidP="00751FDE">
      <w:pPr>
        <w:pStyle w:val="VVKSOTekstCharCharChar"/>
        <w:spacing w:before="240" w:after="0" w:line="360" w:lineRule="auto"/>
        <w:rPr>
          <w:lang w:val="nl-BE"/>
        </w:rPr>
      </w:pPr>
      <w:r w:rsidRPr="0040031E">
        <w:rPr>
          <w:lang w:val="nl-BE"/>
        </w:rPr>
        <w:t xml:space="preserve">De vakken Grieks en Latijn leggen sterk de nadruk op de literaire aspecten van een tekst en onderscheiden zich op dit punt van de moderne talen. </w:t>
      </w:r>
      <w:r w:rsidR="00EF29D4" w:rsidRPr="0040031E">
        <w:rPr>
          <w:lang w:val="nl-BE"/>
        </w:rPr>
        <w:t xml:space="preserve">Gedurende de volledige derde graad </w:t>
      </w:r>
      <w:r w:rsidRPr="0040031E">
        <w:rPr>
          <w:lang w:val="nl-BE"/>
        </w:rPr>
        <w:t>krijgen leerlingen te maken met de essentie van de vakken Grieks en Latijn: authentieke teksten begrijpen, erover reflecteren en ervan  leren genieten. Dat heeft een aantal gevolgen voor de lespraktijk: grammatica en vocabularium worden enkel aangeleerd in functie van tekstbegrip; transfer van vaardigheden en aandacht voor de actualiteit</w:t>
      </w:r>
      <w:r w:rsidR="00A830DC" w:rsidRPr="0040031E">
        <w:rPr>
          <w:lang w:val="nl-BE"/>
        </w:rPr>
        <w:t>swaarde</w:t>
      </w:r>
      <w:r w:rsidRPr="0040031E">
        <w:rPr>
          <w:lang w:val="nl-BE"/>
        </w:rPr>
        <w:t xml:space="preserve"> van de oudheid zijn </w:t>
      </w:r>
      <w:r w:rsidR="00A830DC" w:rsidRPr="0040031E">
        <w:rPr>
          <w:lang w:val="nl-BE"/>
        </w:rPr>
        <w:t>daarbij belangrijk</w:t>
      </w:r>
      <w:r w:rsidRPr="0040031E">
        <w:rPr>
          <w:lang w:val="nl-BE"/>
        </w:rPr>
        <w:t xml:space="preserve">. </w:t>
      </w:r>
    </w:p>
    <w:p w:rsidR="00C47CF5" w:rsidRDefault="00C47CF5" w:rsidP="00751FDE">
      <w:pPr>
        <w:pStyle w:val="VVKSOTekstCharCharChar"/>
        <w:spacing w:after="0" w:line="360" w:lineRule="auto"/>
        <w:rPr>
          <w:rFonts w:cs="Arial"/>
        </w:rPr>
      </w:pPr>
    </w:p>
    <w:p w:rsidR="000533CC" w:rsidRPr="00A13FA4" w:rsidRDefault="0085713C" w:rsidP="00751FDE">
      <w:pPr>
        <w:pStyle w:val="VVKSOTekstCharCharChar"/>
        <w:spacing w:line="360" w:lineRule="auto"/>
        <w:rPr>
          <w:rFonts w:cs="Arial"/>
        </w:rPr>
      </w:pPr>
      <w:r w:rsidRPr="00A13FA4">
        <w:rPr>
          <w:rFonts w:cs="Arial"/>
        </w:rPr>
        <w:t xml:space="preserve">Leergegevens worden beter onthouden en zijn meer bruikbaar </w:t>
      </w:r>
      <w:r w:rsidR="00E50C32" w:rsidRPr="00A13FA4">
        <w:rPr>
          <w:rFonts w:cs="Arial"/>
        </w:rPr>
        <w:t>naarmate</w:t>
      </w:r>
      <w:r w:rsidRPr="00A13FA4">
        <w:rPr>
          <w:rFonts w:cs="Arial"/>
        </w:rPr>
        <w:t>:</w:t>
      </w:r>
    </w:p>
    <w:p w:rsidR="0085713C" w:rsidRPr="00C47CF5" w:rsidRDefault="0085713C" w:rsidP="00205216">
      <w:pPr>
        <w:pStyle w:val="VVKSOTekstCharCharChar"/>
        <w:numPr>
          <w:ilvl w:val="0"/>
          <w:numId w:val="23"/>
        </w:numPr>
        <w:spacing w:after="0" w:line="360" w:lineRule="auto"/>
        <w:rPr>
          <w:lang w:val="nl-BE"/>
        </w:rPr>
      </w:pPr>
      <w:r w:rsidRPr="00C47CF5">
        <w:rPr>
          <w:lang w:val="nl-BE"/>
        </w:rPr>
        <w:t>de in de loop van de jaren opgebouwde leergegevens, telkens in nieuwe leersituaties aan bod k</w:t>
      </w:r>
      <w:r w:rsidRPr="00C47CF5">
        <w:rPr>
          <w:lang w:val="nl-BE"/>
        </w:rPr>
        <w:t>o</w:t>
      </w:r>
      <w:r w:rsidRPr="00C47CF5">
        <w:rPr>
          <w:lang w:val="nl-BE"/>
        </w:rPr>
        <w:t>men (oefening);</w:t>
      </w:r>
    </w:p>
    <w:p w:rsidR="0085713C" w:rsidRPr="00C47CF5" w:rsidRDefault="0085713C" w:rsidP="00205216">
      <w:pPr>
        <w:pStyle w:val="VVKSOTekstCharCharChar"/>
        <w:numPr>
          <w:ilvl w:val="0"/>
          <w:numId w:val="23"/>
        </w:numPr>
        <w:spacing w:after="0" w:line="360" w:lineRule="auto"/>
        <w:rPr>
          <w:lang w:val="nl-BE"/>
        </w:rPr>
      </w:pPr>
      <w:r w:rsidRPr="00C47CF5">
        <w:rPr>
          <w:lang w:val="nl-BE"/>
        </w:rPr>
        <w:t>het onderwerp meermaals herhaald wordt, nadat het gepresenteerd is (herhaling);</w:t>
      </w:r>
    </w:p>
    <w:p w:rsidR="0085713C" w:rsidRPr="00C47CF5" w:rsidRDefault="0085713C" w:rsidP="00205216">
      <w:pPr>
        <w:pStyle w:val="VVKSOTekstCharCharChar"/>
        <w:numPr>
          <w:ilvl w:val="0"/>
          <w:numId w:val="23"/>
        </w:numPr>
        <w:spacing w:after="0" w:line="360" w:lineRule="auto"/>
        <w:rPr>
          <w:lang w:val="nl-BE"/>
        </w:rPr>
      </w:pPr>
      <w:r w:rsidRPr="00C47CF5">
        <w:rPr>
          <w:lang w:val="nl-BE"/>
        </w:rPr>
        <w:t>de leerinhoud georganiseerd kan worden in een groter geheel (structuur);</w:t>
      </w:r>
    </w:p>
    <w:p w:rsidR="0085713C" w:rsidRPr="00C47CF5" w:rsidRDefault="0085713C" w:rsidP="00205216">
      <w:pPr>
        <w:pStyle w:val="VVKSOTekstCharCharChar"/>
        <w:numPr>
          <w:ilvl w:val="0"/>
          <w:numId w:val="23"/>
        </w:numPr>
        <w:spacing w:after="0" w:line="360" w:lineRule="auto"/>
        <w:rPr>
          <w:lang w:val="nl-BE"/>
        </w:rPr>
      </w:pPr>
      <w:r w:rsidRPr="00C47CF5">
        <w:rPr>
          <w:lang w:val="nl-BE"/>
        </w:rPr>
        <w:t xml:space="preserve">er verband kan gelegd worden met de bestaande kennis (inzicht); </w:t>
      </w:r>
    </w:p>
    <w:p w:rsidR="0085713C" w:rsidRPr="00C47CF5" w:rsidRDefault="0085713C" w:rsidP="00205216">
      <w:pPr>
        <w:pStyle w:val="VVKSOTekstCharCharChar"/>
        <w:numPr>
          <w:ilvl w:val="0"/>
          <w:numId w:val="23"/>
        </w:numPr>
        <w:spacing w:after="0" w:line="360" w:lineRule="auto"/>
        <w:rPr>
          <w:lang w:val="nl-BE"/>
        </w:rPr>
      </w:pPr>
      <w:r w:rsidRPr="00C47CF5">
        <w:rPr>
          <w:lang w:val="nl-BE"/>
        </w:rPr>
        <w:t xml:space="preserve">de inhoud belangrijk is voor </w:t>
      </w:r>
      <w:r w:rsidR="00A830DC" w:rsidRPr="00C47CF5">
        <w:rPr>
          <w:lang w:val="nl-BE"/>
        </w:rPr>
        <w:t>wie leert</w:t>
      </w:r>
      <w:r w:rsidRPr="00C47CF5">
        <w:rPr>
          <w:lang w:val="nl-BE"/>
        </w:rPr>
        <w:t xml:space="preserve"> (zinvolheid met motivatie als gevolg);</w:t>
      </w:r>
    </w:p>
    <w:p w:rsidR="0085713C" w:rsidRPr="00A13FA4" w:rsidRDefault="0085713C" w:rsidP="00205216">
      <w:pPr>
        <w:pStyle w:val="VVKSOTekstCharCharChar"/>
        <w:numPr>
          <w:ilvl w:val="0"/>
          <w:numId w:val="23"/>
        </w:numPr>
        <w:spacing w:after="0" w:line="360" w:lineRule="auto"/>
      </w:pPr>
      <w:r w:rsidRPr="00C47CF5">
        <w:rPr>
          <w:lang w:val="nl-BE"/>
        </w:rPr>
        <w:t>de leerling verantwoorde</w:t>
      </w:r>
      <w:r w:rsidRPr="00C47CF5">
        <w:rPr>
          <w:lang w:val="nl-BE"/>
        </w:rPr>
        <w:softHyphen/>
        <w:t>lijkheid</w:t>
      </w:r>
      <w:r w:rsidRPr="00A13FA4">
        <w:t xml:space="preserve"> voor zijn eigen leerproces opneemt.</w:t>
      </w:r>
    </w:p>
    <w:p w:rsidR="0085713C" w:rsidRPr="00A13FA4" w:rsidRDefault="0085713C" w:rsidP="00751FDE">
      <w:pPr>
        <w:pStyle w:val="VVKSOTekstCharCharChar"/>
        <w:spacing w:after="0" w:line="360" w:lineRule="auto"/>
        <w:rPr>
          <w:rFonts w:cs="Arial"/>
        </w:rPr>
      </w:pPr>
    </w:p>
    <w:p w:rsidR="0085713C" w:rsidRPr="00A13FA4" w:rsidRDefault="0085713C" w:rsidP="00751FDE">
      <w:pPr>
        <w:pStyle w:val="VVKSOKop2"/>
        <w:spacing w:before="0" w:line="360" w:lineRule="auto"/>
        <w:jc w:val="both"/>
      </w:pPr>
      <w:bookmarkStart w:id="34" w:name="_Toc408238580"/>
      <w:proofErr w:type="spellStart"/>
      <w:r w:rsidRPr="00A13FA4">
        <w:t>Vakgroepwerking</w:t>
      </w:r>
      <w:proofErr w:type="spellEnd"/>
      <w:r w:rsidRPr="00A13FA4">
        <w:t xml:space="preserve"> en leerlijnen</w:t>
      </w:r>
      <w:bookmarkEnd w:id="34"/>
    </w:p>
    <w:p w:rsidR="0085713C" w:rsidRDefault="0085713C" w:rsidP="00751FDE">
      <w:pPr>
        <w:pStyle w:val="VVKSOTekstCharCharChar"/>
        <w:spacing w:after="0" w:line="360" w:lineRule="auto"/>
      </w:pPr>
      <w:r w:rsidRPr="00A13FA4">
        <w:t xml:space="preserve">De realisatie van </w:t>
      </w:r>
      <w:r w:rsidR="00E50C32" w:rsidRPr="00A13FA4">
        <w:t>dit</w:t>
      </w:r>
      <w:r w:rsidRPr="00A13FA4">
        <w:t xml:space="preserve"> leerplan vraagt een </w:t>
      </w:r>
      <w:r w:rsidR="00A830DC" w:rsidRPr="00A13FA4">
        <w:t>gestructureerde</w:t>
      </w:r>
      <w:r w:rsidRPr="00A13FA4">
        <w:t xml:space="preserve"> </w:t>
      </w:r>
      <w:proofErr w:type="spellStart"/>
      <w:r w:rsidRPr="00A13FA4">
        <w:t>vakgroepwerking</w:t>
      </w:r>
      <w:proofErr w:type="spellEnd"/>
      <w:r w:rsidRPr="00A13FA4">
        <w:t>, zowel horizontaal als verticaal. We noemen enkele aspecten:</w:t>
      </w:r>
    </w:p>
    <w:p w:rsidR="00C47CF5" w:rsidRPr="00A13FA4" w:rsidRDefault="00C47CF5" w:rsidP="00751FDE">
      <w:pPr>
        <w:pStyle w:val="VVKSOTekstCharCharChar"/>
        <w:spacing w:after="0" w:line="360" w:lineRule="auto"/>
      </w:pPr>
    </w:p>
    <w:p w:rsidR="0085713C" w:rsidRPr="00C47CF5" w:rsidRDefault="0085713C" w:rsidP="00205216">
      <w:pPr>
        <w:pStyle w:val="VVKSOTekstCharCharChar"/>
        <w:numPr>
          <w:ilvl w:val="0"/>
          <w:numId w:val="23"/>
        </w:numPr>
        <w:spacing w:after="0" w:line="360" w:lineRule="auto"/>
        <w:rPr>
          <w:lang w:val="nl-BE"/>
        </w:rPr>
      </w:pPr>
      <w:r w:rsidRPr="00C47CF5">
        <w:rPr>
          <w:lang w:val="nl-BE"/>
        </w:rPr>
        <w:t>In onderling overleg stelt de vakgroep een pedagogisch verantwoord curriculum op en spreidt de verplichte auteurs en aspecten over beide leerjaren van de derde graad.</w:t>
      </w:r>
    </w:p>
    <w:p w:rsidR="0085713C" w:rsidRPr="00C47CF5" w:rsidRDefault="0085713C" w:rsidP="00205216">
      <w:pPr>
        <w:pStyle w:val="VVKSOTekstCharCharChar"/>
        <w:numPr>
          <w:ilvl w:val="0"/>
          <w:numId w:val="23"/>
        </w:numPr>
        <w:spacing w:after="0" w:line="360" w:lineRule="auto"/>
        <w:rPr>
          <w:lang w:val="nl-BE"/>
        </w:rPr>
      </w:pPr>
      <w:r w:rsidRPr="00C47CF5">
        <w:rPr>
          <w:lang w:val="nl-BE"/>
        </w:rPr>
        <w:t>De vakgroep vraagt zich af welke leerplandoelstellingen, leerinhouden en vaardigheden hij met we</w:t>
      </w:r>
      <w:r w:rsidRPr="00C47CF5">
        <w:rPr>
          <w:lang w:val="nl-BE"/>
        </w:rPr>
        <w:t>l</w:t>
      </w:r>
      <w:r w:rsidRPr="00C47CF5">
        <w:rPr>
          <w:lang w:val="nl-BE"/>
        </w:rPr>
        <w:t xml:space="preserve">ke auteurs en welke aspecten wil nastreven. </w:t>
      </w:r>
    </w:p>
    <w:p w:rsidR="0085713C" w:rsidRPr="00C47CF5" w:rsidRDefault="00582907" w:rsidP="00205216">
      <w:pPr>
        <w:pStyle w:val="VVKSOTekstCharCharChar"/>
        <w:numPr>
          <w:ilvl w:val="0"/>
          <w:numId w:val="23"/>
        </w:numPr>
        <w:spacing w:after="0" w:line="360" w:lineRule="auto"/>
        <w:rPr>
          <w:lang w:val="nl-BE"/>
        </w:rPr>
      </w:pPr>
      <w:r w:rsidRPr="00C47CF5">
        <w:rPr>
          <w:lang w:val="nl-BE"/>
        </w:rPr>
        <w:t>De leerlingen beschikken over voldoende taalkennis op basis van de valentiegrammatica en hant</w:t>
      </w:r>
      <w:r w:rsidRPr="00C47CF5">
        <w:rPr>
          <w:lang w:val="nl-BE"/>
        </w:rPr>
        <w:t>e</w:t>
      </w:r>
      <w:r w:rsidRPr="00C47CF5">
        <w:rPr>
          <w:lang w:val="nl-BE"/>
        </w:rPr>
        <w:t>ren dezelfde leesstrategie als in de vorige jaren. Overleg binnen de vakgroep is noodzakelijk om de continuïteit van de gebruikte leesmethode te verzekeren</w:t>
      </w:r>
      <w:r w:rsidR="0085713C" w:rsidRPr="00C47CF5">
        <w:rPr>
          <w:lang w:val="nl-BE"/>
        </w:rPr>
        <w:t>.</w:t>
      </w:r>
    </w:p>
    <w:p w:rsidR="00582907" w:rsidRPr="00C47CF5" w:rsidRDefault="00582907" w:rsidP="00205216">
      <w:pPr>
        <w:pStyle w:val="VVKSOTekstCharCharChar"/>
        <w:numPr>
          <w:ilvl w:val="0"/>
          <w:numId w:val="23"/>
        </w:numPr>
        <w:spacing w:after="0" w:line="360" w:lineRule="auto"/>
        <w:rPr>
          <w:lang w:val="nl-BE"/>
        </w:rPr>
      </w:pPr>
      <w:r w:rsidRPr="00C47CF5">
        <w:rPr>
          <w:lang w:val="nl-BE"/>
        </w:rPr>
        <w:t xml:space="preserve">Ook op het vlak van basiswoordenschat, terminologie, tijdslijn … </w:t>
      </w:r>
      <w:r w:rsidR="00A830DC" w:rsidRPr="00C47CF5">
        <w:rPr>
          <w:lang w:val="nl-BE"/>
        </w:rPr>
        <w:t>zitten</w:t>
      </w:r>
      <w:r w:rsidRPr="00C47CF5">
        <w:rPr>
          <w:lang w:val="nl-BE"/>
        </w:rPr>
        <w:t xml:space="preserve"> de leraren op dezelfde gol</w:t>
      </w:r>
      <w:r w:rsidRPr="00C47CF5">
        <w:rPr>
          <w:lang w:val="nl-BE"/>
        </w:rPr>
        <w:t>f</w:t>
      </w:r>
      <w:r w:rsidRPr="00C47CF5">
        <w:rPr>
          <w:lang w:val="nl-BE"/>
        </w:rPr>
        <w:t>lengte.</w:t>
      </w:r>
    </w:p>
    <w:p w:rsidR="00855682" w:rsidRPr="00C47CF5" w:rsidRDefault="00582907" w:rsidP="00205216">
      <w:pPr>
        <w:pStyle w:val="VVKSOTekstCharCharChar"/>
        <w:numPr>
          <w:ilvl w:val="0"/>
          <w:numId w:val="23"/>
        </w:numPr>
        <w:spacing w:after="0" w:line="360" w:lineRule="auto"/>
        <w:rPr>
          <w:lang w:val="nl-BE"/>
        </w:rPr>
      </w:pPr>
      <w:r w:rsidRPr="00C47CF5">
        <w:rPr>
          <w:lang w:val="nl-BE"/>
        </w:rPr>
        <w:t xml:space="preserve">De vakgroep </w:t>
      </w:r>
      <w:r w:rsidR="00A830DC" w:rsidRPr="00C47CF5">
        <w:rPr>
          <w:lang w:val="nl-BE"/>
        </w:rPr>
        <w:t>maakt</w:t>
      </w:r>
      <w:r w:rsidRPr="00C47CF5">
        <w:rPr>
          <w:lang w:val="nl-BE"/>
        </w:rPr>
        <w:t xml:space="preserve"> goede afspraken over de </w:t>
      </w:r>
      <w:proofErr w:type="spellStart"/>
      <w:r w:rsidRPr="00C47CF5">
        <w:rPr>
          <w:lang w:val="nl-BE"/>
        </w:rPr>
        <w:t>onderzoekscompetentie</w:t>
      </w:r>
      <w:proofErr w:type="spellEnd"/>
      <w:r w:rsidRPr="00C47CF5">
        <w:rPr>
          <w:lang w:val="nl-BE"/>
        </w:rPr>
        <w:t xml:space="preserve">. Hoe wordt daaraan planmatig gewerkt? Door welke opdrachten in het eerste en tweede leerjaar van de derde graad? Ook hier is overleg nodig met de collega’s van de tweede graad, die eveneens aan de </w:t>
      </w:r>
      <w:proofErr w:type="spellStart"/>
      <w:r w:rsidRPr="00C47CF5">
        <w:rPr>
          <w:lang w:val="nl-BE"/>
        </w:rPr>
        <w:t>onderzoekscompetentie</w:t>
      </w:r>
      <w:proofErr w:type="spellEnd"/>
      <w:r w:rsidRPr="00C47CF5">
        <w:rPr>
          <w:lang w:val="nl-BE"/>
        </w:rPr>
        <w:t xml:space="preserve"> werken</w:t>
      </w:r>
      <w:r w:rsidR="00855682" w:rsidRPr="00C47CF5">
        <w:rPr>
          <w:lang w:val="nl-BE"/>
        </w:rPr>
        <w:t>.</w:t>
      </w:r>
    </w:p>
    <w:p w:rsidR="00855682" w:rsidRPr="00C47CF5" w:rsidRDefault="00855682" w:rsidP="00205216">
      <w:pPr>
        <w:pStyle w:val="VVKSOTekstCharCharChar"/>
        <w:numPr>
          <w:ilvl w:val="0"/>
          <w:numId w:val="23"/>
        </w:numPr>
        <w:spacing w:after="0" w:line="360" w:lineRule="auto"/>
        <w:rPr>
          <w:lang w:val="nl-BE"/>
        </w:rPr>
      </w:pPr>
      <w:r w:rsidRPr="00C47CF5">
        <w:rPr>
          <w:lang w:val="nl-BE"/>
        </w:rPr>
        <w:t xml:space="preserve">Een goede </w:t>
      </w:r>
      <w:proofErr w:type="spellStart"/>
      <w:r w:rsidRPr="00C47CF5">
        <w:rPr>
          <w:lang w:val="nl-BE"/>
        </w:rPr>
        <w:t>vakgroepwerking</w:t>
      </w:r>
      <w:proofErr w:type="spellEnd"/>
      <w:r w:rsidRPr="00C47CF5">
        <w:rPr>
          <w:lang w:val="nl-BE"/>
        </w:rPr>
        <w:t xml:space="preserve"> zorgt er ook voor dat nieuwe collega’s of vervangers snel en efficiënt ingewerkt worden in de vakgroep.</w:t>
      </w:r>
    </w:p>
    <w:p w:rsidR="00582907" w:rsidRPr="00C47CF5" w:rsidRDefault="001D5292" w:rsidP="00205216">
      <w:pPr>
        <w:pStyle w:val="VVKSOTekstCharCharChar"/>
        <w:numPr>
          <w:ilvl w:val="0"/>
          <w:numId w:val="23"/>
        </w:numPr>
        <w:spacing w:after="0" w:line="360" w:lineRule="auto"/>
        <w:rPr>
          <w:lang w:val="nl-BE"/>
        </w:rPr>
      </w:pPr>
      <w:r w:rsidRPr="00C47CF5">
        <w:rPr>
          <w:lang w:val="nl-BE"/>
        </w:rPr>
        <w:t>Een les bijwonen</w:t>
      </w:r>
      <w:r w:rsidR="00582907" w:rsidRPr="00C47CF5">
        <w:rPr>
          <w:lang w:val="nl-BE"/>
        </w:rPr>
        <w:t xml:space="preserve"> bij</w:t>
      </w:r>
      <w:r w:rsidRPr="00C47CF5">
        <w:rPr>
          <w:lang w:val="nl-BE"/>
        </w:rPr>
        <w:t xml:space="preserve"> een</w:t>
      </w:r>
      <w:r w:rsidR="00582907" w:rsidRPr="00C47CF5">
        <w:rPr>
          <w:lang w:val="nl-BE"/>
        </w:rPr>
        <w:t xml:space="preserve"> collega</w:t>
      </w:r>
      <w:r w:rsidRPr="00C47CF5">
        <w:rPr>
          <w:lang w:val="nl-BE"/>
        </w:rPr>
        <w:t xml:space="preserve"> </w:t>
      </w:r>
      <w:r w:rsidR="00582907" w:rsidRPr="00C47CF5">
        <w:rPr>
          <w:lang w:val="nl-BE"/>
        </w:rPr>
        <w:t>is voor alle betrokkenen zinvol: je leert uit de aanpak van anderen voor je eigen praktijk en het kan de dialoog aanzwengelen.</w:t>
      </w:r>
    </w:p>
    <w:p w:rsidR="00582907" w:rsidRPr="00751FDE" w:rsidRDefault="00582907" w:rsidP="00205216">
      <w:pPr>
        <w:pStyle w:val="VVKSOTekstCharCharChar"/>
        <w:numPr>
          <w:ilvl w:val="0"/>
          <w:numId w:val="23"/>
        </w:numPr>
        <w:spacing w:after="0" w:line="360" w:lineRule="auto"/>
        <w:rPr>
          <w:lang w:val="nl-BE"/>
        </w:rPr>
      </w:pPr>
      <w:r w:rsidRPr="00C47CF5">
        <w:rPr>
          <w:lang w:val="nl-BE"/>
        </w:rPr>
        <w:lastRenderedPageBreak/>
        <w:t xml:space="preserve">Het opstellen van een leerlijn helpt de vakgroep </w:t>
      </w:r>
      <w:r w:rsidR="00EF29D4" w:rsidRPr="00C47CF5">
        <w:rPr>
          <w:lang w:val="nl-BE"/>
        </w:rPr>
        <w:t>om zijn werking te stroomlijnen en te verbeteren waar nodig</w:t>
      </w:r>
      <w:r w:rsidRPr="00C47CF5">
        <w:rPr>
          <w:lang w:val="nl-BE"/>
        </w:rPr>
        <w:t>.  Een leerlijn is een didactische term die verwijst naar de opbouw van les- of leerstofo</w:t>
      </w:r>
      <w:r w:rsidRPr="00C47CF5">
        <w:rPr>
          <w:lang w:val="nl-BE"/>
        </w:rPr>
        <w:t>n</w:t>
      </w:r>
      <w:r w:rsidRPr="00C47CF5">
        <w:rPr>
          <w:lang w:val="nl-BE"/>
        </w:rPr>
        <w:t>derdelen volgens bepaalde criteria. Deze criteria kunnen variëren en worden gekoppeld aan lee</w:t>
      </w:r>
      <w:r w:rsidRPr="00C47CF5">
        <w:rPr>
          <w:lang w:val="nl-BE"/>
        </w:rPr>
        <w:t>r</w:t>
      </w:r>
      <w:r w:rsidRPr="00C47CF5">
        <w:rPr>
          <w:lang w:val="nl-BE"/>
        </w:rPr>
        <w:t xml:space="preserve">plandoelstellingen. </w:t>
      </w:r>
      <w:r w:rsidRPr="00751FDE">
        <w:rPr>
          <w:lang w:val="nl-BE"/>
        </w:rPr>
        <w:t>Een leerlijn kan chronologisch zijn, maar kan ook een traject volgen van gema</w:t>
      </w:r>
      <w:r w:rsidRPr="00751FDE">
        <w:rPr>
          <w:lang w:val="nl-BE"/>
        </w:rPr>
        <w:t>k</w:t>
      </w:r>
      <w:r w:rsidRPr="00751FDE">
        <w:rPr>
          <w:lang w:val="nl-BE"/>
        </w:rPr>
        <w:t xml:space="preserve">kelijk naar moeilijk, van concreet naar abstract, van vertrouwd naar niet-vertrouwd … </w:t>
      </w:r>
      <w:r w:rsidR="00EF29D4" w:rsidRPr="00751FDE">
        <w:rPr>
          <w:lang w:val="nl-BE"/>
        </w:rPr>
        <w:t>Het kan ook zinvol zijn om de leerlijnen van verwante vakken naast elkaar te leggen</w:t>
      </w:r>
      <w:r w:rsidRPr="00751FDE">
        <w:rPr>
          <w:lang w:val="nl-BE"/>
        </w:rPr>
        <w:t xml:space="preserve">. </w:t>
      </w:r>
    </w:p>
    <w:p w:rsidR="000533CC" w:rsidRDefault="000533CC" w:rsidP="00751FDE">
      <w:pPr>
        <w:pStyle w:val="VVKSOTekstCharCharChar"/>
        <w:spacing w:after="0" w:line="360" w:lineRule="auto"/>
        <w:ind w:left="720"/>
        <w:rPr>
          <w:lang w:val="nl-BE"/>
        </w:rPr>
      </w:pPr>
    </w:p>
    <w:p w:rsidR="0085713C" w:rsidRPr="00A13FA4" w:rsidRDefault="00582907" w:rsidP="00751FDE">
      <w:pPr>
        <w:pStyle w:val="VVKSOTekstCharCharChar"/>
        <w:spacing w:line="360" w:lineRule="auto"/>
        <w:ind w:left="720"/>
        <w:rPr>
          <w:lang w:val="nl-BE"/>
        </w:rPr>
      </w:pPr>
      <w:r w:rsidRPr="00C47CF5">
        <w:rPr>
          <w:lang w:val="nl-BE"/>
        </w:rPr>
        <w:t>Onderstaande structuur kan een aanzet zijn voor het uitwerken van een leerlijn.</w:t>
      </w:r>
    </w:p>
    <w:p w:rsidR="0085713C" w:rsidRPr="00A13FA4" w:rsidRDefault="0085713C" w:rsidP="00205216">
      <w:pPr>
        <w:pStyle w:val="Lijstalinea"/>
        <w:numPr>
          <w:ilvl w:val="0"/>
          <w:numId w:val="24"/>
        </w:numPr>
        <w:spacing w:after="0" w:line="360" w:lineRule="auto"/>
        <w:jc w:val="both"/>
        <w:rPr>
          <w:rFonts w:ascii="Arial" w:hAnsi="Arial" w:cs="Arial"/>
          <w:sz w:val="20"/>
          <w:szCs w:val="20"/>
        </w:rPr>
      </w:pPr>
      <w:r w:rsidRPr="00A13FA4">
        <w:rPr>
          <w:rFonts w:ascii="Arial" w:hAnsi="Arial" w:cs="Arial"/>
          <w:sz w:val="20"/>
          <w:szCs w:val="20"/>
        </w:rPr>
        <w:t>Taalverwerving</w:t>
      </w:r>
    </w:p>
    <w:p w:rsidR="0085713C" w:rsidRPr="00A13FA4" w:rsidRDefault="0085713C" w:rsidP="00205216">
      <w:pPr>
        <w:pStyle w:val="Lijstalinea"/>
        <w:numPr>
          <w:ilvl w:val="1"/>
          <w:numId w:val="24"/>
        </w:numPr>
        <w:spacing w:after="0" w:line="360" w:lineRule="auto"/>
        <w:jc w:val="both"/>
        <w:rPr>
          <w:rFonts w:ascii="Arial" w:hAnsi="Arial" w:cs="Arial"/>
          <w:sz w:val="20"/>
          <w:szCs w:val="20"/>
        </w:rPr>
      </w:pPr>
      <w:r w:rsidRPr="00A13FA4">
        <w:rPr>
          <w:rFonts w:ascii="Arial" w:hAnsi="Arial" w:cs="Arial"/>
          <w:sz w:val="20"/>
          <w:szCs w:val="20"/>
        </w:rPr>
        <w:t>woordenschat:</w:t>
      </w:r>
    </w:p>
    <w:p w:rsidR="0085713C" w:rsidRPr="00A13FA4" w:rsidRDefault="0085713C" w:rsidP="00205216">
      <w:pPr>
        <w:pStyle w:val="Lijstalinea"/>
        <w:numPr>
          <w:ilvl w:val="2"/>
          <w:numId w:val="24"/>
        </w:numPr>
        <w:spacing w:after="0" w:line="360" w:lineRule="auto"/>
        <w:jc w:val="both"/>
        <w:rPr>
          <w:rFonts w:ascii="Arial" w:hAnsi="Arial" w:cs="Arial"/>
          <w:sz w:val="20"/>
          <w:szCs w:val="20"/>
        </w:rPr>
      </w:pPr>
      <w:r w:rsidRPr="00A13FA4">
        <w:rPr>
          <w:rFonts w:ascii="Arial" w:hAnsi="Arial" w:cs="Arial"/>
          <w:sz w:val="20"/>
          <w:szCs w:val="20"/>
        </w:rPr>
        <w:t xml:space="preserve">wat zijn basiswoorden? </w:t>
      </w:r>
    </w:p>
    <w:p w:rsidR="0085713C" w:rsidRPr="00A13FA4" w:rsidRDefault="0085713C" w:rsidP="00205216">
      <w:pPr>
        <w:pStyle w:val="Lijstalinea"/>
        <w:numPr>
          <w:ilvl w:val="2"/>
          <w:numId w:val="24"/>
        </w:numPr>
        <w:spacing w:after="0" w:line="360" w:lineRule="auto"/>
        <w:jc w:val="both"/>
        <w:rPr>
          <w:rFonts w:ascii="Arial" w:hAnsi="Arial" w:cs="Arial"/>
          <w:sz w:val="20"/>
          <w:szCs w:val="20"/>
        </w:rPr>
      </w:pPr>
      <w:r w:rsidRPr="00A13FA4">
        <w:rPr>
          <w:rFonts w:ascii="Arial" w:hAnsi="Arial" w:cs="Arial"/>
          <w:sz w:val="20"/>
          <w:szCs w:val="20"/>
        </w:rPr>
        <w:t xml:space="preserve">hoe en wanneer </w:t>
      </w:r>
      <w:r w:rsidR="00A830DC" w:rsidRPr="00A13FA4">
        <w:rPr>
          <w:rFonts w:ascii="Arial" w:hAnsi="Arial" w:cs="Arial"/>
          <w:sz w:val="20"/>
          <w:szCs w:val="20"/>
        </w:rPr>
        <w:t>brengen we dit aan</w:t>
      </w:r>
      <w:r w:rsidRPr="00A13FA4">
        <w:rPr>
          <w:rFonts w:ascii="Arial" w:hAnsi="Arial" w:cs="Arial"/>
          <w:sz w:val="20"/>
          <w:szCs w:val="20"/>
        </w:rPr>
        <w:t xml:space="preserve"> in de klas?</w:t>
      </w:r>
    </w:p>
    <w:p w:rsidR="0085713C" w:rsidRPr="00A13FA4" w:rsidRDefault="0085713C" w:rsidP="00205216">
      <w:pPr>
        <w:pStyle w:val="Lijstalinea"/>
        <w:numPr>
          <w:ilvl w:val="2"/>
          <w:numId w:val="24"/>
        </w:numPr>
        <w:spacing w:after="0" w:line="360" w:lineRule="auto"/>
        <w:jc w:val="both"/>
        <w:rPr>
          <w:rFonts w:ascii="Arial" w:hAnsi="Arial" w:cs="Arial"/>
          <w:sz w:val="20"/>
          <w:szCs w:val="20"/>
        </w:rPr>
      </w:pPr>
      <w:r w:rsidRPr="00A13FA4">
        <w:rPr>
          <w:rFonts w:ascii="Arial" w:hAnsi="Arial" w:cs="Arial"/>
          <w:sz w:val="20"/>
          <w:szCs w:val="20"/>
        </w:rPr>
        <w:t>welke vaardigheden</w:t>
      </w:r>
      <w:r w:rsidR="00EF29D4" w:rsidRPr="00A13FA4">
        <w:rPr>
          <w:rFonts w:ascii="Arial" w:hAnsi="Arial" w:cs="Arial"/>
          <w:sz w:val="20"/>
          <w:szCs w:val="20"/>
        </w:rPr>
        <w:t xml:space="preserve"> oefenen </w:t>
      </w:r>
      <w:r w:rsidR="00A830DC" w:rsidRPr="00A13FA4">
        <w:rPr>
          <w:rFonts w:ascii="Arial" w:hAnsi="Arial" w:cs="Arial"/>
          <w:sz w:val="20"/>
          <w:szCs w:val="20"/>
        </w:rPr>
        <w:t xml:space="preserve">en evalueren </w:t>
      </w:r>
      <w:r w:rsidR="00EF29D4" w:rsidRPr="00A13FA4">
        <w:rPr>
          <w:rFonts w:ascii="Arial" w:hAnsi="Arial" w:cs="Arial"/>
          <w:sz w:val="20"/>
          <w:szCs w:val="20"/>
        </w:rPr>
        <w:t>we</w:t>
      </w:r>
      <w:r w:rsidRPr="00A13FA4">
        <w:rPr>
          <w:rFonts w:ascii="Arial" w:hAnsi="Arial" w:cs="Arial"/>
          <w:sz w:val="20"/>
          <w:szCs w:val="20"/>
        </w:rPr>
        <w:t>: grammaticale gegevens, he</w:t>
      </w:r>
      <w:r w:rsidRPr="00A13FA4">
        <w:rPr>
          <w:rFonts w:ascii="Arial" w:hAnsi="Arial" w:cs="Arial"/>
          <w:sz w:val="20"/>
          <w:szCs w:val="20"/>
        </w:rPr>
        <w:t>r</w:t>
      </w:r>
      <w:r w:rsidRPr="00A13FA4">
        <w:rPr>
          <w:rFonts w:ascii="Arial" w:hAnsi="Arial" w:cs="Arial"/>
          <w:sz w:val="20"/>
          <w:szCs w:val="20"/>
        </w:rPr>
        <w:t xml:space="preserve">kennen van grondwoord,  </w:t>
      </w:r>
      <w:r w:rsidR="00EF29D4" w:rsidRPr="00A13FA4">
        <w:rPr>
          <w:rFonts w:ascii="Arial" w:hAnsi="Arial" w:cs="Arial"/>
          <w:sz w:val="20"/>
          <w:szCs w:val="20"/>
        </w:rPr>
        <w:t xml:space="preserve">woordsoort, </w:t>
      </w:r>
      <w:r w:rsidRPr="00A13FA4">
        <w:rPr>
          <w:rFonts w:ascii="Arial" w:hAnsi="Arial" w:cs="Arial"/>
          <w:sz w:val="20"/>
          <w:szCs w:val="20"/>
        </w:rPr>
        <w:t>afleidingen</w:t>
      </w:r>
      <w:r w:rsidR="00582907" w:rsidRPr="00A13FA4">
        <w:rPr>
          <w:rFonts w:ascii="Arial" w:hAnsi="Arial" w:cs="Arial"/>
          <w:sz w:val="20"/>
          <w:szCs w:val="20"/>
        </w:rPr>
        <w:t>/</w:t>
      </w:r>
      <w:r w:rsidRPr="00A13FA4">
        <w:rPr>
          <w:rFonts w:ascii="Arial" w:hAnsi="Arial" w:cs="Arial"/>
          <w:sz w:val="20"/>
          <w:szCs w:val="20"/>
        </w:rPr>
        <w:t>samenstellingen, etymologie?</w:t>
      </w:r>
    </w:p>
    <w:p w:rsidR="0085713C" w:rsidRPr="00A13FA4" w:rsidRDefault="0085713C" w:rsidP="00751FDE">
      <w:pPr>
        <w:pStyle w:val="Lijstalinea"/>
        <w:spacing w:after="0" w:line="360" w:lineRule="auto"/>
        <w:ind w:left="1440"/>
        <w:jc w:val="both"/>
        <w:rPr>
          <w:rFonts w:ascii="Arial" w:hAnsi="Arial" w:cs="Arial"/>
          <w:sz w:val="20"/>
          <w:szCs w:val="20"/>
        </w:rPr>
      </w:pPr>
    </w:p>
    <w:p w:rsidR="0085713C" w:rsidRPr="00A13FA4" w:rsidRDefault="0085713C" w:rsidP="00205216">
      <w:pPr>
        <w:pStyle w:val="Lijstalinea"/>
        <w:numPr>
          <w:ilvl w:val="1"/>
          <w:numId w:val="24"/>
        </w:numPr>
        <w:spacing w:after="0" w:line="360" w:lineRule="auto"/>
        <w:jc w:val="both"/>
        <w:rPr>
          <w:rFonts w:ascii="Arial" w:hAnsi="Arial" w:cs="Arial"/>
          <w:sz w:val="20"/>
          <w:szCs w:val="20"/>
        </w:rPr>
      </w:pPr>
      <w:r w:rsidRPr="00A13FA4">
        <w:rPr>
          <w:rFonts w:ascii="Arial" w:hAnsi="Arial" w:cs="Arial"/>
          <w:sz w:val="20"/>
          <w:szCs w:val="20"/>
        </w:rPr>
        <w:t>morfologie:</w:t>
      </w:r>
    </w:p>
    <w:p w:rsidR="0085713C" w:rsidRPr="00A13FA4" w:rsidRDefault="0085713C" w:rsidP="00205216">
      <w:pPr>
        <w:pStyle w:val="Lijstalinea"/>
        <w:numPr>
          <w:ilvl w:val="2"/>
          <w:numId w:val="24"/>
        </w:numPr>
        <w:spacing w:after="0" w:line="360" w:lineRule="auto"/>
        <w:jc w:val="both"/>
        <w:rPr>
          <w:rFonts w:ascii="Arial" w:hAnsi="Arial" w:cs="Arial"/>
          <w:sz w:val="20"/>
          <w:szCs w:val="20"/>
        </w:rPr>
      </w:pPr>
      <w:r w:rsidRPr="00A13FA4">
        <w:rPr>
          <w:rFonts w:ascii="Arial" w:hAnsi="Arial" w:cs="Arial"/>
          <w:sz w:val="20"/>
          <w:szCs w:val="20"/>
        </w:rPr>
        <w:t xml:space="preserve">welke modellen </w:t>
      </w:r>
      <w:r w:rsidR="00A830DC" w:rsidRPr="00A13FA4">
        <w:rPr>
          <w:rFonts w:ascii="Arial" w:hAnsi="Arial" w:cs="Arial"/>
          <w:sz w:val="20"/>
          <w:szCs w:val="20"/>
        </w:rPr>
        <w:t xml:space="preserve">moeten leerlingen </w:t>
      </w:r>
      <w:r w:rsidRPr="00A13FA4">
        <w:rPr>
          <w:rFonts w:ascii="Arial" w:hAnsi="Arial" w:cs="Arial"/>
          <w:sz w:val="20"/>
          <w:szCs w:val="20"/>
        </w:rPr>
        <w:t>actief kennen?</w:t>
      </w:r>
    </w:p>
    <w:p w:rsidR="0085713C" w:rsidRPr="00A13FA4" w:rsidRDefault="00582907" w:rsidP="00205216">
      <w:pPr>
        <w:pStyle w:val="Lijstalinea"/>
        <w:numPr>
          <w:ilvl w:val="2"/>
          <w:numId w:val="24"/>
        </w:numPr>
        <w:spacing w:after="0" w:line="360" w:lineRule="auto"/>
        <w:jc w:val="both"/>
        <w:rPr>
          <w:rFonts w:ascii="Arial" w:hAnsi="Arial" w:cs="Arial"/>
          <w:sz w:val="20"/>
          <w:szCs w:val="20"/>
        </w:rPr>
      </w:pPr>
      <w:r w:rsidRPr="00A13FA4">
        <w:rPr>
          <w:rFonts w:ascii="Arial" w:hAnsi="Arial" w:cs="Arial"/>
          <w:sz w:val="20"/>
          <w:szCs w:val="20"/>
        </w:rPr>
        <w:t xml:space="preserve">welke </w:t>
      </w:r>
      <w:r w:rsidR="0085713C" w:rsidRPr="00A13FA4">
        <w:rPr>
          <w:rFonts w:ascii="Arial" w:hAnsi="Arial" w:cs="Arial"/>
          <w:sz w:val="20"/>
          <w:szCs w:val="20"/>
        </w:rPr>
        <w:t xml:space="preserve">terminologie </w:t>
      </w:r>
      <w:r w:rsidR="00A830DC" w:rsidRPr="00A13FA4">
        <w:rPr>
          <w:rFonts w:ascii="Arial" w:hAnsi="Arial" w:cs="Arial"/>
          <w:sz w:val="20"/>
          <w:szCs w:val="20"/>
        </w:rPr>
        <w:t xml:space="preserve">spreken we af </w:t>
      </w:r>
      <w:r w:rsidR="0085713C" w:rsidRPr="00A13FA4">
        <w:rPr>
          <w:rFonts w:ascii="Arial" w:hAnsi="Arial" w:cs="Arial"/>
          <w:sz w:val="20"/>
          <w:szCs w:val="20"/>
        </w:rPr>
        <w:t xml:space="preserve">voor indelingen </w:t>
      </w:r>
      <w:r w:rsidRPr="00A13FA4">
        <w:rPr>
          <w:rFonts w:ascii="Arial" w:hAnsi="Arial" w:cs="Arial"/>
          <w:sz w:val="20"/>
          <w:szCs w:val="20"/>
        </w:rPr>
        <w:t>in verbu</w:t>
      </w:r>
      <w:r w:rsidRPr="00A13FA4">
        <w:rPr>
          <w:rFonts w:ascii="Arial" w:hAnsi="Arial" w:cs="Arial"/>
          <w:sz w:val="20"/>
          <w:szCs w:val="20"/>
        </w:rPr>
        <w:t>i</w:t>
      </w:r>
      <w:r w:rsidRPr="00A13FA4">
        <w:rPr>
          <w:rFonts w:ascii="Arial" w:hAnsi="Arial" w:cs="Arial"/>
          <w:sz w:val="20"/>
          <w:szCs w:val="20"/>
        </w:rPr>
        <w:t>ging/klasse/vervoeging?</w:t>
      </w:r>
    </w:p>
    <w:p w:rsidR="0085713C" w:rsidRPr="00A13FA4" w:rsidRDefault="0085713C" w:rsidP="00205216">
      <w:pPr>
        <w:pStyle w:val="Lijstalinea"/>
        <w:numPr>
          <w:ilvl w:val="2"/>
          <w:numId w:val="24"/>
        </w:numPr>
        <w:spacing w:after="0" w:line="360" w:lineRule="auto"/>
        <w:jc w:val="both"/>
        <w:rPr>
          <w:rFonts w:ascii="Arial" w:hAnsi="Arial" w:cs="Arial"/>
          <w:sz w:val="20"/>
          <w:szCs w:val="20"/>
        </w:rPr>
      </w:pPr>
      <w:r w:rsidRPr="00A13FA4">
        <w:rPr>
          <w:rFonts w:ascii="Arial" w:hAnsi="Arial" w:cs="Arial"/>
          <w:sz w:val="20"/>
          <w:szCs w:val="20"/>
        </w:rPr>
        <w:t>wat verstaan we onder de opdracht ‘determineer’?</w:t>
      </w:r>
    </w:p>
    <w:p w:rsidR="0085713C" w:rsidRPr="00A13FA4" w:rsidRDefault="0085713C" w:rsidP="00205216">
      <w:pPr>
        <w:pStyle w:val="Lijstalinea"/>
        <w:numPr>
          <w:ilvl w:val="2"/>
          <w:numId w:val="24"/>
        </w:numPr>
        <w:spacing w:after="0" w:line="360" w:lineRule="auto"/>
        <w:jc w:val="both"/>
        <w:rPr>
          <w:rFonts w:ascii="Arial" w:hAnsi="Arial" w:cs="Arial"/>
          <w:sz w:val="20"/>
          <w:szCs w:val="20"/>
          <w:lang w:val="nl-BE"/>
        </w:rPr>
      </w:pPr>
      <w:r w:rsidRPr="00A13FA4">
        <w:rPr>
          <w:rFonts w:ascii="Arial" w:hAnsi="Arial" w:cs="Arial"/>
          <w:sz w:val="20"/>
          <w:szCs w:val="20"/>
        </w:rPr>
        <w:t xml:space="preserve">hoe beschrijven we vormen? </w:t>
      </w:r>
      <w:r w:rsidRPr="00A13FA4">
        <w:rPr>
          <w:rFonts w:ascii="Arial" w:hAnsi="Arial" w:cs="Arial"/>
          <w:sz w:val="20"/>
          <w:szCs w:val="20"/>
          <w:lang w:val="nl-BE"/>
        </w:rPr>
        <w:t xml:space="preserve">(bv. </w:t>
      </w:r>
      <w:proofErr w:type="spellStart"/>
      <w:r w:rsidRPr="00A13FA4">
        <w:rPr>
          <w:rFonts w:ascii="Arial" w:hAnsi="Arial" w:cs="Arial"/>
          <w:sz w:val="20"/>
          <w:szCs w:val="20"/>
          <w:lang w:val="nl-BE"/>
        </w:rPr>
        <w:t>infzin</w:t>
      </w:r>
      <w:proofErr w:type="spellEnd"/>
      <w:r w:rsidRPr="00A13FA4">
        <w:rPr>
          <w:rFonts w:ascii="Arial" w:hAnsi="Arial" w:cs="Arial"/>
          <w:sz w:val="20"/>
          <w:szCs w:val="20"/>
          <w:lang w:val="nl-BE"/>
        </w:rPr>
        <w:t xml:space="preserve"> o</w:t>
      </w:r>
      <w:r w:rsidR="00147E4C" w:rsidRPr="00A13FA4">
        <w:rPr>
          <w:rFonts w:ascii="Arial" w:hAnsi="Arial" w:cs="Arial"/>
          <w:sz w:val="20"/>
          <w:szCs w:val="20"/>
          <w:lang w:val="nl-BE"/>
        </w:rPr>
        <w:t>f A+I)</w:t>
      </w:r>
      <w:r w:rsidRPr="00A13FA4">
        <w:rPr>
          <w:rFonts w:ascii="Arial" w:hAnsi="Arial" w:cs="Arial"/>
          <w:sz w:val="20"/>
          <w:szCs w:val="20"/>
          <w:lang w:val="nl-BE"/>
        </w:rPr>
        <w:t>?</w:t>
      </w:r>
    </w:p>
    <w:p w:rsidR="0085713C" w:rsidRPr="00A13FA4" w:rsidRDefault="0085713C" w:rsidP="00751FDE">
      <w:pPr>
        <w:pStyle w:val="Lijstalinea"/>
        <w:spacing w:after="0" w:line="360" w:lineRule="auto"/>
        <w:ind w:left="1440"/>
        <w:jc w:val="both"/>
        <w:rPr>
          <w:rFonts w:ascii="Arial" w:hAnsi="Arial" w:cs="Arial"/>
          <w:sz w:val="20"/>
          <w:szCs w:val="20"/>
          <w:lang w:val="nl-BE"/>
        </w:rPr>
      </w:pPr>
    </w:p>
    <w:p w:rsidR="0085713C" w:rsidRPr="00A13FA4" w:rsidRDefault="0085713C" w:rsidP="00205216">
      <w:pPr>
        <w:pStyle w:val="Lijstalinea"/>
        <w:numPr>
          <w:ilvl w:val="1"/>
          <w:numId w:val="24"/>
        </w:numPr>
        <w:spacing w:after="0" w:line="360" w:lineRule="auto"/>
        <w:jc w:val="both"/>
        <w:rPr>
          <w:rFonts w:ascii="Arial" w:hAnsi="Arial" w:cs="Arial"/>
          <w:sz w:val="20"/>
          <w:szCs w:val="20"/>
        </w:rPr>
      </w:pPr>
      <w:r w:rsidRPr="00A13FA4">
        <w:rPr>
          <w:rFonts w:ascii="Arial" w:hAnsi="Arial" w:cs="Arial"/>
          <w:sz w:val="20"/>
          <w:szCs w:val="20"/>
        </w:rPr>
        <w:t>syntaxis:</w:t>
      </w:r>
    </w:p>
    <w:p w:rsidR="0085713C" w:rsidRPr="00A13FA4" w:rsidRDefault="00147E4C" w:rsidP="00205216">
      <w:pPr>
        <w:pStyle w:val="Lijstalinea"/>
        <w:numPr>
          <w:ilvl w:val="2"/>
          <w:numId w:val="24"/>
        </w:numPr>
        <w:spacing w:after="0" w:line="360" w:lineRule="auto"/>
        <w:jc w:val="both"/>
        <w:rPr>
          <w:rFonts w:ascii="Arial" w:hAnsi="Arial" w:cs="Arial"/>
          <w:sz w:val="20"/>
          <w:szCs w:val="20"/>
        </w:rPr>
      </w:pPr>
      <w:r w:rsidRPr="00A13FA4">
        <w:rPr>
          <w:rFonts w:ascii="Arial" w:hAnsi="Arial" w:cs="Arial"/>
          <w:sz w:val="20"/>
          <w:szCs w:val="20"/>
        </w:rPr>
        <w:t>welke benamingen en afkortingen van de functies</w:t>
      </w:r>
      <w:r w:rsidR="00A830DC" w:rsidRPr="00A13FA4">
        <w:rPr>
          <w:rFonts w:ascii="Arial" w:hAnsi="Arial" w:cs="Arial"/>
          <w:sz w:val="20"/>
          <w:szCs w:val="20"/>
        </w:rPr>
        <w:t xml:space="preserve"> gebruiken we</w:t>
      </w:r>
      <w:r w:rsidRPr="00A13FA4">
        <w:rPr>
          <w:rFonts w:ascii="Arial" w:hAnsi="Arial" w:cs="Arial"/>
          <w:sz w:val="20"/>
          <w:szCs w:val="20"/>
        </w:rPr>
        <w:t xml:space="preserve"> en </w:t>
      </w:r>
      <w:r w:rsidR="00A830DC" w:rsidRPr="00A13FA4">
        <w:rPr>
          <w:rFonts w:ascii="Arial" w:hAnsi="Arial" w:cs="Arial"/>
          <w:sz w:val="20"/>
          <w:szCs w:val="20"/>
        </w:rPr>
        <w:t xml:space="preserve">welke </w:t>
      </w:r>
      <w:r w:rsidRPr="00A13FA4">
        <w:rPr>
          <w:rFonts w:ascii="Arial" w:hAnsi="Arial" w:cs="Arial"/>
          <w:sz w:val="20"/>
          <w:szCs w:val="20"/>
        </w:rPr>
        <w:t>rollen van zinsdelen en zinsdeelstukken?</w:t>
      </w:r>
    </w:p>
    <w:p w:rsidR="0085713C" w:rsidRPr="00A13FA4" w:rsidRDefault="0085713C" w:rsidP="00205216">
      <w:pPr>
        <w:pStyle w:val="Lijstalinea"/>
        <w:numPr>
          <w:ilvl w:val="2"/>
          <w:numId w:val="24"/>
        </w:numPr>
        <w:spacing w:after="0" w:line="360" w:lineRule="auto"/>
        <w:jc w:val="both"/>
        <w:rPr>
          <w:rFonts w:ascii="Arial" w:hAnsi="Arial" w:cs="Arial"/>
          <w:sz w:val="20"/>
          <w:szCs w:val="20"/>
        </w:rPr>
      </w:pPr>
      <w:r w:rsidRPr="00A13FA4">
        <w:rPr>
          <w:rFonts w:ascii="Arial" w:hAnsi="Arial" w:cs="Arial"/>
          <w:sz w:val="20"/>
          <w:szCs w:val="20"/>
        </w:rPr>
        <w:t>wanneer wordt de rol benoemd?</w:t>
      </w:r>
    </w:p>
    <w:p w:rsidR="0085713C" w:rsidRPr="00A13FA4" w:rsidRDefault="0085713C" w:rsidP="00205216">
      <w:pPr>
        <w:pStyle w:val="Lijstalinea"/>
        <w:numPr>
          <w:ilvl w:val="2"/>
          <w:numId w:val="24"/>
        </w:numPr>
        <w:spacing w:after="0" w:line="360" w:lineRule="auto"/>
        <w:jc w:val="both"/>
        <w:rPr>
          <w:rFonts w:ascii="Arial" w:hAnsi="Arial" w:cs="Arial"/>
          <w:sz w:val="20"/>
          <w:szCs w:val="20"/>
        </w:rPr>
      </w:pPr>
      <w:r w:rsidRPr="00A13FA4">
        <w:rPr>
          <w:rFonts w:ascii="Arial" w:hAnsi="Arial" w:cs="Arial"/>
          <w:sz w:val="20"/>
          <w:szCs w:val="20"/>
        </w:rPr>
        <w:t>welke standaardvragen</w:t>
      </w:r>
      <w:r w:rsidR="00A830DC" w:rsidRPr="00A13FA4">
        <w:rPr>
          <w:rFonts w:ascii="Arial" w:hAnsi="Arial" w:cs="Arial"/>
          <w:sz w:val="20"/>
          <w:szCs w:val="20"/>
        </w:rPr>
        <w:t xml:space="preserve"> zorgen voor continuïteit in de vraagstelling</w:t>
      </w:r>
      <w:r w:rsidRPr="00A13FA4">
        <w:rPr>
          <w:rFonts w:ascii="Arial" w:hAnsi="Arial" w:cs="Arial"/>
          <w:sz w:val="20"/>
          <w:szCs w:val="20"/>
        </w:rPr>
        <w:t>?</w:t>
      </w:r>
    </w:p>
    <w:p w:rsidR="0085713C" w:rsidRPr="00A13FA4" w:rsidRDefault="0085713C" w:rsidP="00751FDE">
      <w:pPr>
        <w:pStyle w:val="Lijstalinea"/>
        <w:spacing w:after="0" w:line="360" w:lineRule="auto"/>
        <w:ind w:left="1440"/>
        <w:jc w:val="both"/>
        <w:rPr>
          <w:rFonts w:ascii="Arial" w:hAnsi="Arial" w:cs="Arial"/>
          <w:sz w:val="20"/>
          <w:szCs w:val="20"/>
        </w:rPr>
      </w:pPr>
    </w:p>
    <w:p w:rsidR="0085713C" w:rsidRPr="00A13FA4" w:rsidRDefault="0085713C" w:rsidP="00205216">
      <w:pPr>
        <w:pStyle w:val="Lijstalinea"/>
        <w:numPr>
          <w:ilvl w:val="0"/>
          <w:numId w:val="24"/>
        </w:numPr>
        <w:spacing w:after="0" w:line="360" w:lineRule="auto"/>
        <w:jc w:val="both"/>
        <w:rPr>
          <w:rFonts w:ascii="Arial" w:hAnsi="Arial" w:cs="Arial"/>
          <w:sz w:val="20"/>
          <w:szCs w:val="20"/>
        </w:rPr>
      </w:pPr>
      <w:r w:rsidRPr="00A13FA4">
        <w:rPr>
          <w:rFonts w:ascii="Arial" w:hAnsi="Arial" w:cs="Arial"/>
          <w:sz w:val="20"/>
          <w:szCs w:val="20"/>
        </w:rPr>
        <w:t>Lectuur</w:t>
      </w:r>
    </w:p>
    <w:p w:rsidR="00147E4C" w:rsidRPr="00A13FA4" w:rsidRDefault="00147E4C" w:rsidP="00205216">
      <w:pPr>
        <w:numPr>
          <w:ilvl w:val="1"/>
          <w:numId w:val="24"/>
        </w:numPr>
        <w:spacing w:line="360" w:lineRule="auto"/>
        <w:contextualSpacing/>
        <w:jc w:val="both"/>
        <w:rPr>
          <w:rFonts w:cs="Arial"/>
          <w:szCs w:val="20"/>
        </w:rPr>
      </w:pPr>
      <w:r w:rsidRPr="00A13FA4">
        <w:rPr>
          <w:rFonts w:cs="Arial"/>
          <w:szCs w:val="20"/>
        </w:rPr>
        <w:t>hoe bouwen we een consequente leesmethode geleidelijk op?</w:t>
      </w:r>
    </w:p>
    <w:p w:rsidR="00147E4C" w:rsidRPr="00A13FA4" w:rsidRDefault="00147E4C" w:rsidP="00205216">
      <w:pPr>
        <w:numPr>
          <w:ilvl w:val="1"/>
          <w:numId w:val="24"/>
        </w:numPr>
        <w:spacing w:line="360" w:lineRule="auto"/>
        <w:contextualSpacing/>
        <w:jc w:val="both"/>
        <w:rPr>
          <w:rFonts w:cs="Arial"/>
          <w:szCs w:val="20"/>
        </w:rPr>
      </w:pPr>
      <w:r w:rsidRPr="00A13FA4">
        <w:rPr>
          <w:rFonts w:cs="Arial"/>
          <w:szCs w:val="20"/>
        </w:rPr>
        <w:t xml:space="preserve">hoe </w:t>
      </w:r>
      <w:r w:rsidR="00A830DC" w:rsidRPr="00A13FA4">
        <w:rPr>
          <w:rFonts w:cs="Arial"/>
          <w:szCs w:val="20"/>
        </w:rPr>
        <w:t>verhogen we geleidelijk</w:t>
      </w:r>
      <w:r w:rsidRPr="00A13FA4">
        <w:rPr>
          <w:rFonts w:cs="Arial"/>
          <w:szCs w:val="20"/>
        </w:rPr>
        <w:t xml:space="preserve"> de moeilijkheidsgraad van taal-, lectuur- en cultuurreflectie?</w:t>
      </w:r>
    </w:p>
    <w:p w:rsidR="00147E4C" w:rsidRPr="00A13FA4" w:rsidRDefault="00147E4C" w:rsidP="00205216">
      <w:pPr>
        <w:numPr>
          <w:ilvl w:val="1"/>
          <w:numId w:val="24"/>
        </w:numPr>
        <w:spacing w:line="360" w:lineRule="auto"/>
        <w:contextualSpacing/>
        <w:jc w:val="both"/>
        <w:rPr>
          <w:rFonts w:cs="Arial"/>
          <w:szCs w:val="20"/>
        </w:rPr>
      </w:pPr>
      <w:r w:rsidRPr="00A13FA4">
        <w:rPr>
          <w:rFonts w:cs="Arial"/>
          <w:szCs w:val="20"/>
        </w:rPr>
        <w:t>welke verhoudingen tussen taal-, lectuur- en cultuurreflectie hanteren we?</w:t>
      </w:r>
    </w:p>
    <w:p w:rsidR="00147E4C" w:rsidRPr="00A13FA4" w:rsidRDefault="00147E4C" w:rsidP="00205216">
      <w:pPr>
        <w:numPr>
          <w:ilvl w:val="1"/>
          <w:numId w:val="24"/>
        </w:numPr>
        <w:spacing w:line="360" w:lineRule="auto"/>
        <w:contextualSpacing/>
        <w:jc w:val="both"/>
        <w:rPr>
          <w:rFonts w:cs="Arial"/>
          <w:szCs w:val="20"/>
        </w:rPr>
      </w:pPr>
      <w:r w:rsidRPr="00A13FA4">
        <w:rPr>
          <w:rFonts w:cs="Arial"/>
          <w:szCs w:val="20"/>
        </w:rPr>
        <w:t>hoe zorgen we voor herkenbare proefwerken over niet-bestudeerde teksten en wat is het aandeel taalverwerving in deze examenvorm?</w:t>
      </w:r>
    </w:p>
    <w:p w:rsidR="00147E4C" w:rsidRPr="00A13FA4" w:rsidRDefault="00147E4C" w:rsidP="00205216">
      <w:pPr>
        <w:numPr>
          <w:ilvl w:val="1"/>
          <w:numId w:val="24"/>
        </w:numPr>
        <w:spacing w:line="360" w:lineRule="auto"/>
        <w:contextualSpacing/>
        <w:jc w:val="both"/>
        <w:rPr>
          <w:rFonts w:cs="Arial"/>
          <w:szCs w:val="20"/>
        </w:rPr>
      </w:pPr>
      <w:r w:rsidRPr="00A13FA4">
        <w:rPr>
          <w:rFonts w:cs="Arial"/>
          <w:szCs w:val="20"/>
        </w:rPr>
        <w:t>welke cultuuritems behandelen we, aansluitend bij de teksten?</w:t>
      </w:r>
    </w:p>
    <w:p w:rsidR="00C15E6A" w:rsidRPr="00A13FA4" w:rsidRDefault="00147E4C" w:rsidP="00205216">
      <w:pPr>
        <w:pStyle w:val="Lijstalinea"/>
        <w:numPr>
          <w:ilvl w:val="1"/>
          <w:numId w:val="24"/>
        </w:numPr>
        <w:spacing w:after="0" w:line="360" w:lineRule="auto"/>
        <w:jc w:val="both"/>
        <w:rPr>
          <w:rFonts w:ascii="Arial" w:hAnsi="Arial" w:cs="Arial"/>
          <w:sz w:val="20"/>
          <w:szCs w:val="20"/>
        </w:rPr>
      </w:pPr>
      <w:r w:rsidRPr="00A13FA4">
        <w:rPr>
          <w:rFonts w:ascii="Arial" w:hAnsi="Arial" w:cs="Arial"/>
          <w:sz w:val="20"/>
          <w:szCs w:val="20"/>
        </w:rPr>
        <w:t>hoe verdelen we de auteurs/genres over de graad en welke teksten worden op welke manier gelezen? (klassikaal, in groepjes, zelfstandig …)</w:t>
      </w:r>
    </w:p>
    <w:p w:rsidR="0085713C" w:rsidRDefault="0085713C" w:rsidP="00751FDE">
      <w:pPr>
        <w:pStyle w:val="Lijstalinea"/>
        <w:spacing w:after="0" w:line="360" w:lineRule="auto"/>
        <w:ind w:left="1440"/>
        <w:jc w:val="both"/>
        <w:rPr>
          <w:rFonts w:ascii="Arial" w:hAnsi="Arial" w:cs="Arial"/>
          <w:sz w:val="20"/>
          <w:szCs w:val="20"/>
        </w:rPr>
      </w:pPr>
    </w:p>
    <w:p w:rsidR="00B462B2" w:rsidRDefault="00B462B2" w:rsidP="00751FDE">
      <w:pPr>
        <w:pStyle w:val="Lijstalinea"/>
        <w:spacing w:after="0" w:line="360" w:lineRule="auto"/>
        <w:ind w:left="1440"/>
        <w:jc w:val="both"/>
        <w:rPr>
          <w:rFonts w:ascii="Arial" w:hAnsi="Arial" w:cs="Arial"/>
          <w:sz w:val="20"/>
          <w:szCs w:val="20"/>
        </w:rPr>
      </w:pPr>
    </w:p>
    <w:p w:rsidR="00B462B2" w:rsidRDefault="00B462B2" w:rsidP="00751FDE">
      <w:pPr>
        <w:pStyle w:val="Lijstalinea"/>
        <w:spacing w:after="0" w:line="360" w:lineRule="auto"/>
        <w:ind w:left="1440"/>
        <w:jc w:val="both"/>
        <w:rPr>
          <w:rFonts w:ascii="Arial" w:hAnsi="Arial" w:cs="Arial"/>
          <w:sz w:val="20"/>
          <w:szCs w:val="20"/>
        </w:rPr>
      </w:pPr>
    </w:p>
    <w:p w:rsidR="00B462B2" w:rsidRPr="00A13FA4" w:rsidRDefault="00B462B2" w:rsidP="00751FDE">
      <w:pPr>
        <w:pStyle w:val="Lijstalinea"/>
        <w:spacing w:after="0" w:line="360" w:lineRule="auto"/>
        <w:ind w:left="1440"/>
        <w:jc w:val="both"/>
        <w:rPr>
          <w:rFonts w:ascii="Arial" w:hAnsi="Arial" w:cs="Arial"/>
          <w:sz w:val="20"/>
          <w:szCs w:val="20"/>
        </w:rPr>
      </w:pPr>
    </w:p>
    <w:p w:rsidR="0085713C" w:rsidRPr="00A13FA4" w:rsidRDefault="0085713C" w:rsidP="00205216">
      <w:pPr>
        <w:pStyle w:val="Lijstalinea"/>
        <w:numPr>
          <w:ilvl w:val="0"/>
          <w:numId w:val="24"/>
        </w:numPr>
        <w:spacing w:after="0" w:line="360" w:lineRule="auto"/>
        <w:jc w:val="both"/>
        <w:rPr>
          <w:rFonts w:ascii="Arial" w:hAnsi="Arial" w:cs="Arial"/>
          <w:sz w:val="20"/>
          <w:szCs w:val="20"/>
        </w:rPr>
      </w:pPr>
      <w:proofErr w:type="spellStart"/>
      <w:r w:rsidRPr="00A13FA4">
        <w:rPr>
          <w:rFonts w:ascii="Arial" w:hAnsi="Arial" w:cs="Arial"/>
          <w:sz w:val="20"/>
          <w:szCs w:val="20"/>
        </w:rPr>
        <w:lastRenderedPageBreak/>
        <w:t>Onderzoekscompetentie</w:t>
      </w:r>
      <w:proofErr w:type="spellEnd"/>
    </w:p>
    <w:p w:rsidR="00147E4C" w:rsidRPr="00A13FA4" w:rsidRDefault="00147E4C" w:rsidP="00205216">
      <w:pPr>
        <w:numPr>
          <w:ilvl w:val="1"/>
          <w:numId w:val="24"/>
        </w:numPr>
        <w:spacing w:line="360" w:lineRule="auto"/>
        <w:contextualSpacing/>
        <w:jc w:val="both"/>
        <w:rPr>
          <w:rFonts w:cs="Arial"/>
          <w:szCs w:val="20"/>
        </w:rPr>
      </w:pPr>
      <w:r w:rsidRPr="00A13FA4">
        <w:rPr>
          <w:rFonts w:cs="Arial"/>
          <w:szCs w:val="20"/>
        </w:rPr>
        <w:t>welk stappenplan leren we de leerlingen aan (</w:t>
      </w:r>
      <w:r w:rsidR="00A830DC" w:rsidRPr="00A13FA4">
        <w:rPr>
          <w:rFonts w:cs="Arial"/>
          <w:szCs w:val="20"/>
        </w:rPr>
        <w:t xml:space="preserve">bv. </w:t>
      </w:r>
      <w:r w:rsidRPr="00A13FA4">
        <w:rPr>
          <w:rFonts w:cs="Arial"/>
          <w:szCs w:val="20"/>
        </w:rPr>
        <w:t>OVUR)?</w:t>
      </w:r>
    </w:p>
    <w:p w:rsidR="00147E4C" w:rsidRPr="00A13FA4" w:rsidRDefault="00147E4C" w:rsidP="00205216">
      <w:pPr>
        <w:numPr>
          <w:ilvl w:val="1"/>
          <w:numId w:val="24"/>
        </w:numPr>
        <w:spacing w:line="360" w:lineRule="auto"/>
        <w:contextualSpacing/>
        <w:jc w:val="both"/>
        <w:rPr>
          <w:rFonts w:cs="Arial"/>
          <w:szCs w:val="20"/>
        </w:rPr>
      </w:pPr>
      <w:r w:rsidRPr="00A13FA4">
        <w:rPr>
          <w:rFonts w:cs="Arial"/>
          <w:szCs w:val="20"/>
        </w:rPr>
        <w:t xml:space="preserve">welke deelvaardigheden leren we op welk moment in de </w:t>
      </w:r>
      <w:r w:rsidR="00A830DC" w:rsidRPr="00A13FA4">
        <w:rPr>
          <w:rFonts w:cs="Arial"/>
          <w:szCs w:val="20"/>
        </w:rPr>
        <w:t>derde</w:t>
      </w:r>
      <w:r w:rsidRPr="00A13FA4">
        <w:rPr>
          <w:rFonts w:cs="Arial"/>
          <w:szCs w:val="20"/>
        </w:rPr>
        <w:t xml:space="preserve"> graad aan?</w:t>
      </w:r>
    </w:p>
    <w:p w:rsidR="00147E4C" w:rsidRPr="00A13FA4" w:rsidRDefault="00147E4C" w:rsidP="00205216">
      <w:pPr>
        <w:numPr>
          <w:ilvl w:val="1"/>
          <w:numId w:val="24"/>
        </w:numPr>
        <w:spacing w:line="360" w:lineRule="auto"/>
        <w:contextualSpacing/>
        <w:jc w:val="both"/>
        <w:rPr>
          <w:rFonts w:cs="Arial"/>
          <w:szCs w:val="20"/>
        </w:rPr>
      </w:pPr>
      <w:r w:rsidRPr="00A13FA4">
        <w:rPr>
          <w:rFonts w:cs="Arial"/>
          <w:szCs w:val="20"/>
        </w:rPr>
        <w:t xml:space="preserve">welke documenten met richtlijnen i.v.m. bibliografie, presentatie, paper … gebruiken we? (liefst </w:t>
      </w:r>
      <w:proofErr w:type="spellStart"/>
      <w:r w:rsidRPr="00A13FA4">
        <w:rPr>
          <w:rFonts w:cs="Arial"/>
          <w:szCs w:val="20"/>
        </w:rPr>
        <w:t>schoolbreed</w:t>
      </w:r>
      <w:proofErr w:type="spellEnd"/>
      <w:r w:rsidRPr="00A13FA4">
        <w:rPr>
          <w:rFonts w:cs="Arial"/>
          <w:szCs w:val="20"/>
        </w:rPr>
        <w:t>)</w:t>
      </w:r>
    </w:p>
    <w:p w:rsidR="00147E4C" w:rsidRPr="00A13FA4" w:rsidRDefault="00147E4C" w:rsidP="00205216">
      <w:pPr>
        <w:numPr>
          <w:ilvl w:val="1"/>
          <w:numId w:val="24"/>
        </w:numPr>
        <w:spacing w:line="360" w:lineRule="auto"/>
        <w:contextualSpacing/>
        <w:jc w:val="both"/>
        <w:rPr>
          <w:rFonts w:cs="Arial"/>
          <w:szCs w:val="20"/>
        </w:rPr>
      </w:pPr>
      <w:r w:rsidRPr="00A13FA4">
        <w:rPr>
          <w:rFonts w:cs="Arial"/>
          <w:szCs w:val="20"/>
        </w:rPr>
        <w:t xml:space="preserve">hoe verhogen we geleidelijk de moeilijkheidsgraad ? Door </w:t>
      </w:r>
      <w:r w:rsidR="001D5292" w:rsidRPr="00A13FA4">
        <w:rPr>
          <w:rFonts w:cs="Arial"/>
          <w:szCs w:val="20"/>
        </w:rPr>
        <w:t>van deelopdrachten te evol</w:t>
      </w:r>
      <w:r w:rsidR="001D5292" w:rsidRPr="00A13FA4">
        <w:rPr>
          <w:rFonts w:cs="Arial"/>
          <w:szCs w:val="20"/>
        </w:rPr>
        <w:t>u</w:t>
      </w:r>
      <w:r w:rsidR="001D5292" w:rsidRPr="00A13FA4">
        <w:rPr>
          <w:rFonts w:cs="Arial"/>
          <w:szCs w:val="20"/>
        </w:rPr>
        <w:t>eren naar grotere opdrachten</w:t>
      </w:r>
      <w:r w:rsidRPr="00A13FA4">
        <w:rPr>
          <w:rFonts w:cs="Arial"/>
          <w:szCs w:val="20"/>
        </w:rPr>
        <w:t xml:space="preserve">, </w:t>
      </w:r>
      <w:r w:rsidR="001D5292" w:rsidRPr="00A13FA4">
        <w:rPr>
          <w:rFonts w:cs="Arial"/>
          <w:szCs w:val="20"/>
        </w:rPr>
        <w:t xml:space="preserve">door </w:t>
      </w:r>
      <w:r w:rsidRPr="00A13FA4">
        <w:rPr>
          <w:rFonts w:cs="Arial"/>
          <w:szCs w:val="20"/>
        </w:rPr>
        <w:t xml:space="preserve">vermindering van de sturing door de leraar, </w:t>
      </w:r>
      <w:r w:rsidR="001D5292" w:rsidRPr="00A13FA4">
        <w:rPr>
          <w:rFonts w:cs="Arial"/>
          <w:szCs w:val="20"/>
        </w:rPr>
        <w:t xml:space="preserve">door </w:t>
      </w:r>
      <w:r w:rsidRPr="00A13FA4">
        <w:rPr>
          <w:rFonts w:cs="Arial"/>
          <w:szCs w:val="20"/>
        </w:rPr>
        <w:t>complexere opdrachten?</w:t>
      </w:r>
    </w:p>
    <w:p w:rsidR="0085713C" w:rsidRPr="00A13FA4" w:rsidRDefault="00147E4C" w:rsidP="00205216">
      <w:pPr>
        <w:pStyle w:val="Lijstalinea"/>
        <w:numPr>
          <w:ilvl w:val="1"/>
          <w:numId w:val="24"/>
        </w:numPr>
        <w:spacing w:after="0" w:line="360" w:lineRule="auto"/>
        <w:jc w:val="both"/>
        <w:rPr>
          <w:rFonts w:ascii="Arial" w:hAnsi="Arial" w:cs="Arial"/>
          <w:sz w:val="20"/>
          <w:szCs w:val="20"/>
        </w:rPr>
      </w:pPr>
      <w:r w:rsidRPr="00A13FA4">
        <w:rPr>
          <w:rFonts w:ascii="Arial" w:hAnsi="Arial" w:cs="Arial"/>
          <w:sz w:val="20"/>
          <w:szCs w:val="20"/>
        </w:rPr>
        <w:t xml:space="preserve">vanaf wanneer moeten leerlingen zelfstandig een volledig onderzoekje kunnen </w:t>
      </w:r>
      <w:r w:rsidR="007E1AD8">
        <w:rPr>
          <w:rFonts w:ascii="Arial" w:hAnsi="Arial" w:cs="Arial"/>
          <w:sz w:val="20"/>
          <w:szCs w:val="20"/>
        </w:rPr>
        <w:t>uitvo</w:t>
      </w:r>
      <w:r w:rsidR="007E1AD8">
        <w:rPr>
          <w:rFonts w:ascii="Arial" w:hAnsi="Arial" w:cs="Arial"/>
          <w:sz w:val="20"/>
          <w:szCs w:val="20"/>
        </w:rPr>
        <w:t>e</w:t>
      </w:r>
      <w:r w:rsidR="007E1AD8">
        <w:rPr>
          <w:rFonts w:ascii="Arial" w:hAnsi="Arial" w:cs="Arial"/>
          <w:sz w:val="20"/>
          <w:szCs w:val="20"/>
        </w:rPr>
        <w:t>ren</w:t>
      </w:r>
      <w:r w:rsidRPr="00A13FA4">
        <w:rPr>
          <w:rFonts w:ascii="Arial" w:hAnsi="Arial" w:cs="Arial"/>
          <w:sz w:val="20"/>
          <w:szCs w:val="20"/>
        </w:rPr>
        <w:t>?</w:t>
      </w:r>
    </w:p>
    <w:p w:rsidR="0085713C" w:rsidRPr="00A13FA4" w:rsidRDefault="0085713C" w:rsidP="00751FDE">
      <w:pPr>
        <w:pStyle w:val="Lijstalinea"/>
        <w:spacing w:after="0" w:line="360" w:lineRule="auto"/>
        <w:ind w:left="1440"/>
        <w:jc w:val="both"/>
        <w:rPr>
          <w:rFonts w:ascii="Arial" w:hAnsi="Arial" w:cs="Arial"/>
          <w:sz w:val="20"/>
          <w:szCs w:val="20"/>
        </w:rPr>
      </w:pPr>
    </w:p>
    <w:p w:rsidR="0085713C" w:rsidRPr="00A13FA4" w:rsidRDefault="0085713C" w:rsidP="00205216">
      <w:pPr>
        <w:pStyle w:val="Lijstalinea"/>
        <w:numPr>
          <w:ilvl w:val="0"/>
          <w:numId w:val="24"/>
        </w:numPr>
        <w:spacing w:after="0" w:line="360" w:lineRule="auto"/>
        <w:jc w:val="both"/>
        <w:rPr>
          <w:rFonts w:ascii="Arial" w:hAnsi="Arial" w:cs="Arial"/>
          <w:sz w:val="20"/>
          <w:szCs w:val="20"/>
        </w:rPr>
      </w:pPr>
      <w:r w:rsidRPr="00A13FA4">
        <w:rPr>
          <w:rFonts w:ascii="Arial" w:hAnsi="Arial" w:cs="Arial"/>
          <w:sz w:val="20"/>
          <w:szCs w:val="20"/>
        </w:rPr>
        <w:t xml:space="preserve">Evaluatie in het algemeen: </w:t>
      </w:r>
    </w:p>
    <w:p w:rsidR="00147E4C" w:rsidRPr="00A13FA4" w:rsidRDefault="00147E4C" w:rsidP="00205216">
      <w:pPr>
        <w:numPr>
          <w:ilvl w:val="1"/>
          <w:numId w:val="24"/>
        </w:numPr>
        <w:spacing w:line="360" w:lineRule="auto"/>
        <w:contextualSpacing/>
        <w:jc w:val="both"/>
        <w:rPr>
          <w:rFonts w:cs="Arial"/>
          <w:szCs w:val="20"/>
        </w:rPr>
      </w:pPr>
      <w:r w:rsidRPr="00A13FA4">
        <w:rPr>
          <w:rFonts w:cs="Arial"/>
          <w:szCs w:val="20"/>
        </w:rPr>
        <w:t>hoe verschuiven we geleidelijk aan het belang van taalverwerving naar lectuur (beha</w:t>
      </w:r>
      <w:r w:rsidRPr="00A13FA4">
        <w:rPr>
          <w:rFonts w:cs="Arial"/>
          <w:szCs w:val="20"/>
        </w:rPr>
        <w:t>n</w:t>
      </w:r>
      <w:r w:rsidRPr="00A13FA4">
        <w:rPr>
          <w:rFonts w:cs="Arial"/>
          <w:szCs w:val="20"/>
        </w:rPr>
        <w:t>delde en niet</w:t>
      </w:r>
      <w:r w:rsidR="00A830DC" w:rsidRPr="00A13FA4">
        <w:rPr>
          <w:rFonts w:cs="Arial"/>
          <w:szCs w:val="20"/>
        </w:rPr>
        <w:t>-</w:t>
      </w:r>
      <w:r w:rsidR="009247E0" w:rsidRPr="00A13FA4">
        <w:rPr>
          <w:rFonts w:cs="Arial"/>
          <w:szCs w:val="20"/>
        </w:rPr>
        <w:t>behandelde tekst)? Welk gewicht kennen</w:t>
      </w:r>
      <w:r w:rsidRPr="00A13FA4">
        <w:rPr>
          <w:rFonts w:cs="Arial"/>
          <w:szCs w:val="20"/>
        </w:rPr>
        <w:t xml:space="preserve"> we </w:t>
      </w:r>
      <w:r w:rsidR="009247E0" w:rsidRPr="00A13FA4">
        <w:rPr>
          <w:rFonts w:cs="Arial"/>
          <w:szCs w:val="20"/>
        </w:rPr>
        <w:t>toe aan</w:t>
      </w:r>
      <w:r w:rsidRPr="00A13FA4">
        <w:rPr>
          <w:rFonts w:cs="Arial"/>
          <w:szCs w:val="20"/>
        </w:rPr>
        <w:t xml:space="preserve"> de verschillende o</w:t>
      </w:r>
      <w:r w:rsidRPr="00A13FA4">
        <w:rPr>
          <w:rFonts w:cs="Arial"/>
          <w:szCs w:val="20"/>
        </w:rPr>
        <w:t>n</w:t>
      </w:r>
      <w:r w:rsidRPr="00A13FA4">
        <w:rPr>
          <w:rFonts w:cs="Arial"/>
          <w:szCs w:val="20"/>
        </w:rPr>
        <w:t>derdelen?</w:t>
      </w:r>
    </w:p>
    <w:p w:rsidR="00147E4C" w:rsidRPr="00A13FA4" w:rsidRDefault="00147E4C" w:rsidP="00205216">
      <w:pPr>
        <w:numPr>
          <w:ilvl w:val="1"/>
          <w:numId w:val="24"/>
        </w:numPr>
        <w:spacing w:line="360" w:lineRule="auto"/>
        <w:contextualSpacing/>
        <w:jc w:val="both"/>
        <w:rPr>
          <w:rFonts w:cs="Arial"/>
          <w:szCs w:val="20"/>
        </w:rPr>
      </w:pPr>
      <w:r w:rsidRPr="00A13FA4">
        <w:rPr>
          <w:rFonts w:cs="Arial"/>
          <w:szCs w:val="20"/>
        </w:rPr>
        <w:t xml:space="preserve">wat is het aandeel </w:t>
      </w:r>
      <w:proofErr w:type="spellStart"/>
      <w:r w:rsidRPr="00A13FA4">
        <w:rPr>
          <w:rFonts w:cs="Arial"/>
          <w:szCs w:val="20"/>
        </w:rPr>
        <w:t>formatieve</w:t>
      </w:r>
      <w:proofErr w:type="spellEnd"/>
      <w:r w:rsidRPr="00A13FA4">
        <w:rPr>
          <w:rFonts w:cs="Arial"/>
          <w:szCs w:val="20"/>
        </w:rPr>
        <w:t xml:space="preserve"> / </w:t>
      </w:r>
      <w:proofErr w:type="spellStart"/>
      <w:r w:rsidRPr="00A13FA4">
        <w:rPr>
          <w:rFonts w:cs="Arial"/>
          <w:szCs w:val="20"/>
        </w:rPr>
        <w:t>summatieve</w:t>
      </w:r>
      <w:proofErr w:type="spellEnd"/>
      <w:r w:rsidRPr="00A13FA4">
        <w:rPr>
          <w:rFonts w:cs="Arial"/>
          <w:szCs w:val="20"/>
        </w:rPr>
        <w:t xml:space="preserve"> toetsing en proces- / productevaluatie? </w:t>
      </w:r>
    </w:p>
    <w:p w:rsidR="0085713C" w:rsidRPr="00A13FA4" w:rsidRDefault="00147E4C" w:rsidP="00205216">
      <w:pPr>
        <w:pStyle w:val="Lijstalinea"/>
        <w:numPr>
          <w:ilvl w:val="1"/>
          <w:numId w:val="24"/>
        </w:numPr>
        <w:spacing w:after="0" w:line="360" w:lineRule="auto"/>
        <w:jc w:val="both"/>
        <w:rPr>
          <w:rFonts w:ascii="Arial" w:hAnsi="Arial" w:cs="Arial"/>
          <w:sz w:val="20"/>
          <w:szCs w:val="20"/>
        </w:rPr>
      </w:pPr>
      <w:r w:rsidRPr="00A13FA4">
        <w:rPr>
          <w:rFonts w:ascii="Arial" w:hAnsi="Arial" w:cs="Arial"/>
          <w:sz w:val="20"/>
          <w:szCs w:val="20"/>
        </w:rPr>
        <w:t>hoe spreiden we toetsen en proefwerken en welke inhoud toetsen we?</w:t>
      </w:r>
    </w:p>
    <w:p w:rsidR="0085713C" w:rsidRPr="00A13FA4" w:rsidRDefault="0085713C" w:rsidP="00751FDE">
      <w:pPr>
        <w:pStyle w:val="VVKSOTekstCharCharChar"/>
        <w:spacing w:after="0" w:line="360" w:lineRule="auto"/>
      </w:pPr>
    </w:p>
    <w:p w:rsidR="0085713C" w:rsidRPr="00A13FA4" w:rsidRDefault="0085713C" w:rsidP="00751FDE">
      <w:pPr>
        <w:pStyle w:val="VVKSOKop2"/>
        <w:spacing w:before="0" w:line="360" w:lineRule="auto"/>
        <w:jc w:val="both"/>
      </w:pPr>
      <w:bookmarkStart w:id="35" w:name="_Toc408238581"/>
      <w:r w:rsidRPr="00A13FA4">
        <w:t>Creatief aan de slag</w:t>
      </w:r>
      <w:bookmarkEnd w:id="35"/>
    </w:p>
    <w:p w:rsidR="0085713C" w:rsidRPr="00A13FA4" w:rsidRDefault="0085713C" w:rsidP="00751FDE">
      <w:pPr>
        <w:spacing w:line="360" w:lineRule="auto"/>
        <w:jc w:val="both"/>
        <w:rPr>
          <w:rFonts w:cs="Arial"/>
          <w:szCs w:val="20"/>
        </w:rPr>
      </w:pPr>
      <w:r w:rsidRPr="00A13FA4">
        <w:rPr>
          <w:rFonts w:cs="Arial"/>
          <w:szCs w:val="20"/>
        </w:rPr>
        <w:t xml:space="preserve">Leraren verhogen het rendement van hun lessen als ze voor afwisseling zorgen en hun leerlingen weten te verrassen. </w:t>
      </w:r>
      <w:r w:rsidR="0059379F" w:rsidRPr="00A13FA4">
        <w:rPr>
          <w:rFonts w:cs="Arial"/>
          <w:szCs w:val="20"/>
        </w:rPr>
        <w:t>J</w:t>
      </w:r>
      <w:r w:rsidRPr="00A13FA4">
        <w:rPr>
          <w:rFonts w:cs="Arial"/>
          <w:szCs w:val="20"/>
        </w:rPr>
        <w:t xml:space="preserve">e </w:t>
      </w:r>
      <w:r w:rsidR="00A830DC" w:rsidRPr="00A13FA4">
        <w:rPr>
          <w:rFonts w:cs="Arial"/>
          <w:szCs w:val="20"/>
        </w:rPr>
        <w:t>kan</w:t>
      </w:r>
      <w:r w:rsidRPr="00A13FA4">
        <w:rPr>
          <w:rFonts w:cs="Arial"/>
          <w:szCs w:val="20"/>
        </w:rPr>
        <w:t xml:space="preserve"> als </w:t>
      </w:r>
      <w:r w:rsidR="0059379F" w:rsidRPr="00A13FA4">
        <w:rPr>
          <w:rFonts w:cs="Arial"/>
          <w:szCs w:val="20"/>
        </w:rPr>
        <w:t>leerkracht</w:t>
      </w:r>
      <w:r w:rsidRPr="00A13FA4">
        <w:rPr>
          <w:rFonts w:cs="Arial"/>
          <w:szCs w:val="20"/>
        </w:rPr>
        <w:t xml:space="preserve"> een nieuwe werkvorm uitproberen of je </w:t>
      </w:r>
      <w:r w:rsidR="00A830DC" w:rsidRPr="00A13FA4">
        <w:rPr>
          <w:rFonts w:cs="Arial"/>
          <w:szCs w:val="20"/>
        </w:rPr>
        <w:t>kan</w:t>
      </w:r>
      <w:r w:rsidRPr="00A13FA4">
        <w:rPr>
          <w:rFonts w:cs="Arial"/>
          <w:szCs w:val="20"/>
        </w:rPr>
        <w:t xml:space="preserve"> de creatieve eigenschappen van je leerlingen aanboren. </w:t>
      </w:r>
    </w:p>
    <w:p w:rsidR="0085713C" w:rsidRPr="00A13FA4" w:rsidRDefault="0085713C" w:rsidP="00751FDE">
      <w:pPr>
        <w:spacing w:line="360" w:lineRule="auto"/>
        <w:jc w:val="both"/>
        <w:rPr>
          <w:rFonts w:cs="Arial"/>
          <w:szCs w:val="20"/>
        </w:rPr>
      </w:pPr>
    </w:p>
    <w:p w:rsidR="0085713C" w:rsidRPr="00A13FA4" w:rsidRDefault="00F03786" w:rsidP="00751FDE">
      <w:pPr>
        <w:spacing w:line="360" w:lineRule="auto"/>
        <w:jc w:val="both"/>
        <w:rPr>
          <w:rFonts w:cs="Arial"/>
          <w:szCs w:val="20"/>
        </w:rPr>
      </w:pPr>
      <w:r>
        <w:rPr>
          <w:rFonts w:cs="Arial"/>
          <w:szCs w:val="20"/>
        </w:rPr>
        <w:t xml:space="preserve">VIJF TIPS OM CREATIVITEIT </w:t>
      </w:r>
      <w:r w:rsidR="00CE5052">
        <w:rPr>
          <w:rFonts w:cs="Arial"/>
          <w:szCs w:val="20"/>
        </w:rPr>
        <w:t xml:space="preserve">VAN LEERLINGEN </w:t>
      </w:r>
      <w:r w:rsidR="0085713C" w:rsidRPr="00A13FA4">
        <w:rPr>
          <w:rFonts w:cs="Arial"/>
          <w:szCs w:val="20"/>
        </w:rPr>
        <w:t xml:space="preserve">TE STIMULEREN </w:t>
      </w:r>
    </w:p>
    <w:p w:rsidR="0085713C" w:rsidRPr="00A13FA4" w:rsidRDefault="0085713C" w:rsidP="00751FDE">
      <w:pPr>
        <w:spacing w:line="360" w:lineRule="auto"/>
        <w:jc w:val="both"/>
        <w:rPr>
          <w:rFonts w:cs="Arial"/>
          <w:szCs w:val="20"/>
        </w:rPr>
      </w:pPr>
      <w:r w:rsidRPr="00A13FA4">
        <w:rPr>
          <w:rFonts w:cs="Arial"/>
          <w:szCs w:val="20"/>
        </w:rPr>
        <w:t xml:space="preserve">Creatief denken </w:t>
      </w:r>
      <w:r w:rsidR="00DB352E" w:rsidRPr="00A13FA4">
        <w:rPr>
          <w:rFonts w:cs="Arial"/>
          <w:szCs w:val="20"/>
        </w:rPr>
        <w:t>kan</w:t>
      </w:r>
      <w:r w:rsidRPr="00A13FA4">
        <w:rPr>
          <w:rFonts w:cs="Arial"/>
          <w:szCs w:val="20"/>
        </w:rPr>
        <w:t xml:space="preserve"> je </w:t>
      </w:r>
      <w:r w:rsidR="00711F85" w:rsidRPr="00A13FA4">
        <w:rPr>
          <w:rFonts w:cs="Arial"/>
          <w:szCs w:val="20"/>
        </w:rPr>
        <w:t>stimuleren</w:t>
      </w:r>
      <w:r w:rsidRPr="00A13FA4">
        <w:rPr>
          <w:rFonts w:cs="Arial"/>
          <w:szCs w:val="20"/>
        </w:rPr>
        <w:t xml:space="preserve"> en hoe meer iemand oefent, hoe beter hij wordt. </w:t>
      </w:r>
    </w:p>
    <w:p w:rsidR="0085713C" w:rsidRPr="00A13FA4" w:rsidRDefault="0085713C" w:rsidP="00751FDE">
      <w:pPr>
        <w:pStyle w:val="Kop4"/>
        <w:numPr>
          <w:ilvl w:val="0"/>
          <w:numId w:val="0"/>
        </w:numPr>
        <w:spacing w:line="360" w:lineRule="auto"/>
        <w:jc w:val="both"/>
        <w:rPr>
          <w:rFonts w:ascii="Arial" w:hAnsi="Arial" w:cs="Arial"/>
          <w:b w:val="0"/>
          <w:sz w:val="20"/>
          <w:szCs w:val="20"/>
        </w:rPr>
      </w:pPr>
      <w:r w:rsidRPr="00A13FA4">
        <w:rPr>
          <w:rFonts w:ascii="Arial" w:hAnsi="Arial" w:cs="Arial"/>
          <w:sz w:val="20"/>
          <w:szCs w:val="20"/>
        </w:rPr>
        <w:t xml:space="preserve">Tip 1: Kijk creatief </w:t>
      </w:r>
    </w:p>
    <w:p w:rsidR="0085713C" w:rsidRDefault="0085713C" w:rsidP="007139FE">
      <w:pPr>
        <w:spacing w:line="360" w:lineRule="auto"/>
        <w:jc w:val="both"/>
        <w:rPr>
          <w:rFonts w:cs="Arial"/>
          <w:szCs w:val="20"/>
        </w:rPr>
      </w:pPr>
      <w:r w:rsidRPr="00A13FA4">
        <w:rPr>
          <w:rFonts w:cs="Arial"/>
          <w:szCs w:val="20"/>
        </w:rPr>
        <w:t xml:space="preserve">Probeer  ‘anders’ te kijken. Misschien ontdek je nieuwe dingen? </w:t>
      </w:r>
      <w:r w:rsidR="007139FE">
        <w:rPr>
          <w:rFonts w:cs="Arial"/>
          <w:szCs w:val="20"/>
        </w:rPr>
        <w:t xml:space="preserve"> </w:t>
      </w:r>
      <w:r w:rsidRPr="000533CC">
        <w:rPr>
          <w:rFonts w:cs="Arial"/>
          <w:szCs w:val="20"/>
        </w:rPr>
        <w:t>Bijvoorbeeld:</w:t>
      </w:r>
    </w:p>
    <w:p w:rsidR="007139FE" w:rsidRPr="000533CC" w:rsidRDefault="007139FE" w:rsidP="007139FE">
      <w:pPr>
        <w:spacing w:line="360" w:lineRule="auto"/>
        <w:jc w:val="both"/>
        <w:rPr>
          <w:rFonts w:cs="Arial"/>
          <w:szCs w:val="20"/>
        </w:rPr>
      </w:pPr>
    </w:p>
    <w:p w:rsidR="00DB352E" w:rsidRPr="001E1AE7" w:rsidRDefault="0085713C" w:rsidP="00205216">
      <w:pPr>
        <w:pStyle w:val="VVKSOTekstCharCharChar"/>
        <w:numPr>
          <w:ilvl w:val="0"/>
          <w:numId w:val="23"/>
        </w:numPr>
        <w:spacing w:after="0" w:line="360" w:lineRule="auto"/>
        <w:rPr>
          <w:lang w:val="nl-BE"/>
        </w:rPr>
      </w:pPr>
      <w:r w:rsidRPr="001E1AE7">
        <w:rPr>
          <w:lang w:val="nl-BE"/>
        </w:rPr>
        <w:t xml:space="preserve">Het </w:t>
      </w:r>
      <w:r w:rsidR="009247E0" w:rsidRPr="001E1AE7">
        <w:rPr>
          <w:lang w:val="nl-BE"/>
        </w:rPr>
        <w:t>SATOR</w:t>
      </w:r>
      <w:r w:rsidRPr="001E1AE7">
        <w:rPr>
          <w:lang w:val="nl-BE"/>
        </w:rPr>
        <w:t>-vierkant (</w:t>
      </w:r>
      <w:proofErr w:type="spellStart"/>
      <w:r w:rsidRPr="001E1AE7">
        <w:rPr>
          <w:lang w:val="nl-BE"/>
        </w:rPr>
        <w:t>cfr</w:t>
      </w:r>
      <w:proofErr w:type="spellEnd"/>
      <w:r w:rsidRPr="001E1AE7">
        <w:rPr>
          <w:lang w:val="nl-BE"/>
        </w:rPr>
        <w:t>. Wikipedia) is een matrix van 5 bij 5, waarin 5 woorden staan die in alle richtingen hetzelfde aangeven. De tekst van het SATOR-vierkant vormt één lang palindroom.</w:t>
      </w:r>
    </w:p>
    <w:p w:rsidR="0085713C" w:rsidRPr="001E1AE7" w:rsidRDefault="0085713C" w:rsidP="00205216">
      <w:pPr>
        <w:pStyle w:val="VVKSOTekstCharCharChar"/>
        <w:numPr>
          <w:ilvl w:val="0"/>
          <w:numId w:val="23"/>
        </w:numPr>
        <w:spacing w:after="0" w:line="360" w:lineRule="auto"/>
        <w:rPr>
          <w:iCs/>
          <w:lang w:val="nl-BE"/>
        </w:rPr>
      </w:pPr>
      <w:r w:rsidRPr="001E1AE7">
        <w:rPr>
          <w:iCs/>
          <w:lang w:val="nl-BE"/>
        </w:rPr>
        <w:t>Welke onderwerpen voor het Socratische gesprek (dat in de klas wordt ingeoefend)  hebben  lee</w:t>
      </w:r>
      <w:r w:rsidRPr="001E1AE7">
        <w:rPr>
          <w:iCs/>
          <w:lang w:val="nl-BE"/>
        </w:rPr>
        <w:t>r</w:t>
      </w:r>
      <w:r w:rsidRPr="001E1AE7">
        <w:rPr>
          <w:iCs/>
          <w:lang w:val="nl-BE"/>
        </w:rPr>
        <w:t xml:space="preserve">lingen </w:t>
      </w:r>
      <w:r w:rsidR="00DB352E" w:rsidRPr="001E1AE7">
        <w:rPr>
          <w:iCs/>
          <w:lang w:val="nl-BE"/>
        </w:rPr>
        <w:t>zien langskomen</w:t>
      </w:r>
      <w:r w:rsidRPr="001E1AE7">
        <w:rPr>
          <w:iCs/>
          <w:lang w:val="nl-BE"/>
        </w:rPr>
        <w:t xml:space="preserve"> bij hun tocht van thuis tot in de klas: bv. wat is veiligheid, wat is goed / leuk (?) onderwijs, …          </w:t>
      </w:r>
    </w:p>
    <w:p w:rsidR="007139FE" w:rsidRDefault="0085713C" w:rsidP="00205216">
      <w:pPr>
        <w:pStyle w:val="VVKSOTekstCharCharChar"/>
        <w:numPr>
          <w:ilvl w:val="0"/>
          <w:numId w:val="23"/>
        </w:numPr>
        <w:spacing w:after="0" w:line="360" w:lineRule="auto"/>
        <w:rPr>
          <w:iCs/>
          <w:lang w:val="nl-BE"/>
        </w:rPr>
      </w:pPr>
      <w:r w:rsidRPr="001E1AE7">
        <w:rPr>
          <w:iCs/>
          <w:lang w:val="nl-BE"/>
        </w:rPr>
        <w:t>Leer anders kijken naar kunst  (in de klas of in het museum):</w:t>
      </w:r>
    </w:p>
    <w:p w:rsidR="00711F85" w:rsidRPr="007139FE" w:rsidRDefault="00711F85" w:rsidP="00205216">
      <w:pPr>
        <w:pStyle w:val="VVKSOTekstCharCharChar"/>
        <w:numPr>
          <w:ilvl w:val="1"/>
          <w:numId w:val="23"/>
        </w:numPr>
        <w:spacing w:after="0" w:line="360" w:lineRule="auto"/>
        <w:rPr>
          <w:rStyle w:val="Nadruk"/>
          <w:i w:val="0"/>
          <w:lang w:val="nl-BE"/>
        </w:rPr>
      </w:pPr>
      <w:r w:rsidRPr="007139FE">
        <w:rPr>
          <w:rStyle w:val="Nadruk"/>
          <w:rFonts w:cs="Arial"/>
          <w:i w:val="0"/>
        </w:rPr>
        <w:t>Start met de foto van een hedendaagse baadster (in een vergelijkbare houding) voor je de Geboorte van Venus (</w:t>
      </w:r>
      <w:proofErr w:type="spellStart"/>
      <w:r w:rsidRPr="007139FE">
        <w:rPr>
          <w:rStyle w:val="Nadruk"/>
          <w:rFonts w:cs="Arial"/>
          <w:i w:val="0"/>
        </w:rPr>
        <w:t>Botticelli</w:t>
      </w:r>
      <w:proofErr w:type="spellEnd"/>
      <w:r w:rsidRPr="007139FE">
        <w:rPr>
          <w:rStyle w:val="Nadruk"/>
          <w:rFonts w:cs="Arial"/>
          <w:i w:val="0"/>
        </w:rPr>
        <w:t xml:space="preserve">) </w:t>
      </w:r>
      <w:r w:rsidR="00DB352E" w:rsidRPr="007139FE">
        <w:rPr>
          <w:rStyle w:val="Nadruk"/>
          <w:rFonts w:cs="Arial"/>
          <w:i w:val="0"/>
        </w:rPr>
        <w:t xml:space="preserve">door je leerlingen laat </w:t>
      </w:r>
      <w:r w:rsidRPr="007139FE">
        <w:rPr>
          <w:rStyle w:val="Nadruk"/>
          <w:rFonts w:cs="Arial"/>
          <w:i w:val="0"/>
        </w:rPr>
        <w:t>bespre</w:t>
      </w:r>
      <w:r w:rsidR="00DB352E" w:rsidRPr="007139FE">
        <w:rPr>
          <w:rStyle w:val="Nadruk"/>
          <w:rFonts w:cs="Arial"/>
          <w:i w:val="0"/>
        </w:rPr>
        <w:t>ken</w:t>
      </w:r>
      <w:r w:rsidR="001E1AE7" w:rsidRPr="007139FE">
        <w:rPr>
          <w:rStyle w:val="Nadruk"/>
          <w:rFonts w:cs="Arial"/>
          <w:i w:val="0"/>
        </w:rPr>
        <w:t>.</w:t>
      </w:r>
      <w:r w:rsidRPr="007139FE">
        <w:rPr>
          <w:rStyle w:val="Nadruk"/>
          <w:rFonts w:cs="Arial"/>
          <w:i w:val="0"/>
        </w:rPr>
        <w:t xml:space="preserve"> (</w:t>
      </w:r>
      <w:r w:rsidR="009247E0" w:rsidRPr="007139FE">
        <w:rPr>
          <w:rStyle w:val="Nadruk"/>
          <w:rFonts w:cs="Arial"/>
          <w:i w:val="0"/>
        </w:rPr>
        <w:t>DS</w:t>
      </w:r>
      <w:r w:rsidRPr="007139FE">
        <w:rPr>
          <w:rStyle w:val="Nadruk"/>
          <w:rFonts w:cs="Arial"/>
          <w:i w:val="0"/>
        </w:rPr>
        <w:t xml:space="preserve"> Grieks 28)</w:t>
      </w:r>
    </w:p>
    <w:p w:rsidR="00711F85" w:rsidRPr="001E1AE7" w:rsidRDefault="00DB352E" w:rsidP="00205216">
      <w:pPr>
        <w:pStyle w:val="articleparagraph"/>
        <w:numPr>
          <w:ilvl w:val="1"/>
          <w:numId w:val="23"/>
        </w:numPr>
        <w:spacing w:before="0" w:beforeAutospacing="0" w:after="0" w:afterAutospacing="0"/>
        <w:jc w:val="both"/>
        <w:rPr>
          <w:rStyle w:val="Nadruk"/>
          <w:rFonts w:ascii="Arial" w:hAnsi="Arial" w:cs="Arial"/>
          <w:i w:val="0"/>
          <w:sz w:val="20"/>
          <w:szCs w:val="20"/>
        </w:rPr>
      </w:pPr>
      <w:r w:rsidRPr="001E1AE7">
        <w:rPr>
          <w:rStyle w:val="Nadruk"/>
          <w:rFonts w:ascii="Arial" w:hAnsi="Arial" w:cs="Arial"/>
          <w:i w:val="0"/>
          <w:sz w:val="20"/>
          <w:szCs w:val="20"/>
        </w:rPr>
        <w:t>Laat je leerlingen op twee minuten 20 vragen stellen aan een schilderij.</w:t>
      </w:r>
      <w:r w:rsidR="00EF29D4" w:rsidRPr="001E1AE7">
        <w:rPr>
          <w:rStyle w:val="Nadruk"/>
          <w:rFonts w:ascii="Arial" w:hAnsi="Arial" w:cs="Arial"/>
          <w:i w:val="0"/>
          <w:sz w:val="20"/>
          <w:szCs w:val="20"/>
        </w:rPr>
        <w:t xml:space="preserve"> </w:t>
      </w:r>
      <w:r w:rsidR="00711F85" w:rsidRPr="001E1AE7">
        <w:rPr>
          <w:rStyle w:val="Nadruk"/>
          <w:rFonts w:ascii="Arial" w:hAnsi="Arial" w:cs="Arial"/>
          <w:i w:val="0"/>
          <w:sz w:val="20"/>
          <w:szCs w:val="20"/>
        </w:rPr>
        <w:t>(</w:t>
      </w:r>
      <w:r w:rsidR="009247E0" w:rsidRPr="001E1AE7">
        <w:rPr>
          <w:rStyle w:val="Nadruk"/>
          <w:rFonts w:ascii="Arial" w:hAnsi="Arial" w:cs="Arial"/>
          <w:i w:val="0"/>
          <w:sz w:val="20"/>
          <w:szCs w:val="20"/>
        </w:rPr>
        <w:t>DS</w:t>
      </w:r>
      <w:r w:rsidR="00711F85" w:rsidRPr="001E1AE7">
        <w:rPr>
          <w:rStyle w:val="Nadruk"/>
          <w:rFonts w:ascii="Arial" w:hAnsi="Arial" w:cs="Arial"/>
          <w:i w:val="0"/>
          <w:sz w:val="20"/>
          <w:szCs w:val="20"/>
        </w:rPr>
        <w:t xml:space="preserve"> Latijn 25)</w:t>
      </w:r>
    </w:p>
    <w:p w:rsidR="00711F85" w:rsidRPr="001E1AE7" w:rsidRDefault="00DB352E" w:rsidP="00205216">
      <w:pPr>
        <w:pStyle w:val="articleparagraph"/>
        <w:numPr>
          <w:ilvl w:val="1"/>
          <w:numId w:val="23"/>
        </w:numPr>
        <w:spacing w:before="0" w:beforeAutospacing="0" w:after="0" w:afterAutospacing="0"/>
        <w:jc w:val="both"/>
        <w:rPr>
          <w:rStyle w:val="Nadruk"/>
          <w:rFonts w:ascii="Arial" w:hAnsi="Arial" w:cs="Arial"/>
          <w:i w:val="0"/>
          <w:sz w:val="20"/>
          <w:szCs w:val="20"/>
        </w:rPr>
      </w:pPr>
      <w:r w:rsidRPr="001E1AE7">
        <w:rPr>
          <w:rStyle w:val="Nadruk"/>
          <w:rFonts w:ascii="Arial" w:hAnsi="Arial" w:cs="Arial"/>
          <w:i w:val="0"/>
          <w:sz w:val="20"/>
          <w:szCs w:val="20"/>
        </w:rPr>
        <w:t>Laat je leerlingen op zoek gaan: naar een verwijzing naar een antieke mythe, een werk dat je leerlingen prachtig vinden of niet begrijpen</w:t>
      </w:r>
      <w:r w:rsidR="00EF29D4" w:rsidRPr="001E1AE7">
        <w:rPr>
          <w:rStyle w:val="Nadruk"/>
          <w:rFonts w:ascii="Arial" w:hAnsi="Arial" w:cs="Arial"/>
          <w:i w:val="0"/>
          <w:sz w:val="20"/>
          <w:szCs w:val="20"/>
        </w:rPr>
        <w:t>.</w:t>
      </w:r>
      <w:r w:rsidR="00711F85" w:rsidRPr="001E1AE7">
        <w:rPr>
          <w:rStyle w:val="Nadruk"/>
          <w:rFonts w:ascii="Arial" w:hAnsi="Arial" w:cs="Arial"/>
          <w:i w:val="0"/>
          <w:sz w:val="20"/>
          <w:szCs w:val="20"/>
        </w:rPr>
        <w:t xml:space="preserve"> (</w:t>
      </w:r>
      <w:r w:rsidR="009247E0" w:rsidRPr="001E1AE7">
        <w:rPr>
          <w:rStyle w:val="Nadruk"/>
          <w:rFonts w:ascii="Arial" w:hAnsi="Arial" w:cs="Arial"/>
          <w:i w:val="0"/>
          <w:sz w:val="20"/>
          <w:szCs w:val="20"/>
        </w:rPr>
        <w:t xml:space="preserve">DS </w:t>
      </w:r>
      <w:r w:rsidR="00711F85" w:rsidRPr="001E1AE7">
        <w:rPr>
          <w:rStyle w:val="Nadruk"/>
          <w:rFonts w:ascii="Arial" w:hAnsi="Arial" w:cs="Arial"/>
          <w:i w:val="0"/>
          <w:sz w:val="20"/>
          <w:szCs w:val="20"/>
        </w:rPr>
        <w:t>Grieks 28)</w:t>
      </w:r>
    </w:p>
    <w:p w:rsidR="0085713C" w:rsidRPr="001E1AE7" w:rsidRDefault="00711F85" w:rsidP="00205216">
      <w:pPr>
        <w:pStyle w:val="articleparagraph"/>
        <w:numPr>
          <w:ilvl w:val="1"/>
          <w:numId w:val="23"/>
        </w:numPr>
        <w:spacing w:before="0" w:beforeAutospacing="0" w:after="0" w:afterAutospacing="0"/>
        <w:jc w:val="both"/>
        <w:rPr>
          <w:rFonts w:ascii="Arial" w:hAnsi="Arial" w:cs="Arial"/>
          <w:iCs/>
          <w:sz w:val="20"/>
          <w:szCs w:val="20"/>
        </w:rPr>
      </w:pPr>
      <w:r w:rsidRPr="001E1AE7">
        <w:rPr>
          <w:rStyle w:val="Nadruk"/>
          <w:rFonts w:ascii="Arial" w:hAnsi="Arial" w:cs="Arial"/>
          <w:i w:val="0"/>
          <w:sz w:val="20"/>
          <w:szCs w:val="20"/>
        </w:rPr>
        <w:t>Geef bij een kunstwerk enkele (provocerende) stellingen</w:t>
      </w:r>
      <w:r w:rsidR="00EF29D4" w:rsidRPr="001E1AE7">
        <w:rPr>
          <w:rStyle w:val="Nadruk"/>
          <w:rFonts w:ascii="Arial" w:hAnsi="Arial" w:cs="Arial"/>
          <w:i w:val="0"/>
          <w:sz w:val="20"/>
          <w:szCs w:val="20"/>
        </w:rPr>
        <w:t>.</w:t>
      </w:r>
      <w:r w:rsidRPr="001E1AE7">
        <w:rPr>
          <w:rStyle w:val="Nadruk"/>
          <w:rFonts w:ascii="Arial" w:hAnsi="Arial" w:cs="Arial"/>
          <w:i w:val="0"/>
          <w:sz w:val="20"/>
          <w:szCs w:val="20"/>
        </w:rPr>
        <w:t xml:space="preserve"> (</w:t>
      </w:r>
      <w:r w:rsidR="009247E0" w:rsidRPr="001E1AE7">
        <w:rPr>
          <w:rStyle w:val="Nadruk"/>
          <w:rFonts w:ascii="Arial" w:hAnsi="Arial" w:cs="Arial"/>
          <w:i w:val="0"/>
          <w:sz w:val="20"/>
          <w:szCs w:val="20"/>
        </w:rPr>
        <w:t>DS</w:t>
      </w:r>
      <w:r w:rsidRPr="001E1AE7">
        <w:rPr>
          <w:rStyle w:val="Nadruk"/>
          <w:rFonts w:ascii="Arial" w:hAnsi="Arial" w:cs="Arial"/>
          <w:i w:val="0"/>
          <w:sz w:val="20"/>
          <w:szCs w:val="20"/>
        </w:rPr>
        <w:t xml:space="preserve"> Latijn 25)</w:t>
      </w:r>
      <w:r w:rsidR="0085713C" w:rsidRPr="001E1AE7">
        <w:rPr>
          <w:rStyle w:val="Nadruk"/>
          <w:rFonts w:ascii="Arial" w:hAnsi="Arial" w:cs="Arial"/>
          <w:i w:val="0"/>
          <w:sz w:val="20"/>
          <w:szCs w:val="20"/>
        </w:rPr>
        <w:t xml:space="preserve">                                                                                   </w:t>
      </w:r>
    </w:p>
    <w:p w:rsidR="0085713C" w:rsidRPr="00A13FA4" w:rsidRDefault="0085713C" w:rsidP="00751FDE">
      <w:pPr>
        <w:pStyle w:val="Kop4"/>
        <w:numPr>
          <w:ilvl w:val="0"/>
          <w:numId w:val="0"/>
        </w:numPr>
        <w:spacing w:line="360" w:lineRule="auto"/>
        <w:jc w:val="both"/>
        <w:rPr>
          <w:rFonts w:ascii="Arial" w:hAnsi="Arial" w:cs="Arial"/>
          <w:b w:val="0"/>
          <w:sz w:val="20"/>
          <w:szCs w:val="20"/>
        </w:rPr>
      </w:pPr>
      <w:r w:rsidRPr="00A13FA4">
        <w:rPr>
          <w:rFonts w:ascii="Arial" w:hAnsi="Arial" w:cs="Arial"/>
          <w:sz w:val="20"/>
          <w:szCs w:val="20"/>
        </w:rPr>
        <w:lastRenderedPageBreak/>
        <w:t xml:space="preserve">Tip 2: Stel je oordeel uit </w:t>
      </w:r>
    </w:p>
    <w:p w:rsidR="0085713C" w:rsidRDefault="00D6653D" w:rsidP="007139FE">
      <w:pPr>
        <w:pStyle w:val="articleparagraph"/>
        <w:spacing w:before="0" w:beforeAutospacing="0" w:after="0" w:afterAutospacing="0"/>
        <w:jc w:val="both"/>
        <w:rPr>
          <w:rFonts w:ascii="Arial" w:hAnsi="Arial" w:cs="Arial"/>
          <w:sz w:val="20"/>
          <w:szCs w:val="20"/>
        </w:rPr>
      </w:pPr>
      <w:r w:rsidRPr="007139FE">
        <w:rPr>
          <w:rFonts w:ascii="Arial" w:hAnsi="Arial" w:cs="Arial"/>
          <w:sz w:val="20"/>
          <w:szCs w:val="20"/>
        </w:rPr>
        <w:t>Soms denken we: ‘Dit is niet voor herhaling vatbaar’ of ‘dat soort lessen maakt in die klas geen kans</w:t>
      </w:r>
      <w:r w:rsidR="0085713C" w:rsidRPr="007139FE">
        <w:rPr>
          <w:rFonts w:ascii="Arial" w:hAnsi="Arial" w:cs="Arial"/>
          <w:sz w:val="20"/>
          <w:szCs w:val="20"/>
        </w:rPr>
        <w:t>.</w:t>
      </w:r>
      <w:r w:rsidRPr="007139FE">
        <w:rPr>
          <w:rFonts w:ascii="Arial" w:hAnsi="Arial" w:cs="Arial"/>
          <w:sz w:val="20"/>
          <w:szCs w:val="20"/>
        </w:rPr>
        <w:t>’</w:t>
      </w:r>
      <w:r w:rsidR="0085713C" w:rsidRPr="007139FE">
        <w:rPr>
          <w:rFonts w:ascii="Arial" w:hAnsi="Arial" w:cs="Arial"/>
          <w:sz w:val="20"/>
          <w:szCs w:val="20"/>
        </w:rPr>
        <w:t xml:space="preserve"> </w:t>
      </w:r>
      <w:r w:rsidR="007139FE" w:rsidRPr="007139FE">
        <w:rPr>
          <w:rFonts w:ascii="Arial" w:hAnsi="Arial" w:cs="Arial"/>
          <w:sz w:val="20"/>
          <w:szCs w:val="20"/>
        </w:rPr>
        <w:t xml:space="preserve"> </w:t>
      </w:r>
      <w:r w:rsidR="0085713C" w:rsidRPr="007139FE">
        <w:rPr>
          <w:rFonts w:ascii="Arial" w:hAnsi="Arial" w:cs="Arial"/>
          <w:sz w:val="20"/>
          <w:szCs w:val="20"/>
        </w:rPr>
        <w:t>Bi</w:t>
      </w:r>
      <w:r w:rsidR="0085713C" w:rsidRPr="007139FE">
        <w:rPr>
          <w:rFonts w:ascii="Arial" w:hAnsi="Arial" w:cs="Arial"/>
          <w:sz w:val="20"/>
          <w:szCs w:val="20"/>
        </w:rPr>
        <w:t>j</w:t>
      </w:r>
      <w:r w:rsidR="0085713C" w:rsidRPr="007139FE">
        <w:rPr>
          <w:rFonts w:ascii="Arial" w:hAnsi="Arial" w:cs="Arial"/>
          <w:sz w:val="20"/>
          <w:szCs w:val="20"/>
        </w:rPr>
        <w:t>voorbeeld</w:t>
      </w:r>
      <w:r w:rsidR="00613B8A" w:rsidRPr="007139FE">
        <w:rPr>
          <w:rFonts w:ascii="Arial" w:hAnsi="Arial" w:cs="Arial"/>
          <w:sz w:val="20"/>
          <w:szCs w:val="20"/>
        </w:rPr>
        <w:t>:</w:t>
      </w:r>
    </w:p>
    <w:p w:rsidR="007139FE" w:rsidRPr="007139FE" w:rsidRDefault="007139FE" w:rsidP="007139FE">
      <w:pPr>
        <w:pStyle w:val="articleparagraph"/>
        <w:spacing w:before="0" w:beforeAutospacing="0" w:after="0" w:afterAutospacing="0"/>
        <w:jc w:val="both"/>
        <w:rPr>
          <w:rFonts w:ascii="Arial" w:hAnsi="Arial" w:cs="Arial"/>
          <w:sz w:val="20"/>
          <w:szCs w:val="20"/>
        </w:rPr>
      </w:pPr>
    </w:p>
    <w:p w:rsidR="0085713C" w:rsidRPr="001E1AE7" w:rsidRDefault="0085713C" w:rsidP="00205216">
      <w:pPr>
        <w:pStyle w:val="VVKSOTekstCharCharChar"/>
        <w:numPr>
          <w:ilvl w:val="0"/>
          <w:numId w:val="23"/>
        </w:numPr>
        <w:spacing w:after="0" w:line="360" w:lineRule="auto"/>
        <w:rPr>
          <w:rFonts w:cs="Arial"/>
        </w:rPr>
      </w:pPr>
      <w:r w:rsidRPr="007139FE">
        <w:rPr>
          <w:iCs/>
          <w:lang w:val="nl-BE"/>
        </w:rPr>
        <w:t>Denk</w:t>
      </w:r>
      <w:r w:rsidRPr="001E1AE7">
        <w:rPr>
          <w:rFonts w:cs="Arial"/>
        </w:rPr>
        <w:t xml:space="preserve"> aan de nieuwe  initiatieven die in de bewuste klas mislukten. Schrijf vervolgens een lesonde</w:t>
      </w:r>
      <w:r w:rsidRPr="001E1AE7">
        <w:rPr>
          <w:rFonts w:cs="Arial"/>
        </w:rPr>
        <w:t>r</w:t>
      </w:r>
      <w:r w:rsidRPr="001E1AE7">
        <w:rPr>
          <w:rFonts w:cs="Arial"/>
        </w:rPr>
        <w:t xml:space="preserve">werp op dat wel </w:t>
      </w:r>
      <w:r w:rsidR="0022029E" w:rsidRPr="001E1AE7">
        <w:rPr>
          <w:rFonts w:cs="Arial"/>
        </w:rPr>
        <w:t>lukt</w:t>
      </w:r>
      <w:r w:rsidR="007E1AD8">
        <w:rPr>
          <w:rFonts w:cs="Arial"/>
        </w:rPr>
        <w:t>e</w:t>
      </w:r>
      <w:r w:rsidRPr="001E1AE7">
        <w:rPr>
          <w:rFonts w:cs="Arial"/>
        </w:rPr>
        <w:t xml:space="preserve"> en bouw daarop verder</w:t>
      </w:r>
      <w:r w:rsidRPr="001E1AE7">
        <w:rPr>
          <w:iCs/>
        </w:rPr>
        <w:t>.</w:t>
      </w:r>
      <w:r w:rsidRPr="001E1AE7">
        <w:rPr>
          <w:rFonts w:cs="Arial"/>
        </w:rPr>
        <w:t> </w:t>
      </w:r>
    </w:p>
    <w:p w:rsidR="0085713C" w:rsidRPr="00A13FA4" w:rsidRDefault="0085713C" w:rsidP="00751FDE">
      <w:pPr>
        <w:pStyle w:val="Kop4"/>
        <w:numPr>
          <w:ilvl w:val="0"/>
          <w:numId w:val="0"/>
        </w:numPr>
        <w:spacing w:line="360" w:lineRule="auto"/>
        <w:jc w:val="both"/>
        <w:rPr>
          <w:rFonts w:ascii="Arial" w:hAnsi="Arial" w:cs="Arial"/>
          <w:b w:val="0"/>
          <w:sz w:val="20"/>
          <w:szCs w:val="20"/>
        </w:rPr>
      </w:pPr>
      <w:r w:rsidRPr="00A13FA4">
        <w:rPr>
          <w:rFonts w:ascii="Arial" w:hAnsi="Arial" w:cs="Arial"/>
          <w:sz w:val="20"/>
          <w:szCs w:val="20"/>
        </w:rPr>
        <w:t xml:space="preserve">Tip 3: Associeer flexibel </w:t>
      </w:r>
    </w:p>
    <w:p w:rsidR="0085713C" w:rsidRPr="007139FE" w:rsidRDefault="0085713C" w:rsidP="00751FDE">
      <w:pPr>
        <w:spacing w:line="360" w:lineRule="auto"/>
        <w:jc w:val="both"/>
        <w:rPr>
          <w:rStyle w:val="Zwaar"/>
          <w:rFonts w:cs="Arial"/>
          <w:b w:val="0"/>
          <w:bCs w:val="0"/>
          <w:szCs w:val="20"/>
        </w:rPr>
      </w:pPr>
      <w:r w:rsidRPr="00A13FA4">
        <w:rPr>
          <w:rFonts w:cs="Arial"/>
          <w:szCs w:val="20"/>
        </w:rPr>
        <w:t xml:space="preserve">Als je de inleiding op een auteur of literair genre geeft, dan denk je automatisch ook aan een bordschema, de vraagjes en de bijkomende uitleg in het handboek. Maar je </w:t>
      </w:r>
      <w:r w:rsidR="0022029E" w:rsidRPr="00A13FA4">
        <w:rPr>
          <w:rFonts w:cs="Arial"/>
          <w:szCs w:val="20"/>
        </w:rPr>
        <w:t>kan</w:t>
      </w:r>
      <w:r w:rsidRPr="00A13FA4">
        <w:rPr>
          <w:rFonts w:cs="Arial"/>
          <w:szCs w:val="20"/>
        </w:rPr>
        <w:t xml:space="preserve"> die leerstof ook verbinden met muziek, een kunstwerk, een </w:t>
      </w:r>
      <w:proofErr w:type="spellStart"/>
      <w:r w:rsidRPr="00A13FA4">
        <w:rPr>
          <w:rFonts w:cs="Arial"/>
          <w:szCs w:val="20"/>
        </w:rPr>
        <w:t>mindmap</w:t>
      </w:r>
      <w:proofErr w:type="spellEnd"/>
      <w:r w:rsidRPr="00A13FA4">
        <w:rPr>
          <w:rFonts w:cs="Arial"/>
          <w:szCs w:val="20"/>
        </w:rPr>
        <w:t xml:space="preserve">  of met </w:t>
      </w:r>
      <w:r w:rsidR="00F7704D" w:rsidRPr="00A13FA4">
        <w:rPr>
          <w:rFonts w:cs="Arial"/>
          <w:szCs w:val="20"/>
        </w:rPr>
        <w:t>citaten</w:t>
      </w:r>
      <w:r w:rsidRPr="00A13FA4">
        <w:rPr>
          <w:rFonts w:cs="Arial"/>
          <w:szCs w:val="20"/>
        </w:rPr>
        <w:t xml:space="preserve"> en zo </w:t>
      </w:r>
      <w:r w:rsidR="007E1AD8">
        <w:rPr>
          <w:rFonts w:cs="Arial"/>
          <w:szCs w:val="20"/>
        </w:rPr>
        <w:t xml:space="preserve">verder </w:t>
      </w:r>
      <w:r w:rsidRPr="00A13FA4">
        <w:rPr>
          <w:rFonts w:cs="Arial"/>
          <w:szCs w:val="20"/>
        </w:rPr>
        <w:t xml:space="preserve">je les opbouwen. Dan </w:t>
      </w:r>
      <w:r w:rsidR="0022029E" w:rsidRPr="00A13FA4">
        <w:rPr>
          <w:rFonts w:cs="Arial"/>
          <w:szCs w:val="20"/>
        </w:rPr>
        <w:t>kan</w:t>
      </w:r>
      <w:r w:rsidRPr="00A13FA4">
        <w:rPr>
          <w:rFonts w:cs="Arial"/>
          <w:szCs w:val="20"/>
        </w:rPr>
        <w:t xml:space="preserve"> je associëren. Deze techniek wordt vaak gebruikt bij brainstormen. Door veel te oefenen, leer je snel en flexibel associëren. </w:t>
      </w:r>
      <w:r w:rsidR="00CE5052">
        <w:rPr>
          <w:rFonts w:cs="Arial"/>
          <w:szCs w:val="20"/>
        </w:rPr>
        <w:t>Vraag b</w:t>
      </w:r>
      <w:r w:rsidRPr="000533CC">
        <w:rPr>
          <w:rFonts w:cs="Arial"/>
          <w:szCs w:val="20"/>
        </w:rPr>
        <w:t>ijvoorbeeld</w:t>
      </w:r>
      <w:r w:rsidR="00CE5052">
        <w:rPr>
          <w:rFonts w:cs="Arial"/>
          <w:szCs w:val="20"/>
        </w:rPr>
        <w:t xml:space="preserve"> aan je leerlingen</w:t>
      </w:r>
      <w:r w:rsidR="00613B8A" w:rsidRPr="000533CC">
        <w:rPr>
          <w:rFonts w:cs="Arial"/>
          <w:szCs w:val="20"/>
        </w:rPr>
        <w:t>:</w:t>
      </w:r>
    </w:p>
    <w:p w:rsidR="000533CC" w:rsidRDefault="000533CC" w:rsidP="00751FDE">
      <w:pPr>
        <w:spacing w:line="360" w:lineRule="auto"/>
        <w:jc w:val="both"/>
        <w:rPr>
          <w:rStyle w:val="Nadruk"/>
          <w:rFonts w:cs="Arial"/>
          <w:i w:val="0"/>
          <w:szCs w:val="20"/>
        </w:rPr>
      </w:pPr>
    </w:p>
    <w:p w:rsidR="00751FDE" w:rsidRPr="00751FDE" w:rsidRDefault="0085713C" w:rsidP="00205216">
      <w:pPr>
        <w:pStyle w:val="articleparagraph"/>
        <w:numPr>
          <w:ilvl w:val="0"/>
          <w:numId w:val="23"/>
        </w:numPr>
        <w:spacing w:before="0" w:beforeAutospacing="0" w:after="0" w:afterAutospacing="0"/>
        <w:jc w:val="both"/>
        <w:rPr>
          <w:rStyle w:val="Nadruk"/>
          <w:rFonts w:ascii="Arial" w:hAnsi="Arial" w:cs="Arial"/>
          <w:i w:val="0"/>
          <w:sz w:val="20"/>
          <w:szCs w:val="20"/>
        </w:rPr>
      </w:pPr>
      <w:r w:rsidRPr="00751FDE">
        <w:rPr>
          <w:rStyle w:val="Nadruk"/>
          <w:rFonts w:ascii="Arial" w:hAnsi="Arial" w:cs="Arial"/>
          <w:i w:val="0"/>
          <w:sz w:val="20"/>
          <w:szCs w:val="20"/>
        </w:rPr>
        <w:t>Schrijf in 1 minuut alle woorden op die</w:t>
      </w:r>
      <w:r w:rsidR="001E1AE7" w:rsidRPr="00751FDE">
        <w:rPr>
          <w:rStyle w:val="Nadruk"/>
          <w:rFonts w:ascii="Arial" w:hAnsi="Arial" w:cs="Arial"/>
          <w:i w:val="0"/>
          <w:sz w:val="20"/>
          <w:szCs w:val="20"/>
        </w:rPr>
        <w:t>:</w:t>
      </w:r>
    </w:p>
    <w:p w:rsidR="0085713C" w:rsidRPr="00751FDE" w:rsidRDefault="0085713C" w:rsidP="00205216">
      <w:pPr>
        <w:pStyle w:val="articleparagraph"/>
        <w:numPr>
          <w:ilvl w:val="1"/>
          <w:numId w:val="23"/>
        </w:numPr>
        <w:spacing w:before="0" w:beforeAutospacing="0" w:after="0" w:afterAutospacing="0"/>
        <w:jc w:val="both"/>
        <w:rPr>
          <w:rFonts w:ascii="Arial" w:hAnsi="Arial" w:cs="Arial"/>
          <w:iCs/>
          <w:sz w:val="20"/>
          <w:szCs w:val="20"/>
        </w:rPr>
      </w:pPr>
      <w:r w:rsidRPr="00751FDE">
        <w:rPr>
          <w:rFonts w:ascii="Arial" w:hAnsi="Arial" w:cs="Arial"/>
          <w:iCs/>
          <w:sz w:val="20"/>
          <w:szCs w:val="20"/>
        </w:rPr>
        <w:t>het begrip ‘geschiedschrijving’ bij je oproept</w:t>
      </w:r>
      <w:r w:rsidR="001E1AE7" w:rsidRPr="00751FDE">
        <w:rPr>
          <w:rFonts w:ascii="Arial" w:hAnsi="Arial" w:cs="Arial"/>
          <w:iCs/>
          <w:sz w:val="20"/>
          <w:szCs w:val="20"/>
        </w:rPr>
        <w:t>;</w:t>
      </w:r>
      <w:r w:rsidRPr="00751FDE">
        <w:rPr>
          <w:rFonts w:ascii="Arial" w:hAnsi="Arial" w:cs="Arial"/>
          <w:iCs/>
          <w:sz w:val="20"/>
          <w:szCs w:val="20"/>
        </w:rPr>
        <w:t xml:space="preserve"> </w:t>
      </w:r>
    </w:p>
    <w:p w:rsidR="0085713C" w:rsidRPr="00751FDE" w:rsidRDefault="0085713C" w:rsidP="00205216">
      <w:pPr>
        <w:pStyle w:val="articleparagraph"/>
        <w:numPr>
          <w:ilvl w:val="1"/>
          <w:numId w:val="23"/>
        </w:numPr>
        <w:spacing w:before="0" w:beforeAutospacing="0" w:after="0" w:afterAutospacing="0"/>
        <w:jc w:val="both"/>
        <w:rPr>
          <w:rFonts w:ascii="Arial" w:hAnsi="Arial" w:cs="Arial"/>
          <w:sz w:val="20"/>
          <w:szCs w:val="20"/>
        </w:rPr>
      </w:pPr>
      <w:r w:rsidRPr="00751FDE">
        <w:rPr>
          <w:rFonts w:ascii="Arial" w:hAnsi="Arial" w:cs="Arial"/>
          <w:iCs/>
          <w:sz w:val="20"/>
          <w:szCs w:val="20"/>
        </w:rPr>
        <w:t>de naam Cicero bij je oproept</w:t>
      </w:r>
      <w:r w:rsidR="001E1AE7" w:rsidRPr="00751FDE">
        <w:rPr>
          <w:rFonts w:ascii="Arial" w:hAnsi="Arial" w:cs="Arial"/>
          <w:iCs/>
          <w:sz w:val="20"/>
          <w:szCs w:val="20"/>
        </w:rPr>
        <w:t>;</w:t>
      </w:r>
    </w:p>
    <w:p w:rsidR="0085713C" w:rsidRPr="00751FDE" w:rsidRDefault="0085713C" w:rsidP="00205216">
      <w:pPr>
        <w:pStyle w:val="articleparagraph"/>
        <w:numPr>
          <w:ilvl w:val="1"/>
          <w:numId w:val="23"/>
        </w:numPr>
        <w:spacing w:before="0" w:beforeAutospacing="0" w:after="0" w:afterAutospacing="0"/>
        <w:jc w:val="both"/>
        <w:rPr>
          <w:rFonts w:ascii="Arial" w:hAnsi="Arial" w:cs="Arial"/>
          <w:sz w:val="20"/>
          <w:szCs w:val="20"/>
        </w:rPr>
      </w:pPr>
      <w:r w:rsidRPr="00751FDE">
        <w:rPr>
          <w:rFonts w:ascii="Arial" w:hAnsi="Arial" w:cs="Arial"/>
          <w:iCs/>
          <w:sz w:val="20"/>
          <w:szCs w:val="20"/>
        </w:rPr>
        <w:t>keizer Nero bij je oproept</w:t>
      </w:r>
      <w:r w:rsidR="001E1AE7" w:rsidRPr="00751FDE">
        <w:rPr>
          <w:rFonts w:ascii="Arial" w:hAnsi="Arial" w:cs="Arial"/>
          <w:iCs/>
          <w:sz w:val="20"/>
          <w:szCs w:val="20"/>
        </w:rPr>
        <w:t>;</w:t>
      </w:r>
    </w:p>
    <w:p w:rsidR="0085713C" w:rsidRPr="001E1AE7" w:rsidRDefault="0085713C" w:rsidP="00205216">
      <w:pPr>
        <w:pStyle w:val="articleparagraph"/>
        <w:numPr>
          <w:ilvl w:val="1"/>
          <w:numId w:val="23"/>
        </w:numPr>
        <w:spacing w:before="0" w:beforeAutospacing="0" w:after="0" w:afterAutospacing="0"/>
        <w:jc w:val="both"/>
        <w:rPr>
          <w:rFonts w:ascii="Arial" w:hAnsi="Arial" w:cs="Arial"/>
          <w:sz w:val="20"/>
          <w:szCs w:val="20"/>
        </w:rPr>
      </w:pPr>
      <w:r w:rsidRPr="001E1AE7">
        <w:rPr>
          <w:rFonts w:ascii="Arial" w:hAnsi="Arial" w:cs="Arial"/>
          <w:iCs/>
          <w:sz w:val="20"/>
          <w:szCs w:val="20"/>
        </w:rPr>
        <w:t>als kenmerken van de westerse cultuur kunnen beschouwd worden</w:t>
      </w:r>
      <w:r w:rsidR="001E1AE7" w:rsidRPr="001E1AE7">
        <w:rPr>
          <w:rFonts w:ascii="Arial" w:hAnsi="Arial" w:cs="Arial"/>
          <w:iCs/>
          <w:sz w:val="20"/>
          <w:szCs w:val="20"/>
        </w:rPr>
        <w:t>.</w:t>
      </w:r>
      <w:r w:rsidRPr="001E1AE7">
        <w:rPr>
          <w:rFonts w:ascii="Arial" w:hAnsi="Arial" w:cs="Arial"/>
          <w:sz w:val="20"/>
          <w:szCs w:val="20"/>
        </w:rPr>
        <w:t xml:space="preserve">           </w:t>
      </w:r>
    </w:p>
    <w:p w:rsidR="0085713C" w:rsidRPr="00A13FA4" w:rsidRDefault="0085713C" w:rsidP="00751FDE">
      <w:pPr>
        <w:pStyle w:val="Kop4"/>
        <w:numPr>
          <w:ilvl w:val="0"/>
          <w:numId w:val="0"/>
        </w:numPr>
        <w:spacing w:line="360" w:lineRule="auto"/>
        <w:jc w:val="both"/>
        <w:rPr>
          <w:rFonts w:ascii="Arial" w:hAnsi="Arial" w:cs="Arial"/>
          <w:b w:val="0"/>
          <w:sz w:val="20"/>
          <w:szCs w:val="20"/>
        </w:rPr>
      </w:pPr>
      <w:r w:rsidRPr="00A13FA4">
        <w:rPr>
          <w:rFonts w:ascii="Arial" w:hAnsi="Arial" w:cs="Arial"/>
          <w:sz w:val="20"/>
          <w:szCs w:val="20"/>
        </w:rPr>
        <w:t xml:space="preserve">Tip 4: Bedenk alternatieven </w:t>
      </w:r>
    </w:p>
    <w:p w:rsidR="0085713C" w:rsidRPr="000533CC" w:rsidRDefault="0085713C" w:rsidP="00751FDE">
      <w:pPr>
        <w:pStyle w:val="articleparagraph"/>
        <w:spacing w:before="0" w:beforeAutospacing="0" w:after="0" w:afterAutospacing="0"/>
        <w:jc w:val="both"/>
        <w:rPr>
          <w:rFonts w:ascii="Arial" w:hAnsi="Arial" w:cs="Arial"/>
          <w:sz w:val="20"/>
          <w:szCs w:val="20"/>
        </w:rPr>
      </w:pPr>
      <w:r w:rsidRPr="00A13FA4">
        <w:rPr>
          <w:rFonts w:ascii="Arial" w:hAnsi="Arial" w:cs="Arial"/>
          <w:sz w:val="20"/>
          <w:szCs w:val="20"/>
        </w:rPr>
        <w:t xml:space="preserve">Je </w:t>
      </w:r>
      <w:r w:rsidR="0022029E" w:rsidRPr="00A13FA4">
        <w:rPr>
          <w:rFonts w:ascii="Arial" w:hAnsi="Arial" w:cs="Arial"/>
          <w:sz w:val="20"/>
          <w:szCs w:val="20"/>
        </w:rPr>
        <w:t>kan</w:t>
      </w:r>
      <w:r w:rsidRPr="00A13FA4">
        <w:rPr>
          <w:rFonts w:ascii="Arial" w:hAnsi="Arial" w:cs="Arial"/>
          <w:sz w:val="20"/>
          <w:szCs w:val="20"/>
        </w:rPr>
        <w:t xml:space="preserve"> voor afwisseling zorgen in de gewone leermiddelen en werkvormen. Probeer verder te denken, b</w:t>
      </w:r>
      <w:r w:rsidRPr="00A13FA4">
        <w:rPr>
          <w:rFonts w:ascii="Arial" w:hAnsi="Arial" w:cs="Arial"/>
          <w:sz w:val="20"/>
          <w:szCs w:val="20"/>
        </w:rPr>
        <w:t>e</w:t>
      </w:r>
      <w:r w:rsidRPr="00A13FA4">
        <w:rPr>
          <w:rFonts w:ascii="Arial" w:hAnsi="Arial" w:cs="Arial"/>
          <w:sz w:val="20"/>
          <w:szCs w:val="20"/>
        </w:rPr>
        <w:t xml:space="preserve">denk alternatieven. Wees niet tevreden met één oplossing. </w:t>
      </w:r>
      <w:r w:rsidR="007139FE">
        <w:rPr>
          <w:rFonts w:ascii="Arial" w:hAnsi="Arial" w:cs="Arial"/>
          <w:sz w:val="20"/>
          <w:szCs w:val="20"/>
        </w:rPr>
        <w:t xml:space="preserve"> </w:t>
      </w:r>
      <w:r w:rsidRPr="000533CC">
        <w:rPr>
          <w:rFonts w:ascii="Arial" w:hAnsi="Arial" w:cs="Arial"/>
          <w:sz w:val="20"/>
          <w:szCs w:val="20"/>
        </w:rPr>
        <w:t>Bijvoorbeeld</w:t>
      </w:r>
      <w:r w:rsidR="00613B8A" w:rsidRPr="000533CC">
        <w:rPr>
          <w:rFonts w:ascii="Arial" w:hAnsi="Arial" w:cs="Arial"/>
          <w:sz w:val="20"/>
          <w:szCs w:val="20"/>
        </w:rPr>
        <w:t>:</w:t>
      </w:r>
    </w:p>
    <w:p w:rsidR="001E1AE7" w:rsidRPr="001E1AE7" w:rsidRDefault="001E1AE7" w:rsidP="00751FDE">
      <w:pPr>
        <w:pStyle w:val="articleparagraph"/>
        <w:spacing w:before="0" w:beforeAutospacing="0" w:after="0" w:afterAutospacing="0"/>
        <w:jc w:val="both"/>
        <w:rPr>
          <w:rStyle w:val="Zwaar"/>
          <w:rFonts w:ascii="Arial" w:hAnsi="Arial" w:cs="Arial"/>
          <w:b w:val="0"/>
          <w:i/>
          <w:iCs/>
          <w:sz w:val="20"/>
          <w:szCs w:val="20"/>
          <w:u w:val="single"/>
        </w:rPr>
      </w:pPr>
    </w:p>
    <w:p w:rsidR="0085713C" w:rsidRPr="001E1AE7" w:rsidRDefault="0085713C" w:rsidP="00205216">
      <w:pPr>
        <w:pStyle w:val="articleparagraph"/>
        <w:numPr>
          <w:ilvl w:val="0"/>
          <w:numId w:val="23"/>
        </w:numPr>
        <w:spacing w:before="0" w:beforeAutospacing="0" w:after="0" w:afterAutospacing="0"/>
        <w:jc w:val="both"/>
        <w:rPr>
          <w:rFonts w:ascii="Arial" w:hAnsi="Arial" w:cs="Arial"/>
          <w:iCs/>
          <w:sz w:val="20"/>
          <w:szCs w:val="20"/>
        </w:rPr>
      </w:pPr>
      <w:r w:rsidRPr="001E1AE7">
        <w:rPr>
          <w:rFonts w:ascii="Arial" w:hAnsi="Arial" w:cs="Arial"/>
          <w:iCs/>
          <w:sz w:val="20"/>
          <w:szCs w:val="20"/>
        </w:rPr>
        <w:t xml:space="preserve">Neem een alledaagse les, zoals de lectuur van een tekst. Geef </w:t>
      </w:r>
      <w:r w:rsidR="00EF29D4" w:rsidRPr="001E1AE7">
        <w:rPr>
          <w:rFonts w:ascii="Arial" w:hAnsi="Arial" w:cs="Arial"/>
          <w:iCs/>
          <w:sz w:val="20"/>
          <w:szCs w:val="20"/>
        </w:rPr>
        <w:t>drie</w:t>
      </w:r>
      <w:r w:rsidRPr="001E1AE7">
        <w:rPr>
          <w:rFonts w:ascii="Arial" w:hAnsi="Arial" w:cs="Arial"/>
          <w:iCs/>
          <w:sz w:val="20"/>
          <w:szCs w:val="20"/>
        </w:rPr>
        <w:t xml:space="preserve"> alternatieve wijzen waarop die tekst kan behandeld worden.</w:t>
      </w:r>
    </w:p>
    <w:p w:rsidR="0085713C" w:rsidRPr="001E1AE7" w:rsidRDefault="0085713C" w:rsidP="00205216">
      <w:pPr>
        <w:pStyle w:val="articleparagraph"/>
        <w:numPr>
          <w:ilvl w:val="0"/>
          <w:numId w:val="23"/>
        </w:numPr>
        <w:spacing w:before="0" w:beforeAutospacing="0" w:after="0" w:afterAutospacing="0"/>
        <w:jc w:val="both"/>
        <w:rPr>
          <w:rFonts w:ascii="Arial" w:hAnsi="Arial" w:cs="Arial"/>
          <w:sz w:val="20"/>
          <w:szCs w:val="20"/>
        </w:rPr>
      </w:pPr>
      <w:r w:rsidRPr="001E1AE7">
        <w:rPr>
          <w:rFonts w:ascii="Arial" w:hAnsi="Arial" w:cs="Arial"/>
          <w:sz w:val="20"/>
          <w:szCs w:val="20"/>
        </w:rPr>
        <w:t xml:space="preserve">Vertrek van de antwoorden </w:t>
      </w:r>
      <w:r w:rsidR="0022029E" w:rsidRPr="001E1AE7">
        <w:rPr>
          <w:rFonts w:ascii="Arial" w:hAnsi="Arial" w:cs="Arial"/>
          <w:sz w:val="20"/>
          <w:szCs w:val="20"/>
        </w:rPr>
        <w:t xml:space="preserve">van een bepaalde les </w:t>
      </w:r>
      <w:r w:rsidRPr="001E1AE7">
        <w:rPr>
          <w:rFonts w:ascii="Arial" w:hAnsi="Arial" w:cs="Arial"/>
          <w:sz w:val="20"/>
          <w:szCs w:val="20"/>
        </w:rPr>
        <w:t>en bouw zo vragen en probleemstellingen op. </w:t>
      </w:r>
    </w:p>
    <w:p w:rsidR="0085713C" w:rsidRPr="001E1AE7" w:rsidRDefault="0022029E" w:rsidP="00205216">
      <w:pPr>
        <w:pStyle w:val="articleparagraph"/>
        <w:numPr>
          <w:ilvl w:val="0"/>
          <w:numId w:val="23"/>
        </w:numPr>
        <w:spacing w:before="0" w:beforeAutospacing="0" w:after="0" w:afterAutospacing="0"/>
        <w:jc w:val="both"/>
        <w:rPr>
          <w:rFonts w:ascii="Arial" w:hAnsi="Arial" w:cs="Arial"/>
          <w:sz w:val="20"/>
          <w:szCs w:val="20"/>
        </w:rPr>
      </w:pPr>
      <w:r w:rsidRPr="001E1AE7">
        <w:rPr>
          <w:rFonts w:ascii="Arial" w:hAnsi="Arial" w:cs="Arial"/>
          <w:sz w:val="20"/>
          <w:szCs w:val="20"/>
        </w:rPr>
        <w:t>Kies een mythe en laat je leerlingen er een cartoon</w:t>
      </w:r>
      <w:r w:rsidR="0085713C" w:rsidRPr="001E1AE7">
        <w:rPr>
          <w:rFonts w:ascii="Arial" w:hAnsi="Arial" w:cs="Arial"/>
          <w:sz w:val="20"/>
          <w:szCs w:val="20"/>
        </w:rPr>
        <w:t xml:space="preserve"> of detective</w:t>
      </w:r>
      <w:r w:rsidRPr="001E1AE7">
        <w:rPr>
          <w:rFonts w:ascii="Arial" w:hAnsi="Arial" w:cs="Arial"/>
          <w:sz w:val="20"/>
          <w:szCs w:val="20"/>
        </w:rPr>
        <w:t>verhaal</w:t>
      </w:r>
      <w:r w:rsidR="0085713C" w:rsidRPr="001E1AE7">
        <w:rPr>
          <w:rFonts w:ascii="Arial" w:hAnsi="Arial" w:cs="Arial"/>
          <w:sz w:val="20"/>
          <w:szCs w:val="20"/>
        </w:rPr>
        <w:t xml:space="preserve"> van </w:t>
      </w:r>
      <w:r w:rsidRPr="001E1AE7">
        <w:rPr>
          <w:rFonts w:ascii="Arial" w:hAnsi="Arial" w:cs="Arial"/>
          <w:sz w:val="20"/>
          <w:szCs w:val="20"/>
        </w:rPr>
        <w:t>maken</w:t>
      </w:r>
      <w:r w:rsidR="0085713C" w:rsidRPr="001E1AE7">
        <w:rPr>
          <w:rFonts w:ascii="Arial" w:hAnsi="Arial" w:cs="Arial"/>
          <w:sz w:val="20"/>
          <w:szCs w:val="20"/>
        </w:rPr>
        <w:t>.</w:t>
      </w:r>
    </w:p>
    <w:p w:rsidR="0085713C" w:rsidRPr="00A13FA4" w:rsidRDefault="00EF29D4" w:rsidP="00751FDE">
      <w:pPr>
        <w:pStyle w:val="Kop4"/>
        <w:numPr>
          <w:ilvl w:val="0"/>
          <w:numId w:val="0"/>
        </w:numPr>
        <w:spacing w:line="360" w:lineRule="auto"/>
        <w:jc w:val="both"/>
        <w:rPr>
          <w:rFonts w:ascii="Arial" w:hAnsi="Arial" w:cs="Arial"/>
          <w:b w:val="0"/>
          <w:sz w:val="20"/>
          <w:szCs w:val="20"/>
        </w:rPr>
      </w:pPr>
      <w:r w:rsidRPr="00A13FA4">
        <w:rPr>
          <w:rFonts w:ascii="Arial" w:hAnsi="Arial" w:cs="Arial"/>
          <w:sz w:val="20"/>
          <w:szCs w:val="20"/>
        </w:rPr>
        <w:t>Tip 5: Ver</w:t>
      </w:r>
      <w:r w:rsidR="0085713C" w:rsidRPr="00A13FA4">
        <w:rPr>
          <w:rFonts w:ascii="Arial" w:hAnsi="Arial" w:cs="Arial"/>
          <w:sz w:val="20"/>
          <w:szCs w:val="20"/>
        </w:rPr>
        <w:t xml:space="preserve">beeld dingen </w:t>
      </w:r>
    </w:p>
    <w:p w:rsidR="0085713C" w:rsidRPr="000533CC" w:rsidRDefault="0085713C" w:rsidP="007139FE">
      <w:pPr>
        <w:spacing w:line="360" w:lineRule="auto"/>
        <w:jc w:val="both"/>
        <w:rPr>
          <w:rFonts w:cs="Arial"/>
          <w:szCs w:val="20"/>
        </w:rPr>
      </w:pPr>
      <w:r w:rsidRPr="00A13FA4">
        <w:rPr>
          <w:rFonts w:cs="Arial"/>
          <w:szCs w:val="20"/>
        </w:rPr>
        <w:t xml:space="preserve">In onze hersenen ligt een schat aan beelden, geuren, smaken en geluiden opgeslagen. Roep je die weer op, dan oefen je je verbeeldingskracht. Verbeelding, </w:t>
      </w:r>
      <w:r w:rsidR="00D62244" w:rsidRPr="00A13FA4">
        <w:rPr>
          <w:rFonts w:cs="Arial"/>
          <w:szCs w:val="20"/>
        </w:rPr>
        <w:t>‘je iets kunnen voorstellen bij een idee’</w:t>
      </w:r>
      <w:r w:rsidRPr="00A13FA4">
        <w:rPr>
          <w:rFonts w:cs="Arial"/>
          <w:szCs w:val="20"/>
        </w:rPr>
        <w:t xml:space="preserve">, zorgt ervoor dat je ideeën beter ‘blijven hangen’, ook bij anderen. </w:t>
      </w:r>
      <w:r w:rsidRPr="000533CC">
        <w:rPr>
          <w:rFonts w:cs="Arial"/>
          <w:szCs w:val="20"/>
        </w:rPr>
        <w:t>Bijvoorbeeld</w:t>
      </w:r>
      <w:r w:rsidR="00613B8A" w:rsidRPr="000533CC">
        <w:rPr>
          <w:rFonts w:cs="Arial"/>
          <w:szCs w:val="20"/>
        </w:rPr>
        <w:t>:</w:t>
      </w:r>
    </w:p>
    <w:p w:rsidR="00613B8A" w:rsidRPr="00A13FA4" w:rsidRDefault="00613B8A" w:rsidP="00751FDE">
      <w:pPr>
        <w:pStyle w:val="articleparagraph"/>
        <w:spacing w:before="0" w:beforeAutospacing="0" w:after="0" w:afterAutospacing="0"/>
        <w:jc w:val="both"/>
        <w:rPr>
          <w:rFonts w:ascii="Arial" w:hAnsi="Arial" w:cs="Arial"/>
          <w:sz w:val="20"/>
          <w:szCs w:val="20"/>
        </w:rPr>
      </w:pPr>
    </w:p>
    <w:p w:rsidR="0085713C" w:rsidRPr="00613B8A" w:rsidRDefault="00CE5052" w:rsidP="00205216">
      <w:pPr>
        <w:pStyle w:val="articleparagraph"/>
        <w:numPr>
          <w:ilvl w:val="0"/>
          <w:numId w:val="23"/>
        </w:numPr>
        <w:spacing w:before="0" w:beforeAutospacing="0" w:after="0" w:afterAutospacing="0"/>
        <w:jc w:val="both"/>
        <w:rPr>
          <w:rFonts w:ascii="Arial" w:hAnsi="Arial" w:cs="Arial"/>
          <w:iCs/>
          <w:sz w:val="20"/>
          <w:szCs w:val="20"/>
        </w:rPr>
      </w:pPr>
      <w:r w:rsidRPr="00CE5052">
        <w:rPr>
          <w:rFonts w:ascii="Arial" w:hAnsi="Arial"/>
          <w:sz w:val="20"/>
        </w:rPr>
        <w:t xml:space="preserve">Laat je leerlingen in hun gedachten een Romeinse markt oproepen. </w:t>
      </w:r>
      <w:r w:rsidR="0085713C" w:rsidRPr="00613B8A">
        <w:rPr>
          <w:rFonts w:ascii="Arial" w:hAnsi="Arial"/>
          <w:sz w:val="20"/>
        </w:rPr>
        <w:t xml:space="preserve"> Wandel in gedachten langs kramen en zie waar welk product ligt. Stel je ook de geuren en geluiden voor die je onderweg tege</w:t>
      </w:r>
      <w:r w:rsidR="0085713C" w:rsidRPr="00613B8A">
        <w:rPr>
          <w:rFonts w:ascii="Arial" w:hAnsi="Arial"/>
          <w:sz w:val="20"/>
        </w:rPr>
        <w:t>n</w:t>
      </w:r>
      <w:r w:rsidR="0085713C" w:rsidRPr="00613B8A">
        <w:rPr>
          <w:rFonts w:ascii="Arial" w:hAnsi="Arial"/>
          <w:sz w:val="20"/>
        </w:rPr>
        <w:t>komt</w:t>
      </w:r>
      <w:r w:rsidR="0085713C" w:rsidRPr="00613B8A">
        <w:rPr>
          <w:rFonts w:ascii="Arial" w:hAnsi="Arial"/>
          <w:i/>
          <w:sz w:val="20"/>
        </w:rPr>
        <w:t>.</w:t>
      </w:r>
      <w:r w:rsidR="0085713C" w:rsidRPr="00613B8A">
        <w:rPr>
          <w:rFonts w:ascii="Arial" w:hAnsi="Arial" w:cs="Arial"/>
          <w:iCs/>
          <w:sz w:val="20"/>
          <w:szCs w:val="20"/>
        </w:rPr>
        <w:t> </w:t>
      </w:r>
    </w:p>
    <w:p w:rsidR="0085713C" w:rsidRPr="00613B8A" w:rsidRDefault="0085713C" w:rsidP="00205216">
      <w:pPr>
        <w:pStyle w:val="articleparagraph"/>
        <w:numPr>
          <w:ilvl w:val="0"/>
          <w:numId w:val="23"/>
        </w:numPr>
        <w:spacing w:before="0" w:beforeAutospacing="0" w:after="0" w:afterAutospacing="0"/>
        <w:jc w:val="both"/>
        <w:rPr>
          <w:rFonts w:ascii="Arial" w:hAnsi="Arial" w:cs="Arial"/>
          <w:iCs/>
          <w:sz w:val="20"/>
          <w:szCs w:val="20"/>
        </w:rPr>
      </w:pPr>
      <w:r w:rsidRPr="00613B8A">
        <w:rPr>
          <w:rFonts w:ascii="Arial" w:hAnsi="Arial" w:cs="Arial"/>
          <w:iCs/>
          <w:sz w:val="20"/>
          <w:szCs w:val="20"/>
        </w:rPr>
        <w:t>Bedenk moderne reclame voor een Latijnse schrijver/werk.</w:t>
      </w:r>
    </w:p>
    <w:p w:rsidR="0085713C" w:rsidRPr="00A13FA4" w:rsidRDefault="0085713C" w:rsidP="00751FDE">
      <w:pPr>
        <w:spacing w:line="360" w:lineRule="auto"/>
        <w:jc w:val="both"/>
        <w:rPr>
          <w:rFonts w:cs="Arial"/>
          <w:szCs w:val="20"/>
        </w:rPr>
      </w:pPr>
      <w:r w:rsidRPr="00A13FA4">
        <w:rPr>
          <w:rFonts w:cs="Arial"/>
          <w:szCs w:val="20"/>
        </w:rPr>
        <w:t xml:space="preserve">    </w:t>
      </w:r>
    </w:p>
    <w:p w:rsidR="00372A94" w:rsidRDefault="00372A94" w:rsidP="00751FDE">
      <w:pPr>
        <w:spacing w:line="360" w:lineRule="auto"/>
        <w:rPr>
          <w:rFonts w:cs="Arial"/>
          <w:szCs w:val="20"/>
        </w:rPr>
      </w:pPr>
    </w:p>
    <w:p w:rsidR="007139FE" w:rsidRDefault="007139FE" w:rsidP="00751FDE">
      <w:pPr>
        <w:spacing w:line="360" w:lineRule="auto"/>
        <w:rPr>
          <w:rFonts w:cs="Arial"/>
          <w:szCs w:val="20"/>
        </w:rPr>
      </w:pPr>
    </w:p>
    <w:p w:rsidR="007139FE" w:rsidRDefault="007139FE" w:rsidP="00751FDE">
      <w:pPr>
        <w:spacing w:line="360" w:lineRule="auto"/>
        <w:rPr>
          <w:rFonts w:cs="Arial"/>
          <w:szCs w:val="20"/>
        </w:rPr>
      </w:pPr>
    </w:p>
    <w:p w:rsidR="007139FE" w:rsidRPr="00A13FA4" w:rsidRDefault="007139FE" w:rsidP="00751FDE">
      <w:pPr>
        <w:spacing w:line="360" w:lineRule="auto"/>
        <w:rPr>
          <w:rFonts w:cs="Arial"/>
          <w:szCs w:val="20"/>
        </w:rPr>
      </w:pPr>
    </w:p>
    <w:p w:rsidR="00F7704D" w:rsidRPr="00751FDE" w:rsidRDefault="00751FDE" w:rsidP="00751FDE">
      <w:pPr>
        <w:pStyle w:val="VVKSOKop2"/>
        <w:tabs>
          <w:tab w:val="clear" w:pos="851"/>
          <w:tab w:val="num" w:pos="709"/>
        </w:tabs>
        <w:spacing w:before="0" w:line="360" w:lineRule="auto"/>
        <w:jc w:val="both"/>
      </w:pPr>
      <w:r>
        <w:t>Informatietechnologie</w:t>
      </w:r>
    </w:p>
    <w:p w:rsidR="001A056B" w:rsidRPr="00751FDE" w:rsidRDefault="001A056B" w:rsidP="00751FDE">
      <w:pPr>
        <w:spacing w:line="360" w:lineRule="auto"/>
        <w:rPr>
          <w:rFonts w:cs="Arial"/>
          <w:szCs w:val="20"/>
          <w:lang w:val="nl-BE"/>
        </w:rPr>
      </w:pPr>
      <w:r w:rsidRPr="00A13FA4">
        <w:rPr>
          <w:rFonts w:cs="Arial"/>
          <w:szCs w:val="20"/>
          <w:lang w:val="nl-BE"/>
        </w:rPr>
        <w:t xml:space="preserve">In </w:t>
      </w:r>
      <w:r w:rsidRPr="00751FDE">
        <w:rPr>
          <w:rFonts w:cs="Arial"/>
          <w:szCs w:val="20"/>
          <w:lang w:val="nl-BE"/>
        </w:rPr>
        <w:t>het leerplan 1</w:t>
      </w:r>
      <w:r w:rsidRPr="00751FDE">
        <w:rPr>
          <w:rFonts w:cs="Arial"/>
          <w:szCs w:val="20"/>
          <w:vertAlign w:val="superscript"/>
          <w:lang w:val="nl-BE"/>
        </w:rPr>
        <w:t>e</w:t>
      </w:r>
      <w:r w:rsidRPr="00751FDE">
        <w:rPr>
          <w:rFonts w:cs="Arial"/>
          <w:szCs w:val="20"/>
          <w:lang w:val="nl-BE"/>
        </w:rPr>
        <w:t xml:space="preserve"> graad (AL</w:t>
      </w:r>
      <w:r w:rsidR="00D62244" w:rsidRPr="00751FDE">
        <w:rPr>
          <w:rFonts w:cs="Arial"/>
          <w:szCs w:val="20"/>
          <w:lang w:val="nl-BE"/>
        </w:rPr>
        <w:t>GEMEEN DEEL  3.4) wo</w:t>
      </w:r>
      <w:r w:rsidRPr="00751FDE">
        <w:rPr>
          <w:rFonts w:cs="Arial"/>
          <w:szCs w:val="20"/>
          <w:lang w:val="nl-BE"/>
        </w:rPr>
        <w:t xml:space="preserve">rden al </w:t>
      </w:r>
      <w:r w:rsidR="00D62244" w:rsidRPr="00751FDE">
        <w:rPr>
          <w:rFonts w:cs="Arial"/>
          <w:szCs w:val="20"/>
          <w:lang w:val="nl-BE"/>
        </w:rPr>
        <w:t>aanwijzingen gegeven bij het gebruik van</w:t>
      </w:r>
      <w:r w:rsidRPr="00751FDE">
        <w:rPr>
          <w:rFonts w:cs="Arial"/>
          <w:szCs w:val="20"/>
          <w:lang w:val="nl-BE"/>
        </w:rPr>
        <w:t xml:space="preserve"> ICT. Hier volgen enkele aanvullende tips die </w:t>
      </w:r>
      <w:r w:rsidR="00D62244" w:rsidRPr="00751FDE">
        <w:rPr>
          <w:rFonts w:cs="Arial"/>
          <w:szCs w:val="20"/>
          <w:lang w:val="nl-BE"/>
        </w:rPr>
        <w:t>je</w:t>
      </w:r>
      <w:r w:rsidRPr="00751FDE">
        <w:rPr>
          <w:rFonts w:cs="Arial"/>
          <w:szCs w:val="20"/>
          <w:lang w:val="nl-BE"/>
        </w:rPr>
        <w:t xml:space="preserve"> kunnen helpen om ICT te integreren in </w:t>
      </w:r>
      <w:r w:rsidR="00D62244" w:rsidRPr="00751FDE">
        <w:rPr>
          <w:rFonts w:cs="Arial"/>
          <w:szCs w:val="20"/>
          <w:lang w:val="nl-BE"/>
        </w:rPr>
        <w:t>de lespraktijk</w:t>
      </w:r>
      <w:r w:rsidRPr="00751FDE">
        <w:rPr>
          <w:rFonts w:cs="Arial"/>
          <w:szCs w:val="20"/>
          <w:lang w:val="nl-BE"/>
        </w:rPr>
        <w:t>.</w:t>
      </w:r>
      <w:r w:rsidR="00D65FAF" w:rsidRPr="00751FDE">
        <w:rPr>
          <w:rFonts w:cs="Arial"/>
          <w:szCs w:val="20"/>
          <w:lang w:val="nl-BE"/>
        </w:rPr>
        <w:t xml:space="preserve"> Het huidige tempo van technologische ontwikkeling nodigt</w:t>
      </w:r>
      <w:r w:rsidR="00D62244" w:rsidRPr="00751FDE">
        <w:rPr>
          <w:rFonts w:cs="Arial"/>
          <w:szCs w:val="20"/>
          <w:lang w:val="nl-BE"/>
        </w:rPr>
        <w:t xml:space="preserve"> vanzelfsprekend</w:t>
      </w:r>
      <w:r w:rsidR="00D65FAF" w:rsidRPr="00751FDE">
        <w:rPr>
          <w:rFonts w:cs="Arial"/>
          <w:szCs w:val="20"/>
          <w:lang w:val="nl-BE"/>
        </w:rPr>
        <w:t xml:space="preserve"> uit tot eigen creativiteit.</w:t>
      </w:r>
    </w:p>
    <w:p w:rsidR="00751FDE" w:rsidRPr="00751FDE" w:rsidRDefault="00751FDE" w:rsidP="00751FDE">
      <w:pPr>
        <w:spacing w:line="360" w:lineRule="auto"/>
        <w:rPr>
          <w:rFonts w:cs="Arial"/>
          <w:szCs w:val="20"/>
          <w:lang w:val="nl-BE"/>
        </w:rPr>
      </w:pPr>
    </w:p>
    <w:p w:rsidR="007139FE" w:rsidRDefault="00D6653D" w:rsidP="00205216">
      <w:pPr>
        <w:pStyle w:val="VVKSOTekstCharCharChar"/>
        <w:numPr>
          <w:ilvl w:val="0"/>
          <w:numId w:val="23"/>
        </w:numPr>
        <w:spacing w:after="0" w:line="360" w:lineRule="auto"/>
        <w:rPr>
          <w:rFonts w:cs="Arial"/>
          <w:lang w:eastAsia="fr-BE"/>
        </w:rPr>
      </w:pPr>
      <w:r w:rsidRPr="007139FE">
        <w:rPr>
          <w:bCs/>
          <w:szCs w:val="24"/>
        </w:rPr>
        <w:t>J</w:t>
      </w:r>
      <w:r w:rsidR="001A056B" w:rsidRPr="007139FE">
        <w:rPr>
          <w:bCs/>
          <w:szCs w:val="24"/>
        </w:rPr>
        <w:t xml:space="preserve">e </w:t>
      </w:r>
      <w:r w:rsidRPr="007139FE">
        <w:rPr>
          <w:bCs/>
          <w:szCs w:val="24"/>
        </w:rPr>
        <w:t>kan</w:t>
      </w:r>
      <w:r w:rsidR="00D62244" w:rsidRPr="007139FE">
        <w:rPr>
          <w:bCs/>
          <w:szCs w:val="24"/>
        </w:rPr>
        <w:t xml:space="preserve"> het </w:t>
      </w:r>
      <w:r w:rsidR="001A056B" w:rsidRPr="007139FE">
        <w:rPr>
          <w:bCs/>
          <w:szCs w:val="24"/>
        </w:rPr>
        <w:t xml:space="preserve">elektronische leerplatform </w:t>
      </w:r>
      <w:r w:rsidR="00D62244" w:rsidRPr="007139FE">
        <w:rPr>
          <w:bCs/>
          <w:szCs w:val="24"/>
        </w:rPr>
        <w:t>gebruiken</w:t>
      </w:r>
      <w:r w:rsidR="001A056B" w:rsidRPr="007139FE">
        <w:rPr>
          <w:bCs/>
          <w:szCs w:val="24"/>
        </w:rPr>
        <w:t xml:space="preserve"> als opslagplaats voor presentaties</w:t>
      </w:r>
      <w:r w:rsidR="00D62244" w:rsidRPr="007139FE">
        <w:rPr>
          <w:bCs/>
          <w:szCs w:val="24"/>
        </w:rPr>
        <w:t>, maar oo</w:t>
      </w:r>
      <w:r w:rsidR="001A056B" w:rsidRPr="007139FE">
        <w:rPr>
          <w:bCs/>
          <w:szCs w:val="24"/>
        </w:rPr>
        <w:t>k als ondersteuning van didactische werkvormen.</w:t>
      </w:r>
    </w:p>
    <w:p w:rsidR="007139FE" w:rsidRDefault="00F7704D" w:rsidP="00205216">
      <w:pPr>
        <w:pStyle w:val="VVKSOTekstCharCharChar"/>
        <w:numPr>
          <w:ilvl w:val="1"/>
          <w:numId w:val="23"/>
        </w:numPr>
        <w:spacing w:after="0" w:line="360" w:lineRule="auto"/>
        <w:rPr>
          <w:rFonts w:cs="Arial"/>
          <w:lang w:eastAsia="fr-BE"/>
        </w:rPr>
      </w:pPr>
      <w:r w:rsidRPr="00751FDE">
        <w:rPr>
          <w:rFonts w:cs="Arial"/>
        </w:rPr>
        <w:t>Breng</w:t>
      </w:r>
      <w:r w:rsidRPr="00751FDE">
        <w:rPr>
          <w:rFonts w:cs="Arial"/>
          <w:lang w:eastAsia="fr-BE"/>
        </w:rPr>
        <w:t xml:space="preserve"> bij een les of thema filmpjes, hyperlinks en verwijzingen samen waar de leerlingen a</w:t>
      </w:r>
      <w:r w:rsidRPr="00751FDE">
        <w:rPr>
          <w:rFonts w:cs="Arial"/>
          <w:lang w:eastAsia="fr-BE"/>
        </w:rPr>
        <w:t>c</w:t>
      </w:r>
      <w:r w:rsidRPr="00751FDE">
        <w:rPr>
          <w:rFonts w:cs="Arial"/>
          <w:lang w:eastAsia="fr-BE"/>
        </w:rPr>
        <w:t xml:space="preserve">tief de leerstof mee kunnen verwerken. </w:t>
      </w:r>
    </w:p>
    <w:p w:rsidR="007139FE" w:rsidRDefault="00F7704D" w:rsidP="00205216">
      <w:pPr>
        <w:pStyle w:val="VVKSOTekstCharCharChar"/>
        <w:numPr>
          <w:ilvl w:val="2"/>
          <w:numId w:val="23"/>
        </w:numPr>
        <w:spacing w:after="0" w:line="360" w:lineRule="auto"/>
        <w:rPr>
          <w:rFonts w:cs="Arial"/>
          <w:lang w:eastAsia="fr-BE"/>
        </w:rPr>
      </w:pPr>
      <w:r w:rsidRPr="007139FE">
        <w:rPr>
          <w:rFonts w:cs="Arial"/>
          <w:lang w:eastAsia="fr-BE"/>
        </w:rPr>
        <w:t>In plaats van een verslagje te schrijven, kunnen leerlingen een foto- of videorepo</w:t>
      </w:r>
      <w:r w:rsidRPr="007139FE">
        <w:rPr>
          <w:rFonts w:cs="Arial"/>
          <w:lang w:eastAsia="fr-BE"/>
        </w:rPr>
        <w:t>r</w:t>
      </w:r>
      <w:r w:rsidRPr="007139FE">
        <w:rPr>
          <w:rFonts w:cs="Arial"/>
          <w:lang w:eastAsia="fr-BE"/>
        </w:rPr>
        <w:t xml:space="preserve">tage maken. </w:t>
      </w:r>
    </w:p>
    <w:p w:rsidR="00F7704D" w:rsidRPr="007139FE" w:rsidRDefault="00F7704D" w:rsidP="00205216">
      <w:pPr>
        <w:pStyle w:val="VVKSOTekstCharCharChar"/>
        <w:numPr>
          <w:ilvl w:val="2"/>
          <w:numId w:val="23"/>
        </w:numPr>
        <w:spacing w:after="0" w:line="360" w:lineRule="auto"/>
        <w:rPr>
          <w:rFonts w:cs="Arial"/>
          <w:lang w:eastAsia="fr-BE"/>
        </w:rPr>
      </w:pPr>
      <w:r w:rsidRPr="007139FE">
        <w:rPr>
          <w:rFonts w:cs="Arial"/>
          <w:lang w:eastAsia="fr-BE"/>
        </w:rPr>
        <w:t xml:space="preserve">Via Google Street view en Google </w:t>
      </w:r>
      <w:proofErr w:type="spellStart"/>
      <w:r w:rsidRPr="007139FE">
        <w:rPr>
          <w:rFonts w:cs="Arial"/>
          <w:lang w:eastAsia="fr-BE"/>
        </w:rPr>
        <w:t>Maps</w:t>
      </w:r>
      <w:proofErr w:type="spellEnd"/>
      <w:r w:rsidRPr="007139FE">
        <w:rPr>
          <w:rFonts w:cs="Arial"/>
          <w:lang w:eastAsia="fr-BE"/>
        </w:rPr>
        <w:t xml:space="preserve"> kan </w:t>
      </w:r>
      <w:r w:rsidR="00D62244" w:rsidRPr="007139FE">
        <w:rPr>
          <w:rFonts w:cs="Arial"/>
          <w:lang w:eastAsia="fr-BE"/>
        </w:rPr>
        <w:t>je</w:t>
      </w:r>
      <w:r w:rsidRPr="007139FE">
        <w:rPr>
          <w:rFonts w:cs="Arial"/>
          <w:lang w:eastAsia="fr-BE"/>
        </w:rPr>
        <w:t xml:space="preserve"> samen met de leerlingen de kome</w:t>
      </w:r>
      <w:r w:rsidRPr="007139FE">
        <w:rPr>
          <w:rFonts w:cs="Arial"/>
          <w:lang w:eastAsia="fr-BE"/>
        </w:rPr>
        <w:t>n</w:t>
      </w:r>
      <w:r w:rsidRPr="007139FE">
        <w:rPr>
          <w:rFonts w:cs="Arial"/>
          <w:lang w:eastAsia="fr-BE"/>
        </w:rPr>
        <w:t xml:space="preserve">de uitstap voorbereiden of achteraf bespreken. </w:t>
      </w:r>
    </w:p>
    <w:p w:rsidR="0042502A" w:rsidRPr="00751FDE" w:rsidRDefault="0042502A" w:rsidP="00751FDE">
      <w:pPr>
        <w:pStyle w:val="articleparagraph"/>
        <w:spacing w:before="0" w:beforeAutospacing="0" w:after="0" w:afterAutospacing="0"/>
        <w:ind w:left="720"/>
        <w:jc w:val="both"/>
        <w:rPr>
          <w:rFonts w:ascii="Arial" w:hAnsi="Arial" w:cs="Arial"/>
          <w:sz w:val="20"/>
          <w:szCs w:val="20"/>
          <w:lang w:eastAsia="fr-BE"/>
        </w:rPr>
      </w:pPr>
    </w:p>
    <w:p w:rsidR="007139FE" w:rsidRDefault="00F7704D" w:rsidP="00205216">
      <w:pPr>
        <w:pStyle w:val="VVKSOTekstCharCharChar"/>
        <w:numPr>
          <w:ilvl w:val="0"/>
          <w:numId w:val="23"/>
        </w:numPr>
        <w:spacing w:after="0" w:line="360" w:lineRule="auto"/>
        <w:rPr>
          <w:rFonts w:cs="Arial"/>
          <w:lang w:eastAsia="fr-BE"/>
        </w:rPr>
      </w:pPr>
      <w:r w:rsidRPr="007139FE">
        <w:rPr>
          <w:bCs/>
          <w:szCs w:val="24"/>
        </w:rPr>
        <w:t>Blijf realistisch, begin klein</w:t>
      </w:r>
    </w:p>
    <w:p w:rsidR="0042502A" w:rsidRDefault="00F7704D" w:rsidP="00205216">
      <w:pPr>
        <w:pStyle w:val="VVKSOTekstCharCharChar"/>
        <w:numPr>
          <w:ilvl w:val="1"/>
          <w:numId w:val="23"/>
        </w:numPr>
        <w:spacing w:after="0" w:line="360" w:lineRule="auto"/>
        <w:rPr>
          <w:rFonts w:cs="Arial"/>
          <w:lang w:eastAsia="fr-BE"/>
        </w:rPr>
      </w:pPr>
      <w:r w:rsidRPr="00751FDE">
        <w:rPr>
          <w:rFonts w:cs="Arial"/>
          <w:lang w:eastAsia="fr-BE"/>
        </w:rPr>
        <w:t>Als je start met een elektronische leeromgeving, wil je soms te veel ineens. Gun jezelf lee</w:t>
      </w:r>
      <w:r w:rsidRPr="00751FDE">
        <w:rPr>
          <w:rFonts w:cs="Arial"/>
          <w:lang w:eastAsia="fr-BE"/>
        </w:rPr>
        <w:t>r</w:t>
      </w:r>
      <w:r w:rsidRPr="00751FDE">
        <w:rPr>
          <w:rFonts w:cs="Arial"/>
          <w:lang w:eastAsia="fr-BE"/>
        </w:rPr>
        <w:t>tijd en start met kleine projecten. Op blogs, fora en sociale media vind je nieuwe ideeën en collega’s die je wellicht verder kunnen helpen. Ga steeds na of en hoe ICT een meerwaarde kan betekenen voor het gekozen thema of de lessenreeks.</w:t>
      </w:r>
    </w:p>
    <w:p w:rsidR="007139FE" w:rsidRPr="00751FDE" w:rsidRDefault="007139FE" w:rsidP="007139FE">
      <w:pPr>
        <w:pStyle w:val="VVKSOTekstCharCharChar"/>
        <w:spacing w:after="0" w:line="360" w:lineRule="auto"/>
        <w:ind w:left="1440"/>
        <w:rPr>
          <w:rFonts w:cs="Arial"/>
          <w:lang w:eastAsia="fr-BE"/>
        </w:rPr>
      </w:pPr>
    </w:p>
    <w:p w:rsidR="007139FE" w:rsidRDefault="001A056B" w:rsidP="00205216">
      <w:pPr>
        <w:pStyle w:val="VVKSOTekstCharCharChar"/>
        <w:numPr>
          <w:ilvl w:val="0"/>
          <w:numId w:val="23"/>
        </w:numPr>
        <w:spacing w:after="0" w:line="360" w:lineRule="auto"/>
        <w:rPr>
          <w:rFonts w:cs="Arial"/>
          <w:lang w:eastAsia="fr-BE"/>
        </w:rPr>
      </w:pPr>
      <w:r w:rsidRPr="007139FE">
        <w:rPr>
          <w:bCs/>
          <w:szCs w:val="24"/>
        </w:rPr>
        <w:t>Zet je elektronische leeromgeving in voor groepswerk.</w:t>
      </w:r>
    </w:p>
    <w:p w:rsidR="0042502A" w:rsidRDefault="001A056B" w:rsidP="00205216">
      <w:pPr>
        <w:pStyle w:val="VVKSOTekstCharCharChar"/>
        <w:numPr>
          <w:ilvl w:val="1"/>
          <w:numId w:val="23"/>
        </w:numPr>
        <w:spacing w:after="0" w:line="360" w:lineRule="auto"/>
        <w:rPr>
          <w:rFonts w:cs="Arial"/>
          <w:lang w:eastAsia="fr-BE"/>
        </w:rPr>
      </w:pPr>
      <w:r w:rsidRPr="00751FDE">
        <w:rPr>
          <w:rFonts w:cs="Arial"/>
          <w:lang w:eastAsia="fr-BE"/>
        </w:rPr>
        <w:t>Samenwerkend leren kan voor sterke leerresultaten zorgen. Met een elektronische leero</w:t>
      </w:r>
      <w:r w:rsidRPr="00751FDE">
        <w:rPr>
          <w:rFonts w:cs="Arial"/>
          <w:lang w:eastAsia="fr-BE"/>
        </w:rPr>
        <w:t>m</w:t>
      </w:r>
      <w:r w:rsidRPr="00751FDE">
        <w:rPr>
          <w:rFonts w:cs="Arial"/>
          <w:lang w:eastAsia="fr-BE"/>
        </w:rPr>
        <w:t xml:space="preserve">geving zet je makkelijk groepswerken op waarbij je bovendien goed in het oog </w:t>
      </w:r>
      <w:r w:rsidR="00D62244" w:rsidRPr="00751FDE">
        <w:rPr>
          <w:rFonts w:cs="Arial"/>
          <w:lang w:eastAsia="fr-BE"/>
        </w:rPr>
        <w:t>kan</w:t>
      </w:r>
      <w:r w:rsidRPr="00751FDE">
        <w:rPr>
          <w:rFonts w:cs="Arial"/>
          <w:lang w:eastAsia="fr-BE"/>
        </w:rPr>
        <w:t xml:space="preserve"> houden wie wat heeft bijgedragen. </w:t>
      </w:r>
      <w:r w:rsidR="00AC2CB4" w:rsidRPr="00751FDE">
        <w:rPr>
          <w:rFonts w:cs="Arial"/>
          <w:lang w:eastAsia="fr-BE"/>
        </w:rPr>
        <w:t>Via</w:t>
      </w:r>
      <w:r w:rsidRPr="00751FDE">
        <w:rPr>
          <w:rFonts w:cs="Arial"/>
          <w:lang w:eastAsia="fr-BE"/>
        </w:rPr>
        <w:t xml:space="preserve"> een </w:t>
      </w:r>
      <w:r w:rsidR="00AC2CB4" w:rsidRPr="00751FDE">
        <w:rPr>
          <w:rFonts w:cs="Arial"/>
          <w:lang w:eastAsia="fr-BE"/>
        </w:rPr>
        <w:t>digitaal platform</w:t>
      </w:r>
      <w:r w:rsidRPr="00751FDE">
        <w:rPr>
          <w:rFonts w:cs="Arial"/>
          <w:lang w:eastAsia="fr-BE"/>
        </w:rPr>
        <w:t xml:space="preserve"> bijvoorbeeld werken de leerlingen s</w:t>
      </w:r>
      <w:r w:rsidRPr="00751FDE">
        <w:rPr>
          <w:rFonts w:cs="Arial"/>
          <w:lang w:eastAsia="fr-BE"/>
        </w:rPr>
        <w:t>a</w:t>
      </w:r>
      <w:r w:rsidRPr="00751FDE">
        <w:rPr>
          <w:rFonts w:cs="Arial"/>
          <w:lang w:eastAsia="fr-BE"/>
        </w:rPr>
        <w:t>men aan één ge</w:t>
      </w:r>
      <w:r w:rsidR="0098641A" w:rsidRPr="00751FDE">
        <w:rPr>
          <w:rFonts w:cs="Arial"/>
          <w:lang w:eastAsia="fr-BE"/>
        </w:rPr>
        <w:t>zamenlijke tekst met plaatjes</w:t>
      </w:r>
      <w:r w:rsidRPr="00751FDE">
        <w:rPr>
          <w:rFonts w:cs="Arial"/>
          <w:lang w:eastAsia="fr-BE"/>
        </w:rPr>
        <w:t>. Zo kunnen ze virtueel samenwerken en ku</w:t>
      </w:r>
      <w:r w:rsidRPr="00751FDE">
        <w:rPr>
          <w:rFonts w:cs="Arial"/>
          <w:lang w:eastAsia="fr-BE"/>
        </w:rPr>
        <w:t>n</w:t>
      </w:r>
      <w:r w:rsidRPr="00751FDE">
        <w:rPr>
          <w:rFonts w:cs="Arial"/>
          <w:lang w:eastAsia="fr-BE"/>
        </w:rPr>
        <w:t>nen de verschillende groepjes hun kennis makkelijk met elkaar delen.</w:t>
      </w:r>
      <w:r w:rsidR="00F7704D" w:rsidRPr="00751FDE">
        <w:rPr>
          <w:rFonts w:cs="Arial"/>
          <w:lang w:eastAsia="fr-BE"/>
        </w:rPr>
        <w:t xml:space="preserve">    </w:t>
      </w:r>
    </w:p>
    <w:p w:rsidR="007139FE" w:rsidRPr="00751FDE" w:rsidRDefault="007139FE" w:rsidP="007139FE">
      <w:pPr>
        <w:pStyle w:val="VVKSOTekstCharCharChar"/>
        <w:spacing w:after="0" w:line="360" w:lineRule="auto"/>
        <w:ind w:left="1440"/>
        <w:rPr>
          <w:rFonts w:cs="Arial"/>
          <w:lang w:eastAsia="fr-BE"/>
        </w:rPr>
      </w:pPr>
    </w:p>
    <w:p w:rsidR="007139FE" w:rsidRDefault="001A056B" w:rsidP="00205216">
      <w:pPr>
        <w:pStyle w:val="VVKSOTekstCharCharChar"/>
        <w:numPr>
          <w:ilvl w:val="0"/>
          <w:numId w:val="23"/>
        </w:numPr>
        <w:spacing w:after="0" w:line="360" w:lineRule="auto"/>
        <w:rPr>
          <w:bCs/>
          <w:szCs w:val="24"/>
        </w:rPr>
      </w:pPr>
      <w:r w:rsidRPr="007139FE">
        <w:rPr>
          <w:bCs/>
          <w:szCs w:val="24"/>
        </w:rPr>
        <w:t>Stimuleer ethisch verantwoord ICT-gebruik</w:t>
      </w:r>
      <w:r w:rsidR="007139FE">
        <w:rPr>
          <w:bCs/>
          <w:szCs w:val="24"/>
        </w:rPr>
        <w:t>.</w:t>
      </w:r>
      <w:r w:rsidRPr="007139FE">
        <w:rPr>
          <w:bCs/>
          <w:szCs w:val="24"/>
        </w:rPr>
        <w:t xml:space="preserve"> </w:t>
      </w:r>
    </w:p>
    <w:p w:rsidR="00751FDE" w:rsidRPr="007139FE" w:rsidRDefault="001A056B" w:rsidP="00205216">
      <w:pPr>
        <w:pStyle w:val="VVKSOTekstCharCharChar"/>
        <w:numPr>
          <w:ilvl w:val="1"/>
          <w:numId w:val="23"/>
        </w:numPr>
        <w:spacing w:after="0" w:line="360" w:lineRule="auto"/>
        <w:rPr>
          <w:bCs/>
          <w:szCs w:val="24"/>
        </w:rPr>
      </w:pPr>
      <w:r w:rsidRPr="007139FE">
        <w:rPr>
          <w:rFonts w:cs="Arial"/>
          <w:lang w:eastAsia="fr-BE"/>
        </w:rPr>
        <w:t>Een elektronische leeromgeving moet een veilige omgeving zijn om ICT-vaardigheden te o</w:t>
      </w:r>
      <w:r w:rsidRPr="007139FE">
        <w:rPr>
          <w:rFonts w:cs="Arial"/>
          <w:lang w:eastAsia="fr-BE"/>
        </w:rPr>
        <w:t>e</w:t>
      </w:r>
      <w:r w:rsidRPr="007139FE">
        <w:rPr>
          <w:rFonts w:cs="Arial"/>
          <w:lang w:eastAsia="fr-BE"/>
        </w:rPr>
        <w:t>fenen (</w:t>
      </w:r>
      <w:r w:rsidR="00D62244" w:rsidRPr="007139FE">
        <w:rPr>
          <w:rFonts w:cs="Arial"/>
          <w:lang w:eastAsia="fr-BE"/>
        </w:rPr>
        <w:t>cf</w:t>
      </w:r>
      <w:r w:rsidRPr="007139FE">
        <w:rPr>
          <w:rFonts w:cs="Arial"/>
          <w:lang w:eastAsia="fr-BE"/>
        </w:rPr>
        <w:t xml:space="preserve">. VOET: ‘mediawijsheid’). </w:t>
      </w:r>
      <w:r w:rsidRPr="007139FE">
        <w:rPr>
          <w:rFonts w:cs="Arial"/>
        </w:rPr>
        <w:t>Bij onlinetoetsen of –feedback waak je over de privacy van je leerlingen.</w:t>
      </w:r>
      <w:r w:rsidRPr="007139FE">
        <w:rPr>
          <w:rFonts w:cs="Arial"/>
          <w:lang w:eastAsia="fr-BE"/>
        </w:rPr>
        <w:t xml:space="preserve"> Je kan in het oog houden wat je leerlingen posten en snel ingrijpen bij o</w:t>
      </w:r>
      <w:r w:rsidRPr="007139FE">
        <w:rPr>
          <w:rFonts w:cs="Arial"/>
          <w:lang w:eastAsia="fr-BE"/>
        </w:rPr>
        <w:t>n</w:t>
      </w:r>
      <w:r w:rsidRPr="007139FE">
        <w:rPr>
          <w:rFonts w:cs="Arial"/>
          <w:lang w:eastAsia="fr-BE"/>
        </w:rPr>
        <w:t>line-pestgedrag of als je leerlingen te veel privégegevens delen.</w:t>
      </w:r>
    </w:p>
    <w:p w:rsidR="007139FE" w:rsidRDefault="007139FE" w:rsidP="007139FE">
      <w:pPr>
        <w:pStyle w:val="VVKSOTekstCharCharChar"/>
        <w:spacing w:after="0" w:line="360" w:lineRule="auto"/>
        <w:ind w:left="1440"/>
        <w:rPr>
          <w:rFonts w:cs="Arial"/>
          <w:lang w:eastAsia="fr-BE"/>
        </w:rPr>
      </w:pPr>
    </w:p>
    <w:p w:rsidR="007139FE" w:rsidRDefault="007139FE" w:rsidP="007139FE">
      <w:pPr>
        <w:pStyle w:val="VVKSOTekstCharCharChar"/>
        <w:spacing w:after="0" w:line="360" w:lineRule="auto"/>
        <w:ind w:left="1440"/>
        <w:rPr>
          <w:rFonts w:cs="Arial"/>
          <w:lang w:eastAsia="fr-BE"/>
        </w:rPr>
      </w:pPr>
    </w:p>
    <w:p w:rsidR="007139FE" w:rsidRDefault="007139FE" w:rsidP="007139FE">
      <w:pPr>
        <w:pStyle w:val="VVKSOTekstCharCharChar"/>
        <w:spacing w:after="0" w:line="360" w:lineRule="auto"/>
        <w:ind w:left="1440"/>
        <w:rPr>
          <w:rFonts w:cs="Arial"/>
          <w:lang w:eastAsia="fr-BE"/>
        </w:rPr>
      </w:pPr>
    </w:p>
    <w:p w:rsidR="007139FE" w:rsidRDefault="007139FE" w:rsidP="007139FE">
      <w:pPr>
        <w:pStyle w:val="VVKSOTekstCharCharChar"/>
        <w:spacing w:after="0" w:line="360" w:lineRule="auto"/>
        <w:ind w:left="1440"/>
        <w:rPr>
          <w:rFonts w:cs="Arial"/>
          <w:lang w:eastAsia="fr-BE"/>
        </w:rPr>
      </w:pPr>
    </w:p>
    <w:p w:rsidR="007139FE" w:rsidRDefault="007139FE" w:rsidP="007139FE">
      <w:pPr>
        <w:pStyle w:val="VVKSOTekstCharCharChar"/>
        <w:spacing w:after="0" w:line="360" w:lineRule="auto"/>
        <w:ind w:left="1440"/>
        <w:rPr>
          <w:rFonts w:cs="Arial"/>
          <w:lang w:eastAsia="fr-BE"/>
        </w:rPr>
      </w:pPr>
    </w:p>
    <w:p w:rsidR="007139FE" w:rsidRDefault="007139FE" w:rsidP="007139FE">
      <w:pPr>
        <w:pStyle w:val="VVKSOTekstCharCharChar"/>
        <w:spacing w:after="0" w:line="360" w:lineRule="auto"/>
        <w:ind w:left="1440"/>
        <w:rPr>
          <w:rFonts w:cs="Arial"/>
          <w:lang w:eastAsia="fr-BE"/>
        </w:rPr>
      </w:pPr>
    </w:p>
    <w:p w:rsidR="007139FE" w:rsidRDefault="007139FE" w:rsidP="007139FE">
      <w:pPr>
        <w:pStyle w:val="VVKSOTekstCharCharChar"/>
        <w:spacing w:after="0" w:line="360" w:lineRule="auto"/>
        <w:ind w:left="1440"/>
        <w:rPr>
          <w:rFonts w:cs="Arial"/>
          <w:lang w:eastAsia="fr-BE"/>
        </w:rPr>
      </w:pPr>
    </w:p>
    <w:p w:rsidR="007139FE" w:rsidRDefault="007139FE" w:rsidP="007139FE">
      <w:pPr>
        <w:pStyle w:val="VVKSOTekstCharCharChar"/>
        <w:spacing w:after="0" w:line="360" w:lineRule="auto"/>
        <w:ind w:left="1440"/>
        <w:rPr>
          <w:rFonts w:cs="Arial"/>
          <w:lang w:eastAsia="fr-BE"/>
        </w:rPr>
      </w:pPr>
    </w:p>
    <w:p w:rsidR="007139FE" w:rsidRPr="007139FE" w:rsidRDefault="007139FE" w:rsidP="007139FE">
      <w:pPr>
        <w:pStyle w:val="VVKSOTekstCharCharChar"/>
        <w:spacing w:after="0" w:line="360" w:lineRule="auto"/>
        <w:ind w:left="1440"/>
        <w:rPr>
          <w:bCs/>
          <w:szCs w:val="24"/>
        </w:rPr>
      </w:pPr>
    </w:p>
    <w:p w:rsidR="0085713C" w:rsidRPr="00751FDE" w:rsidRDefault="00751FDE" w:rsidP="00751FDE">
      <w:pPr>
        <w:pStyle w:val="VVKSOKop2"/>
        <w:tabs>
          <w:tab w:val="clear" w:pos="851"/>
          <w:tab w:val="num" w:pos="709"/>
        </w:tabs>
        <w:spacing w:before="0" w:line="360" w:lineRule="auto"/>
        <w:jc w:val="both"/>
      </w:pPr>
      <w:r>
        <w:t>Evaluatie</w:t>
      </w:r>
      <w:r w:rsidR="0085713C" w:rsidRPr="00751FDE">
        <w:t xml:space="preserve"> </w:t>
      </w:r>
    </w:p>
    <w:p w:rsidR="0042502A" w:rsidRPr="0042502A" w:rsidRDefault="00372A94" w:rsidP="00751FDE">
      <w:pPr>
        <w:spacing w:after="240" w:line="360" w:lineRule="auto"/>
        <w:rPr>
          <w:rFonts w:cs="Arial"/>
          <w:b/>
          <w:szCs w:val="20"/>
        </w:rPr>
      </w:pPr>
      <w:r w:rsidRPr="00A13FA4">
        <w:rPr>
          <w:rFonts w:cs="Arial"/>
          <w:b/>
          <w:szCs w:val="20"/>
        </w:rPr>
        <w:t>2</w:t>
      </w:r>
      <w:r w:rsidR="0085713C" w:rsidRPr="00A13FA4">
        <w:rPr>
          <w:rFonts w:cs="Arial"/>
          <w:b/>
          <w:szCs w:val="20"/>
        </w:rPr>
        <w:t>.6.1</w:t>
      </w:r>
      <w:r w:rsidR="0085713C" w:rsidRPr="00A13FA4">
        <w:rPr>
          <w:rFonts w:cs="Arial"/>
          <w:b/>
          <w:szCs w:val="20"/>
        </w:rPr>
        <w:tab/>
      </w:r>
      <w:r w:rsidR="00D62244" w:rsidRPr="00A13FA4">
        <w:rPr>
          <w:rFonts w:cs="Arial"/>
          <w:b/>
          <w:szCs w:val="20"/>
        </w:rPr>
        <w:t>Inleiding</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 xml:space="preserve">Evaluatie dient om het leerproces te bevorderen, leerlingen te bemoedigen en na te gaan in welke mate de beoogde doelstellingen verworven zijn. Daarbij gaat het om kennis, inzichten, vaardigheden en attitudes die zowel voor de verdere schoolloopbaan als voor de brede humane vorming nodig zijn. </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Het behoort tot de pedagogische vrijheid van een school te beslissen op basis van welke evaluati</w:t>
      </w:r>
      <w:r w:rsidRPr="00A13FA4">
        <w:rPr>
          <w:rFonts w:cs="Arial"/>
        </w:rPr>
        <w:t>e</w:t>
      </w:r>
      <w:r w:rsidRPr="00A13FA4">
        <w:rPr>
          <w:rFonts w:cs="Arial"/>
        </w:rPr>
        <w:t xml:space="preserve">vormen of perioden leerlingen worden geëvalueerd. De </w:t>
      </w:r>
      <w:r w:rsidR="00582907" w:rsidRPr="00A13FA4">
        <w:rPr>
          <w:rFonts w:cs="Arial"/>
        </w:rPr>
        <w:t>vakgroep</w:t>
      </w:r>
      <w:r w:rsidRPr="00A13FA4">
        <w:rPr>
          <w:rFonts w:cs="Arial"/>
        </w:rPr>
        <w:t xml:space="preserve"> moet wel een coherent en cons</w:t>
      </w:r>
      <w:r w:rsidRPr="00A13FA4">
        <w:rPr>
          <w:rFonts w:cs="Arial"/>
        </w:rPr>
        <w:t>e</w:t>
      </w:r>
      <w:r w:rsidRPr="00A13FA4">
        <w:rPr>
          <w:rFonts w:cs="Arial"/>
        </w:rPr>
        <w:t>quent opgebouwd evaluatiesysteem kunnen verantwoorden in de zes studiejaren (zie rubriek Lee</w:t>
      </w:r>
      <w:r w:rsidRPr="00A13FA4">
        <w:rPr>
          <w:rFonts w:cs="Arial"/>
        </w:rPr>
        <w:t>r</w:t>
      </w:r>
      <w:r w:rsidRPr="00A13FA4">
        <w:rPr>
          <w:rFonts w:cs="Arial"/>
        </w:rPr>
        <w:t>lijnen).</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Evalueren is een permanente activiteit en maakt essentieel deel uit van het leerproces. Leraren str</w:t>
      </w:r>
      <w:r w:rsidRPr="00A13FA4">
        <w:rPr>
          <w:rFonts w:cs="Arial"/>
        </w:rPr>
        <w:t>e</w:t>
      </w:r>
      <w:r w:rsidRPr="00A13FA4">
        <w:rPr>
          <w:rFonts w:cs="Arial"/>
        </w:rPr>
        <w:t xml:space="preserve">ven zowel naar product- als naar procesevaluatie. Bij </w:t>
      </w:r>
      <w:r w:rsidR="0098641A" w:rsidRPr="00A13FA4">
        <w:rPr>
          <w:rFonts w:cs="Arial"/>
        </w:rPr>
        <w:t>de</w:t>
      </w:r>
      <w:r w:rsidRPr="00A13FA4">
        <w:rPr>
          <w:rFonts w:cs="Arial"/>
        </w:rPr>
        <w:t xml:space="preserve"> evaluatie </w:t>
      </w:r>
      <w:r w:rsidR="0098641A" w:rsidRPr="00A13FA4">
        <w:rPr>
          <w:rFonts w:cs="Arial"/>
        </w:rPr>
        <w:t>van attitudes</w:t>
      </w:r>
      <w:r w:rsidRPr="00A13FA4">
        <w:rPr>
          <w:rFonts w:cs="Arial"/>
        </w:rPr>
        <w:t xml:space="preserve"> kunnen woorden zinvoller zijn dan cijfers. </w:t>
      </w:r>
    </w:p>
    <w:p w:rsidR="0042502A" w:rsidRDefault="007E1AD8" w:rsidP="00205216">
      <w:pPr>
        <w:pStyle w:val="VVKSOTekstCharCharChar"/>
        <w:numPr>
          <w:ilvl w:val="1"/>
          <w:numId w:val="23"/>
        </w:numPr>
        <w:spacing w:after="0" w:line="360" w:lineRule="auto"/>
        <w:rPr>
          <w:rFonts w:cs="Arial"/>
        </w:rPr>
      </w:pPr>
      <w:r>
        <w:rPr>
          <w:rFonts w:cs="Arial"/>
        </w:rPr>
        <w:t>Bij productevaluatie stel je</w:t>
      </w:r>
      <w:r w:rsidR="0085713C" w:rsidRPr="00A13FA4">
        <w:rPr>
          <w:rFonts w:cs="Arial"/>
        </w:rPr>
        <w:t xml:space="preserve"> vooral de vraag naar het leerrendement: in welke mate zijn de onderwijsdoelstellingen bereikt? Het gaat daarbij om vragen als:</w:t>
      </w:r>
    </w:p>
    <w:p w:rsidR="0085713C" w:rsidRPr="0042502A" w:rsidRDefault="0085713C" w:rsidP="00205216">
      <w:pPr>
        <w:pStyle w:val="VVKSOTekstCharCharChar"/>
        <w:numPr>
          <w:ilvl w:val="2"/>
          <w:numId w:val="23"/>
        </w:numPr>
        <w:spacing w:after="0" w:line="360" w:lineRule="auto"/>
        <w:rPr>
          <w:rFonts w:cs="Arial"/>
        </w:rPr>
      </w:pPr>
      <w:r w:rsidRPr="0042502A">
        <w:rPr>
          <w:rFonts w:cs="Arial"/>
        </w:rPr>
        <w:t>In welke mate kent de leerling ... ? (kennis)</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In welke mate heeft de leerling inzicht in ... ? (</w:t>
      </w:r>
      <w:r w:rsidR="00372A94" w:rsidRPr="00A13FA4">
        <w:rPr>
          <w:rFonts w:cs="Arial"/>
        </w:rPr>
        <w:t>inzicht</w:t>
      </w:r>
      <w:r w:rsidRPr="00A13FA4">
        <w:rPr>
          <w:rFonts w:cs="Arial"/>
        </w:rPr>
        <w:t>)</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In welke mate kan de leerling ... ? (cognitieve en communicatieve vaardigheden)</w:t>
      </w:r>
    </w:p>
    <w:p w:rsidR="0085713C" w:rsidRPr="00A13FA4" w:rsidRDefault="007E1AD8" w:rsidP="00205216">
      <w:pPr>
        <w:pStyle w:val="VVKSOTekstCharCharChar"/>
        <w:numPr>
          <w:ilvl w:val="2"/>
          <w:numId w:val="23"/>
        </w:numPr>
        <w:spacing w:after="0" w:line="360" w:lineRule="auto"/>
        <w:rPr>
          <w:rFonts w:cs="Arial"/>
        </w:rPr>
      </w:pPr>
      <w:r>
        <w:rPr>
          <w:rFonts w:cs="Arial"/>
        </w:rPr>
        <w:t>I</w:t>
      </w:r>
      <w:r w:rsidR="0085713C" w:rsidRPr="00A13FA4">
        <w:rPr>
          <w:rFonts w:cs="Arial"/>
        </w:rPr>
        <w:t>n welke mate gedraagt de leerling zich ... ? (attitudes)</w:t>
      </w:r>
    </w:p>
    <w:p w:rsidR="0085713C" w:rsidRPr="00A13FA4" w:rsidRDefault="007E1AD8" w:rsidP="00205216">
      <w:pPr>
        <w:pStyle w:val="VVKSOTekstCharCharChar"/>
        <w:numPr>
          <w:ilvl w:val="1"/>
          <w:numId w:val="23"/>
        </w:numPr>
        <w:spacing w:after="0" w:line="360" w:lineRule="auto"/>
        <w:rPr>
          <w:rFonts w:cs="Arial"/>
        </w:rPr>
      </w:pPr>
      <w:r>
        <w:rPr>
          <w:rFonts w:cs="Arial"/>
        </w:rPr>
        <w:t>Bij procesevaluatie breng je</w:t>
      </w:r>
      <w:r w:rsidR="0085713C" w:rsidRPr="00A13FA4">
        <w:rPr>
          <w:rFonts w:cs="Arial"/>
        </w:rPr>
        <w:t xml:space="preserve"> ook de stappen in rekening die leiden tot het (juiste) resul</w:t>
      </w:r>
      <w:r>
        <w:rPr>
          <w:rFonts w:cs="Arial"/>
        </w:rPr>
        <w:t>taat en analyseer je</w:t>
      </w:r>
      <w:r w:rsidR="0085713C" w:rsidRPr="00A13FA4">
        <w:rPr>
          <w:rFonts w:cs="Arial"/>
        </w:rPr>
        <w:t xml:space="preserve"> het leerproces dat de leerling doormaakt. Het gaat om vragen als:</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Heeft de leerling zijn tijd op een efficiënte manier leren gebruiken?</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Doet hij inspanningen om tot betere prestaties te komen?</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Heeft hij zijn eigen werk leren evalueren en uit die evaluatie de juiste conclusies l</w:t>
      </w:r>
      <w:r w:rsidRPr="00A13FA4">
        <w:rPr>
          <w:rFonts w:cs="Arial"/>
        </w:rPr>
        <w:t>e</w:t>
      </w:r>
      <w:r w:rsidRPr="00A13FA4">
        <w:rPr>
          <w:rFonts w:cs="Arial"/>
        </w:rPr>
        <w:t>ren trekken?</w:t>
      </w:r>
    </w:p>
    <w:p w:rsidR="0085713C" w:rsidRPr="00A27306" w:rsidRDefault="0085713C" w:rsidP="00205216">
      <w:pPr>
        <w:pStyle w:val="VVKSOTekstCharCharChar"/>
        <w:numPr>
          <w:ilvl w:val="2"/>
          <w:numId w:val="23"/>
        </w:numPr>
        <w:spacing w:after="0" w:line="360" w:lineRule="auto"/>
        <w:rPr>
          <w:rFonts w:cs="Arial"/>
        </w:rPr>
      </w:pPr>
      <w:r w:rsidRPr="00A13FA4">
        <w:rPr>
          <w:rFonts w:cs="Arial"/>
        </w:rPr>
        <w:t>Heeft de leerling leren werken in groep?</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 xml:space="preserve">Voor de evaluatie van het zelfstandig werk van de leerling </w:t>
      </w:r>
      <w:r w:rsidR="00707C1A">
        <w:rPr>
          <w:rFonts w:cs="Arial"/>
        </w:rPr>
        <w:t>vind</w:t>
      </w:r>
      <w:r w:rsidR="00C7198A">
        <w:rPr>
          <w:rFonts w:cs="Arial"/>
        </w:rPr>
        <w:t xml:space="preserve"> je tal van suggesties in </w:t>
      </w:r>
      <w:r w:rsidRPr="00A13FA4">
        <w:rPr>
          <w:rFonts w:cs="Arial"/>
        </w:rPr>
        <w:t xml:space="preserve">de </w:t>
      </w:r>
      <w:r w:rsidRPr="00A13FA4">
        <w:rPr>
          <w:rFonts w:cs="Arial"/>
          <w:i/>
        </w:rPr>
        <w:t>Algemene pedagogische reglementering voor het secundair onderwijs Nr. 1: Het persoonlijk werk van de lee</w:t>
      </w:r>
      <w:r w:rsidRPr="00A13FA4">
        <w:rPr>
          <w:rFonts w:cs="Arial"/>
          <w:i/>
        </w:rPr>
        <w:t>r</w:t>
      </w:r>
      <w:r w:rsidRPr="00A13FA4">
        <w:rPr>
          <w:rFonts w:cs="Arial"/>
          <w:i/>
        </w:rPr>
        <w:t>ling</w:t>
      </w:r>
      <w:r w:rsidR="00F559D9">
        <w:rPr>
          <w:rFonts w:cs="Arial"/>
        </w:rPr>
        <w:t xml:space="preserve"> (APR 1)</w:t>
      </w:r>
      <w:r w:rsidRPr="00A13FA4">
        <w:rPr>
          <w:rFonts w:cs="Arial"/>
        </w:rPr>
        <w:t>. Dat document is op elke school beschikbaar</w:t>
      </w:r>
      <w:r w:rsidR="00372A94" w:rsidRPr="00A13FA4">
        <w:rPr>
          <w:rFonts w:cs="Arial"/>
        </w:rPr>
        <w:t xml:space="preserve"> en is terug te vinden op </w:t>
      </w:r>
      <w:hyperlink r:id="rId26" w:history="1">
        <w:r w:rsidR="00372A94" w:rsidRPr="00A13FA4">
          <w:rPr>
            <w:rStyle w:val="Hyperlink"/>
            <w:rFonts w:cs="Arial"/>
          </w:rPr>
          <w:t>www.vvkso.be</w:t>
        </w:r>
      </w:hyperlink>
      <w:r w:rsidR="00372A94" w:rsidRPr="00A13FA4">
        <w:rPr>
          <w:rFonts w:cs="Arial"/>
        </w:rPr>
        <w:t xml:space="preserve"> &gt; pedagogisch-didactisch &gt; APR.</w:t>
      </w:r>
      <w:r w:rsidR="008A7A4E" w:rsidRPr="00A13FA4">
        <w:rPr>
          <w:rFonts w:cs="Arial"/>
        </w:rPr>
        <w:t xml:space="preserve"> Hier bevinden zich zinvolle gegevens over prospectief evalueren en over deliberatievragen.</w:t>
      </w:r>
      <w:r w:rsidR="00D62244" w:rsidRPr="00A13FA4">
        <w:rPr>
          <w:rFonts w:cs="Arial"/>
        </w:rPr>
        <w:t xml:space="preserve"> Je kan ook bij je directie terecht voor de </w:t>
      </w:r>
      <w:r w:rsidR="00D62244" w:rsidRPr="00A13FA4">
        <w:rPr>
          <w:rFonts w:cs="Arial"/>
          <w:i/>
        </w:rPr>
        <w:t>Mededelingen</w:t>
      </w:r>
      <w:r w:rsidR="00D62244" w:rsidRPr="00A13FA4">
        <w:rPr>
          <w:rFonts w:cs="Arial"/>
        </w:rPr>
        <w:t xml:space="preserve"> van </w:t>
      </w:r>
      <w:r w:rsidR="00146A4D" w:rsidRPr="00A13FA4">
        <w:rPr>
          <w:rFonts w:cs="Arial"/>
        </w:rPr>
        <w:t xml:space="preserve">het </w:t>
      </w:r>
      <w:proofErr w:type="spellStart"/>
      <w:r w:rsidR="00146A4D" w:rsidRPr="00A13FA4">
        <w:rPr>
          <w:rFonts w:cs="Arial"/>
        </w:rPr>
        <w:t>vvkso</w:t>
      </w:r>
      <w:proofErr w:type="spellEnd"/>
      <w:r w:rsidR="00D62244" w:rsidRPr="00A13FA4">
        <w:rPr>
          <w:rFonts w:cs="Arial"/>
        </w:rPr>
        <w:t xml:space="preserve">: </w:t>
      </w:r>
      <w:r w:rsidR="00D62244" w:rsidRPr="00A13FA4">
        <w:rPr>
          <w:rFonts w:cs="Arial"/>
          <w:i/>
        </w:rPr>
        <w:t>Ui</w:t>
      </w:r>
      <w:r w:rsidR="00D62244" w:rsidRPr="00A13FA4">
        <w:rPr>
          <w:rFonts w:cs="Arial"/>
          <w:i/>
        </w:rPr>
        <w:t>t</w:t>
      </w:r>
      <w:r w:rsidR="00D62244" w:rsidRPr="00A13FA4">
        <w:rPr>
          <w:rFonts w:cs="Arial"/>
          <w:i/>
        </w:rPr>
        <w:t>gangspunten voor een evaluatiebeleid</w:t>
      </w:r>
      <w:r w:rsidR="00D62244" w:rsidRPr="00A13FA4">
        <w:rPr>
          <w:rFonts w:cs="Arial"/>
        </w:rPr>
        <w:t>.</w:t>
      </w:r>
    </w:p>
    <w:p w:rsidR="0098641A" w:rsidRPr="00A13FA4" w:rsidRDefault="0098641A" w:rsidP="00205216">
      <w:pPr>
        <w:pStyle w:val="VVKSOTekstCharCharChar"/>
        <w:numPr>
          <w:ilvl w:val="0"/>
          <w:numId w:val="23"/>
        </w:numPr>
        <w:spacing w:after="0" w:line="360" w:lineRule="auto"/>
        <w:rPr>
          <w:rFonts w:cs="Arial"/>
        </w:rPr>
      </w:pPr>
      <w:r w:rsidRPr="00A13FA4">
        <w:rPr>
          <w:rFonts w:cs="Arial"/>
          <w:lang w:val="nl-BE"/>
        </w:rPr>
        <w:t>De evaluatie van onderzoeksopdrachten en van creatieve opdrachten vra</w:t>
      </w:r>
      <w:r w:rsidR="00D65FAF" w:rsidRPr="00A13FA4">
        <w:rPr>
          <w:rFonts w:cs="Arial"/>
          <w:lang w:val="nl-BE"/>
        </w:rPr>
        <w:t>agt</w:t>
      </w:r>
      <w:r w:rsidRPr="00A13FA4">
        <w:rPr>
          <w:rFonts w:cs="Arial"/>
          <w:lang w:val="nl-BE"/>
        </w:rPr>
        <w:t xml:space="preserve"> eigen instrumenten die bij voorkeur in overleg met andere vakken worden ingezet.</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Voor de vakoverschrijdende eindtermen bestaat wettelijk alleen een inspanningsverplichting. De re</w:t>
      </w:r>
      <w:r w:rsidRPr="00A13FA4">
        <w:rPr>
          <w:rFonts w:cs="Arial"/>
        </w:rPr>
        <w:t>a</w:t>
      </w:r>
      <w:r w:rsidRPr="00A13FA4">
        <w:rPr>
          <w:rFonts w:cs="Arial"/>
        </w:rPr>
        <w:t xml:space="preserve">lisatie en evaluatie ervan </w:t>
      </w:r>
      <w:r w:rsidR="0098641A" w:rsidRPr="00A13FA4">
        <w:rPr>
          <w:rFonts w:cs="Arial"/>
        </w:rPr>
        <w:t>zijn</w:t>
      </w:r>
      <w:r w:rsidRPr="00A13FA4">
        <w:rPr>
          <w:rFonts w:cs="Arial"/>
        </w:rPr>
        <w:t xml:space="preserve"> onderdeel van een door de hele school opgesteld werkplan.</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 xml:space="preserve">In de derde graad zal de evaluatie de leraar helpen </w:t>
      </w:r>
      <w:r w:rsidR="00D62244" w:rsidRPr="00A13FA4">
        <w:rPr>
          <w:rFonts w:cs="Arial"/>
        </w:rPr>
        <w:t xml:space="preserve">om </w:t>
      </w:r>
      <w:r w:rsidRPr="00A13FA4">
        <w:rPr>
          <w:rFonts w:cs="Arial"/>
        </w:rPr>
        <w:t xml:space="preserve">de leerling gefundeerde adviezen voor zijn verdere studies te geven. Zo kan </w:t>
      </w:r>
      <w:r w:rsidR="00D62244" w:rsidRPr="00A13FA4">
        <w:rPr>
          <w:rFonts w:cs="Arial"/>
        </w:rPr>
        <w:t>je</w:t>
      </w:r>
      <w:r w:rsidRPr="00A13FA4">
        <w:rPr>
          <w:rFonts w:cs="Arial"/>
        </w:rPr>
        <w:t xml:space="preserve"> nagaan of de leerling bekwaam is</w:t>
      </w:r>
      <w:r w:rsidR="00D62244" w:rsidRPr="00A13FA4">
        <w:rPr>
          <w:rFonts w:cs="Arial"/>
        </w:rPr>
        <w:t xml:space="preserve"> om </w:t>
      </w:r>
      <w:r w:rsidRPr="00A13FA4">
        <w:rPr>
          <w:rFonts w:cs="Arial"/>
        </w:rPr>
        <w:t xml:space="preserve">bepaalde elementen in </w:t>
      </w:r>
      <w:r w:rsidRPr="00A13FA4">
        <w:rPr>
          <w:rFonts w:cs="Arial"/>
        </w:rPr>
        <w:lastRenderedPageBreak/>
        <w:t xml:space="preserve">een ruimere context te zien, of hij grote </w:t>
      </w:r>
      <w:r w:rsidR="0098641A" w:rsidRPr="00A13FA4">
        <w:rPr>
          <w:rFonts w:cs="Arial"/>
        </w:rPr>
        <w:t>leer</w:t>
      </w:r>
      <w:r w:rsidRPr="00A13FA4">
        <w:rPr>
          <w:rFonts w:cs="Arial"/>
        </w:rPr>
        <w:t xml:space="preserve">stofgehelen kan verwerken en daarbij hoofd- en bijzaken kan onderscheiden. </w:t>
      </w:r>
      <w:r w:rsidR="00D62244" w:rsidRPr="00A13FA4">
        <w:rPr>
          <w:rFonts w:cs="Arial"/>
        </w:rPr>
        <w:t xml:space="preserve">In de derde graad ligt de focus dus vooral op </w:t>
      </w:r>
      <w:r w:rsidRPr="00A13FA4">
        <w:rPr>
          <w:rFonts w:cs="Arial"/>
        </w:rPr>
        <w:t xml:space="preserve">productieve vragen. </w:t>
      </w:r>
    </w:p>
    <w:p w:rsidR="00831A47" w:rsidRDefault="00831A47" w:rsidP="00751FDE">
      <w:pPr>
        <w:spacing w:line="360" w:lineRule="auto"/>
        <w:rPr>
          <w:rFonts w:cs="Arial"/>
          <w:b/>
          <w:szCs w:val="20"/>
        </w:rPr>
      </w:pPr>
    </w:p>
    <w:p w:rsidR="0085713C" w:rsidRPr="00A13FA4" w:rsidRDefault="00372A94" w:rsidP="00751FDE">
      <w:pPr>
        <w:spacing w:line="360" w:lineRule="auto"/>
        <w:rPr>
          <w:rFonts w:cs="Arial"/>
          <w:b/>
          <w:szCs w:val="20"/>
        </w:rPr>
      </w:pPr>
      <w:r w:rsidRPr="00A13FA4">
        <w:rPr>
          <w:rFonts w:cs="Arial"/>
          <w:b/>
          <w:szCs w:val="20"/>
        </w:rPr>
        <w:t>2</w:t>
      </w:r>
      <w:r w:rsidR="0085713C" w:rsidRPr="00A13FA4">
        <w:rPr>
          <w:rFonts w:cs="Arial"/>
          <w:b/>
          <w:szCs w:val="20"/>
        </w:rPr>
        <w:t>.6.2</w:t>
      </w:r>
      <w:r w:rsidR="0085713C" w:rsidRPr="00A13FA4">
        <w:rPr>
          <w:rFonts w:cs="Arial"/>
          <w:b/>
          <w:szCs w:val="20"/>
        </w:rPr>
        <w:tab/>
        <w:t>Kenmerken van goede evaluatie</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Doelmatigheid</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Evaluatie is valide.</w:t>
      </w:r>
    </w:p>
    <w:p w:rsidR="00F071F7" w:rsidRPr="00A13FA4" w:rsidRDefault="0085713C" w:rsidP="00A27306">
      <w:pPr>
        <w:spacing w:line="360" w:lineRule="auto"/>
        <w:ind w:left="1418"/>
        <w:rPr>
          <w:rFonts w:cs="Arial"/>
          <w:szCs w:val="20"/>
        </w:rPr>
      </w:pPr>
      <w:r w:rsidRPr="00A13FA4">
        <w:rPr>
          <w:rFonts w:cs="Arial"/>
          <w:szCs w:val="20"/>
        </w:rPr>
        <w:t xml:space="preserve">Toetsen zijn gebaseerd op de doelstellingen  van de respectieve graden. Leraren moeten duidelijk weten wat ze met hun lessen willen bereiken en wat </w:t>
      </w:r>
      <w:r w:rsidR="00A43DF0" w:rsidRPr="00A13FA4">
        <w:rPr>
          <w:rFonts w:cs="Arial"/>
          <w:szCs w:val="20"/>
        </w:rPr>
        <w:t>met</w:t>
      </w:r>
      <w:r w:rsidR="00A06801" w:rsidRPr="00A13FA4">
        <w:rPr>
          <w:rFonts w:cs="Arial"/>
          <w:szCs w:val="20"/>
        </w:rPr>
        <w:t xml:space="preserve"> de toetsen geëvalueerd wordt.</w:t>
      </w:r>
    </w:p>
    <w:p w:rsidR="00F071F7" w:rsidRDefault="0085713C" w:rsidP="00205216">
      <w:pPr>
        <w:pStyle w:val="VVKSOTekstCharCharChar"/>
        <w:numPr>
          <w:ilvl w:val="1"/>
          <w:numId w:val="23"/>
        </w:numPr>
        <w:spacing w:after="0" w:line="360" w:lineRule="auto"/>
        <w:rPr>
          <w:rFonts w:cs="Arial"/>
        </w:rPr>
      </w:pPr>
      <w:r w:rsidRPr="00A13FA4">
        <w:rPr>
          <w:rFonts w:cs="Arial"/>
        </w:rPr>
        <w:t>Evaluatie is representatief:</w:t>
      </w:r>
    </w:p>
    <w:p w:rsidR="0085713C" w:rsidRPr="00F071F7" w:rsidRDefault="0085713C" w:rsidP="00205216">
      <w:pPr>
        <w:pStyle w:val="VVKSOTekstCharCharChar"/>
        <w:numPr>
          <w:ilvl w:val="2"/>
          <w:numId w:val="23"/>
        </w:numPr>
        <w:spacing w:after="0" w:line="360" w:lineRule="auto"/>
        <w:rPr>
          <w:rFonts w:cs="Arial"/>
        </w:rPr>
      </w:pPr>
      <w:r w:rsidRPr="00F071F7">
        <w:rPr>
          <w:rFonts w:cs="Arial"/>
        </w:rPr>
        <w:t>qua leerinhoud: ze bestrijkt het geheel van de leerstof en maakt duidelijk in welke mate de basisdoelstellingen bereikt zijn;</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qua beheersingsniveaus: de verschillende niveaus (kennis, inzicht, toepassing ...) komen evenwichtig gespreid aan bod, en dit op grond van doelstellingen;</w:t>
      </w:r>
    </w:p>
    <w:p w:rsidR="00751FDE" w:rsidRPr="00A27306" w:rsidRDefault="0085713C" w:rsidP="00205216">
      <w:pPr>
        <w:pStyle w:val="VVKSOTekstCharCharChar"/>
        <w:numPr>
          <w:ilvl w:val="2"/>
          <w:numId w:val="23"/>
        </w:numPr>
        <w:spacing w:after="0" w:line="360" w:lineRule="auto"/>
        <w:rPr>
          <w:rFonts w:cs="Arial"/>
        </w:rPr>
      </w:pPr>
      <w:r w:rsidRPr="00A13FA4">
        <w:rPr>
          <w:rFonts w:cs="Arial"/>
        </w:rPr>
        <w:t xml:space="preserve">qua beoordelingscijfer: de leerplancomponenten taalverwerving en lectuur komen in de loop van het curriculum in een wisselende verhouding voor. In de derde graad ligt alle nadruk op de lectuur. </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Evaluatie is herkenbaar.</w:t>
      </w:r>
    </w:p>
    <w:p w:rsidR="00F071F7" w:rsidRPr="00A13FA4" w:rsidRDefault="0085713C" w:rsidP="00A27306">
      <w:pPr>
        <w:spacing w:line="360" w:lineRule="auto"/>
        <w:ind w:left="1418"/>
        <w:rPr>
          <w:rFonts w:cs="Arial"/>
          <w:szCs w:val="20"/>
        </w:rPr>
      </w:pPr>
      <w:r w:rsidRPr="00A13FA4">
        <w:rPr>
          <w:rFonts w:cs="Arial"/>
          <w:szCs w:val="20"/>
        </w:rPr>
        <w:t xml:space="preserve">De </w:t>
      </w:r>
      <w:proofErr w:type="spellStart"/>
      <w:r w:rsidRPr="00A13FA4">
        <w:rPr>
          <w:rFonts w:cs="Arial"/>
          <w:szCs w:val="20"/>
        </w:rPr>
        <w:t>toetsvormen</w:t>
      </w:r>
      <w:proofErr w:type="spellEnd"/>
      <w:r w:rsidRPr="00A13FA4">
        <w:rPr>
          <w:rFonts w:cs="Arial"/>
          <w:szCs w:val="20"/>
        </w:rPr>
        <w:t xml:space="preserve"> liggen in het verlengde van oefenvormen waarmee de leerlingen al ve</w:t>
      </w:r>
      <w:r w:rsidRPr="00A13FA4">
        <w:rPr>
          <w:rFonts w:cs="Arial"/>
          <w:szCs w:val="20"/>
        </w:rPr>
        <w:t>r</w:t>
      </w:r>
      <w:r w:rsidRPr="00A13FA4">
        <w:rPr>
          <w:rFonts w:cs="Arial"/>
          <w:szCs w:val="20"/>
        </w:rPr>
        <w:t>trouwd zijn.</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Evaluatie is betrouwbaar.</w:t>
      </w:r>
    </w:p>
    <w:p w:rsidR="0085713C" w:rsidRPr="00A13FA4" w:rsidRDefault="00A43DF0" w:rsidP="00751FDE">
      <w:pPr>
        <w:spacing w:line="360" w:lineRule="auto"/>
        <w:ind w:left="1418"/>
        <w:rPr>
          <w:rFonts w:cs="Arial"/>
          <w:szCs w:val="20"/>
        </w:rPr>
      </w:pPr>
      <w:r w:rsidRPr="00A13FA4">
        <w:rPr>
          <w:rFonts w:cs="Arial"/>
          <w:szCs w:val="20"/>
        </w:rPr>
        <w:t>Hie</w:t>
      </w:r>
      <w:r w:rsidR="0085713C" w:rsidRPr="00A13FA4">
        <w:rPr>
          <w:rFonts w:cs="Arial"/>
          <w:szCs w:val="20"/>
        </w:rPr>
        <w:t>ronder verstaat men de mate waarin men vertrouwen mag hebben in de meting. Hoe meer gediversifieerd een toets, hoe hoger zijn betrouwbaarheid. Daarnaast zorgt de leraar voor een duidelijke vraagstelling: hij formuleert eenduidige vragen en gebruikt ondubbelzi</w:t>
      </w:r>
      <w:r w:rsidR="0085713C" w:rsidRPr="00A13FA4">
        <w:rPr>
          <w:rFonts w:cs="Arial"/>
          <w:szCs w:val="20"/>
        </w:rPr>
        <w:t>n</w:t>
      </w:r>
      <w:r w:rsidR="0085713C" w:rsidRPr="00A13FA4">
        <w:rPr>
          <w:rFonts w:cs="Arial"/>
          <w:szCs w:val="20"/>
        </w:rPr>
        <w:t>nige werkwoorden zodat de vraag of de opdracht helder is.</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Billijkheid</w:t>
      </w:r>
    </w:p>
    <w:p w:rsidR="0085713C" w:rsidRPr="00A13FA4" w:rsidRDefault="0085713C" w:rsidP="00751FDE">
      <w:pPr>
        <w:spacing w:line="360" w:lineRule="auto"/>
        <w:ind w:left="709"/>
        <w:rPr>
          <w:rFonts w:cs="Arial"/>
          <w:szCs w:val="20"/>
        </w:rPr>
      </w:pPr>
      <w:r w:rsidRPr="00A13FA4">
        <w:rPr>
          <w:rFonts w:cs="Arial"/>
          <w:szCs w:val="20"/>
        </w:rPr>
        <w:t>Elke leerling krijgt dezelfde kansen en de evaluatiemethode is transparant. De leerling ontvangt alle nodige informatie</w:t>
      </w:r>
      <w:r w:rsidR="00A43DF0" w:rsidRPr="00A13FA4">
        <w:rPr>
          <w:rFonts w:cs="Arial"/>
          <w:szCs w:val="20"/>
        </w:rPr>
        <w:t xml:space="preserve"> over de criteria</w:t>
      </w:r>
      <w:r w:rsidRPr="00A13FA4">
        <w:rPr>
          <w:rFonts w:cs="Arial"/>
          <w:szCs w:val="20"/>
        </w:rPr>
        <w:t xml:space="preserve"> (bv. welke prestatie leidt tot een uitmuntende score?). </w:t>
      </w:r>
    </w:p>
    <w:p w:rsidR="0085713C" w:rsidRPr="00A13FA4" w:rsidRDefault="0085713C" w:rsidP="00751FDE">
      <w:pPr>
        <w:spacing w:line="360" w:lineRule="auto"/>
        <w:rPr>
          <w:rFonts w:cs="Arial"/>
          <w:szCs w:val="20"/>
        </w:rPr>
      </w:pPr>
    </w:p>
    <w:p w:rsidR="0085713C" w:rsidRPr="00A13FA4" w:rsidRDefault="00372A94" w:rsidP="00751FDE">
      <w:pPr>
        <w:spacing w:line="360" w:lineRule="auto"/>
        <w:rPr>
          <w:rFonts w:cs="Arial"/>
          <w:b/>
          <w:szCs w:val="20"/>
        </w:rPr>
      </w:pPr>
      <w:r w:rsidRPr="00A13FA4">
        <w:rPr>
          <w:rFonts w:cs="Arial"/>
          <w:b/>
          <w:szCs w:val="20"/>
        </w:rPr>
        <w:t>2</w:t>
      </w:r>
      <w:r w:rsidR="0085713C" w:rsidRPr="00A13FA4">
        <w:rPr>
          <w:rFonts w:cs="Arial"/>
          <w:b/>
          <w:szCs w:val="20"/>
        </w:rPr>
        <w:t>.6.3</w:t>
      </w:r>
      <w:r w:rsidR="0085713C" w:rsidRPr="00A13FA4">
        <w:rPr>
          <w:rFonts w:cs="Arial"/>
          <w:b/>
          <w:szCs w:val="20"/>
        </w:rPr>
        <w:tab/>
        <w:t>Suggesties voor evaluatie in de derde graad</w:t>
      </w:r>
    </w:p>
    <w:p w:rsidR="0085713C" w:rsidRPr="00A13FA4" w:rsidRDefault="00F837C2" w:rsidP="00205216">
      <w:pPr>
        <w:pStyle w:val="VVKSOTekstCharCharChar"/>
        <w:numPr>
          <w:ilvl w:val="0"/>
          <w:numId w:val="23"/>
        </w:numPr>
        <w:spacing w:after="0" w:line="360" w:lineRule="auto"/>
        <w:rPr>
          <w:rFonts w:cs="Arial"/>
        </w:rPr>
      </w:pPr>
      <w:r w:rsidRPr="00A13FA4">
        <w:rPr>
          <w:rFonts w:cs="Arial"/>
        </w:rPr>
        <w:t>Herhalen en toetsen</w:t>
      </w:r>
      <w:r w:rsidR="0085713C" w:rsidRPr="00A13FA4">
        <w:rPr>
          <w:rFonts w:cs="Arial"/>
        </w:rPr>
        <w:t xml:space="preserve"> van taalkennis staa</w:t>
      </w:r>
      <w:r w:rsidR="00F559D9">
        <w:rPr>
          <w:rFonts w:cs="Arial"/>
        </w:rPr>
        <w:t>n</w:t>
      </w:r>
      <w:r w:rsidR="0085713C" w:rsidRPr="00A13FA4">
        <w:rPr>
          <w:rFonts w:cs="Arial"/>
        </w:rPr>
        <w:t xml:space="preserve"> ten </w:t>
      </w:r>
      <w:proofErr w:type="spellStart"/>
      <w:r w:rsidR="0085713C" w:rsidRPr="00A13FA4">
        <w:rPr>
          <w:rFonts w:cs="Arial"/>
        </w:rPr>
        <w:t>dienste</w:t>
      </w:r>
      <w:proofErr w:type="spellEnd"/>
      <w:r w:rsidR="0085713C" w:rsidRPr="00A13FA4">
        <w:rPr>
          <w:rFonts w:cs="Arial"/>
        </w:rPr>
        <w:t xml:space="preserve"> van de lectuur. </w:t>
      </w:r>
      <w:r w:rsidR="00001611" w:rsidRPr="00A13FA4">
        <w:rPr>
          <w:rFonts w:cs="Arial"/>
        </w:rPr>
        <w:t>Een herhaling van permanente basiskennis van vocabularium en grammatica kan je aanvullen met e</w:t>
      </w:r>
      <w:r w:rsidR="0085713C" w:rsidRPr="00A13FA4">
        <w:rPr>
          <w:rFonts w:cs="Arial"/>
        </w:rPr>
        <w:t xml:space="preserve">en oordeelkundige selectie in functie van de concrete auteurs en teksten. </w:t>
      </w:r>
    </w:p>
    <w:p w:rsidR="00751FDE" w:rsidRPr="00A27306" w:rsidRDefault="0085713C" w:rsidP="00205216">
      <w:pPr>
        <w:pStyle w:val="VVKSOTekstCharCharChar"/>
        <w:numPr>
          <w:ilvl w:val="0"/>
          <w:numId w:val="23"/>
        </w:numPr>
        <w:spacing w:after="0" w:line="360" w:lineRule="auto"/>
        <w:rPr>
          <w:rFonts w:cs="Arial"/>
        </w:rPr>
      </w:pPr>
      <w:r w:rsidRPr="00A13FA4">
        <w:rPr>
          <w:rFonts w:cs="Arial"/>
        </w:rPr>
        <w:t>Vragen i.v.m. taalverwerving sluiten aan bij de grammaticale benadering zoals die in de vorige jaren werd ingeoefend en toegepast (zie evaluatie in leerplan 2e graad).</w:t>
      </w:r>
    </w:p>
    <w:p w:rsidR="009C75F8" w:rsidRDefault="0085713C" w:rsidP="00205216">
      <w:pPr>
        <w:pStyle w:val="VVKSOTekstCharCharChar"/>
        <w:numPr>
          <w:ilvl w:val="0"/>
          <w:numId w:val="23"/>
        </w:numPr>
        <w:spacing w:after="0" w:line="360" w:lineRule="auto"/>
        <w:rPr>
          <w:rFonts w:cs="Arial"/>
        </w:rPr>
      </w:pPr>
      <w:r w:rsidRPr="00A13FA4">
        <w:rPr>
          <w:rFonts w:cs="Arial"/>
        </w:rPr>
        <w:t>Toetsen over tekstbegrip van behandelde teksten:</w:t>
      </w:r>
    </w:p>
    <w:p w:rsidR="0085713C" w:rsidRPr="009C75F8" w:rsidRDefault="0085713C" w:rsidP="00205216">
      <w:pPr>
        <w:pStyle w:val="VVKSOTekstCharCharChar"/>
        <w:numPr>
          <w:ilvl w:val="1"/>
          <w:numId w:val="23"/>
        </w:numPr>
        <w:spacing w:after="0" w:line="360" w:lineRule="auto"/>
        <w:rPr>
          <w:rFonts w:cs="Arial"/>
        </w:rPr>
      </w:pPr>
      <w:r w:rsidRPr="009C75F8">
        <w:rPr>
          <w:rFonts w:cs="Arial"/>
        </w:rPr>
        <w:t>Bepaalde doelstellingen die in de lessen gerealiseerd worden (bv. sommige attitudes), zijn niet echt ‘meetbaar’ in een toets.</w:t>
      </w:r>
    </w:p>
    <w:p w:rsidR="0071721D" w:rsidRDefault="00F559D9" w:rsidP="00205216">
      <w:pPr>
        <w:pStyle w:val="VVKSOTekstCharCharChar"/>
        <w:numPr>
          <w:ilvl w:val="1"/>
          <w:numId w:val="23"/>
        </w:numPr>
        <w:spacing w:after="0" w:line="360" w:lineRule="auto"/>
        <w:rPr>
          <w:rFonts w:cs="Arial"/>
        </w:rPr>
      </w:pPr>
      <w:r>
        <w:rPr>
          <w:rFonts w:cs="Arial"/>
        </w:rPr>
        <w:t>Je mag</w:t>
      </w:r>
      <w:r w:rsidR="0085713C" w:rsidRPr="00A13FA4">
        <w:rPr>
          <w:rFonts w:cs="Arial"/>
        </w:rPr>
        <w:t xml:space="preserve"> vooral zoeken naar vragen waarbij de leerling op een productieve, creatieve manier zijn opgedane kennis over grammatica, inhoud en stijl van de behandelde teksten kan g</w:t>
      </w:r>
      <w:r w:rsidR="0085713C" w:rsidRPr="00A13FA4">
        <w:rPr>
          <w:rFonts w:cs="Arial"/>
        </w:rPr>
        <w:t>e</w:t>
      </w:r>
      <w:r w:rsidR="0085713C" w:rsidRPr="00A13FA4">
        <w:rPr>
          <w:rFonts w:cs="Arial"/>
        </w:rPr>
        <w:t xml:space="preserve">bruiken en toepassen. Daarom is het belangrijk dat </w:t>
      </w:r>
      <w:r>
        <w:rPr>
          <w:rFonts w:cs="Arial"/>
        </w:rPr>
        <w:t>je</w:t>
      </w:r>
      <w:r w:rsidR="0085713C" w:rsidRPr="00A13FA4">
        <w:rPr>
          <w:rFonts w:cs="Arial"/>
        </w:rPr>
        <w:t xml:space="preserve"> niet elke tekst op alle niveaus beha</w:t>
      </w:r>
      <w:r w:rsidR="0085713C" w:rsidRPr="00A13FA4">
        <w:rPr>
          <w:rFonts w:cs="Arial"/>
        </w:rPr>
        <w:t>n</w:t>
      </w:r>
      <w:r w:rsidR="0085713C" w:rsidRPr="00A13FA4">
        <w:rPr>
          <w:rFonts w:cs="Arial"/>
        </w:rPr>
        <w:lastRenderedPageBreak/>
        <w:t xml:space="preserve">delt.  In de les kan een bepaalde tekst/ fragment bijvoorbeeld stilistisch grondig besproken zijn en een andere tekst niet. </w:t>
      </w:r>
    </w:p>
    <w:p w:rsidR="0085713C" w:rsidRPr="00A13FA4" w:rsidRDefault="0085713C" w:rsidP="0071721D">
      <w:pPr>
        <w:pStyle w:val="VVKSOTekstCharCharChar"/>
        <w:spacing w:after="0" w:line="360" w:lineRule="auto"/>
        <w:ind w:left="1440"/>
        <w:rPr>
          <w:rFonts w:cs="Arial"/>
        </w:rPr>
      </w:pPr>
      <w:r w:rsidRPr="00A13FA4">
        <w:rPr>
          <w:rFonts w:cs="Arial"/>
        </w:rPr>
        <w:t>Op toetsen moet de leerling in staat zijn de  doelstellingen van taalreflectie, lectuurreflectie en cultuurreflectie ook toe te passen op passages van een behandelde tekst die niet op al deze niveaus werd besproken. Voorwaarde is dat de leerling hiervoor elementen kan g</w:t>
      </w:r>
      <w:r w:rsidRPr="00A13FA4">
        <w:rPr>
          <w:rFonts w:cs="Arial"/>
        </w:rPr>
        <w:t>e</w:t>
      </w:r>
      <w:r w:rsidRPr="00A13FA4">
        <w:rPr>
          <w:rFonts w:cs="Arial"/>
        </w:rPr>
        <w:t>bruiken uit besprekingen van reeds behandelde fragmenten.</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 xml:space="preserve">Bij vertaalopdrachten is het noodzakelijk aan te geven welk niveau van vertaling verwacht wordt (zie </w:t>
      </w:r>
      <w:r w:rsidR="00E97865">
        <w:rPr>
          <w:rFonts w:cs="Arial"/>
        </w:rPr>
        <w:t xml:space="preserve">Grieks </w:t>
      </w:r>
      <w:r w:rsidR="00831A47">
        <w:rPr>
          <w:rFonts w:cs="Arial"/>
        </w:rPr>
        <w:t>DS 9</w:t>
      </w:r>
      <w:r w:rsidR="00E97865">
        <w:rPr>
          <w:rFonts w:cs="Arial"/>
        </w:rPr>
        <w:t xml:space="preserve"> en latijn DS 7</w:t>
      </w:r>
      <w:r w:rsidRPr="00A13FA4">
        <w:rPr>
          <w:rFonts w:cs="Arial"/>
        </w:rPr>
        <w:t>). Dit veronderstelt dat de leerlingen vertrouwd zijn met deze terminologie.</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 xml:space="preserve">Op toetsen en proefwerken van bestudeerde teksten </w:t>
      </w:r>
      <w:r w:rsidR="00001611" w:rsidRPr="00A13FA4">
        <w:rPr>
          <w:rFonts w:cs="Arial"/>
        </w:rPr>
        <w:t>krijgen</w:t>
      </w:r>
      <w:r w:rsidRPr="00A13FA4">
        <w:rPr>
          <w:rFonts w:cs="Arial"/>
        </w:rPr>
        <w:t xml:space="preserve"> de leerling</w:t>
      </w:r>
      <w:r w:rsidR="00001611" w:rsidRPr="00A13FA4">
        <w:rPr>
          <w:rFonts w:cs="Arial"/>
        </w:rPr>
        <w:t>en</w:t>
      </w:r>
      <w:r w:rsidRPr="00A13FA4">
        <w:rPr>
          <w:rFonts w:cs="Arial"/>
        </w:rPr>
        <w:t xml:space="preserve"> de vertaling van ongekende woorden met een geringe frequentie (de woorden in de marge van het han</w:t>
      </w:r>
      <w:r w:rsidRPr="00A13FA4">
        <w:rPr>
          <w:rFonts w:cs="Arial"/>
        </w:rPr>
        <w:t>d</w:t>
      </w:r>
      <w:r w:rsidRPr="00A13FA4">
        <w:rPr>
          <w:rFonts w:cs="Arial"/>
        </w:rPr>
        <w:t>boek).</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Toetsen over tekstbegrip van analoge niet-behandelde teksten</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De tekst wordt bij voorkeur gekozen uit het oeuvre van de behandelde auteur.</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 xml:space="preserve">Inzake woordenschat, syntaxis en begripsinhoud mag deze tekst zeker niet moeilijker zijn dan de in de les behandelde teksten. Dit </w:t>
      </w:r>
      <w:r w:rsidR="00A43DF0" w:rsidRPr="00A13FA4">
        <w:rPr>
          <w:rFonts w:cs="Arial"/>
        </w:rPr>
        <w:t xml:space="preserve">leidt vaak tot slechte </w:t>
      </w:r>
      <w:r w:rsidRPr="00A13FA4">
        <w:rPr>
          <w:rFonts w:cs="Arial"/>
        </w:rPr>
        <w:t>resultaten en dus tot demot</w:t>
      </w:r>
      <w:r w:rsidRPr="00A13FA4">
        <w:rPr>
          <w:rFonts w:cs="Arial"/>
        </w:rPr>
        <w:t>i</w:t>
      </w:r>
      <w:r w:rsidRPr="00A13FA4">
        <w:rPr>
          <w:rFonts w:cs="Arial"/>
        </w:rPr>
        <w:t xml:space="preserve">vering bij leerlingen en leraars; ook hier is succeservaring  belangrijk.  </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 xml:space="preserve">De leerlingen beschikken het best over de nodige teksthulp zoals inleiding, verklaring en eventueel een partiële vertaling. Ze kunnen ook een grammatica en/of een woordenlijst/-boek gebruiken. </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Net zoals voor andere leerplanonderdelen is het aangewezen de evaluatie voor niet-behandelde teksten niet te beperken tot een examen, maar ook doorheen het jaar aan bod te laten komen.</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Het kan interessant zijn de vragen zo te classificeren dat je als leraar zicht krijgt op de oorzaken van zwakkere prestaties of tekorten, bv.:</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reproductieve versus productieve vragen;</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grammaticale analyse versus tekstbegrip;</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tekstbegrip versus vertaalvaardigheid;</w:t>
      </w:r>
    </w:p>
    <w:p w:rsidR="0085713C" w:rsidRPr="00A13FA4" w:rsidRDefault="00A43DF0" w:rsidP="00205216">
      <w:pPr>
        <w:pStyle w:val="VVKSOTekstCharCharChar"/>
        <w:numPr>
          <w:ilvl w:val="1"/>
          <w:numId w:val="23"/>
        </w:numPr>
        <w:spacing w:after="0" w:line="360" w:lineRule="auto"/>
        <w:rPr>
          <w:rFonts w:cs="Arial"/>
        </w:rPr>
      </w:pPr>
      <w:r w:rsidRPr="00A13FA4">
        <w:rPr>
          <w:rFonts w:cs="Arial"/>
        </w:rPr>
        <w:t>stilistische-</w:t>
      </w:r>
      <w:r w:rsidR="0085713C" w:rsidRPr="00A13FA4">
        <w:rPr>
          <w:rFonts w:cs="Arial"/>
        </w:rPr>
        <w:t>inhoudelijke bespreking.</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Bij groepswerk en grotere opdrachten waarbij van de leerlingen een grote(re) zelfstandigheid g</w:t>
      </w:r>
      <w:r w:rsidRPr="00A13FA4">
        <w:rPr>
          <w:rFonts w:cs="Arial"/>
        </w:rPr>
        <w:t>e</w:t>
      </w:r>
      <w:r w:rsidR="00F559D9">
        <w:rPr>
          <w:rFonts w:cs="Arial"/>
        </w:rPr>
        <w:t xml:space="preserve">vraagd wordt, draag je </w:t>
      </w:r>
      <w:r w:rsidRPr="00A13FA4">
        <w:rPr>
          <w:rFonts w:cs="Arial"/>
        </w:rPr>
        <w:t>er zorg voor:</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dat de inbreng van elke leerling afzonderlijk gemeten kan worden;</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dat tussentijdse evaluatie bijsturing mogelijk maakt.</w:t>
      </w:r>
    </w:p>
    <w:p w:rsidR="0085713C" w:rsidRPr="00A13FA4" w:rsidRDefault="0085713C" w:rsidP="00205216">
      <w:pPr>
        <w:pStyle w:val="VVKSOTekstCharCharChar"/>
        <w:numPr>
          <w:ilvl w:val="0"/>
          <w:numId w:val="23"/>
        </w:numPr>
        <w:spacing w:after="0" w:line="360" w:lineRule="auto"/>
        <w:rPr>
          <w:rFonts w:cs="Arial"/>
        </w:rPr>
      </w:pPr>
      <w:r w:rsidRPr="009C75F8">
        <w:rPr>
          <w:rFonts w:cs="Arial"/>
        </w:rPr>
        <w:t>Peer</w:t>
      </w:r>
      <w:r w:rsidRPr="00A13FA4">
        <w:rPr>
          <w:rFonts w:cs="Arial"/>
        </w:rPr>
        <w:t>- en zelfevaluatie kunnen bij dit soort opdrachten de betrokkenheid en het verantwoordelij</w:t>
      </w:r>
      <w:r w:rsidRPr="00A13FA4">
        <w:rPr>
          <w:rFonts w:cs="Arial"/>
        </w:rPr>
        <w:t>k</w:t>
      </w:r>
      <w:r w:rsidRPr="00A13FA4">
        <w:rPr>
          <w:rFonts w:cs="Arial"/>
        </w:rPr>
        <w:t>heidsgevoel van</w:t>
      </w:r>
      <w:r w:rsidR="00490368" w:rsidRPr="00A13FA4">
        <w:rPr>
          <w:rFonts w:cs="Arial"/>
        </w:rPr>
        <w:t xml:space="preserve"> </w:t>
      </w:r>
      <w:r w:rsidRPr="00A13FA4">
        <w:rPr>
          <w:rFonts w:cs="Arial"/>
        </w:rPr>
        <w:t>leerlingen vergroten.</w:t>
      </w:r>
    </w:p>
    <w:p w:rsidR="00490368" w:rsidRPr="00A13FA4" w:rsidRDefault="00490368" w:rsidP="00205216">
      <w:pPr>
        <w:pStyle w:val="VVKSOTekstCharCharChar"/>
        <w:numPr>
          <w:ilvl w:val="0"/>
          <w:numId w:val="23"/>
        </w:numPr>
        <w:spacing w:after="0" w:line="360" w:lineRule="auto"/>
        <w:rPr>
          <w:rFonts w:cs="Arial"/>
        </w:rPr>
      </w:pPr>
      <w:r w:rsidRPr="00A13FA4">
        <w:rPr>
          <w:rFonts w:cs="Arial"/>
        </w:rPr>
        <w:t>Als leerlingen creati</w:t>
      </w:r>
      <w:r w:rsidR="00F559D9">
        <w:rPr>
          <w:rFonts w:cs="Arial"/>
        </w:rPr>
        <w:t xml:space="preserve">eve opdrachten uitvoeren, zorg je </w:t>
      </w:r>
      <w:r w:rsidRPr="00A13FA4">
        <w:rPr>
          <w:rFonts w:cs="Arial"/>
        </w:rPr>
        <w:t>voor evaluatievormen aangepast aan de sp</w:t>
      </w:r>
      <w:r w:rsidRPr="00A13FA4">
        <w:rPr>
          <w:rFonts w:cs="Arial"/>
        </w:rPr>
        <w:t>e</w:t>
      </w:r>
      <w:r w:rsidRPr="00A13FA4">
        <w:rPr>
          <w:rFonts w:cs="Arial"/>
        </w:rPr>
        <w:t>cifieke taak.</w:t>
      </w:r>
    </w:p>
    <w:p w:rsidR="0085713C" w:rsidRPr="00A13FA4" w:rsidRDefault="0085713C" w:rsidP="00205216">
      <w:pPr>
        <w:pStyle w:val="VVKSOTekstCharCharChar"/>
        <w:numPr>
          <w:ilvl w:val="0"/>
          <w:numId w:val="23"/>
        </w:numPr>
        <w:spacing w:after="0" w:line="360" w:lineRule="auto"/>
        <w:rPr>
          <w:rFonts w:cs="Arial"/>
        </w:rPr>
      </w:pPr>
      <w:r w:rsidRPr="00A13FA4">
        <w:rPr>
          <w:rFonts w:cs="Arial"/>
        </w:rPr>
        <w:t>Ook de evaluatie van onderzoeksopdrachten verdient de nodige aandacht:</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 xml:space="preserve">Over de evaluatiecriteria en de rapportering van onderzoeksopdrachten moeten er op schoolniveau vooraf duidelijke afspraken gemaakt worden. </w:t>
      </w:r>
    </w:p>
    <w:p w:rsidR="0085713C" w:rsidRPr="00A13FA4" w:rsidRDefault="00F559D9" w:rsidP="00205216">
      <w:pPr>
        <w:pStyle w:val="VVKSOTekstCharCharChar"/>
        <w:numPr>
          <w:ilvl w:val="1"/>
          <w:numId w:val="23"/>
        </w:numPr>
        <w:spacing w:after="0" w:line="360" w:lineRule="auto"/>
        <w:rPr>
          <w:rFonts w:cs="Arial"/>
        </w:rPr>
      </w:pPr>
      <w:r>
        <w:rPr>
          <w:rFonts w:cs="Arial"/>
        </w:rPr>
        <w:t>Je</w:t>
      </w:r>
      <w:r w:rsidR="00A43DF0" w:rsidRPr="00A13FA4">
        <w:rPr>
          <w:rFonts w:cs="Arial"/>
        </w:rPr>
        <w:t xml:space="preserve"> deelt</w:t>
      </w:r>
      <w:r w:rsidR="0085713C" w:rsidRPr="00A13FA4">
        <w:rPr>
          <w:rFonts w:cs="Arial"/>
        </w:rPr>
        <w:t xml:space="preserve"> aan </w:t>
      </w:r>
      <w:r>
        <w:rPr>
          <w:rFonts w:cs="Arial"/>
        </w:rPr>
        <w:t>de</w:t>
      </w:r>
      <w:r w:rsidR="0085713C" w:rsidRPr="00A13FA4">
        <w:rPr>
          <w:rFonts w:cs="Arial"/>
        </w:rPr>
        <w:t xml:space="preserve"> leerlingen mee op welke wijze de onderzoeksopdrachten geëvalueerd wo</w:t>
      </w:r>
      <w:r w:rsidR="0085713C" w:rsidRPr="00A13FA4">
        <w:rPr>
          <w:rFonts w:cs="Arial"/>
        </w:rPr>
        <w:t>r</w:t>
      </w:r>
      <w:r w:rsidR="0085713C" w:rsidRPr="00A13FA4">
        <w:rPr>
          <w:rFonts w:cs="Arial"/>
        </w:rPr>
        <w:t xml:space="preserve">den: wat, op welk moment, op welke manier en met welke bedoeling wordt beoordeeld. </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lastRenderedPageBreak/>
        <w:t>Om het verloop van de opdracht te beoordelen, kan gewerkt worden met een logboek waa</w:t>
      </w:r>
      <w:r w:rsidRPr="00A13FA4">
        <w:rPr>
          <w:rFonts w:cs="Arial"/>
        </w:rPr>
        <w:t>r</w:t>
      </w:r>
      <w:r w:rsidRPr="00A13FA4">
        <w:rPr>
          <w:rFonts w:cs="Arial"/>
        </w:rPr>
        <w:t>in alle acties worden bijgehouden.</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 xml:space="preserve">Onderzoeksopdrachten willen niet zozeer vakkennis evalueren, maar vooral vaardigheden ontwikkelen die eigen zijn aan het vakgebied en aan het uitvoeren van een onderzoek. </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De evaluatie wordt niet uitsluitend gericht op het eindproduct</w:t>
      </w:r>
      <w:r w:rsidR="00956360" w:rsidRPr="00A13FA4">
        <w:rPr>
          <w:rFonts w:cs="Arial"/>
        </w:rPr>
        <w:t>;</w:t>
      </w:r>
      <w:r w:rsidRPr="00A13FA4">
        <w:rPr>
          <w:rFonts w:cs="Arial"/>
        </w:rPr>
        <w:t xml:space="preserve"> alle fasen of deelopdrachten worden in het evaluatieproces betrokken. </w:t>
      </w:r>
    </w:p>
    <w:p w:rsidR="009C75F8" w:rsidRDefault="0085713C" w:rsidP="00205216">
      <w:pPr>
        <w:pStyle w:val="VVKSOTekstCharCharChar"/>
        <w:numPr>
          <w:ilvl w:val="1"/>
          <w:numId w:val="23"/>
        </w:numPr>
        <w:spacing w:after="0" w:line="360" w:lineRule="auto"/>
        <w:rPr>
          <w:rFonts w:cs="Arial"/>
        </w:rPr>
      </w:pPr>
      <w:r w:rsidRPr="00A13FA4">
        <w:rPr>
          <w:rFonts w:cs="Arial"/>
        </w:rPr>
        <w:t>Onderdelen van evaluatie kunnen zijn:</w:t>
      </w:r>
    </w:p>
    <w:p w:rsidR="0085713C" w:rsidRPr="009C75F8" w:rsidRDefault="0085713C" w:rsidP="00205216">
      <w:pPr>
        <w:pStyle w:val="VVKSOTekstCharCharChar"/>
        <w:numPr>
          <w:ilvl w:val="2"/>
          <w:numId w:val="23"/>
        </w:numPr>
        <w:spacing w:after="0" w:line="360" w:lineRule="auto"/>
        <w:rPr>
          <w:rFonts w:cs="Arial"/>
        </w:rPr>
      </w:pPr>
      <w:r w:rsidRPr="009C75F8">
        <w:rPr>
          <w:rFonts w:cs="Arial"/>
        </w:rPr>
        <w:t xml:space="preserve">het proces dat leidt tot de formulering van de onderzoeksvraag en/of de deelvragen </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 xml:space="preserve">het opstellen van het werkplan </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het noteren van bronnen</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 xml:space="preserve">het proces van het verzamelen van de informatie </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 xml:space="preserve">de werkwijze bij het verwerken en interpreteren van de informatie </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het formuleren van een gemotiveerd antwoord en/of besluit</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de confrontatie die heeft plaatsgevonden met andere standpunten</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 xml:space="preserve">het proces van het rapporteren en presenteren </w:t>
      </w:r>
    </w:p>
    <w:p w:rsidR="0085713C" w:rsidRPr="00A13FA4" w:rsidRDefault="0085713C" w:rsidP="00205216">
      <w:pPr>
        <w:pStyle w:val="VVKSOTekstCharCharChar"/>
        <w:numPr>
          <w:ilvl w:val="2"/>
          <w:numId w:val="23"/>
        </w:numPr>
        <w:spacing w:after="0" w:line="360" w:lineRule="auto"/>
        <w:rPr>
          <w:rFonts w:cs="Arial"/>
        </w:rPr>
      </w:pPr>
      <w:r w:rsidRPr="00A13FA4">
        <w:rPr>
          <w:rFonts w:cs="Arial"/>
        </w:rPr>
        <w:t xml:space="preserve">het proces van zelfevaluatie en reflectie. </w:t>
      </w:r>
    </w:p>
    <w:p w:rsidR="0085713C" w:rsidRPr="00A13FA4" w:rsidRDefault="0085713C" w:rsidP="00205216">
      <w:pPr>
        <w:pStyle w:val="VVKSOTekstCharCharChar"/>
        <w:numPr>
          <w:ilvl w:val="1"/>
          <w:numId w:val="23"/>
        </w:numPr>
        <w:spacing w:after="0" w:line="360" w:lineRule="auto"/>
        <w:rPr>
          <w:rFonts w:cs="Arial"/>
        </w:rPr>
      </w:pPr>
      <w:r w:rsidRPr="00A13FA4">
        <w:rPr>
          <w:rFonts w:cs="Arial"/>
        </w:rPr>
        <w:t xml:space="preserve">Als gewerkt wordt met deelopdrachten, </w:t>
      </w:r>
      <w:r w:rsidR="00A43DF0" w:rsidRPr="00A13FA4">
        <w:rPr>
          <w:rFonts w:cs="Arial"/>
        </w:rPr>
        <w:t>is het belangrijk</w:t>
      </w:r>
      <w:r w:rsidRPr="00A13FA4">
        <w:rPr>
          <w:rFonts w:cs="Arial"/>
        </w:rPr>
        <w:t xml:space="preserve"> voldoende feedback </w:t>
      </w:r>
      <w:r w:rsidR="00A43DF0" w:rsidRPr="00A13FA4">
        <w:rPr>
          <w:rFonts w:cs="Arial"/>
        </w:rPr>
        <w:t>te koppelen</w:t>
      </w:r>
      <w:r w:rsidRPr="00A13FA4">
        <w:rPr>
          <w:rFonts w:cs="Arial"/>
        </w:rPr>
        <w:t xml:space="preserve"> aan de eva</w:t>
      </w:r>
      <w:r w:rsidR="00C1598A" w:rsidRPr="00A13FA4">
        <w:rPr>
          <w:rFonts w:cs="Arial"/>
        </w:rPr>
        <w:t>luatie van de verschillende fasen van het onderzoek</w:t>
      </w:r>
      <w:r w:rsidRPr="00A13FA4">
        <w:rPr>
          <w:rFonts w:cs="Arial"/>
        </w:rPr>
        <w:t xml:space="preserve">. </w:t>
      </w:r>
    </w:p>
    <w:p w:rsidR="00B92357" w:rsidRDefault="0085713C" w:rsidP="00205216">
      <w:pPr>
        <w:pStyle w:val="VVKSOTekstCharCharChar"/>
        <w:numPr>
          <w:ilvl w:val="1"/>
          <w:numId w:val="23"/>
        </w:numPr>
        <w:spacing w:after="0" w:line="360" w:lineRule="auto"/>
      </w:pPr>
      <w:r w:rsidRPr="00A13FA4">
        <w:rPr>
          <w:rFonts w:cs="Arial"/>
        </w:rPr>
        <w:t xml:space="preserve">Ook zal </w:t>
      </w:r>
      <w:r w:rsidR="00F559D9">
        <w:rPr>
          <w:rFonts w:cs="Arial"/>
        </w:rPr>
        <w:t>je</w:t>
      </w:r>
      <w:r w:rsidRPr="00A13FA4">
        <w:rPr>
          <w:rFonts w:cs="Arial"/>
        </w:rPr>
        <w:t xml:space="preserve"> rekening houden met de mate van zelfstandigheid waarmee gewerkt is. Het is evident dat de </w:t>
      </w:r>
      <w:r w:rsidR="009F4971" w:rsidRPr="00A13FA4">
        <w:rPr>
          <w:rFonts w:cs="Arial"/>
        </w:rPr>
        <w:t>g</w:t>
      </w:r>
      <w:r w:rsidRPr="00A13FA4">
        <w:t>rotere dosis zelfstandigheid die de derde graad vereist, in rekening gebracht wordt bij de quotering.</w:t>
      </w:r>
    </w:p>
    <w:p w:rsidR="009C75F8" w:rsidRDefault="009C75F8" w:rsidP="009C75F8">
      <w:pPr>
        <w:pStyle w:val="VVKSOTekstCharCharChar"/>
        <w:spacing w:after="0" w:line="360" w:lineRule="auto"/>
        <w:ind w:left="1440"/>
      </w:pPr>
    </w:p>
    <w:p w:rsidR="009C75F8" w:rsidRPr="009C75F8" w:rsidRDefault="009C75F8" w:rsidP="009C75F8">
      <w:pPr>
        <w:pStyle w:val="VVKSOTekstCharCharChar"/>
        <w:spacing w:after="0" w:line="360" w:lineRule="auto"/>
        <w:ind w:left="1440"/>
      </w:pPr>
      <w:r>
        <w:br w:type="page"/>
      </w:r>
    </w:p>
    <w:p w:rsidR="00771BAE" w:rsidRPr="00A13FA4" w:rsidRDefault="00771BAE" w:rsidP="00771BAE">
      <w:pPr>
        <w:pStyle w:val="VVKSOKop1"/>
      </w:pPr>
      <w:bookmarkStart w:id="36" w:name="_Toc127073778"/>
      <w:bookmarkStart w:id="37" w:name="_Toc408238582"/>
      <w:r w:rsidRPr="00A13FA4">
        <w:lastRenderedPageBreak/>
        <w:t>MINIMALE MATERIËLE VEREISTEN</w:t>
      </w:r>
      <w:bookmarkEnd w:id="36"/>
      <w:bookmarkEnd w:id="37"/>
    </w:p>
    <w:p w:rsidR="00771BAE" w:rsidRPr="00A13FA4" w:rsidRDefault="00771BAE" w:rsidP="00771BAE">
      <w:pPr>
        <w:pStyle w:val="VVKSOKop2"/>
      </w:pPr>
      <w:bookmarkStart w:id="38" w:name="_Toc62633145"/>
      <w:bookmarkStart w:id="39" w:name="_Toc62633559"/>
      <w:bookmarkStart w:id="40" w:name="_Toc62633819"/>
      <w:bookmarkStart w:id="41" w:name="_Toc62637346"/>
      <w:bookmarkStart w:id="42" w:name="_Toc122690931"/>
      <w:bookmarkStart w:id="43" w:name="_Toc127073779"/>
      <w:bookmarkStart w:id="44" w:name="_Toc408238583"/>
      <w:r w:rsidRPr="00A13FA4">
        <w:t>Minimale uitrusting</w:t>
      </w:r>
      <w:bookmarkEnd w:id="38"/>
      <w:bookmarkEnd w:id="39"/>
      <w:bookmarkEnd w:id="40"/>
      <w:bookmarkEnd w:id="41"/>
      <w:bookmarkEnd w:id="42"/>
      <w:bookmarkEnd w:id="43"/>
      <w:bookmarkEnd w:id="44"/>
    </w:p>
    <w:p w:rsidR="00771BAE" w:rsidRPr="0071721D" w:rsidRDefault="00771BAE" w:rsidP="00205216">
      <w:pPr>
        <w:pStyle w:val="VVKSOTekstCharCharChar"/>
        <w:numPr>
          <w:ilvl w:val="0"/>
          <w:numId w:val="23"/>
        </w:numPr>
        <w:spacing w:after="0" w:line="360" w:lineRule="auto"/>
        <w:ind w:left="1134" w:hanging="283"/>
        <w:rPr>
          <w:rFonts w:cs="Arial"/>
        </w:rPr>
      </w:pPr>
      <w:r w:rsidRPr="0071721D">
        <w:rPr>
          <w:rFonts w:cs="Arial"/>
        </w:rPr>
        <w:t xml:space="preserve">historisch-geografische kaarten van de Griekse en Romeinse wereld. Het gaat hier zowel om materiaal dat </w:t>
      </w:r>
      <w:r w:rsidR="00F559D9">
        <w:rPr>
          <w:rFonts w:cs="Arial"/>
        </w:rPr>
        <w:t>je</w:t>
      </w:r>
      <w:r w:rsidRPr="0071721D">
        <w:rPr>
          <w:rFonts w:cs="Arial"/>
        </w:rPr>
        <w:t xml:space="preserve"> gebruikt ter verduidelijking van geografische en historische gegevens in de le</w:t>
      </w:r>
      <w:r w:rsidRPr="0071721D">
        <w:rPr>
          <w:rFonts w:cs="Arial"/>
        </w:rPr>
        <w:t>s</w:t>
      </w:r>
      <w:r w:rsidRPr="0071721D">
        <w:rPr>
          <w:rFonts w:cs="Arial"/>
        </w:rPr>
        <w:t>sen cultuur of lectuur, als om materiaal waarover de leerlingen zelf beschikken. In het laatste geval kan het gaan om kaarten opgenomen in het gebruikte handboek, kaartjes die door de l</w:t>
      </w:r>
      <w:r w:rsidRPr="0071721D">
        <w:rPr>
          <w:rFonts w:cs="Arial"/>
        </w:rPr>
        <w:t>e</w:t>
      </w:r>
      <w:r w:rsidRPr="0071721D">
        <w:rPr>
          <w:rFonts w:cs="Arial"/>
        </w:rPr>
        <w:t>raar ter hand gesteld worden, of om een historische atlas die ook voor het vak geschiedenis gebruikt wordt;</w:t>
      </w:r>
    </w:p>
    <w:p w:rsidR="00771BAE" w:rsidRPr="0071721D" w:rsidRDefault="00771BAE" w:rsidP="00205216">
      <w:pPr>
        <w:pStyle w:val="VVKSOTekstCharCharChar"/>
        <w:numPr>
          <w:ilvl w:val="0"/>
          <w:numId w:val="23"/>
        </w:numPr>
        <w:spacing w:after="0" w:line="360" w:lineRule="auto"/>
        <w:ind w:left="1134" w:hanging="283"/>
        <w:rPr>
          <w:rFonts w:cs="Arial"/>
        </w:rPr>
      </w:pPr>
      <w:r w:rsidRPr="0071721D">
        <w:rPr>
          <w:rFonts w:cs="Arial"/>
        </w:rPr>
        <w:t>een woordenboek Latijn - Nederlands; Grieks - Nederlands;</w:t>
      </w:r>
    </w:p>
    <w:p w:rsidR="00771BAE" w:rsidRPr="0071721D" w:rsidRDefault="00771BAE" w:rsidP="00205216">
      <w:pPr>
        <w:pStyle w:val="VVKSOTekstCharCharChar"/>
        <w:numPr>
          <w:ilvl w:val="0"/>
          <w:numId w:val="23"/>
        </w:numPr>
        <w:spacing w:after="0" w:line="360" w:lineRule="auto"/>
        <w:ind w:left="1134" w:hanging="283"/>
        <w:rPr>
          <w:rFonts w:cs="Arial"/>
        </w:rPr>
      </w:pPr>
      <w:r w:rsidRPr="0071721D">
        <w:rPr>
          <w:rFonts w:cs="Arial"/>
        </w:rPr>
        <w:t>een verklarend woordenboek van de klassieke oudheid;</w:t>
      </w:r>
    </w:p>
    <w:p w:rsidR="00771BAE" w:rsidRPr="0071721D" w:rsidRDefault="00771BAE" w:rsidP="00205216">
      <w:pPr>
        <w:pStyle w:val="VVKSOTekstCharCharChar"/>
        <w:numPr>
          <w:ilvl w:val="0"/>
          <w:numId w:val="23"/>
        </w:numPr>
        <w:spacing w:after="0" w:line="360" w:lineRule="auto"/>
        <w:ind w:left="1134" w:hanging="283"/>
        <w:rPr>
          <w:rFonts w:cs="Arial"/>
        </w:rPr>
      </w:pPr>
      <w:r w:rsidRPr="0071721D">
        <w:rPr>
          <w:rFonts w:cs="Arial"/>
        </w:rPr>
        <w:t>enkele naslagwerken in verband met de Griekse en Romeinse cultuur en geschiedenis in het algemeen, en aspecten ervan. Het staat de vakwerkgroep vrij hierin een keuze te maken;</w:t>
      </w:r>
    </w:p>
    <w:p w:rsidR="00771BAE" w:rsidRPr="0071721D" w:rsidRDefault="003A52DC" w:rsidP="00205216">
      <w:pPr>
        <w:pStyle w:val="VVKSOTekstCharCharChar"/>
        <w:numPr>
          <w:ilvl w:val="0"/>
          <w:numId w:val="23"/>
        </w:numPr>
        <w:spacing w:after="0" w:line="360" w:lineRule="auto"/>
        <w:ind w:left="1134" w:hanging="283"/>
        <w:rPr>
          <w:rFonts w:cs="Arial"/>
        </w:rPr>
      </w:pPr>
      <w:r w:rsidRPr="0071721D">
        <w:rPr>
          <w:rFonts w:cs="Arial"/>
        </w:rPr>
        <w:t>internet</w:t>
      </w:r>
      <w:r w:rsidR="00771BAE" w:rsidRPr="0071721D">
        <w:rPr>
          <w:rFonts w:cs="Arial"/>
        </w:rPr>
        <w:t xml:space="preserve"> om zoekopdrachten uit te voeren en om oefeninge</w:t>
      </w:r>
      <w:r w:rsidR="001F58AB" w:rsidRPr="0071721D">
        <w:rPr>
          <w:rFonts w:cs="Arial"/>
        </w:rPr>
        <w:t>n te maken;</w:t>
      </w:r>
    </w:p>
    <w:p w:rsidR="003A52DC" w:rsidRPr="00A13FA4" w:rsidRDefault="001F58AB" w:rsidP="00205216">
      <w:pPr>
        <w:pStyle w:val="VVKSOTekstCharCharChar"/>
        <w:numPr>
          <w:ilvl w:val="0"/>
          <w:numId w:val="23"/>
        </w:numPr>
        <w:spacing w:line="360" w:lineRule="auto"/>
        <w:ind w:left="1134" w:hanging="283"/>
      </w:pPr>
      <w:r w:rsidRPr="0071721D">
        <w:rPr>
          <w:rFonts w:cs="Arial"/>
        </w:rPr>
        <w:t xml:space="preserve">pc en </w:t>
      </w:r>
      <w:r w:rsidR="003A52DC" w:rsidRPr="0071721D">
        <w:rPr>
          <w:rFonts w:cs="Arial"/>
        </w:rPr>
        <w:t>beamer</w:t>
      </w:r>
    </w:p>
    <w:p w:rsidR="00771BAE" w:rsidRPr="00A13FA4" w:rsidRDefault="00771BAE" w:rsidP="00771BAE">
      <w:pPr>
        <w:pStyle w:val="VVKSOTekstCharCharChar"/>
        <w:rPr>
          <w:rFonts w:cs="Arial"/>
        </w:rPr>
      </w:pPr>
      <w:r w:rsidRPr="00A13FA4">
        <w:rPr>
          <w:rFonts w:cs="Arial"/>
        </w:rPr>
        <w:t xml:space="preserve">Genoemd materiaal kan ook </w:t>
      </w:r>
      <w:r w:rsidR="001F58AB" w:rsidRPr="00A13FA4">
        <w:rPr>
          <w:rFonts w:cs="Arial"/>
        </w:rPr>
        <w:t>in</w:t>
      </w:r>
      <w:r w:rsidRPr="00A13FA4">
        <w:rPr>
          <w:rFonts w:cs="Arial"/>
        </w:rPr>
        <w:t xml:space="preserve"> elektronische vorm beschikbaar zijn.</w:t>
      </w:r>
    </w:p>
    <w:p w:rsidR="00771BAE" w:rsidRPr="00A13FA4" w:rsidRDefault="00771BAE" w:rsidP="00771BAE">
      <w:pPr>
        <w:pStyle w:val="VVKSOKop2"/>
      </w:pPr>
      <w:bookmarkStart w:id="45" w:name="_Toc62633146"/>
      <w:bookmarkStart w:id="46" w:name="_Toc62633560"/>
      <w:bookmarkStart w:id="47" w:name="_Toc62633820"/>
      <w:bookmarkStart w:id="48" w:name="_Toc62637347"/>
      <w:bookmarkStart w:id="49" w:name="_Toc122690932"/>
      <w:bookmarkStart w:id="50" w:name="_Toc127073780"/>
      <w:bookmarkStart w:id="51" w:name="_Toc408238584"/>
      <w:r w:rsidRPr="00A13FA4">
        <w:t>Suggesties voor aanvullende uitrusting</w:t>
      </w:r>
      <w:bookmarkEnd w:id="45"/>
      <w:bookmarkEnd w:id="46"/>
      <w:bookmarkEnd w:id="47"/>
      <w:bookmarkEnd w:id="48"/>
      <w:bookmarkEnd w:id="49"/>
      <w:bookmarkEnd w:id="50"/>
      <w:bookmarkEnd w:id="51"/>
    </w:p>
    <w:p w:rsidR="00771BAE" w:rsidRPr="00A13FA4" w:rsidRDefault="00771BAE" w:rsidP="00771BAE">
      <w:pPr>
        <w:pStyle w:val="VVKSOTekstCharCharChar"/>
      </w:pPr>
      <w:r w:rsidRPr="00A13FA4">
        <w:rPr>
          <w:rFonts w:cs="Arial"/>
        </w:rPr>
        <w:t>Daarnaast</w:t>
      </w:r>
      <w:r w:rsidRPr="00A13FA4">
        <w:t xml:space="preserve"> kan de vakwerkgroep, eventueel in overleg met collega’s van andere vakken en volgens de m</w:t>
      </w:r>
      <w:r w:rsidRPr="00A13FA4">
        <w:t>o</w:t>
      </w:r>
      <w:r w:rsidRPr="00A13FA4">
        <w:t>gelijkheden van de school, het didactisch materiaal geleidelijk verder uitbouwen.</w:t>
      </w:r>
    </w:p>
    <w:p w:rsidR="00771BAE" w:rsidRPr="00A13FA4" w:rsidRDefault="00771BAE" w:rsidP="00771BAE">
      <w:pPr>
        <w:pStyle w:val="VVKSOTekstCharCharChar"/>
      </w:pPr>
      <w:r w:rsidRPr="00A13FA4">
        <w:t>We denken hier onder andere aan:</w:t>
      </w:r>
    </w:p>
    <w:p w:rsidR="00771BAE" w:rsidRPr="0071721D" w:rsidRDefault="00771BAE" w:rsidP="00205216">
      <w:pPr>
        <w:pStyle w:val="VVKSOTekstCharCharChar"/>
        <w:numPr>
          <w:ilvl w:val="0"/>
          <w:numId w:val="23"/>
        </w:numPr>
        <w:spacing w:after="0" w:line="360" w:lineRule="auto"/>
        <w:ind w:left="1134" w:hanging="283"/>
        <w:rPr>
          <w:rFonts w:cs="Arial"/>
        </w:rPr>
      </w:pPr>
      <w:r w:rsidRPr="0071721D">
        <w:rPr>
          <w:rFonts w:cs="Arial"/>
        </w:rPr>
        <w:t>een etymologisch woordenboek;</w:t>
      </w:r>
    </w:p>
    <w:p w:rsidR="00771BAE" w:rsidRPr="0071721D" w:rsidRDefault="00771BAE" w:rsidP="00205216">
      <w:pPr>
        <w:pStyle w:val="VVKSOTekstCharCharChar"/>
        <w:numPr>
          <w:ilvl w:val="0"/>
          <w:numId w:val="23"/>
        </w:numPr>
        <w:spacing w:after="0" w:line="360" w:lineRule="auto"/>
        <w:ind w:left="1134" w:hanging="283"/>
        <w:rPr>
          <w:rFonts w:cs="Arial"/>
        </w:rPr>
      </w:pPr>
      <w:r w:rsidRPr="0071721D">
        <w:rPr>
          <w:rFonts w:cs="Arial"/>
        </w:rPr>
        <w:t>een mythologisch woordenboek;</w:t>
      </w:r>
    </w:p>
    <w:p w:rsidR="00771BAE" w:rsidRPr="0071721D" w:rsidRDefault="00771BAE" w:rsidP="00205216">
      <w:pPr>
        <w:pStyle w:val="VVKSOTekstCharCharChar"/>
        <w:numPr>
          <w:ilvl w:val="0"/>
          <w:numId w:val="23"/>
        </w:numPr>
        <w:spacing w:after="0" w:line="360" w:lineRule="auto"/>
        <w:ind w:left="1134" w:hanging="283"/>
        <w:rPr>
          <w:rFonts w:cs="Arial"/>
        </w:rPr>
      </w:pPr>
      <w:r w:rsidRPr="0071721D">
        <w:rPr>
          <w:rFonts w:cs="Arial"/>
        </w:rPr>
        <w:t>boeken waarin de oudheid op een of andere wijze aan bod komt;</w:t>
      </w:r>
    </w:p>
    <w:p w:rsidR="00771BAE" w:rsidRPr="0071721D" w:rsidRDefault="00771BAE" w:rsidP="00205216">
      <w:pPr>
        <w:pStyle w:val="VVKSOTekstCharCharChar"/>
        <w:numPr>
          <w:ilvl w:val="0"/>
          <w:numId w:val="23"/>
        </w:numPr>
        <w:spacing w:after="0" w:line="360" w:lineRule="auto"/>
        <w:ind w:left="1134" w:hanging="283"/>
        <w:rPr>
          <w:rFonts w:cs="Arial"/>
        </w:rPr>
      </w:pPr>
      <w:r w:rsidRPr="0071721D">
        <w:rPr>
          <w:rFonts w:cs="Arial"/>
        </w:rPr>
        <w:t>maquettes van een Romeinse villa, thermen, een tempel ...;</w:t>
      </w:r>
    </w:p>
    <w:p w:rsidR="00956360" w:rsidRPr="0071721D" w:rsidRDefault="00771BAE" w:rsidP="00205216">
      <w:pPr>
        <w:pStyle w:val="VVKSOTekstCharCharChar"/>
        <w:numPr>
          <w:ilvl w:val="0"/>
          <w:numId w:val="23"/>
        </w:numPr>
        <w:spacing w:after="0" w:line="360" w:lineRule="auto"/>
        <w:ind w:left="1134" w:hanging="283"/>
        <w:rPr>
          <w:rFonts w:cs="Arial"/>
        </w:rPr>
      </w:pPr>
      <w:r w:rsidRPr="0071721D">
        <w:rPr>
          <w:rFonts w:cs="Arial"/>
        </w:rPr>
        <w:t>softwareprogramma’s als hulpmiddel voor het inoefenen v</w:t>
      </w:r>
      <w:r w:rsidR="00956360" w:rsidRPr="0071721D">
        <w:rPr>
          <w:rFonts w:cs="Arial"/>
        </w:rPr>
        <w:t>an woordenschat en spraakkunst;</w:t>
      </w:r>
    </w:p>
    <w:p w:rsidR="00771BAE" w:rsidRPr="00A13FA4" w:rsidRDefault="00406B53" w:rsidP="00205216">
      <w:pPr>
        <w:pStyle w:val="VVKSOTekstCharCharChar"/>
        <w:numPr>
          <w:ilvl w:val="0"/>
          <w:numId w:val="23"/>
        </w:numPr>
        <w:spacing w:line="360" w:lineRule="auto"/>
        <w:ind w:left="1134" w:hanging="283"/>
      </w:pPr>
      <w:proofErr w:type="spellStart"/>
      <w:r w:rsidRPr="0071721D">
        <w:rPr>
          <w:rFonts w:cs="Arial"/>
        </w:rPr>
        <w:t>DVD’s</w:t>
      </w:r>
      <w:proofErr w:type="spellEnd"/>
      <w:r w:rsidR="00771BAE" w:rsidRPr="0071721D">
        <w:rPr>
          <w:rFonts w:cs="Arial"/>
        </w:rPr>
        <w:t xml:space="preserve"> als</w:t>
      </w:r>
      <w:r w:rsidR="00771BAE" w:rsidRPr="00A13FA4">
        <w:t xml:space="preserve"> ondersteuning van de lessen cultuur</w:t>
      </w:r>
      <w:r w:rsidR="00956360" w:rsidRPr="00A13FA4">
        <w:t>.</w:t>
      </w:r>
    </w:p>
    <w:p w:rsidR="00771BAE" w:rsidRPr="00A13FA4" w:rsidRDefault="00771BAE" w:rsidP="00771BAE">
      <w:pPr>
        <w:pStyle w:val="Plattetekst"/>
      </w:pPr>
      <w:r w:rsidRPr="00A13FA4">
        <w:t>De leraren en leerlingen klassieke talen moeten vlot toegang kunnen krijgen tot het multimedialokaal.</w:t>
      </w:r>
    </w:p>
    <w:p w:rsidR="00B31A46" w:rsidRPr="00A13FA4" w:rsidRDefault="00B31A46">
      <w:pPr>
        <w:pStyle w:val="VVKSOInhoudTitel"/>
        <w:rPr>
          <w:rFonts w:cs="Arial"/>
          <w:sz w:val="20"/>
        </w:rPr>
        <w:sectPr w:rsidR="00B31A46" w:rsidRPr="00A13FA4" w:rsidSect="00DA7D82">
          <w:headerReference w:type="even" r:id="rId27"/>
          <w:headerReference w:type="default" r:id="rId28"/>
          <w:footerReference w:type="even" r:id="rId29"/>
          <w:footerReference w:type="default" r:id="rId30"/>
          <w:headerReference w:type="first" r:id="rId31"/>
          <w:pgSz w:w="11906" w:h="16838" w:code="9"/>
          <w:pgMar w:top="1134" w:right="1134" w:bottom="1134" w:left="1134" w:header="709" w:footer="709" w:gutter="0"/>
          <w:cols w:space="708"/>
          <w:docGrid w:linePitch="360"/>
        </w:sectPr>
      </w:pPr>
    </w:p>
    <w:tbl>
      <w:tblPr>
        <w:tblpPr w:leftFromText="142" w:rightFromText="142" w:vertAnchor="text" w:horzAnchor="margin" w:tblpY="8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B92357" w:rsidRPr="00A13FA4">
        <w:tc>
          <w:tcPr>
            <w:tcW w:w="9778" w:type="dxa"/>
            <w:tcBorders>
              <w:top w:val="nil"/>
              <w:left w:val="nil"/>
              <w:bottom w:val="nil"/>
              <w:right w:val="nil"/>
            </w:tcBorders>
          </w:tcPr>
          <w:p w:rsidR="00B92357" w:rsidRPr="00A13FA4" w:rsidRDefault="004F5FA7">
            <w:pPr>
              <w:pStyle w:val="VVKSOTitel2"/>
              <w:framePr w:wrap="auto" w:vAnchor="margin" w:hAnchor="text" w:yAlign="inline"/>
            </w:pPr>
            <w:bookmarkStart w:id="52" w:name="deel2"/>
            <w:r w:rsidRPr="00A13FA4">
              <w:lastRenderedPageBreak/>
              <w:t xml:space="preserve">GRIEKS </w:t>
            </w:r>
            <w:r w:rsidRPr="00A13FA4">
              <w:rPr>
                <w:rFonts w:cs="Arial"/>
              </w:rPr>
              <w:t>•</w:t>
            </w:r>
            <w:r w:rsidRPr="00A13FA4">
              <w:t xml:space="preserve"> LATIJN</w:t>
            </w:r>
          </w:p>
          <w:p w:rsidR="004E1EA4" w:rsidRPr="00A13FA4" w:rsidRDefault="00B92357">
            <w:pPr>
              <w:pStyle w:val="VVKSOTitel2"/>
              <w:framePr w:wrap="auto" w:vAnchor="margin" w:hAnchor="text" w:yAlign="inline"/>
            </w:pPr>
            <w:r w:rsidRPr="00A13FA4">
              <w:t xml:space="preserve">Derde graad </w:t>
            </w:r>
            <w:r w:rsidR="004E1EA4" w:rsidRPr="00A13FA4">
              <w:t xml:space="preserve">ASO </w:t>
            </w:r>
          </w:p>
          <w:p w:rsidR="00B92357" w:rsidRPr="00A13FA4" w:rsidRDefault="004E1EA4">
            <w:pPr>
              <w:pStyle w:val="VVKSOTitel2"/>
              <w:framePr w:wrap="auto" w:vAnchor="margin" w:hAnchor="text" w:yAlign="inline"/>
            </w:pPr>
            <w:r w:rsidRPr="00A13FA4">
              <w:t>eerste</w:t>
            </w:r>
            <w:r w:rsidR="00B92357" w:rsidRPr="00A13FA4">
              <w:t xml:space="preserve"> en </w:t>
            </w:r>
            <w:r w:rsidRPr="00A13FA4">
              <w:t>tweede</w:t>
            </w:r>
            <w:r w:rsidR="00B92357" w:rsidRPr="00A13FA4">
              <w:t xml:space="preserve"> leerjaar</w:t>
            </w:r>
          </w:p>
          <w:p w:rsidR="00B92357" w:rsidRPr="00A13FA4" w:rsidRDefault="00B92357">
            <w:pPr>
              <w:pStyle w:val="VVKSOTitel2"/>
              <w:framePr w:wrap="auto" w:vAnchor="margin" w:hAnchor="text" w:yAlign="inline"/>
            </w:pPr>
          </w:p>
          <w:p w:rsidR="00B92357" w:rsidRPr="00A13FA4" w:rsidRDefault="00B125CF">
            <w:pPr>
              <w:pStyle w:val="VVKSOTitel2"/>
              <w:framePr w:wrap="auto" w:vAnchor="margin" w:hAnchor="text" w:yAlign="inline"/>
              <w:rPr>
                <w:sz w:val="32"/>
              </w:rPr>
            </w:pPr>
            <w:r w:rsidRPr="00A13FA4">
              <w:rPr>
                <w:sz w:val="32"/>
              </w:rPr>
              <w:t>grieks</w:t>
            </w:r>
            <w:r w:rsidR="00B92357" w:rsidRPr="00A13FA4">
              <w:rPr>
                <w:sz w:val="32"/>
              </w:rPr>
              <w:t xml:space="preserve"> </w:t>
            </w:r>
          </w:p>
        </w:tc>
      </w:tr>
    </w:tbl>
    <w:p w:rsidR="00FD2A23" w:rsidRPr="00A13FA4" w:rsidRDefault="00FD2A23">
      <w:pPr>
        <w:pStyle w:val="VVKSOInhoudTitel"/>
        <w:rPr>
          <w:rFonts w:cs="Arial"/>
          <w:sz w:val="20"/>
        </w:rPr>
        <w:sectPr w:rsidR="00FD2A23" w:rsidRPr="00A13FA4" w:rsidSect="007C3B9E">
          <w:headerReference w:type="even" r:id="rId32"/>
          <w:headerReference w:type="default" r:id="rId33"/>
          <w:footerReference w:type="even" r:id="rId34"/>
          <w:footerReference w:type="default" r:id="rId35"/>
          <w:headerReference w:type="first" r:id="rId36"/>
          <w:footerReference w:type="first" r:id="rId37"/>
          <w:type w:val="oddPage"/>
          <w:pgSz w:w="11906" w:h="16838" w:code="9"/>
          <w:pgMar w:top="1134" w:right="1134" w:bottom="1134" w:left="1134" w:header="709" w:footer="709" w:gutter="0"/>
          <w:cols w:space="708"/>
          <w:titlePg/>
          <w:docGrid w:linePitch="360"/>
        </w:sectPr>
      </w:pPr>
    </w:p>
    <w:p w:rsidR="00B92357" w:rsidRPr="00A13FA4" w:rsidRDefault="00B92357" w:rsidP="00A84FA4">
      <w:pPr>
        <w:pStyle w:val="VVKSOInhoudTitel"/>
        <w:spacing w:after="0"/>
      </w:pPr>
      <w:r w:rsidRPr="00A13FA4">
        <w:lastRenderedPageBreak/>
        <w:t>Inhoud</w:t>
      </w:r>
    </w:p>
    <w:p w:rsidR="0008054C" w:rsidRPr="00A13FA4" w:rsidRDefault="0008054C" w:rsidP="0008054C">
      <w:pPr>
        <w:pStyle w:val="VVKSOTekst"/>
      </w:pPr>
    </w:p>
    <w:p w:rsidR="008306E0" w:rsidRDefault="00D8124A">
      <w:pPr>
        <w:pStyle w:val="Inhopg1"/>
        <w:rPr>
          <w:rFonts w:asciiTheme="minorHAnsi" w:eastAsiaTheme="minorEastAsia" w:hAnsiTheme="minorHAnsi" w:cstheme="minorBidi"/>
          <w:noProof/>
          <w:sz w:val="22"/>
          <w:szCs w:val="22"/>
          <w:lang w:val="nl-BE"/>
        </w:rPr>
      </w:pPr>
      <w:r w:rsidRPr="00A13FA4">
        <w:rPr>
          <w:b/>
        </w:rPr>
        <w:fldChar w:fldCharType="begin"/>
      </w:r>
      <w:r w:rsidR="00B92357" w:rsidRPr="00A13FA4">
        <w:rPr>
          <w:b/>
        </w:rPr>
        <w:instrText xml:space="preserve"> TOC \</w:instrText>
      </w:r>
      <w:r w:rsidR="00B9282B" w:rsidRPr="00A13FA4">
        <w:rPr>
          <w:b/>
        </w:rPr>
        <w:instrText>b deel2\</w:instrText>
      </w:r>
      <w:r w:rsidR="00B92357" w:rsidRPr="00A13FA4">
        <w:rPr>
          <w:b/>
        </w:rPr>
        <w:instrText>o "1-2" \h \z \t "VVKSOKop1;1;VVKSOOnderwerp;1;VVKSOKop2;2</w:instrText>
      </w:r>
      <w:r w:rsidR="0008054C" w:rsidRPr="00A13FA4">
        <w:rPr>
          <w:b/>
        </w:rPr>
        <w:instrText>;VVKSOkOP3;3</w:instrText>
      </w:r>
      <w:r w:rsidR="00B92357" w:rsidRPr="00A13FA4">
        <w:rPr>
          <w:b/>
        </w:rPr>
        <w:instrText>"</w:instrText>
      </w:r>
      <w:r w:rsidRPr="00A13FA4">
        <w:rPr>
          <w:b/>
        </w:rPr>
        <w:fldChar w:fldCharType="separate"/>
      </w:r>
      <w:hyperlink w:anchor="_Toc408237031" w:history="1">
        <w:r w:rsidR="008306E0" w:rsidRPr="00705E35">
          <w:rPr>
            <w:rStyle w:val="Hyperlink"/>
            <w:noProof/>
          </w:rPr>
          <w:t>1</w:t>
        </w:r>
        <w:r w:rsidR="008306E0">
          <w:rPr>
            <w:rFonts w:asciiTheme="minorHAnsi" w:eastAsiaTheme="minorEastAsia" w:hAnsiTheme="minorHAnsi" w:cstheme="minorBidi"/>
            <w:noProof/>
            <w:sz w:val="22"/>
            <w:szCs w:val="22"/>
            <w:lang w:val="nl-BE"/>
          </w:rPr>
          <w:tab/>
        </w:r>
        <w:r w:rsidR="008306E0" w:rsidRPr="00705E35">
          <w:rPr>
            <w:rStyle w:val="Hyperlink"/>
            <w:noProof/>
          </w:rPr>
          <w:t>BEGINSITUATIE</w:t>
        </w:r>
        <w:r w:rsidR="008306E0">
          <w:rPr>
            <w:noProof/>
            <w:webHidden/>
          </w:rPr>
          <w:tab/>
        </w:r>
        <w:r w:rsidR="008306E0">
          <w:rPr>
            <w:noProof/>
            <w:webHidden/>
          </w:rPr>
          <w:fldChar w:fldCharType="begin"/>
        </w:r>
        <w:r w:rsidR="008306E0">
          <w:rPr>
            <w:noProof/>
            <w:webHidden/>
          </w:rPr>
          <w:instrText xml:space="preserve"> PAGEREF _Toc408237031 \h </w:instrText>
        </w:r>
        <w:r w:rsidR="008306E0">
          <w:rPr>
            <w:noProof/>
            <w:webHidden/>
          </w:rPr>
        </w:r>
        <w:r w:rsidR="008306E0">
          <w:rPr>
            <w:noProof/>
            <w:webHidden/>
          </w:rPr>
          <w:fldChar w:fldCharType="separate"/>
        </w:r>
        <w:r w:rsidR="007D452D">
          <w:rPr>
            <w:noProof/>
            <w:webHidden/>
          </w:rPr>
          <w:t>21</w:t>
        </w:r>
        <w:r w:rsidR="008306E0">
          <w:rPr>
            <w:noProof/>
            <w:webHidden/>
          </w:rPr>
          <w:fldChar w:fldCharType="end"/>
        </w:r>
      </w:hyperlink>
    </w:p>
    <w:p w:rsidR="008306E0" w:rsidRDefault="00707C1A">
      <w:pPr>
        <w:pStyle w:val="Inhopg1"/>
        <w:rPr>
          <w:rFonts w:asciiTheme="minorHAnsi" w:eastAsiaTheme="minorEastAsia" w:hAnsiTheme="minorHAnsi" w:cstheme="minorBidi"/>
          <w:noProof/>
          <w:sz w:val="22"/>
          <w:szCs w:val="22"/>
          <w:lang w:val="nl-BE"/>
        </w:rPr>
      </w:pPr>
      <w:hyperlink w:anchor="_Toc408237032" w:history="1">
        <w:r w:rsidR="008306E0" w:rsidRPr="00705E35">
          <w:rPr>
            <w:rStyle w:val="Hyperlink"/>
            <w:noProof/>
            <w:lang w:val="nl"/>
          </w:rPr>
          <w:t>2</w:t>
        </w:r>
        <w:r w:rsidR="008306E0">
          <w:rPr>
            <w:rFonts w:asciiTheme="minorHAnsi" w:eastAsiaTheme="minorEastAsia" w:hAnsiTheme="minorHAnsi" w:cstheme="minorBidi"/>
            <w:noProof/>
            <w:sz w:val="22"/>
            <w:szCs w:val="22"/>
            <w:lang w:val="nl-BE"/>
          </w:rPr>
          <w:tab/>
        </w:r>
        <w:r w:rsidR="008306E0" w:rsidRPr="00705E35">
          <w:rPr>
            <w:rStyle w:val="Hyperlink"/>
            <w:noProof/>
            <w:lang w:val="nl"/>
          </w:rPr>
          <w:t>LEERPLANDOELSTELLINGEN, LEERINHOUDEN, EN PEDAGOGISCH-DIDACTISCHE WENKEN</w:t>
        </w:r>
        <w:r w:rsidR="008306E0">
          <w:rPr>
            <w:noProof/>
            <w:webHidden/>
          </w:rPr>
          <w:tab/>
        </w:r>
        <w:r w:rsidR="008306E0">
          <w:rPr>
            <w:noProof/>
            <w:webHidden/>
          </w:rPr>
          <w:fldChar w:fldCharType="begin"/>
        </w:r>
        <w:r w:rsidR="008306E0">
          <w:rPr>
            <w:noProof/>
            <w:webHidden/>
          </w:rPr>
          <w:instrText xml:space="preserve"> PAGEREF _Toc408237032 \h </w:instrText>
        </w:r>
        <w:r w:rsidR="008306E0">
          <w:rPr>
            <w:noProof/>
            <w:webHidden/>
          </w:rPr>
        </w:r>
        <w:r w:rsidR="008306E0">
          <w:rPr>
            <w:noProof/>
            <w:webHidden/>
          </w:rPr>
          <w:fldChar w:fldCharType="separate"/>
        </w:r>
        <w:r w:rsidR="007D452D">
          <w:rPr>
            <w:noProof/>
            <w:webHidden/>
          </w:rPr>
          <w:t>21</w:t>
        </w:r>
        <w:r w:rsidR="008306E0">
          <w:rPr>
            <w:noProof/>
            <w:webHidden/>
          </w:rPr>
          <w:fldChar w:fldCharType="end"/>
        </w:r>
      </w:hyperlink>
    </w:p>
    <w:p w:rsidR="008306E0" w:rsidRDefault="00707C1A">
      <w:pPr>
        <w:pStyle w:val="Inhopg2"/>
        <w:rPr>
          <w:rFonts w:asciiTheme="minorHAnsi" w:eastAsiaTheme="minorEastAsia" w:hAnsiTheme="minorHAnsi" w:cstheme="minorBidi"/>
          <w:noProof/>
          <w:sz w:val="22"/>
          <w:szCs w:val="22"/>
        </w:rPr>
      </w:pPr>
      <w:hyperlink w:anchor="_Toc408237033" w:history="1">
        <w:r w:rsidR="008306E0" w:rsidRPr="00705E35">
          <w:rPr>
            <w:rStyle w:val="Hyperlink"/>
            <w:noProof/>
          </w:rPr>
          <w:t>2.1</w:t>
        </w:r>
        <w:r w:rsidR="008306E0">
          <w:rPr>
            <w:rFonts w:asciiTheme="minorHAnsi" w:eastAsiaTheme="minorEastAsia" w:hAnsiTheme="minorHAnsi" w:cstheme="minorBidi"/>
            <w:noProof/>
            <w:sz w:val="22"/>
            <w:szCs w:val="22"/>
          </w:rPr>
          <w:tab/>
        </w:r>
        <w:r w:rsidR="008306E0" w:rsidRPr="00705E35">
          <w:rPr>
            <w:rStyle w:val="Hyperlink"/>
            <w:noProof/>
          </w:rPr>
          <w:t>Uitgangspunten en principes</w:t>
        </w:r>
        <w:r w:rsidR="008306E0">
          <w:rPr>
            <w:noProof/>
            <w:webHidden/>
          </w:rPr>
          <w:tab/>
        </w:r>
        <w:r w:rsidR="008306E0">
          <w:rPr>
            <w:noProof/>
            <w:webHidden/>
          </w:rPr>
          <w:fldChar w:fldCharType="begin"/>
        </w:r>
        <w:r w:rsidR="008306E0">
          <w:rPr>
            <w:noProof/>
            <w:webHidden/>
          </w:rPr>
          <w:instrText xml:space="preserve"> PAGEREF _Toc408237033 \h </w:instrText>
        </w:r>
        <w:r w:rsidR="008306E0">
          <w:rPr>
            <w:noProof/>
            <w:webHidden/>
          </w:rPr>
        </w:r>
        <w:r w:rsidR="008306E0">
          <w:rPr>
            <w:noProof/>
            <w:webHidden/>
          </w:rPr>
          <w:fldChar w:fldCharType="separate"/>
        </w:r>
        <w:r w:rsidR="007D452D">
          <w:rPr>
            <w:noProof/>
            <w:webHidden/>
          </w:rPr>
          <w:t>21</w:t>
        </w:r>
        <w:r w:rsidR="008306E0">
          <w:rPr>
            <w:noProof/>
            <w:webHidden/>
          </w:rPr>
          <w:fldChar w:fldCharType="end"/>
        </w:r>
      </w:hyperlink>
    </w:p>
    <w:p w:rsidR="008306E0" w:rsidRDefault="00707C1A">
      <w:pPr>
        <w:pStyle w:val="Inhopg2"/>
        <w:rPr>
          <w:rFonts w:asciiTheme="minorHAnsi" w:eastAsiaTheme="minorEastAsia" w:hAnsiTheme="minorHAnsi" w:cstheme="minorBidi"/>
          <w:noProof/>
          <w:sz w:val="22"/>
          <w:szCs w:val="22"/>
        </w:rPr>
      </w:pPr>
      <w:hyperlink w:anchor="_Toc408237034" w:history="1">
        <w:r w:rsidR="008306E0" w:rsidRPr="00705E35">
          <w:rPr>
            <w:rStyle w:val="Hyperlink"/>
            <w:noProof/>
          </w:rPr>
          <w:t>2.2</w:t>
        </w:r>
        <w:r w:rsidR="008306E0">
          <w:rPr>
            <w:rFonts w:asciiTheme="minorHAnsi" w:eastAsiaTheme="minorEastAsia" w:hAnsiTheme="minorHAnsi" w:cstheme="minorBidi"/>
            <w:noProof/>
            <w:sz w:val="22"/>
            <w:szCs w:val="22"/>
          </w:rPr>
          <w:tab/>
        </w:r>
        <w:r w:rsidR="008306E0" w:rsidRPr="00705E35">
          <w:rPr>
            <w:rStyle w:val="Hyperlink"/>
            <w:noProof/>
          </w:rPr>
          <w:t>Opbouw van het curriculum</w:t>
        </w:r>
        <w:r w:rsidR="008306E0">
          <w:rPr>
            <w:noProof/>
            <w:webHidden/>
          </w:rPr>
          <w:tab/>
        </w:r>
        <w:r w:rsidR="008306E0">
          <w:rPr>
            <w:noProof/>
            <w:webHidden/>
          </w:rPr>
          <w:fldChar w:fldCharType="begin"/>
        </w:r>
        <w:r w:rsidR="008306E0">
          <w:rPr>
            <w:noProof/>
            <w:webHidden/>
          </w:rPr>
          <w:instrText xml:space="preserve"> PAGEREF _Toc408237034 \h </w:instrText>
        </w:r>
        <w:r w:rsidR="008306E0">
          <w:rPr>
            <w:noProof/>
            <w:webHidden/>
          </w:rPr>
        </w:r>
        <w:r w:rsidR="008306E0">
          <w:rPr>
            <w:noProof/>
            <w:webHidden/>
          </w:rPr>
          <w:fldChar w:fldCharType="separate"/>
        </w:r>
        <w:r w:rsidR="007D452D">
          <w:rPr>
            <w:noProof/>
            <w:webHidden/>
          </w:rPr>
          <w:t>22</w:t>
        </w:r>
        <w:r w:rsidR="008306E0">
          <w:rPr>
            <w:noProof/>
            <w:webHidden/>
          </w:rPr>
          <w:fldChar w:fldCharType="end"/>
        </w:r>
      </w:hyperlink>
    </w:p>
    <w:p w:rsidR="008306E0" w:rsidRDefault="00707C1A">
      <w:pPr>
        <w:pStyle w:val="Inhopg2"/>
        <w:rPr>
          <w:rFonts w:asciiTheme="minorHAnsi" w:eastAsiaTheme="minorEastAsia" w:hAnsiTheme="minorHAnsi" w:cstheme="minorBidi"/>
          <w:noProof/>
          <w:sz w:val="22"/>
          <w:szCs w:val="22"/>
        </w:rPr>
      </w:pPr>
      <w:hyperlink w:anchor="_Toc408237035" w:history="1">
        <w:r w:rsidR="008306E0" w:rsidRPr="00705E35">
          <w:rPr>
            <w:rStyle w:val="Hyperlink"/>
            <w:noProof/>
          </w:rPr>
          <w:t>2.3</w:t>
        </w:r>
        <w:r w:rsidR="008306E0">
          <w:rPr>
            <w:rFonts w:asciiTheme="minorHAnsi" w:eastAsiaTheme="minorEastAsia" w:hAnsiTheme="minorHAnsi" w:cstheme="minorBidi"/>
            <w:noProof/>
            <w:sz w:val="22"/>
            <w:szCs w:val="22"/>
          </w:rPr>
          <w:tab/>
        </w:r>
        <w:r w:rsidR="008306E0" w:rsidRPr="00705E35">
          <w:rPr>
            <w:rStyle w:val="Hyperlink"/>
            <w:noProof/>
          </w:rPr>
          <w:t>Betekenis van gebruikte termen</w:t>
        </w:r>
        <w:r w:rsidR="008306E0">
          <w:rPr>
            <w:noProof/>
            <w:webHidden/>
          </w:rPr>
          <w:tab/>
        </w:r>
        <w:r w:rsidR="008306E0">
          <w:rPr>
            <w:noProof/>
            <w:webHidden/>
          </w:rPr>
          <w:fldChar w:fldCharType="begin"/>
        </w:r>
        <w:r w:rsidR="008306E0">
          <w:rPr>
            <w:noProof/>
            <w:webHidden/>
          </w:rPr>
          <w:instrText xml:space="preserve"> PAGEREF _Toc408237035 \h </w:instrText>
        </w:r>
        <w:r w:rsidR="008306E0">
          <w:rPr>
            <w:noProof/>
            <w:webHidden/>
          </w:rPr>
        </w:r>
        <w:r w:rsidR="008306E0">
          <w:rPr>
            <w:noProof/>
            <w:webHidden/>
          </w:rPr>
          <w:fldChar w:fldCharType="separate"/>
        </w:r>
        <w:r w:rsidR="007D452D">
          <w:rPr>
            <w:noProof/>
            <w:webHidden/>
          </w:rPr>
          <w:t>22</w:t>
        </w:r>
        <w:r w:rsidR="008306E0">
          <w:rPr>
            <w:noProof/>
            <w:webHidden/>
          </w:rPr>
          <w:fldChar w:fldCharType="end"/>
        </w:r>
      </w:hyperlink>
    </w:p>
    <w:p w:rsidR="008306E0" w:rsidRDefault="00707C1A">
      <w:pPr>
        <w:pStyle w:val="Inhopg2"/>
        <w:rPr>
          <w:rFonts w:asciiTheme="minorHAnsi" w:eastAsiaTheme="minorEastAsia" w:hAnsiTheme="minorHAnsi" w:cstheme="minorBidi"/>
          <w:noProof/>
          <w:sz w:val="22"/>
          <w:szCs w:val="22"/>
        </w:rPr>
      </w:pPr>
      <w:hyperlink w:anchor="_Toc408237036" w:history="1">
        <w:r w:rsidR="008306E0" w:rsidRPr="00705E35">
          <w:rPr>
            <w:rStyle w:val="Hyperlink"/>
            <w:noProof/>
          </w:rPr>
          <w:t>2.4</w:t>
        </w:r>
        <w:r w:rsidR="008306E0">
          <w:rPr>
            <w:rFonts w:asciiTheme="minorHAnsi" w:eastAsiaTheme="minorEastAsia" w:hAnsiTheme="minorHAnsi" w:cstheme="minorBidi"/>
            <w:noProof/>
            <w:sz w:val="22"/>
            <w:szCs w:val="22"/>
          </w:rPr>
          <w:tab/>
        </w:r>
        <w:r w:rsidR="008306E0" w:rsidRPr="00705E35">
          <w:rPr>
            <w:rStyle w:val="Hyperlink"/>
            <w:noProof/>
          </w:rPr>
          <w:t>Doelstellingen en leerinhouden</w:t>
        </w:r>
        <w:r w:rsidR="008306E0">
          <w:rPr>
            <w:noProof/>
            <w:webHidden/>
          </w:rPr>
          <w:tab/>
        </w:r>
        <w:r w:rsidR="008306E0">
          <w:rPr>
            <w:noProof/>
            <w:webHidden/>
          </w:rPr>
          <w:fldChar w:fldCharType="begin"/>
        </w:r>
        <w:r w:rsidR="008306E0">
          <w:rPr>
            <w:noProof/>
            <w:webHidden/>
          </w:rPr>
          <w:instrText xml:space="preserve"> PAGEREF _Toc408237036 \h </w:instrText>
        </w:r>
        <w:r w:rsidR="008306E0">
          <w:rPr>
            <w:noProof/>
            <w:webHidden/>
          </w:rPr>
        </w:r>
        <w:r w:rsidR="008306E0">
          <w:rPr>
            <w:noProof/>
            <w:webHidden/>
          </w:rPr>
          <w:fldChar w:fldCharType="separate"/>
        </w:r>
        <w:r w:rsidR="007D452D">
          <w:rPr>
            <w:noProof/>
            <w:webHidden/>
          </w:rPr>
          <w:t>23</w:t>
        </w:r>
        <w:r w:rsidR="008306E0">
          <w:rPr>
            <w:noProof/>
            <w:webHidden/>
          </w:rPr>
          <w:fldChar w:fldCharType="end"/>
        </w:r>
      </w:hyperlink>
    </w:p>
    <w:p w:rsidR="008306E0" w:rsidRDefault="00707C1A">
      <w:pPr>
        <w:pStyle w:val="Inhopg3"/>
        <w:rPr>
          <w:rFonts w:asciiTheme="minorHAnsi" w:eastAsiaTheme="minorEastAsia" w:hAnsiTheme="minorHAnsi" w:cstheme="minorBidi"/>
          <w:noProof/>
          <w:sz w:val="22"/>
          <w:szCs w:val="22"/>
          <w:lang w:val="nl-BE"/>
        </w:rPr>
      </w:pPr>
      <w:hyperlink w:anchor="_Toc408237037" w:history="1">
        <w:r w:rsidR="008306E0" w:rsidRPr="00705E35">
          <w:rPr>
            <w:rStyle w:val="Hyperlink"/>
            <w:noProof/>
          </w:rPr>
          <w:t>2.4.1</w:t>
        </w:r>
        <w:r w:rsidR="008306E0">
          <w:rPr>
            <w:rFonts w:asciiTheme="minorHAnsi" w:eastAsiaTheme="minorEastAsia" w:hAnsiTheme="minorHAnsi" w:cstheme="minorBidi"/>
            <w:noProof/>
            <w:sz w:val="22"/>
            <w:szCs w:val="22"/>
            <w:lang w:val="nl-BE"/>
          </w:rPr>
          <w:tab/>
        </w:r>
        <w:r w:rsidR="008306E0" w:rsidRPr="00705E35">
          <w:rPr>
            <w:rStyle w:val="Hyperlink"/>
            <w:noProof/>
          </w:rPr>
          <w:t>Taalreflectie</w:t>
        </w:r>
        <w:r w:rsidR="008306E0">
          <w:rPr>
            <w:noProof/>
            <w:webHidden/>
          </w:rPr>
          <w:tab/>
        </w:r>
        <w:r w:rsidR="008306E0">
          <w:rPr>
            <w:noProof/>
            <w:webHidden/>
          </w:rPr>
          <w:fldChar w:fldCharType="begin"/>
        </w:r>
        <w:r w:rsidR="008306E0">
          <w:rPr>
            <w:noProof/>
            <w:webHidden/>
          </w:rPr>
          <w:instrText xml:space="preserve"> PAGEREF _Toc408237037 \h </w:instrText>
        </w:r>
        <w:r w:rsidR="008306E0">
          <w:rPr>
            <w:noProof/>
            <w:webHidden/>
          </w:rPr>
        </w:r>
        <w:r w:rsidR="008306E0">
          <w:rPr>
            <w:noProof/>
            <w:webHidden/>
          </w:rPr>
          <w:fldChar w:fldCharType="separate"/>
        </w:r>
        <w:r w:rsidR="007D452D">
          <w:rPr>
            <w:noProof/>
            <w:webHidden/>
          </w:rPr>
          <w:t>23</w:t>
        </w:r>
        <w:r w:rsidR="008306E0">
          <w:rPr>
            <w:noProof/>
            <w:webHidden/>
          </w:rPr>
          <w:fldChar w:fldCharType="end"/>
        </w:r>
      </w:hyperlink>
    </w:p>
    <w:p w:rsidR="008306E0" w:rsidRDefault="00707C1A">
      <w:pPr>
        <w:pStyle w:val="Inhopg3"/>
        <w:rPr>
          <w:rFonts w:asciiTheme="minorHAnsi" w:eastAsiaTheme="minorEastAsia" w:hAnsiTheme="minorHAnsi" w:cstheme="minorBidi"/>
          <w:noProof/>
          <w:sz w:val="22"/>
          <w:szCs w:val="22"/>
          <w:lang w:val="nl-BE"/>
        </w:rPr>
      </w:pPr>
      <w:hyperlink w:anchor="_Toc408237038" w:history="1">
        <w:r w:rsidR="008306E0" w:rsidRPr="00705E35">
          <w:rPr>
            <w:rStyle w:val="Hyperlink"/>
            <w:noProof/>
          </w:rPr>
          <w:t>2.4.2</w:t>
        </w:r>
        <w:r w:rsidR="008306E0">
          <w:rPr>
            <w:rFonts w:asciiTheme="minorHAnsi" w:eastAsiaTheme="minorEastAsia" w:hAnsiTheme="minorHAnsi" w:cstheme="minorBidi"/>
            <w:noProof/>
            <w:sz w:val="22"/>
            <w:szCs w:val="22"/>
            <w:lang w:val="nl-BE"/>
          </w:rPr>
          <w:tab/>
        </w:r>
        <w:r w:rsidR="008306E0" w:rsidRPr="00705E35">
          <w:rPr>
            <w:rStyle w:val="Hyperlink"/>
            <w:noProof/>
          </w:rPr>
          <w:t>Lectuurreflectie</w:t>
        </w:r>
        <w:r w:rsidR="008306E0">
          <w:rPr>
            <w:noProof/>
            <w:webHidden/>
          </w:rPr>
          <w:tab/>
        </w:r>
        <w:r w:rsidR="008306E0">
          <w:rPr>
            <w:noProof/>
            <w:webHidden/>
          </w:rPr>
          <w:fldChar w:fldCharType="begin"/>
        </w:r>
        <w:r w:rsidR="008306E0">
          <w:rPr>
            <w:noProof/>
            <w:webHidden/>
          </w:rPr>
          <w:instrText xml:space="preserve"> PAGEREF _Toc408237038 \h </w:instrText>
        </w:r>
        <w:r w:rsidR="008306E0">
          <w:rPr>
            <w:noProof/>
            <w:webHidden/>
          </w:rPr>
        </w:r>
        <w:r w:rsidR="008306E0">
          <w:rPr>
            <w:noProof/>
            <w:webHidden/>
          </w:rPr>
          <w:fldChar w:fldCharType="separate"/>
        </w:r>
        <w:r w:rsidR="007D452D">
          <w:rPr>
            <w:noProof/>
            <w:webHidden/>
          </w:rPr>
          <w:t>26</w:t>
        </w:r>
        <w:r w:rsidR="008306E0">
          <w:rPr>
            <w:noProof/>
            <w:webHidden/>
          </w:rPr>
          <w:fldChar w:fldCharType="end"/>
        </w:r>
      </w:hyperlink>
    </w:p>
    <w:p w:rsidR="008306E0" w:rsidRDefault="00707C1A">
      <w:pPr>
        <w:pStyle w:val="Inhopg3"/>
        <w:rPr>
          <w:rFonts w:asciiTheme="minorHAnsi" w:eastAsiaTheme="minorEastAsia" w:hAnsiTheme="minorHAnsi" w:cstheme="minorBidi"/>
          <w:noProof/>
          <w:sz w:val="22"/>
          <w:szCs w:val="22"/>
          <w:lang w:val="nl-BE"/>
        </w:rPr>
      </w:pPr>
      <w:hyperlink w:anchor="_Toc408237039" w:history="1">
        <w:r w:rsidR="008306E0" w:rsidRPr="00705E35">
          <w:rPr>
            <w:rStyle w:val="Hyperlink"/>
            <w:noProof/>
          </w:rPr>
          <w:t>2.4.3</w:t>
        </w:r>
        <w:r w:rsidR="008306E0">
          <w:rPr>
            <w:rFonts w:asciiTheme="minorHAnsi" w:eastAsiaTheme="minorEastAsia" w:hAnsiTheme="minorHAnsi" w:cstheme="minorBidi"/>
            <w:noProof/>
            <w:sz w:val="22"/>
            <w:szCs w:val="22"/>
            <w:lang w:val="nl-BE"/>
          </w:rPr>
          <w:tab/>
        </w:r>
        <w:r w:rsidR="008306E0" w:rsidRPr="00705E35">
          <w:rPr>
            <w:rStyle w:val="Hyperlink"/>
            <w:noProof/>
          </w:rPr>
          <w:t>Cultuurreflectie</w:t>
        </w:r>
        <w:r w:rsidR="008306E0">
          <w:rPr>
            <w:noProof/>
            <w:webHidden/>
          </w:rPr>
          <w:tab/>
        </w:r>
        <w:r w:rsidR="008306E0">
          <w:rPr>
            <w:noProof/>
            <w:webHidden/>
          </w:rPr>
          <w:fldChar w:fldCharType="begin"/>
        </w:r>
        <w:r w:rsidR="008306E0">
          <w:rPr>
            <w:noProof/>
            <w:webHidden/>
          </w:rPr>
          <w:instrText xml:space="preserve"> PAGEREF _Toc408237039 \h </w:instrText>
        </w:r>
        <w:r w:rsidR="008306E0">
          <w:rPr>
            <w:noProof/>
            <w:webHidden/>
          </w:rPr>
        </w:r>
        <w:r w:rsidR="008306E0">
          <w:rPr>
            <w:noProof/>
            <w:webHidden/>
          </w:rPr>
          <w:fldChar w:fldCharType="separate"/>
        </w:r>
        <w:r w:rsidR="007D452D">
          <w:rPr>
            <w:noProof/>
            <w:webHidden/>
          </w:rPr>
          <w:t>28</w:t>
        </w:r>
        <w:r w:rsidR="008306E0">
          <w:rPr>
            <w:noProof/>
            <w:webHidden/>
          </w:rPr>
          <w:fldChar w:fldCharType="end"/>
        </w:r>
      </w:hyperlink>
    </w:p>
    <w:p w:rsidR="008306E0" w:rsidRDefault="00707C1A">
      <w:pPr>
        <w:pStyle w:val="Inhopg3"/>
        <w:rPr>
          <w:rFonts w:asciiTheme="minorHAnsi" w:eastAsiaTheme="minorEastAsia" w:hAnsiTheme="minorHAnsi" w:cstheme="minorBidi"/>
          <w:noProof/>
          <w:sz w:val="22"/>
          <w:szCs w:val="22"/>
          <w:lang w:val="nl-BE"/>
        </w:rPr>
      </w:pPr>
      <w:hyperlink w:anchor="_Toc408237040" w:history="1">
        <w:r w:rsidR="008306E0" w:rsidRPr="00705E35">
          <w:rPr>
            <w:rStyle w:val="Hyperlink"/>
            <w:noProof/>
          </w:rPr>
          <w:t>2.4.4</w:t>
        </w:r>
        <w:r w:rsidR="008306E0">
          <w:rPr>
            <w:rFonts w:asciiTheme="minorHAnsi" w:eastAsiaTheme="minorEastAsia" w:hAnsiTheme="minorHAnsi" w:cstheme="minorBidi"/>
            <w:noProof/>
            <w:sz w:val="22"/>
            <w:szCs w:val="22"/>
            <w:lang w:val="nl-BE"/>
          </w:rPr>
          <w:tab/>
        </w:r>
        <w:r w:rsidR="008306E0" w:rsidRPr="00705E35">
          <w:rPr>
            <w:rStyle w:val="Hyperlink"/>
            <w:noProof/>
          </w:rPr>
          <w:t>Onderzoekscompetentie</w:t>
        </w:r>
        <w:r w:rsidR="008306E0">
          <w:rPr>
            <w:noProof/>
            <w:webHidden/>
          </w:rPr>
          <w:tab/>
        </w:r>
        <w:r w:rsidR="008306E0">
          <w:rPr>
            <w:noProof/>
            <w:webHidden/>
          </w:rPr>
          <w:fldChar w:fldCharType="begin"/>
        </w:r>
        <w:r w:rsidR="008306E0">
          <w:rPr>
            <w:noProof/>
            <w:webHidden/>
          </w:rPr>
          <w:instrText xml:space="preserve"> PAGEREF _Toc408237040 \h </w:instrText>
        </w:r>
        <w:r w:rsidR="008306E0">
          <w:rPr>
            <w:noProof/>
            <w:webHidden/>
          </w:rPr>
        </w:r>
        <w:r w:rsidR="008306E0">
          <w:rPr>
            <w:noProof/>
            <w:webHidden/>
          </w:rPr>
          <w:fldChar w:fldCharType="separate"/>
        </w:r>
        <w:r w:rsidR="007D452D">
          <w:rPr>
            <w:noProof/>
            <w:webHidden/>
          </w:rPr>
          <w:t>30</w:t>
        </w:r>
        <w:r w:rsidR="008306E0">
          <w:rPr>
            <w:noProof/>
            <w:webHidden/>
          </w:rPr>
          <w:fldChar w:fldCharType="end"/>
        </w:r>
      </w:hyperlink>
    </w:p>
    <w:p w:rsidR="008306E0" w:rsidRDefault="00707C1A">
      <w:pPr>
        <w:pStyle w:val="Inhopg2"/>
        <w:rPr>
          <w:rFonts w:asciiTheme="minorHAnsi" w:eastAsiaTheme="minorEastAsia" w:hAnsiTheme="minorHAnsi" w:cstheme="minorBidi"/>
          <w:noProof/>
          <w:sz w:val="22"/>
          <w:szCs w:val="22"/>
        </w:rPr>
      </w:pPr>
      <w:hyperlink w:anchor="_Toc408237041" w:history="1">
        <w:r w:rsidR="008306E0" w:rsidRPr="00FE06BB">
          <w:rPr>
            <w:rStyle w:val="Hyperlink"/>
            <w:noProof/>
          </w:rPr>
          <w:t>2.5</w:t>
        </w:r>
        <w:r w:rsidR="008306E0" w:rsidRPr="00FE06BB">
          <w:rPr>
            <w:rFonts w:asciiTheme="minorHAnsi" w:eastAsiaTheme="minorEastAsia" w:hAnsiTheme="minorHAnsi" w:cstheme="minorBidi"/>
            <w:noProof/>
            <w:sz w:val="22"/>
            <w:szCs w:val="22"/>
          </w:rPr>
          <w:tab/>
        </w:r>
        <w:r w:rsidR="008306E0" w:rsidRPr="00FE06BB">
          <w:rPr>
            <w:rStyle w:val="Hyperlink"/>
            <w:noProof/>
          </w:rPr>
          <w:t>De vijf aspecten</w:t>
        </w:r>
        <w:r w:rsidR="008306E0">
          <w:rPr>
            <w:noProof/>
            <w:webHidden/>
          </w:rPr>
          <w:tab/>
        </w:r>
        <w:r w:rsidR="008306E0">
          <w:rPr>
            <w:noProof/>
            <w:webHidden/>
          </w:rPr>
          <w:fldChar w:fldCharType="begin"/>
        </w:r>
        <w:r w:rsidR="008306E0">
          <w:rPr>
            <w:noProof/>
            <w:webHidden/>
          </w:rPr>
          <w:instrText xml:space="preserve"> PAGEREF _Toc408237041 \h </w:instrText>
        </w:r>
        <w:r w:rsidR="008306E0">
          <w:rPr>
            <w:noProof/>
            <w:webHidden/>
          </w:rPr>
        </w:r>
        <w:r w:rsidR="008306E0">
          <w:rPr>
            <w:noProof/>
            <w:webHidden/>
          </w:rPr>
          <w:fldChar w:fldCharType="separate"/>
        </w:r>
        <w:r w:rsidR="007D452D">
          <w:rPr>
            <w:noProof/>
            <w:webHidden/>
          </w:rPr>
          <w:t>32</w:t>
        </w:r>
        <w:r w:rsidR="008306E0">
          <w:rPr>
            <w:noProof/>
            <w:webHidden/>
          </w:rPr>
          <w:fldChar w:fldCharType="end"/>
        </w:r>
      </w:hyperlink>
    </w:p>
    <w:p w:rsidR="008306E0" w:rsidRDefault="00707C1A">
      <w:pPr>
        <w:pStyle w:val="Inhopg3"/>
        <w:rPr>
          <w:rFonts w:asciiTheme="minorHAnsi" w:eastAsiaTheme="minorEastAsia" w:hAnsiTheme="minorHAnsi" w:cstheme="minorBidi"/>
          <w:noProof/>
          <w:sz w:val="22"/>
          <w:szCs w:val="22"/>
          <w:lang w:val="nl-BE"/>
        </w:rPr>
      </w:pPr>
      <w:hyperlink w:anchor="_Toc408237042" w:history="1">
        <w:r w:rsidR="008306E0" w:rsidRPr="00705E35">
          <w:rPr>
            <w:rStyle w:val="Hyperlink"/>
            <w:noProof/>
          </w:rPr>
          <w:t>2.5.1</w:t>
        </w:r>
        <w:r w:rsidR="008306E0">
          <w:rPr>
            <w:rFonts w:asciiTheme="minorHAnsi" w:eastAsiaTheme="minorEastAsia" w:hAnsiTheme="minorHAnsi" w:cstheme="minorBidi"/>
            <w:noProof/>
            <w:sz w:val="22"/>
            <w:szCs w:val="22"/>
            <w:lang w:val="nl-BE"/>
          </w:rPr>
          <w:tab/>
        </w:r>
        <w:r w:rsidR="008306E0" w:rsidRPr="00705E35">
          <w:rPr>
            <w:rStyle w:val="Hyperlink"/>
            <w:noProof/>
          </w:rPr>
          <w:t>Het epische aspect</w:t>
        </w:r>
        <w:r w:rsidR="008306E0">
          <w:rPr>
            <w:noProof/>
            <w:webHidden/>
          </w:rPr>
          <w:tab/>
        </w:r>
        <w:r w:rsidR="008306E0">
          <w:rPr>
            <w:noProof/>
            <w:webHidden/>
          </w:rPr>
          <w:fldChar w:fldCharType="begin"/>
        </w:r>
        <w:r w:rsidR="008306E0">
          <w:rPr>
            <w:noProof/>
            <w:webHidden/>
          </w:rPr>
          <w:instrText xml:space="preserve"> PAGEREF _Toc408237042 \h </w:instrText>
        </w:r>
        <w:r w:rsidR="008306E0">
          <w:rPr>
            <w:noProof/>
            <w:webHidden/>
          </w:rPr>
        </w:r>
        <w:r w:rsidR="008306E0">
          <w:rPr>
            <w:noProof/>
            <w:webHidden/>
          </w:rPr>
          <w:fldChar w:fldCharType="separate"/>
        </w:r>
        <w:r w:rsidR="007D452D">
          <w:rPr>
            <w:noProof/>
            <w:webHidden/>
          </w:rPr>
          <w:t>32</w:t>
        </w:r>
        <w:r w:rsidR="008306E0">
          <w:rPr>
            <w:noProof/>
            <w:webHidden/>
          </w:rPr>
          <w:fldChar w:fldCharType="end"/>
        </w:r>
      </w:hyperlink>
    </w:p>
    <w:p w:rsidR="008306E0" w:rsidRDefault="00707C1A">
      <w:pPr>
        <w:pStyle w:val="Inhopg3"/>
        <w:rPr>
          <w:rFonts w:asciiTheme="minorHAnsi" w:eastAsiaTheme="minorEastAsia" w:hAnsiTheme="minorHAnsi" w:cstheme="minorBidi"/>
          <w:noProof/>
          <w:sz w:val="22"/>
          <w:szCs w:val="22"/>
          <w:lang w:val="nl-BE"/>
        </w:rPr>
      </w:pPr>
      <w:hyperlink w:anchor="_Toc408237043" w:history="1">
        <w:r w:rsidR="008306E0" w:rsidRPr="00705E35">
          <w:rPr>
            <w:rStyle w:val="Hyperlink"/>
            <w:noProof/>
          </w:rPr>
          <w:t>2.5.2</w:t>
        </w:r>
        <w:r w:rsidR="008306E0">
          <w:rPr>
            <w:rFonts w:asciiTheme="minorHAnsi" w:eastAsiaTheme="minorEastAsia" w:hAnsiTheme="minorHAnsi" w:cstheme="minorBidi"/>
            <w:noProof/>
            <w:sz w:val="22"/>
            <w:szCs w:val="22"/>
            <w:lang w:val="nl-BE"/>
          </w:rPr>
          <w:tab/>
        </w:r>
        <w:r w:rsidR="008306E0" w:rsidRPr="00705E35">
          <w:rPr>
            <w:rStyle w:val="Hyperlink"/>
            <w:noProof/>
          </w:rPr>
          <w:t>Het lyrische aspect</w:t>
        </w:r>
        <w:r w:rsidR="008306E0">
          <w:rPr>
            <w:noProof/>
            <w:webHidden/>
          </w:rPr>
          <w:tab/>
        </w:r>
        <w:r w:rsidR="008306E0">
          <w:rPr>
            <w:noProof/>
            <w:webHidden/>
          </w:rPr>
          <w:fldChar w:fldCharType="begin"/>
        </w:r>
        <w:r w:rsidR="008306E0">
          <w:rPr>
            <w:noProof/>
            <w:webHidden/>
          </w:rPr>
          <w:instrText xml:space="preserve"> PAGEREF _Toc408237043 \h </w:instrText>
        </w:r>
        <w:r w:rsidR="008306E0">
          <w:rPr>
            <w:noProof/>
            <w:webHidden/>
          </w:rPr>
        </w:r>
        <w:r w:rsidR="008306E0">
          <w:rPr>
            <w:noProof/>
            <w:webHidden/>
          </w:rPr>
          <w:fldChar w:fldCharType="separate"/>
        </w:r>
        <w:r w:rsidR="007D452D">
          <w:rPr>
            <w:noProof/>
            <w:webHidden/>
          </w:rPr>
          <w:t>35</w:t>
        </w:r>
        <w:r w:rsidR="008306E0">
          <w:rPr>
            <w:noProof/>
            <w:webHidden/>
          </w:rPr>
          <w:fldChar w:fldCharType="end"/>
        </w:r>
      </w:hyperlink>
    </w:p>
    <w:p w:rsidR="008306E0" w:rsidRDefault="00707C1A">
      <w:pPr>
        <w:pStyle w:val="Inhopg3"/>
        <w:rPr>
          <w:rFonts w:asciiTheme="minorHAnsi" w:eastAsiaTheme="minorEastAsia" w:hAnsiTheme="minorHAnsi" w:cstheme="minorBidi"/>
          <w:noProof/>
          <w:sz w:val="22"/>
          <w:szCs w:val="22"/>
          <w:lang w:val="nl-BE"/>
        </w:rPr>
      </w:pPr>
      <w:hyperlink w:anchor="_Toc408237044" w:history="1">
        <w:r w:rsidR="008306E0" w:rsidRPr="00705E35">
          <w:rPr>
            <w:rStyle w:val="Hyperlink"/>
            <w:noProof/>
          </w:rPr>
          <w:t>2.5.3</w:t>
        </w:r>
        <w:r w:rsidR="008306E0">
          <w:rPr>
            <w:rFonts w:asciiTheme="minorHAnsi" w:eastAsiaTheme="minorEastAsia" w:hAnsiTheme="minorHAnsi" w:cstheme="minorBidi"/>
            <w:noProof/>
            <w:sz w:val="22"/>
            <w:szCs w:val="22"/>
            <w:lang w:val="nl-BE"/>
          </w:rPr>
          <w:tab/>
        </w:r>
        <w:r w:rsidR="008306E0" w:rsidRPr="00705E35">
          <w:rPr>
            <w:rStyle w:val="Hyperlink"/>
            <w:noProof/>
          </w:rPr>
          <w:t>Het tragische aspect</w:t>
        </w:r>
        <w:r w:rsidR="008306E0">
          <w:rPr>
            <w:noProof/>
            <w:webHidden/>
          </w:rPr>
          <w:tab/>
        </w:r>
        <w:r w:rsidR="008306E0">
          <w:rPr>
            <w:noProof/>
            <w:webHidden/>
          </w:rPr>
          <w:fldChar w:fldCharType="begin"/>
        </w:r>
        <w:r w:rsidR="008306E0">
          <w:rPr>
            <w:noProof/>
            <w:webHidden/>
          </w:rPr>
          <w:instrText xml:space="preserve"> PAGEREF _Toc408237044 \h </w:instrText>
        </w:r>
        <w:r w:rsidR="008306E0">
          <w:rPr>
            <w:noProof/>
            <w:webHidden/>
          </w:rPr>
        </w:r>
        <w:r w:rsidR="008306E0">
          <w:rPr>
            <w:noProof/>
            <w:webHidden/>
          </w:rPr>
          <w:fldChar w:fldCharType="separate"/>
        </w:r>
        <w:r w:rsidR="007D452D">
          <w:rPr>
            <w:noProof/>
            <w:webHidden/>
          </w:rPr>
          <w:t>38</w:t>
        </w:r>
        <w:r w:rsidR="008306E0">
          <w:rPr>
            <w:noProof/>
            <w:webHidden/>
          </w:rPr>
          <w:fldChar w:fldCharType="end"/>
        </w:r>
      </w:hyperlink>
    </w:p>
    <w:p w:rsidR="008306E0" w:rsidRDefault="00707C1A">
      <w:pPr>
        <w:pStyle w:val="Inhopg3"/>
        <w:rPr>
          <w:rFonts w:asciiTheme="minorHAnsi" w:eastAsiaTheme="minorEastAsia" w:hAnsiTheme="minorHAnsi" w:cstheme="minorBidi"/>
          <w:noProof/>
          <w:sz w:val="22"/>
          <w:szCs w:val="22"/>
          <w:lang w:val="nl-BE"/>
        </w:rPr>
      </w:pPr>
      <w:hyperlink w:anchor="_Toc408237045" w:history="1">
        <w:r w:rsidR="008306E0" w:rsidRPr="00705E35">
          <w:rPr>
            <w:rStyle w:val="Hyperlink"/>
            <w:noProof/>
          </w:rPr>
          <w:t>2.5.4</w:t>
        </w:r>
        <w:r w:rsidR="008306E0">
          <w:rPr>
            <w:rFonts w:asciiTheme="minorHAnsi" w:eastAsiaTheme="minorEastAsia" w:hAnsiTheme="minorHAnsi" w:cstheme="minorBidi"/>
            <w:noProof/>
            <w:sz w:val="22"/>
            <w:szCs w:val="22"/>
            <w:lang w:val="nl-BE"/>
          </w:rPr>
          <w:tab/>
        </w:r>
        <w:r w:rsidR="008306E0" w:rsidRPr="00705E35">
          <w:rPr>
            <w:rStyle w:val="Hyperlink"/>
            <w:noProof/>
          </w:rPr>
          <w:t>Het retorische aspect</w:t>
        </w:r>
        <w:r w:rsidR="008306E0">
          <w:rPr>
            <w:noProof/>
            <w:webHidden/>
          </w:rPr>
          <w:tab/>
        </w:r>
        <w:r w:rsidR="008306E0">
          <w:rPr>
            <w:noProof/>
            <w:webHidden/>
          </w:rPr>
          <w:fldChar w:fldCharType="begin"/>
        </w:r>
        <w:r w:rsidR="008306E0">
          <w:rPr>
            <w:noProof/>
            <w:webHidden/>
          </w:rPr>
          <w:instrText xml:space="preserve"> PAGEREF _Toc408237045 \h </w:instrText>
        </w:r>
        <w:r w:rsidR="008306E0">
          <w:rPr>
            <w:noProof/>
            <w:webHidden/>
          </w:rPr>
        </w:r>
        <w:r w:rsidR="008306E0">
          <w:rPr>
            <w:noProof/>
            <w:webHidden/>
          </w:rPr>
          <w:fldChar w:fldCharType="separate"/>
        </w:r>
        <w:r w:rsidR="007D452D">
          <w:rPr>
            <w:noProof/>
            <w:webHidden/>
          </w:rPr>
          <w:t>40</w:t>
        </w:r>
        <w:r w:rsidR="008306E0">
          <w:rPr>
            <w:noProof/>
            <w:webHidden/>
          </w:rPr>
          <w:fldChar w:fldCharType="end"/>
        </w:r>
      </w:hyperlink>
    </w:p>
    <w:p w:rsidR="008306E0" w:rsidRDefault="00707C1A">
      <w:pPr>
        <w:pStyle w:val="Inhopg3"/>
        <w:rPr>
          <w:rFonts w:asciiTheme="minorHAnsi" w:eastAsiaTheme="minorEastAsia" w:hAnsiTheme="minorHAnsi" w:cstheme="minorBidi"/>
          <w:noProof/>
          <w:sz w:val="22"/>
          <w:szCs w:val="22"/>
          <w:lang w:val="nl-BE"/>
        </w:rPr>
      </w:pPr>
      <w:hyperlink w:anchor="_Toc408237046" w:history="1">
        <w:r w:rsidR="008306E0" w:rsidRPr="00705E35">
          <w:rPr>
            <w:rStyle w:val="Hyperlink"/>
            <w:noProof/>
            <w:lang w:val="nl-BE"/>
          </w:rPr>
          <w:t>2.5.5</w:t>
        </w:r>
        <w:r w:rsidR="008306E0">
          <w:rPr>
            <w:rFonts w:asciiTheme="minorHAnsi" w:eastAsiaTheme="minorEastAsia" w:hAnsiTheme="minorHAnsi" w:cstheme="minorBidi"/>
            <w:noProof/>
            <w:sz w:val="22"/>
            <w:szCs w:val="22"/>
            <w:lang w:val="nl-BE"/>
          </w:rPr>
          <w:tab/>
        </w:r>
        <w:r w:rsidR="008306E0" w:rsidRPr="00705E35">
          <w:rPr>
            <w:rStyle w:val="Hyperlink"/>
            <w:noProof/>
            <w:lang w:val="nl-BE"/>
          </w:rPr>
          <w:t>Het filosofische aspect</w:t>
        </w:r>
        <w:r w:rsidR="008306E0">
          <w:rPr>
            <w:noProof/>
            <w:webHidden/>
          </w:rPr>
          <w:tab/>
        </w:r>
        <w:r w:rsidR="008306E0">
          <w:rPr>
            <w:noProof/>
            <w:webHidden/>
          </w:rPr>
          <w:fldChar w:fldCharType="begin"/>
        </w:r>
        <w:r w:rsidR="008306E0">
          <w:rPr>
            <w:noProof/>
            <w:webHidden/>
          </w:rPr>
          <w:instrText xml:space="preserve"> PAGEREF _Toc408237046 \h </w:instrText>
        </w:r>
        <w:r w:rsidR="008306E0">
          <w:rPr>
            <w:noProof/>
            <w:webHidden/>
          </w:rPr>
        </w:r>
        <w:r w:rsidR="008306E0">
          <w:rPr>
            <w:noProof/>
            <w:webHidden/>
          </w:rPr>
          <w:fldChar w:fldCharType="separate"/>
        </w:r>
        <w:r w:rsidR="007D452D">
          <w:rPr>
            <w:noProof/>
            <w:webHidden/>
          </w:rPr>
          <w:t>43</w:t>
        </w:r>
        <w:r w:rsidR="008306E0">
          <w:rPr>
            <w:noProof/>
            <w:webHidden/>
          </w:rPr>
          <w:fldChar w:fldCharType="end"/>
        </w:r>
      </w:hyperlink>
    </w:p>
    <w:p w:rsidR="00157A1D" w:rsidRPr="00A13FA4" w:rsidRDefault="00D8124A" w:rsidP="00B9282B">
      <w:pPr>
        <w:pStyle w:val="VVKSOTekst"/>
      </w:pPr>
      <w:r w:rsidRPr="00A13FA4">
        <w:rPr>
          <w:b/>
        </w:rPr>
        <w:fldChar w:fldCharType="end"/>
      </w:r>
    </w:p>
    <w:p w:rsidR="00157A1D" w:rsidRPr="00A13FA4" w:rsidRDefault="00157A1D" w:rsidP="00FD2A23">
      <w:pPr>
        <w:pStyle w:val="VVKSOTekst"/>
      </w:pPr>
    </w:p>
    <w:p w:rsidR="00157A1D" w:rsidRPr="00A13FA4" w:rsidRDefault="00157A1D" w:rsidP="00FD2A23">
      <w:pPr>
        <w:pStyle w:val="VVKSOTekst"/>
      </w:pPr>
    </w:p>
    <w:p w:rsidR="00DA7D82" w:rsidRPr="00A13FA4" w:rsidRDefault="005F4B5C" w:rsidP="00E325F7">
      <w:pPr>
        <w:pStyle w:val="VVKSOKop1"/>
        <w:numPr>
          <w:ilvl w:val="0"/>
          <w:numId w:val="20"/>
        </w:numPr>
      </w:pPr>
      <w:r w:rsidRPr="00A13FA4">
        <w:br w:type="page"/>
      </w:r>
      <w:bookmarkStart w:id="53" w:name="_Toc62633039"/>
      <w:bookmarkStart w:id="54" w:name="_Toc62633822"/>
      <w:bookmarkStart w:id="55" w:name="_Toc408237031"/>
      <w:bookmarkStart w:id="56" w:name="_Toc408238502"/>
      <w:bookmarkStart w:id="57" w:name="_Toc408238585"/>
      <w:r w:rsidR="00DA7D82" w:rsidRPr="00A13FA4">
        <w:lastRenderedPageBreak/>
        <w:t>B</w:t>
      </w:r>
      <w:bookmarkEnd w:id="53"/>
      <w:r w:rsidR="00333BD3" w:rsidRPr="00A13FA4">
        <w:t>EGINSITUATIE</w:t>
      </w:r>
      <w:bookmarkEnd w:id="54"/>
      <w:bookmarkEnd w:id="55"/>
      <w:bookmarkEnd w:id="56"/>
      <w:bookmarkEnd w:id="57"/>
    </w:p>
    <w:p w:rsidR="00DA7D82" w:rsidRPr="00A13FA4" w:rsidRDefault="00DA7D82" w:rsidP="00A262B2">
      <w:pPr>
        <w:pStyle w:val="VVKSOTekstCharCharChar"/>
        <w:spacing w:line="360" w:lineRule="auto"/>
        <w:rPr>
          <w:lang w:val="nl"/>
        </w:rPr>
      </w:pPr>
      <w:r w:rsidRPr="00A13FA4">
        <w:rPr>
          <w:lang w:val="nl"/>
        </w:rPr>
        <w:t>De leergang 4 uur Grieks in de derde graad is bestemd voor leerlingen die in de tweede graad de studieric</w:t>
      </w:r>
      <w:r w:rsidRPr="00A13FA4">
        <w:rPr>
          <w:lang w:val="nl"/>
        </w:rPr>
        <w:t>h</w:t>
      </w:r>
      <w:r w:rsidRPr="00A13FA4">
        <w:rPr>
          <w:lang w:val="nl"/>
        </w:rPr>
        <w:t>ting Grieks of Grieks-Latijn hebben gevolgd. Voor alle leerlingen geldt dat ze de doelstellingen van het lee</w:t>
      </w:r>
      <w:r w:rsidRPr="00A13FA4">
        <w:rPr>
          <w:lang w:val="nl"/>
        </w:rPr>
        <w:t>r</w:t>
      </w:r>
      <w:r w:rsidRPr="00A13FA4">
        <w:rPr>
          <w:lang w:val="nl"/>
        </w:rPr>
        <w:t>plan van de tweede graad (</w:t>
      </w:r>
      <w:r w:rsidR="00273C54" w:rsidRPr="00A13FA4">
        <w:rPr>
          <w:lang w:val="nl"/>
        </w:rPr>
        <w:t>D/2013/7841/002</w:t>
      </w:r>
      <w:r w:rsidRPr="00A13FA4">
        <w:rPr>
          <w:lang w:val="nl"/>
        </w:rPr>
        <w:t xml:space="preserve">) </w:t>
      </w:r>
      <w:r w:rsidR="001F58AB" w:rsidRPr="00A13FA4">
        <w:rPr>
          <w:lang w:val="nl"/>
        </w:rPr>
        <w:t xml:space="preserve">in voldoende mate </w:t>
      </w:r>
      <w:r w:rsidRPr="00A13FA4">
        <w:rPr>
          <w:lang w:val="nl"/>
        </w:rPr>
        <w:t>hebben bereikt.</w:t>
      </w:r>
    </w:p>
    <w:p w:rsidR="00DA7D82" w:rsidRPr="00A13FA4" w:rsidRDefault="00DA7D82" w:rsidP="00A262B2">
      <w:pPr>
        <w:pStyle w:val="VVKSOTekstCharCharChar"/>
        <w:spacing w:line="360" w:lineRule="auto"/>
        <w:rPr>
          <w:lang w:val="nl"/>
        </w:rPr>
      </w:pPr>
      <w:r w:rsidRPr="00A13FA4">
        <w:rPr>
          <w:lang w:val="nl"/>
        </w:rPr>
        <w:t>Het vak Grieks wordt in de derde graad aangeboden aan de leerlingen die één van de volgende studieric</w:t>
      </w:r>
      <w:r w:rsidRPr="00A13FA4">
        <w:rPr>
          <w:lang w:val="nl"/>
        </w:rPr>
        <w:t>h</w:t>
      </w:r>
      <w:r w:rsidRPr="00A13FA4">
        <w:rPr>
          <w:lang w:val="nl"/>
        </w:rPr>
        <w:t xml:space="preserve">tingen hebben gekozen: Grieks-Latijn, </w:t>
      </w:r>
      <w:r w:rsidR="005077AC" w:rsidRPr="00A13FA4">
        <w:rPr>
          <w:lang w:val="nl"/>
        </w:rPr>
        <w:t xml:space="preserve">Grieks-moderne talen, </w:t>
      </w:r>
      <w:r w:rsidRPr="00A13FA4">
        <w:rPr>
          <w:lang w:val="nl"/>
        </w:rPr>
        <w:t>Grieks-</w:t>
      </w:r>
      <w:r w:rsidR="005077AC" w:rsidRPr="00A13FA4">
        <w:rPr>
          <w:lang w:val="nl"/>
        </w:rPr>
        <w:t>w</w:t>
      </w:r>
      <w:r w:rsidRPr="00A13FA4">
        <w:rPr>
          <w:lang w:val="nl"/>
        </w:rPr>
        <w:t>etenschappen, Grieks-</w:t>
      </w:r>
      <w:r w:rsidR="005077AC" w:rsidRPr="00A13FA4">
        <w:rPr>
          <w:lang w:val="nl"/>
        </w:rPr>
        <w:t>w</w:t>
      </w:r>
      <w:r w:rsidRPr="00A13FA4">
        <w:rPr>
          <w:lang w:val="nl"/>
        </w:rPr>
        <w:t>iskunde.</w:t>
      </w:r>
    </w:p>
    <w:p w:rsidR="00DA7D82" w:rsidRPr="00A13FA4" w:rsidRDefault="00DA7D82" w:rsidP="00EF5BE3">
      <w:pPr>
        <w:pStyle w:val="VVKSOKop1"/>
        <w:spacing w:before="680"/>
        <w:jc w:val="both"/>
        <w:rPr>
          <w:lang w:val="nl"/>
        </w:rPr>
      </w:pPr>
      <w:bookmarkStart w:id="58" w:name="_Toc62633040"/>
      <w:bookmarkStart w:id="59" w:name="_Toc62633823"/>
      <w:bookmarkStart w:id="60" w:name="_Toc408237032"/>
      <w:bookmarkStart w:id="61" w:name="_Toc408238503"/>
      <w:bookmarkStart w:id="62" w:name="_Toc408238586"/>
      <w:r w:rsidRPr="00A13FA4">
        <w:rPr>
          <w:lang w:val="nl"/>
        </w:rPr>
        <w:t>L</w:t>
      </w:r>
      <w:r w:rsidR="00333BD3" w:rsidRPr="00A13FA4">
        <w:rPr>
          <w:lang w:val="nl"/>
        </w:rPr>
        <w:t>EERPLANDOELSTELLINGEN</w:t>
      </w:r>
      <w:r w:rsidRPr="00A13FA4">
        <w:rPr>
          <w:lang w:val="nl"/>
        </w:rPr>
        <w:t xml:space="preserve">, </w:t>
      </w:r>
      <w:r w:rsidR="00333BD3" w:rsidRPr="00A13FA4">
        <w:rPr>
          <w:lang w:val="nl"/>
        </w:rPr>
        <w:t>LEERINHOUDEN</w:t>
      </w:r>
      <w:r w:rsidRPr="00A13FA4">
        <w:rPr>
          <w:lang w:val="nl"/>
        </w:rPr>
        <w:t xml:space="preserve"> </w:t>
      </w:r>
      <w:r w:rsidR="001F58AB" w:rsidRPr="00A13FA4">
        <w:rPr>
          <w:lang w:val="nl"/>
        </w:rPr>
        <w:t xml:space="preserve">EN </w:t>
      </w:r>
      <w:r w:rsidR="00333BD3" w:rsidRPr="00A13FA4">
        <w:rPr>
          <w:lang w:val="nl"/>
        </w:rPr>
        <w:t>PEDAG</w:t>
      </w:r>
      <w:r w:rsidR="00333BD3" w:rsidRPr="00A13FA4">
        <w:rPr>
          <w:lang w:val="nl"/>
        </w:rPr>
        <w:t>O</w:t>
      </w:r>
      <w:r w:rsidR="00333BD3" w:rsidRPr="00A13FA4">
        <w:rPr>
          <w:lang w:val="nl"/>
        </w:rPr>
        <w:t>GISCH-DIDACTISCHE</w:t>
      </w:r>
      <w:r w:rsidRPr="00A13FA4">
        <w:rPr>
          <w:lang w:val="nl"/>
        </w:rPr>
        <w:t xml:space="preserve"> </w:t>
      </w:r>
      <w:r w:rsidR="00333BD3" w:rsidRPr="00A13FA4">
        <w:rPr>
          <w:lang w:val="nl"/>
        </w:rPr>
        <w:t>WENKEN</w:t>
      </w:r>
      <w:bookmarkEnd w:id="58"/>
      <w:bookmarkEnd w:id="59"/>
      <w:bookmarkEnd w:id="60"/>
      <w:bookmarkEnd w:id="61"/>
      <w:bookmarkEnd w:id="62"/>
    </w:p>
    <w:p w:rsidR="00DA7D82" w:rsidRPr="00A13FA4" w:rsidRDefault="00DA7D82" w:rsidP="004D2E80">
      <w:pPr>
        <w:pStyle w:val="VVKSOKop2"/>
      </w:pPr>
      <w:bookmarkStart w:id="63" w:name="_Toc62633041"/>
      <w:bookmarkStart w:id="64" w:name="_Toc62633824"/>
      <w:bookmarkStart w:id="65" w:name="_Toc408237033"/>
      <w:bookmarkStart w:id="66" w:name="_Toc408238504"/>
      <w:bookmarkStart w:id="67" w:name="_Toc408238587"/>
      <w:r w:rsidRPr="00A13FA4">
        <w:t>Uitgangspunten en principes</w:t>
      </w:r>
      <w:bookmarkEnd w:id="63"/>
      <w:bookmarkEnd w:id="64"/>
      <w:bookmarkEnd w:id="65"/>
      <w:bookmarkEnd w:id="66"/>
      <w:bookmarkEnd w:id="67"/>
    </w:p>
    <w:p w:rsidR="001E6B1C" w:rsidRPr="00A13FA4" w:rsidRDefault="00DA7D82" w:rsidP="00A262B2">
      <w:pPr>
        <w:pStyle w:val="VVKSOTekstCharCharChar"/>
        <w:spacing w:line="360" w:lineRule="auto"/>
      </w:pPr>
      <w:r w:rsidRPr="00A13FA4">
        <w:t xml:space="preserve">Dit leerplan kiest </w:t>
      </w:r>
      <w:r w:rsidRPr="00A13FA4">
        <w:rPr>
          <w:b/>
        </w:rPr>
        <w:t>vijf aspecten</w:t>
      </w:r>
      <w:r w:rsidRPr="00A13FA4">
        <w:t xml:space="preserve"> als blikopener op de Griekse en - bij uitbreiding - ook op onze wereld: het epische, het lyrische, </w:t>
      </w:r>
      <w:r w:rsidR="0045023D" w:rsidRPr="00A13FA4">
        <w:t xml:space="preserve">het tragische, </w:t>
      </w:r>
      <w:r w:rsidRPr="00A13FA4">
        <w:t>het retorische</w:t>
      </w:r>
      <w:r w:rsidR="0045023D" w:rsidRPr="00A13FA4">
        <w:t xml:space="preserve"> en </w:t>
      </w:r>
      <w:r w:rsidR="001E6B1C" w:rsidRPr="00A13FA4">
        <w:t>het filosofische.</w:t>
      </w:r>
      <w:r w:rsidR="001F58AB" w:rsidRPr="00A13FA4">
        <w:t xml:space="preserve"> Originele teksten vormen daarbij het middel om de antieke maatschappij, haar eigenheid en haar impact op latere tijden te bestuderen.</w:t>
      </w:r>
    </w:p>
    <w:p w:rsidR="00F82905" w:rsidRPr="00A13FA4" w:rsidRDefault="00F82905" w:rsidP="00F65D6B">
      <w:pPr>
        <w:pStyle w:val="OpmaakprofielVVKSOTekstCharCharCharLinks056cm"/>
        <w:spacing w:after="0" w:line="360" w:lineRule="auto"/>
        <w:ind w:left="0"/>
      </w:pPr>
      <w:r w:rsidRPr="00A13FA4">
        <w:t xml:space="preserve">Die </w:t>
      </w:r>
      <w:r w:rsidR="00E03AC0">
        <w:t>vijf</w:t>
      </w:r>
      <w:r w:rsidRPr="00A13FA4">
        <w:t xml:space="preserve"> invalshoeken bieden voor de leerlingen uitgelezen kansen om vanuit grondteksten van de wereldlit</w:t>
      </w:r>
      <w:r w:rsidRPr="00A13FA4">
        <w:t>e</w:t>
      </w:r>
      <w:r w:rsidRPr="00A13FA4">
        <w:t>ratuur</w:t>
      </w:r>
      <w:r w:rsidR="00FE06BB">
        <w:t xml:space="preserve"> …</w:t>
      </w:r>
      <w:r w:rsidRPr="00A13FA4">
        <w:t xml:space="preserve"> </w:t>
      </w:r>
    </w:p>
    <w:p w:rsidR="00F82905" w:rsidRPr="00A13FA4" w:rsidRDefault="00F82905" w:rsidP="00FE06BB">
      <w:pPr>
        <w:pStyle w:val="VVKSOOpsomming12"/>
        <w:spacing w:after="0" w:line="360" w:lineRule="auto"/>
      </w:pPr>
      <w:r w:rsidRPr="00A13FA4">
        <w:t>hun gevoeligheid voor taal en literaire vormgeving te verfijnen;</w:t>
      </w:r>
    </w:p>
    <w:p w:rsidR="00F82905" w:rsidRPr="00A13FA4" w:rsidRDefault="00F82905" w:rsidP="00FE06BB">
      <w:pPr>
        <w:pStyle w:val="VVKSOOpsomming12"/>
        <w:spacing w:after="0" w:line="360" w:lineRule="auto"/>
      </w:pPr>
      <w:r w:rsidRPr="00A13FA4">
        <w:t>hun cultuurhistorisch besef te verruimen;</w:t>
      </w:r>
    </w:p>
    <w:p w:rsidR="00F82905" w:rsidRPr="00A13FA4" w:rsidRDefault="00F82905" w:rsidP="00FE06BB">
      <w:pPr>
        <w:pStyle w:val="VVKSOOpsomming12"/>
        <w:spacing w:after="0" w:line="360" w:lineRule="auto"/>
      </w:pPr>
      <w:r w:rsidRPr="00A13FA4">
        <w:t>een kritische houding tegenover zichzelf en onze maatschappij te ontwikkelen;</w:t>
      </w:r>
    </w:p>
    <w:p w:rsidR="00F82905" w:rsidRPr="00A13FA4" w:rsidRDefault="00F82905" w:rsidP="00FE06BB">
      <w:pPr>
        <w:pStyle w:val="VVKSOOpsomming12"/>
        <w:spacing w:after="0" w:line="360" w:lineRule="auto"/>
      </w:pPr>
      <w:r w:rsidRPr="00A13FA4">
        <w:t>hun persoonlijkheid verder te vormen;</w:t>
      </w:r>
    </w:p>
    <w:p w:rsidR="00F82905" w:rsidRPr="00A13FA4" w:rsidRDefault="00F82905" w:rsidP="00FE06BB">
      <w:pPr>
        <w:pStyle w:val="VVKSOOpsomming12"/>
        <w:spacing w:line="360" w:lineRule="auto"/>
      </w:pPr>
      <w:r w:rsidRPr="00A13FA4">
        <w:t>een studie- en werkmethode verder te ontwikkelen.</w:t>
      </w:r>
    </w:p>
    <w:p w:rsidR="00DA7D82" w:rsidRPr="00A13FA4" w:rsidRDefault="00DA7D82" w:rsidP="00A262B2">
      <w:pPr>
        <w:pStyle w:val="VVKSOTekstCharCharChar"/>
        <w:spacing w:line="360" w:lineRule="auto"/>
      </w:pPr>
      <w:r w:rsidRPr="00A13FA4">
        <w:t>Naast d</w:t>
      </w:r>
      <w:r w:rsidR="003E5F7C" w:rsidRPr="00A13FA4">
        <w:t>i</w:t>
      </w:r>
      <w:r w:rsidRPr="00A13FA4">
        <w:t xml:space="preserve">e vijf aspecten legt dit leerplan de lectuur van </w:t>
      </w:r>
      <w:r w:rsidRPr="00A13FA4">
        <w:rPr>
          <w:b/>
        </w:rPr>
        <w:t>drie auteurs</w:t>
      </w:r>
      <w:r w:rsidRPr="00A13FA4">
        <w:t xml:space="preserve"> op: Homerus</w:t>
      </w:r>
      <w:r w:rsidR="001E6B1C" w:rsidRPr="00A13FA4">
        <w:t xml:space="preserve"> (</w:t>
      </w:r>
      <w:r w:rsidR="001E6B1C" w:rsidRPr="00A13FA4">
        <w:rPr>
          <w:i/>
        </w:rPr>
        <w:t>Ilias</w:t>
      </w:r>
      <w:r w:rsidR="001E6B1C" w:rsidRPr="00A13FA4">
        <w:t xml:space="preserve"> én </w:t>
      </w:r>
      <w:r w:rsidR="001E6B1C" w:rsidRPr="00A13FA4">
        <w:rPr>
          <w:i/>
        </w:rPr>
        <w:t>Odyssee</w:t>
      </w:r>
      <w:r w:rsidR="001E6B1C" w:rsidRPr="00A13FA4">
        <w:t>),</w:t>
      </w:r>
      <w:r w:rsidRPr="00A13FA4">
        <w:t xml:space="preserve"> één van de drie grote tragici</w:t>
      </w:r>
      <w:r w:rsidR="00791118" w:rsidRPr="00A13FA4">
        <w:t xml:space="preserve"> en Plato</w:t>
      </w:r>
      <w:r w:rsidRPr="00A13FA4">
        <w:t>. Het ligt voor de hand de lectuur van deze auteurs te koppelen aan respectiev</w:t>
      </w:r>
      <w:r w:rsidRPr="00A13FA4">
        <w:t>e</w:t>
      </w:r>
      <w:r w:rsidRPr="00A13FA4">
        <w:t xml:space="preserve">lijk het epische, </w:t>
      </w:r>
      <w:r w:rsidR="00791118" w:rsidRPr="00A13FA4">
        <w:t xml:space="preserve">tragische </w:t>
      </w:r>
      <w:r w:rsidRPr="00A13FA4">
        <w:t xml:space="preserve">en </w:t>
      </w:r>
      <w:r w:rsidR="00791118" w:rsidRPr="00A13FA4">
        <w:t xml:space="preserve">filosofische </w:t>
      </w:r>
      <w:r w:rsidRPr="00A13FA4">
        <w:t>aspect</w:t>
      </w:r>
      <w:r w:rsidR="00342588" w:rsidRPr="00A13FA4">
        <w:t xml:space="preserve">. </w:t>
      </w:r>
      <w:r w:rsidR="001E6B1C" w:rsidRPr="00A13FA4">
        <w:t xml:space="preserve"> Anderzijds kunnen bij de lectuur van die auteurs ook and</w:t>
      </w:r>
      <w:r w:rsidR="001E6B1C" w:rsidRPr="00A13FA4">
        <w:t>e</w:t>
      </w:r>
      <w:r w:rsidR="001E6B1C" w:rsidRPr="00A13FA4">
        <w:t>re aspecten bestudeerd worden.</w:t>
      </w:r>
    </w:p>
    <w:p w:rsidR="00F65D6B" w:rsidRPr="00A13FA4" w:rsidRDefault="00DA7D82" w:rsidP="00A262B2">
      <w:pPr>
        <w:pStyle w:val="VVKSOTekstCharCharChar"/>
        <w:spacing w:line="360" w:lineRule="auto"/>
      </w:pPr>
      <w:r w:rsidRPr="00A13FA4">
        <w:t xml:space="preserve">Tekststudie omvat </w:t>
      </w:r>
      <w:r w:rsidRPr="00A13FA4">
        <w:rPr>
          <w:b/>
          <w:i/>
        </w:rPr>
        <w:t>drie momenten</w:t>
      </w:r>
      <w:r w:rsidRPr="00A13FA4">
        <w:t>, waarbij het inzicht in de tekst geleidelijk wordt verdiept en verruimd: taalreflectie, lectuu</w:t>
      </w:r>
      <w:r w:rsidR="00B247CA" w:rsidRPr="00A13FA4">
        <w:t>rreflectie en cultuurreflectie.</w:t>
      </w:r>
    </w:p>
    <w:p w:rsidR="0010521A" w:rsidRPr="00ED6A70" w:rsidRDefault="00B247CA" w:rsidP="00205216">
      <w:pPr>
        <w:pStyle w:val="Standaard1"/>
        <w:numPr>
          <w:ilvl w:val="0"/>
          <w:numId w:val="26"/>
        </w:numPr>
        <w:spacing w:line="360" w:lineRule="auto"/>
        <w:ind w:hanging="356"/>
        <w:jc w:val="both"/>
        <w:rPr>
          <w:color w:val="auto"/>
          <w:sz w:val="20"/>
          <w:szCs w:val="20"/>
        </w:rPr>
      </w:pPr>
      <w:r w:rsidRPr="00ED6A70">
        <w:rPr>
          <w:color w:val="auto"/>
          <w:sz w:val="20"/>
          <w:szCs w:val="20"/>
        </w:rPr>
        <w:t>t</w:t>
      </w:r>
      <w:r w:rsidR="00DA7D82" w:rsidRPr="00ED6A70">
        <w:rPr>
          <w:color w:val="auto"/>
          <w:sz w:val="20"/>
          <w:szCs w:val="20"/>
        </w:rPr>
        <w:t>aalreflectie</w:t>
      </w:r>
      <w:r w:rsidRPr="00ED6A70">
        <w:rPr>
          <w:color w:val="auto"/>
          <w:sz w:val="20"/>
          <w:szCs w:val="20"/>
        </w:rPr>
        <w:t>:</w:t>
      </w:r>
      <w:r w:rsidR="00DA7D82" w:rsidRPr="00ED6A70">
        <w:rPr>
          <w:color w:val="auto"/>
          <w:sz w:val="20"/>
          <w:szCs w:val="20"/>
        </w:rPr>
        <w:t xml:space="preserve"> </w:t>
      </w:r>
      <w:r w:rsidRPr="00ED6A70">
        <w:rPr>
          <w:iCs/>
          <w:color w:val="auto"/>
          <w:sz w:val="20"/>
          <w:szCs w:val="20"/>
        </w:rPr>
        <w:t>elementair tekstbegrip</w:t>
      </w:r>
      <w:r w:rsidRPr="00ED6A70">
        <w:rPr>
          <w:color w:val="auto"/>
          <w:sz w:val="20"/>
          <w:szCs w:val="20"/>
        </w:rPr>
        <w:t xml:space="preserve"> op basis van verworven taalkennis en leesvaardigheid.</w:t>
      </w:r>
    </w:p>
    <w:p w:rsidR="0010521A" w:rsidRPr="00ED6A70" w:rsidRDefault="00B247CA" w:rsidP="00205216">
      <w:pPr>
        <w:pStyle w:val="Standaard10"/>
        <w:numPr>
          <w:ilvl w:val="0"/>
          <w:numId w:val="26"/>
        </w:numPr>
        <w:spacing w:line="360" w:lineRule="auto"/>
        <w:ind w:hanging="356"/>
        <w:jc w:val="both"/>
        <w:rPr>
          <w:color w:val="auto"/>
        </w:rPr>
      </w:pPr>
      <w:r w:rsidRPr="00ED6A70">
        <w:rPr>
          <w:color w:val="auto"/>
        </w:rPr>
        <w:t>lectuurreflectie</w:t>
      </w:r>
      <w:r w:rsidRPr="00ED6A70">
        <w:rPr>
          <w:iCs/>
          <w:color w:val="auto"/>
        </w:rPr>
        <w:t>: literaire interpretatie</w:t>
      </w:r>
      <w:r w:rsidRPr="00ED6A70">
        <w:rPr>
          <w:color w:val="auto"/>
        </w:rPr>
        <w:t xml:space="preserve"> vanuit genrekenmerken en door inhoudelijke en stilistische analyse.</w:t>
      </w:r>
    </w:p>
    <w:p w:rsidR="00B247CA" w:rsidRPr="00ED6A70" w:rsidRDefault="00B247CA" w:rsidP="00205216">
      <w:pPr>
        <w:pStyle w:val="Standaard10"/>
        <w:numPr>
          <w:ilvl w:val="0"/>
          <w:numId w:val="26"/>
        </w:numPr>
        <w:spacing w:after="240" w:line="360" w:lineRule="auto"/>
        <w:ind w:hanging="356"/>
        <w:jc w:val="both"/>
        <w:rPr>
          <w:color w:val="auto"/>
        </w:rPr>
      </w:pPr>
      <w:r w:rsidRPr="00ED6A70">
        <w:rPr>
          <w:color w:val="auto"/>
        </w:rPr>
        <w:t>cultuurreflectie</w:t>
      </w:r>
      <w:r w:rsidRPr="00ED6A70">
        <w:rPr>
          <w:iCs/>
          <w:color w:val="auto"/>
        </w:rPr>
        <w:t>: totaalinterpretatie</w:t>
      </w:r>
      <w:r w:rsidRPr="00ED6A70">
        <w:rPr>
          <w:color w:val="auto"/>
        </w:rPr>
        <w:t xml:space="preserve"> vanuit de ruimere cultuurhistorische context en </w:t>
      </w:r>
      <w:r w:rsidRPr="00ED6A70">
        <w:rPr>
          <w:bCs/>
          <w:iCs/>
          <w:color w:val="auto"/>
        </w:rPr>
        <w:t>transfer</w:t>
      </w:r>
      <w:r w:rsidRPr="00ED6A70">
        <w:rPr>
          <w:color w:val="auto"/>
        </w:rPr>
        <w:t xml:space="preserve"> naar onze maatschappij door vergelijking en confrontatie.</w:t>
      </w:r>
    </w:p>
    <w:p w:rsidR="00F65D6B" w:rsidRDefault="00F65D6B" w:rsidP="00A262B2">
      <w:pPr>
        <w:pStyle w:val="VVKSOTekstCharCharChar"/>
        <w:spacing w:line="360" w:lineRule="auto"/>
      </w:pPr>
    </w:p>
    <w:p w:rsidR="00B247CA" w:rsidRPr="00A13FA4" w:rsidRDefault="00B247CA" w:rsidP="00A262B2">
      <w:pPr>
        <w:pStyle w:val="VVKSOTekstCharCharChar"/>
        <w:spacing w:line="360" w:lineRule="auto"/>
      </w:pPr>
      <w:r w:rsidRPr="00A13FA4">
        <w:lastRenderedPageBreak/>
        <w:t xml:space="preserve">Tijdens de lectuur volgen de drie momenten niet noodzakelijk chronologisch op elkaar, maar </w:t>
      </w:r>
      <w:r w:rsidR="001F58AB" w:rsidRPr="00A13FA4">
        <w:t>kunnen ze e</w:t>
      </w:r>
      <w:r w:rsidR="001F58AB" w:rsidRPr="00A13FA4">
        <w:t>l</w:t>
      </w:r>
      <w:r w:rsidR="001F58AB" w:rsidRPr="00A13FA4">
        <w:t>kaar overlappen</w:t>
      </w:r>
      <w:r w:rsidRPr="00A13FA4">
        <w:t xml:space="preserve">. Toch kan </w:t>
      </w:r>
      <w:r w:rsidR="001F58AB" w:rsidRPr="00A13FA4">
        <w:t>deze</w:t>
      </w:r>
      <w:r w:rsidRPr="00A13FA4">
        <w:t xml:space="preserve"> eerder theoretische opsplitsing houvast geven bij de systematische aanpak van teksten.</w:t>
      </w:r>
    </w:p>
    <w:p w:rsidR="00DA7D82" w:rsidRPr="00A13FA4" w:rsidRDefault="00DA7D82" w:rsidP="00A262B2">
      <w:pPr>
        <w:pStyle w:val="VVKSOTekstCharCharChar"/>
        <w:spacing w:line="360" w:lineRule="auto"/>
      </w:pPr>
      <w:r w:rsidRPr="00A13FA4">
        <w:t xml:space="preserve">De doelstellingen bij de drie momenten moeten door de leerlingen bereikt worden voor </w:t>
      </w:r>
      <w:r w:rsidR="00BB66D7" w:rsidRPr="00A13FA4">
        <w:t xml:space="preserve">het geheel van de </w:t>
      </w:r>
      <w:r w:rsidRPr="00A13FA4">
        <w:t xml:space="preserve">behandelde teksten. Voor analoge niet-behandelde teksten </w:t>
      </w:r>
      <w:r w:rsidR="009C4E72" w:rsidRPr="00A13FA4">
        <w:t xml:space="preserve">ligt de </w:t>
      </w:r>
      <w:r w:rsidR="00BB66D7" w:rsidRPr="00A13FA4">
        <w:t>nadruk</w:t>
      </w:r>
      <w:r w:rsidR="009C4E72" w:rsidRPr="00A13FA4">
        <w:t xml:space="preserve"> op taalreflectie en in minder</w:t>
      </w:r>
      <w:r w:rsidR="00BB66D7" w:rsidRPr="00A13FA4">
        <w:t>e</w:t>
      </w:r>
      <w:r w:rsidR="009C4E72" w:rsidRPr="00A13FA4">
        <w:t xml:space="preserve"> mate op lectuur- en cultuurreflectie.  </w:t>
      </w:r>
      <w:r w:rsidRPr="00A13FA4">
        <w:t xml:space="preserve"> </w:t>
      </w:r>
    </w:p>
    <w:p w:rsidR="00774DDC" w:rsidRPr="00A13FA4" w:rsidRDefault="006837B2" w:rsidP="00774DDC">
      <w:pPr>
        <w:pStyle w:val="VVKSOKop2"/>
      </w:pPr>
      <w:bookmarkStart w:id="68" w:name="_Toc408237034"/>
      <w:bookmarkStart w:id="69" w:name="_Toc408238505"/>
      <w:bookmarkStart w:id="70" w:name="_Toc408238588"/>
      <w:r w:rsidRPr="00A13FA4">
        <w:t>Opbouw van het curriculum</w:t>
      </w:r>
      <w:bookmarkEnd w:id="68"/>
      <w:bookmarkEnd w:id="69"/>
      <w:bookmarkEnd w:id="70"/>
    </w:p>
    <w:p w:rsidR="00DA7D82" w:rsidRPr="00A13FA4" w:rsidRDefault="00DA7D82" w:rsidP="00A262B2">
      <w:pPr>
        <w:pStyle w:val="VVKSOTekstCharCharChar"/>
        <w:spacing w:line="360" w:lineRule="auto"/>
      </w:pPr>
      <w:r w:rsidRPr="00A13FA4">
        <w:t xml:space="preserve">De </w:t>
      </w:r>
      <w:r w:rsidR="00582907" w:rsidRPr="00A13FA4">
        <w:t>vakgroep</w:t>
      </w:r>
      <w:r w:rsidR="004B6D1F" w:rsidRPr="00A13FA4">
        <w:t xml:space="preserve"> zal in onderling overleg de vijf aspecten over de beide leerjaren van de derde graad spreiden en een pedagogisch verantwoord curriculum opstellen. Dat betekent onder meer dat niet elk aspect eve</w:t>
      </w:r>
      <w:r w:rsidR="004B6D1F" w:rsidRPr="00A13FA4">
        <w:t>n</w:t>
      </w:r>
      <w:r w:rsidR="004B6D1F" w:rsidRPr="00A13FA4">
        <w:t>veel tijd in beslag hoeft te nemen</w:t>
      </w:r>
      <w:r w:rsidRPr="00A13FA4">
        <w:t>.</w:t>
      </w:r>
    </w:p>
    <w:p w:rsidR="00DA7D82" w:rsidRPr="00A13FA4" w:rsidRDefault="00DA7D82" w:rsidP="004D2E80">
      <w:pPr>
        <w:pStyle w:val="VVKSOKop2"/>
      </w:pPr>
      <w:bookmarkStart w:id="71" w:name="_Toc62633042"/>
      <w:bookmarkStart w:id="72" w:name="_Toc62633825"/>
      <w:bookmarkStart w:id="73" w:name="_Toc408237035"/>
      <w:bookmarkStart w:id="74" w:name="_Toc408238506"/>
      <w:bookmarkStart w:id="75" w:name="_Toc408238589"/>
      <w:r w:rsidRPr="00A13FA4">
        <w:t>Betekenis van gebruikte termen</w:t>
      </w:r>
      <w:bookmarkEnd w:id="71"/>
      <w:bookmarkEnd w:id="72"/>
      <w:bookmarkEnd w:id="73"/>
      <w:bookmarkEnd w:id="74"/>
      <w:bookmarkEnd w:id="75"/>
    </w:p>
    <w:p w:rsidR="0067414C" w:rsidRPr="00A13FA4" w:rsidRDefault="00654FE3" w:rsidP="004525B0">
      <w:pPr>
        <w:pStyle w:val="VVKSOTekstCharCharChar"/>
      </w:pPr>
      <w:r w:rsidRPr="00A13FA4">
        <w:t xml:space="preserve">Zie leerplan </w:t>
      </w:r>
      <w:r w:rsidR="001F58AB" w:rsidRPr="00A13FA4">
        <w:t xml:space="preserve">voor de </w:t>
      </w:r>
      <w:r w:rsidRPr="00A13FA4">
        <w:t>tweede graad.</w:t>
      </w:r>
    </w:p>
    <w:p w:rsidR="00DA7D82" w:rsidRPr="00A13FA4" w:rsidRDefault="00654FE3" w:rsidP="0062797F">
      <w:pPr>
        <w:pStyle w:val="VVKSOKop2"/>
        <w:pageBreakBefore/>
      </w:pPr>
      <w:bookmarkStart w:id="76" w:name="_Toc62633043"/>
      <w:bookmarkStart w:id="77" w:name="_Toc62633826"/>
      <w:bookmarkStart w:id="78" w:name="_Toc408237036"/>
      <w:bookmarkStart w:id="79" w:name="_Toc408238507"/>
      <w:bookmarkStart w:id="80" w:name="_Toc408238590"/>
      <w:r w:rsidRPr="00A13FA4">
        <w:lastRenderedPageBreak/>
        <w:t>D</w:t>
      </w:r>
      <w:r w:rsidR="00DA7D82" w:rsidRPr="00A13FA4">
        <w:t>oelstellingen</w:t>
      </w:r>
      <w:r w:rsidR="001F58AB" w:rsidRPr="00A13FA4">
        <w:t xml:space="preserve"> en</w:t>
      </w:r>
      <w:r w:rsidR="00DA7D82" w:rsidRPr="00A13FA4">
        <w:t xml:space="preserve"> leerinhouden</w:t>
      </w:r>
      <w:bookmarkEnd w:id="76"/>
      <w:bookmarkEnd w:id="77"/>
      <w:bookmarkEnd w:id="78"/>
      <w:bookmarkEnd w:id="79"/>
      <w:bookmarkEnd w:id="80"/>
    </w:p>
    <w:p w:rsidR="00E03AC0" w:rsidRDefault="00DA7D82" w:rsidP="00E03AC0">
      <w:pPr>
        <w:pStyle w:val="VVKSOTekstCharCharChar"/>
        <w:pBdr>
          <w:top w:val="single" w:sz="4" w:space="1" w:color="auto"/>
          <w:left w:val="single" w:sz="4" w:space="4" w:color="auto"/>
          <w:bottom w:val="single" w:sz="4" w:space="1" w:color="auto"/>
          <w:right w:val="single" w:sz="4" w:space="4" w:color="auto"/>
        </w:pBdr>
        <w:shd w:val="clear" w:color="auto" w:fill="B6DDE8" w:themeFill="accent5" w:themeFillTint="66"/>
        <w:spacing w:after="0" w:line="360" w:lineRule="auto"/>
      </w:pPr>
      <w:r w:rsidRPr="00A13FA4">
        <w:t>Dit hoofdstuk bevat doelstellingen</w:t>
      </w:r>
      <w:r w:rsidR="001F58AB" w:rsidRPr="00A13FA4">
        <w:t xml:space="preserve"> en</w:t>
      </w:r>
      <w:r w:rsidRPr="00A13FA4">
        <w:t xml:space="preserve"> </w:t>
      </w:r>
      <w:r w:rsidR="001F58AB" w:rsidRPr="00A13FA4">
        <w:t>leer</w:t>
      </w:r>
      <w:r w:rsidRPr="00A13FA4">
        <w:t>inhouden die de specifieke eindtermen (SET)</w:t>
      </w:r>
      <w:r w:rsidR="001F58AB" w:rsidRPr="00A13FA4">
        <w:t xml:space="preserve"> bevatten</w:t>
      </w:r>
      <w:r w:rsidRPr="00A13FA4">
        <w:t>. De lee</w:t>
      </w:r>
      <w:r w:rsidRPr="00A13FA4">
        <w:t>r</w:t>
      </w:r>
      <w:r w:rsidRPr="00A13FA4">
        <w:t>plancommissie heeft die SET ‘vertaald’ naar concrete leerplandoelstellingen (DS). Naast die DS staat te</w:t>
      </w:r>
      <w:r w:rsidRPr="00A13FA4">
        <w:t>l</w:t>
      </w:r>
      <w:r w:rsidRPr="00A13FA4">
        <w:t>kens een ver</w:t>
      </w:r>
      <w:r w:rsidR="00645F71" w:rsidRPr="00A13FA4">
        <w:t>wijzing naar de betreffende SET</w:t>
      </w:r>
      <w:r w:rsidRPr="00A13FA4">
        <w:t>.</w:t>
      </w:r>
    </w:p>
    <w:p w:rsidR="00E03AC0" w:rsidRPr="00E03AC0" w:rsidRDefault="00E03AC0" w:rsidP="00E03AC0">
      <w:pPr>
        <w:pStyle w:val="VVKSOTekstCharCharChar"/>
        <w:pBdr>
          <w:top w:val="single" w:sz="4" w:space="1" w:color="auto"/>
          <w:left w:val="single" w:sz="4" w:space="4" w:color="auto"/>
          <w:bottom w:val="single" w:sz="4" w:space="1" w:color="auto"/>
          <w:right w:val="single" w:sz="4" w:space="4" w:color="auto"/>
        </w:pBdr>
        <w:shd w:val="clear" w:color="auto" w:fill="B6DDE8" w:themeFill="accent5" w:themeFillTint="66"/>
        <w:spacing w:after="0" w:line="360" w:lineRule="auto"/>
        <w:rPr>
          <w:sz w:val="16"/>
        </w:rPr>
      </w:pPr>
    </w:p>
    <w:p w:rsidR="00DA7D82" w:rsidRDefault="00DA7D82" w:rsidP="00E03AC0">
      <w:pPr>
        <w:pStyle w:val="VVKSOTekstCharCharChar"/>
        <w:pBdr>
          <w:top w:val="single" w:sz="4" w:space="1" w:color="auto"/>
          <w:left w:val="single" w:sz="4" w:space="4" w:color="auto"/>
          <w:bottom w:val="single" w:sz="4" w:space="1" w:color="auto"/>
          <w:right w:val="single" w:sz="4" w:space="4" w:color="auto"/>
        </w:pBdr>
        <w:shd w:val="clear" w:color="auto" w:fill="B6DDE8" w:themeFill="accent5" w:themeFillTint="66"/>
        <w:spacing w:after="0" w:line="360" w:lineRule="auto"/>
      </w:pPr>
      <w:r w:rsidRPr="00A13FA4">
        <w:t>De leerplandoelstellingen zijn gerangschikt volgens de drie momenten van tekststudie, namelijk</w:t>
      </w:r>
      <w:r w:rsidRPr="00A13FA4">
        <w:rPr>
          <w:i/>
        </w:rPr>
        <w:t xml:space="preserve"> taalreflectie, lectuurreflectie </w:t>
      </w:r>
      <w:r w:rsidRPr="00A13FA4">
        <w:t>en</w:t>
      </w:r>
      <w:r w:rsidRPr="00A13FA4">
        <w:rPr>
          <w:i/>
        </w:rPr>
        <w:t xml:space="preserve"> cultuurreflectie</w:t>
      </w:r>
      <w:r w:rsidRPr="00A13FA4">
        <w:t xml:space="preserve">. Hierbij sluiten als een vierde luik ook enkele leerplandoelstellingen aan i.v.m. </w:t>
      </w:r>
      <w:proofErr w:type="spellStart"/>
      <w:r w:rsidRPr="00A13FA4">
        <w:rPr>
          <w:i/>
        </w:rPr>
        <w:t>onderzoeks</w:t>
      </w:r>
      <w:r w:rsidR="00423208" w:rsidRPr="00A13FA4">
        <w:rPr>
          <w:i/>
        </w:rPr>
        <w:t>competentie</w:t>
      </w:r>
      <w:proofErr w:type="spellEnd"/>
      <w:r w:rsidRPr="00A13FA4">
        <w:t>, die in elk van de drie momenten aan bod kunnen komen.</w:t>
      </w:r>
    </w:p>
    <w:p w:rsidR="00E03AC0" w:rsidRPr="00E03AC0" w:rsidRDefault="00E03AC0" w:rsidP="00E03AC0">
      <w:pPr>
        <w:pStyle w:val="VVKSOTekstCharCharChar"/>
        <w:pBdr>
          <w:top w:val="single" w:sz="4" w:space="1" w:color="auto"/>
          <w:left w:val="single" w:sz="4" w:space="4" w:color="auto"/>
          <w:bottom w:val="single" w:sz="4" w:space="1" w:color="auto"/>
          <w:right w:val="single" w:sz="4" w:space="4" w:color="auto"/>
        </w:pBdr>
        <w:shd w:val="clear" w:color="auto" w:fill="B6DDE8" w:themeFill="accent5" w:themeFillTint="66"/>
        <w:spacing w:after="0" w:line="360" w:lineRule="auto"/>
        <w:rPr>
          <w:sz w:val="16"/>
        </w:rPr>
      </w:pPr>
    </w:p>
    <w:p w:rsidR="00DA7D82" w:rsidRPr="00A13FA4" w:rsidRDefault="001F58AB" w:rsidP="00E03AC0">
      <w:pPr>
        <w:pStyle w:val="VVKSOTekstCharCharChar"/>
        <w:pBdr>
          <w:top w:val="single" w:sz="4" w:space="1" w:color="auto"/>
          <w:left w:val="single" w:sz="4" w:space="4" w:color="auto"/>
          <w:bottom w:val="single" w:sz="4" w:space="1" w:color="auto"/>
          <w:right w:val="single" w:sz="4" w:space="4" w:color="auto"/>
        </w:pBdr>
        <w:shd w:val="clear" w:color="auto" w:fill="B6DDE8" w:themeFill="accent5" w:themeFillTint="66"/>
        <w:spacing w:after="0" w:line="360" w:lineRule="auto"/>
      </w:pPr>
      <w:r w:rsidRPr="00A13FA4">
        <w:t>L</w:t>
      </w:r>
      <w:r w:rsidR="00DA7D82" w:rsidRPr="00A13FA4">
        <w:t xml:space="preserve">eerplandoelstellingen zijn </w:t>
      </w:r>
      <w:r w:rsidR="00DA7D82" w:rsidRPr="00A13FA4">
        <w:rPr>
          <w:u w:val="single"/>
        </w:rPr>
        <w:t>bindend</w:t>
      </w:r>
      <w:r w:rsidR="00DA7D82" w:rsidRPr="00A13FA4">
        <w:t>. De leerlingen moeten dus op het einde van de derde graad deze lee</w:t>
      </w:r>
      <w:r w:rsidR="00E03AC0">
        <w:t>r</w:t>
      </w:r>
      <w:r w:rsidR="00DA7D82" w:rsidRPr="00A13FA4">
        <w:t xml:space="preserve">plandoelstellingen </w:t>
      </w:r>
      <w:r w:rsidRPr="00A13FA4">
        <w:t xml:space="preserve">in voldoende mate </w:t>
      </w:r>
      <w:r w:rsidR="00DA7D82" w:rsidRPr="00A13FA4">
        <w:t>bereikt hebben. Ook de eraan gekoppelde leerinhouden zijn bindend, tenzij ze ingeleid zijn door “bijvoorbeeld” of “zoals”: in dat geval zijn ze indicatief bedoeld.</w:t>
      </w:r>
    </w:p>
    <w:p w:rsidR="00A0584A" w:rsidRPr="00A13FA4" w:rsidRDefault="00A0584A" w:rsidP="00EF465E">
      <w:pPr>
        <w:pStyle w:val="VVKSOTekstCharCharChar"/>
        <w:pBdr>
          <w:top w:val="single" w:sz="4" w:space="1" w:color="auto"/>
          <w:left w:val="single" w:sz="4" w:space="4" w:color="auto"/>
          <w:bottom w:val="single" w:sz="4" w:space="1" w:color="auto"/>
          <w:right w:val="single" w:sz="4" w:space="4" w:color="auto"/>
        </w:pBdr>
        <w:shd w:val="clear" w:color="auto" w:fill="B6DDE8" w:themeFill="accent5" w:themeFillTint="66"/>
        <w:spacing w:line="360" w:lineRule="auto"/>
      </w:pPr>
      <w:r w:rsidRPr="00A13FA4">
        <w:t>In hoofdstuk 2.</w:t>
      </w:r>
      <w:r w:rsidR="000D2A01" w:rsidRPr="00A13FA4">
        <w:t>5</w:t>
      </w:r>
      <w:r w:rsidRPr="00A13FA4">
        <w:t xml:space="preserve"> worden suggesties aangereikt om die doelstellingen met hun leerinhouden te realiseren via de verplichte aspecten en de verplichte auteurs.</w:t>
      </w:r>
    </w:p>
    <w:p w:rsidR="00DA7D82" w:rsidRPr="00A13FA4" w:rsidRDefault="00DA7D82" w:rsidP="00A72223">
      <w:pPr>
        <w:pStyle w:val="VVKSOKop3"/>
        <w:keepNext w:val="0"/>
        <w:tabs>
          <w:tab w:val="clear" w:pos="851"/>
          <w:tab w:val="left" w:pos="800"/>
        </w:tabs>
        <w:spacing w:after="280" w:line="240" w:lineRule="atLeast"/>
        <w:ind w:left="902" w:hanging="902"/>
      </w:pPr>
      <w:bookmarkStart w:id="81" w:name="_Toc408237037"/>
      <w:r w:rsidRPr="00A13FA4">
        <w:t>Taalreflectie</w:t>
      </w:r>
      <w:bookmarkEnd w:id="81"/>
    </w:p>
    <w:tbl>
      <w:tblPr>
        <w:tblW w:w="9645" w:type="dxa"/>
        <w:tblLayout w:type="fixed"/>
        <w:tblCellMar>
          <w:left w:w="0" w:type="dxa"/>
          <w:right w:w="28" w:type="dxa"/>
        </w:tblCellMar>
        <w:tblLook w:val="01E0" w:firstRow="1" w:lastRow="1" w:firstColumn="1" w:lastColumn="1" w:noHBand="0" w:noVBand="0"/>
      </w:tblPr>
      <w:tblGrid>
        <w:gridCol w:w="4822"/>
        <w:gridCol w:w="4823"/>
      </w:tblGrid>
      <w:tr w:rsidR="00DA7D82" w:rsidRPr="00A13FA4">
        <w:tc>
          <w:tcPr>
            <w:tcW w:w="4822" w:type="dxa"/>
          </w:tcPr>
          <w:p w:rsidR="00DA7D82" w:rsidRPr="00A13FA4" w:rsidRDefault="00DA7D82" w:rsidP="00616F4C">
            <w:pPr>
              <w:pStyle w:val="VVKSOTekstCharCharChar"/>
              <w:spacing w:line="360" w:lineRule="auto"/>
            </w:pPr>
            <w:r w:rsidRPr="00A13FA4">
              <w:t>LEERPLANDOELSTELLINGEN</w:t>
            </w:r>
          </w:p>
        </w:tc>
        <w:tc>
          <w:tcPr>
            <w:tcW w:w="4823" w:type="dxa"/>
            <w:tcMar>
              <w:left w:w="170" w:type="dxa"/>
            </w:tcMar>
          </w:tcPr>
          <w:p w:rsidR="00DA7D82" w:rsidRPr="00A13FA4" w:rsidRDefault="00DA7D82" w:rsidP="00616F4C">
            <w:pPr>
              <w:pStyle w:val="VVKSOTekstCharCharChar"/>
              <w:spacing w:line="360" w:lineRule="auto"/>
            </w:pPr>
            <w:r w:rsidRPr="00A13FA4">
              <w:t>LEERINHOUDEN</w:t>
            </w:r>
          </w:p>
        </w:tc>
      </w:tr>
      <w:tr w:rsidR="00DA7D82" w:rsidRPr="00A13FA4">
        <w:tc>
          <w:tcPr>
            <w:tcW w:w="4822" w:type="dxa"/>
          </w:tcPr>
          <w:p w:rsidR="00DA7D82" w:rsidRPr="00A13FA4" w:rsidRDefault="00DA7D82" w:rsidP="00616F4C">
            <w:pPr>
              <w:pStyle w:val="VVKSOTekstCharCharChar"/>
              <w:numPr>
                <w:ilvl w:val="0"/>
                <w:numId w:val="13"/>
              </w:numPr>
              <w:spacing w:line="360" w:lineRule="auto"/>
            </w:pPr>
            <w:r w:rsidRPr="00A13FA4">
              <w:t xml:space="preserve">de graad van kennis van vocabularium en </w:t>
            </w:r>
            <w:proofErr w:type="spellStart"/>
            <w:r w:rsidRPr="00A13FA4">
              <w:t>taa</w:t>
            </w:r>
            <w:r w:rsidRPr="00A13FA4">
              <w:t>l</w:t>
            </w:r>
            <w:r w:rsidRPr="00A13FA4">
              <w:t>leer</w:t>
            </w:r>
            <w:proofErr w:type="spellEnd"/>
            <w:r w:rsidRPr="00A13FA4">
              <w:t xml:space="preserve"> behouden die in de tweede graad noodz</w:t>
            </w:r>
            <w:r w:rsidRPr="00A13FA4">
              <w:t>a</w:t>
            </w:r>
            <w:r w:rsidRPr="00A13FA4">
              <w:t xml:space="preserve">kelijk en voldoende werd geacht </w:t>
            </w:r>
          </w:p>
        </w:tc>
        <w:tc>
          <w:tcPr>
            <w:tcW w:w="4823" w:type="dxa"/>
            <w:tcMar>
              <w:left w:w="170" w:type="dxa"/>
            </w:tcMar>
          </w:tcPr>
          <w:p w:rsidR="00DA7D82" w:rsidRPr="00A13FA4" w:rsidRDefault="00DA7D82" w:rsidP="00616F4C">
            <w:pPr>
              <w:pStyle w:val="VVKSOOpsomming2CharChar"/>
              <w:spacing w:after="260" w:line="360" w:lineRule="auto"/>
            </w:pPr>
            <w:r w:rsidRPr="00A13FA4">
              <w:t>zie leerplan tweede graad</w:t>
            </w:r>
          </w:p>
        </w:tc>
      </w:tr>
      <w:tr w:rsidR="00DA7D82" w:rsidRPr="00A13FA4">
        <w:tc>
          <w:tcPr>
            <w:tcW w:w="4822" w:type="dxa"/>
          </w:tcPr>
          <w:p w:rsidR="00DA7D82" w:rsidRPr="00A13FA4" w:rsidRDefault="00DA7D82" w:rsidP="00616F4C">
            <w:pPr>
              <w:pStyle w:val="VVKSOTekstCharCharChar"/>
              <w:numPr>
                <w:ilvl w:val="0"/>
                <w:numId w:val="13"/>
              </w:numPr>
              <w:spacing w:line="360" w:lineRule="auto"/>
            </w:pPr>
            <w:r w:rsidRPr="00A13FA4">
              <w:t xml:space="preserve">het </w:t>
            </w:r>
            <w:r w:rsidR="001F58AB" w:rsidRPr="00A13FA4">
              <w:t>grondwoord</w:t>
            </w:r>
            <w:r w:rsidRPr="00A13FA4">
              <w:t xml:space="preserve"> en de betekenis geven van woorden die frequent in de gelezen fragmenten voorkomen</w:t>
            </w:r>
          </w:p>
        </w:tc>
        <w:tc>
          <w:tcPr>
            <w:tcW w:w="4823" w:type="dxa"/>
            <w:tcMar>
              <w:left w:w="170" w:type="dxa"/>
            </w:tcMar>
          </w:tcPr>
          <w:p w:rsidR="00DA7D82" w:rsidRPr="00A13FA4" w:rsidRDefault="00DA7D82" w:rsidP="00616F4C">
            <w:pPr>
              <w:pStyle w:val="VVKSOOpsomming2CharChar"/>
              <w:spacing w:after="260" w:line="360" w:lineRule="auto"/>
            </w:pPr>
            <w:r w:rsidRPr="00A13FA4">
              <w:t xml:space="preserve">een </w:t>
            </w:r>
            <w:r w:rsidRPr="00A13FA4">
              <w:rPr>
                <w:bCs/>
              </w:rPr>
              <w:t>beperkt aantal</w:t>
            </w:r>
            <w:r w:rsidRPr="00A13FA4">
              <w:t xml:space="preserve"> woorden afgestemd op de te lezen fragmenten</w:t>
            </w:r>
          </w:p>
        </w:tc>
      </w:tr>
      <w:tr w:rsidR="00DA7D82" w:rsidRPr="00A13FA4" w:rsidTr="001F4D4F">
        <w:tc>
          <w:tcPr>
            <w:tcW w:w="4822" w:type="dxa"/>
          </w:tcPr>
          <w:p w:rsidR="00DA7D82" w:rsidRPr="00A13FA4" w:rsidRDefault="00DA7D82" w:rsidP="00616F4C">
            <w:pPr>
              <w:pStyle w:val="VVKSOTekstCharCharChar"/>
              <w:numPr>
                <w:ilvl w:val="0"/>
                <w:numId w:val="13"/>
              </w:numPr>
              <w:spacing w:line="360" w:lineRule="auto"/>
            </w:pPr>
            <w:r w:rsidRPr="00A13FA4">
              <w:t xml:space="preserve">de attitude </w:t>
            </w:r>
            <w:r w:rsidR="008F7C0F" w:rsidRPr="00A13FA4">
              <w:t xml:space="preserve">verder </w:t>
            </w:r>
            <w:r w:rsidRPr="00A13FA4">
              <w:t xml:space="preserve">ontwikkelen om </w:t>
            </w:r>
            <w:r w:rsidR="00EA6073" w:rsidRPr="00A13FA4">
              <w:t>met aandacht voor</w:t>
            </w:r>
            <w:r w:rsidRPr="00A13FA4">
              <w:t xml:space="preserve"> stamverwantschap, woordvormingssy</w:t>
            </w:r>
            <w:r w:rsidRPr="00A13FA4">
              <w:t>s</w:t>
            </w:r>
            <w:r w:rsidRPr="00A13FA4">
              <w:t>tem</w:t>
            </w:r>
            <w:r w:rsidR="00EA6073" w:rsidRPr="00A13FA4">
              <w:t>en</w:t>
            </w:r>
            <w:r w:rsidRPr="00A13FA4">
              <w:t>, samenstelling, context en vergelijking met moderne talen de betekenis van woorden te achterhalen (SET 1</w:t>
            </w:r>
            <w:r w:rsidR="00204803" w:rsidRPr="00A13FA4">
              <w:t>,</w:t>
            </w:r>
            <w:r w:rsidRPr="00A13FA4">
              <w:t xml:space="preserve"> 26)</w:t>
            </w:r>
          </w:p>
        </w:tc>
        <w:tc>
          <w:tcPr>
            <w:tcW w:w="4823" w:type="dxa"/>
            <w:tcMar>
              <w:left w:w="170" w:type="dxa"/>
            </w:tcMar>
          </w:tcPr>
          <w:p w:rsidR="00DA7D82" w:rsidRPr="00A13FA4" w:rsidRDefault="007C6509" w:rsidP="00616F4C">
            <w:pPr>
              <w:pStyle w:val="VVKSOOpsomming2CharChar"/>
              <w:spacing w:after="260" w:line="360" w:lineRule="auto"/>
            </w:pPr>
            <w:r w:rsidRPr="00A13FA4">
              <w:t>voorvoegsels</w:t>
            </w:r>
            <w:r w:rsidR="00DA7D82" w:rsidRPr="00A13FA4">
              <w:t xml:space="preserve"> en </w:t>
            </w:r>
            <w:r w:rsidRPr="00A13FA4">
              <w:t>achtervoegsels</w:t>
            </w:r>
            <w:r w:rsidR="00DA7D82" w:rsidRPr="00A13FA4">
              <w:t>: zie leerplan twe</w:t>
            </w:r>
            <w:r w:rsidR="00DA7D82" w:rsidRPr="00A13FA4">
              <w:t>e</w:t>
            </w:r>
            <w:r w:rsidR="00DA7D82" w:rsidRPr="00A13FA4">
              <w:t>de graad</w:t>
            </w:r>
          </w:p>
        </w:tc>
      </w:tr>
      <w:tr w:rsidR="001F4D4F" w:rsidRPr="00A13FA4" w:rsidTr="001F4D4F">
        <w:tc>
          <w:tcPr>
            <w:tcW w:w="4822" w:type="dxa"/>
          </w:tcPr>
          <w:p w:rsidR="001F4D4F" w:rsidRPr="00A13FA4" w:rsidRDefault="00F65D6B" w:rsidP="00CE5052">
            <w:pPr>
              <w:pStyle w:val="VVKSOTekstCharCharChar"/>
              <w:numPr>
                <w:ilvl w:val="0"/>
                <w:numId w:val="13"/>
              </w:numPr>
              <w:spacing w:line="360" w:lineRule="auto"/>
            </w:pPr>
            <w:r>
              <w:t>d</w:t>
            </w:r>
            <w:r w:rsidR="001F4D4F" w:rsidRPr="00A13FA4">
              <w:t>e stamverwantschap tussen moderne wete</w:t>
            </w:r>
            <w:r w:rsidR="001F4D4F" w:rsidRPr="00A13FA4">
              <w:t>n</w:t>
            </w:r>
            <w:r w:rsidR="001F4D4F" w:rsidRPr="00A13FA4">
              <w:t>schappelijke termen en Griekse woorden</w:t>
            </w:r>
            <w:r w:rsidR="00144D8E" w:rsidRPr="00A13FA4">
              <w:t xml:space="preserve"> verdu</w:t>
            </w:r>
            <w:r w:rsidR="00144D8E" w:rsidRPr="00A13FA4">
              <w:t>i</w:t>
            </w:r>
            <w:r w:rsidR="00144D8E" w:rsidRPr="00A13FA4">
              <w:t>delijken (SET 1, 26)</w:t>
            </w:r>
          </w:p>
        </w:tc>
        <w:tc>
          <w:tcPr>
            <w:tcW w:w="4823" w:type="dxa"/>
            <w:tcMar>
              <w:left w:w="170" w:type="dxa"/>
            </w:tcMar>
          </w:tcPr>
          <w:p w:rsidR="001F4D4F" w:rsidRPr="00A13FA4" w:rsidRDefault="001F4D4F" w:rsidP="00616F4C">
            <w:pPr>
              <w:pStyle w:val="VVKSOOpsomming2CharChar"/>
              <w:spacing w:after="260" w:line="360" w:lineRule="auto"/>
            </w:pPr>
            <w:r w:rsidRPr="00A13FA4">
              <w:t xml:space="preserve">medische, biologische, fysische of chemische </w:t>
            </w:r>
            <w:r w:rsidR="001F58AB" w:rsidRPr="00A13FA4">
              <w:t>te</w:t>
            </w:r>
            <w:r w:rsidR="001F58AB" w:rsidRPr="00A13FA4">
              <w:t>r</w:t>
            </w:r>
            <w:r w:rsidR="001F58AB" w:rsidRPr="00A13FA4">
              <w:t>men</w:t>
            </w:r>
            <w:r w:rsidRPr="00A13FA4">
              <w:t xml:space="preserve"> ontleden in hun Griekse woordelementen</w:t>
            </w:r>
          </w:p>
        </w:tc>
      </w:tr>
      <w:tr w:rsidR="00DA7D82" w:rsidRPr="00A13FA4" w:rsidTr="001F4D4F">
        <w:tc>
          <w:tcPr>
            <w:tcW w:w="4822" w:type="dxa"/>
          </w:tcPr>
          <w:p w:rsidR="00DA7D82" w:rsidRPr="00A13FA4" w:rsidRDefault="0040362E" w:rsidP="00616F4C">
            <w:pPr>
              <w:pStyle w:val="VVKSOTekstCharCharChar"/>
              <w:numPr>
                <w:ilvl w:val="0"/>
                <w:numId w:val="13"/>
              </w:numPr>
              <w:spacing w:line="360" w:lineRule="auto"/>
            </w:pPr>
            <w:r w:rsidRPr="00A13FA4">
              <w:t xml:space="preserve">bij de lectuur </w:t>
            </w:r>
            <w:r w:rsidR="00DA7D82" w:rsidRPr="00A13FA4">
              <w:t>de belangrijkste morfologische en syntactische eigenheden van een auteur of ge</w:t>
            </w:r>
            <w:r w:rsidR="00DA7D82" w:rsidRPr="00A13FA4">
              <w:t>n</w:t>
            </w:r>
            <w:r w:rsidR="00DA7D82" w:rsidRPr="00A13FA4">
              <w:t>re herkennen (SET 8)</w:t>
            </w:r>
          </w:p>
        </w:tc>
        <w:tc>
          <w:tcPr>
            <w:tcW w:w="4823" w:type="dxa"/>
            <w:tcMar>
              <w:left w:w="170" w:type="dxa"/>
            </w:tcMar>
          </w:tcPr>
          <w:p w:rsidR="00DA7D82" w:rsidRPr="00A13FA4" w:rsidRDefault="00BF2DFC" w:rsidP="00616F4C">
            <w:pPr>
              <w:pStyle w:val="VVKSOOpsomming2CharChar"/>
              <w:spacing w:after="260" w:line="360" w:lineRule="auto"/>
            </w:pPr>
            <w:r w:rsidRPr="00A13FA4">
              <w:t>enkele belangrijke morfologische en syntactische eigenheden van een auteur of genre die in de b</w:t>
            </w:r>
            <w:r w:rsidRPr="00A13FA4">
              <w:t>e</w:t>
            </w:r>
            <w:r w:rsidRPr="00A13FA4">
              <w:t>handelde teksten voorkomen</w:t>
            </w:r>
          </w:p>
        </w:tc>
      </w:tr>
      <w:tr w:rsidR="00DA7D82" w:rsidRPr="00A13FA4">
        <w:tc>
          <w:tcPr>
            <w:tcW w:w="4822" w:type="dxa"/>
          </w:tcPr>
          <w:p w:rsidR="00DA7D82" w:rsidRPr="00A13FA4" w:rsidRDefault="00DA7D82" w:rsidP="00616F4C">
            <w:pPr>
              <w:pStyle w:val="VVKSOTekstCharCharChar"/>
              <w:numPr>
                <w:ilvl w:val="0"/>
                <w:numId w:val="13"/>
              </w:numPr>
              <w:spacing w:line="360" w:lineRule="auto"/>
            </w:pPr>
            <w:r w:rsidRPr="00A13FA4">
              <w:lastRenderedPageBreak/>
              <w:t xml:space="preserve">een aangeleerde </w:t>
            </w:r>
            <w:r w:rsidR="006C4B05" w:rsidRPr="00A13FA4">
              <w:t>leesmethode</w:t>
            </w:r>
            <w:r w:rsidRPr="00A13FA4">
              <w:t xml:space="preserve"> toepassen </w:t>
            </w:r>
            <w:r w:rsidRPr="00A13FA4">
              <w:br/>
              <w:t>(SET 3</w:t>
            </w:r>
            <w:r w:rsidR="00204803" w:rsidRPr="00A13FA4">
              <w:t>,</w:t>
            </w:r>
            <w:r w:rsidRPr="00A13FA4">
              <w:t xml:space="preserve"> 4)</w:t>
            </w:r>
          </w:p>
        </w:tc>
        <w:tc>
          <w:tcPr>
            <w:tcW w:w="4823" w:type="dxa"/>
            <w:tcMar>
              <w:left w:w="170" w:type="dxa"/>
            </w:tcMar>
          </w:tcPr>
          <w:p w:rsidR="00DA7D82" w:rsidRPr="00A13FA4" w:rsidRDefault="00DA7D82" w:rsidP="00616F4C">
            <w:pPr>
              <w:pStyle w:val="VVKSOOpsomming2CharChar"/>
              <w:spacing w:after="260" w:line="360" w:lineRule="auto"/>
            </w:pPr>
            <w:r w:rsidRPr="00A13FA4">
              <w:t xml:space="preserve">een </w:t>
            </w:r>
            <w:r w:rsidR="006C4B05" w:rsidRPr="00A13FA4">
              <w:t>leesmethode</w:t>
            </w:r>
            <w:r w:rsidRPr="00A13FA4">
              <w:t xml:space="preserve"> met aandacht voor:</w:t>
            </w:r>
          </w:p>
          <w:p w:rsidR="00DA7D82" w:rsidRPr="00A13FA4" w:rsidRDefault="00AC2DBD" w:rsidP="00725B3C">
            <w:pPr>
              <w:pStyle w:val="VVKSOOpsomming1"/>
            </w:pPr>
            <w:r w:rsidRPr="00A13FA4">
              <w:t xml:space="preserve">inhoudelijke </w:t>
            </w:r>
            <w:r w:rsidR="00BF2DFC" w:rsidRPr="00A13FA4">
              <w:t>verwachtingen</w:t>
            </w:r>
            <w:r w:rsidRPr="00A13FA4">
              <w:t xml:space="preserve"> en grammaticale verwachtingspatronen</w:t>
            </w:r>
          </w:p>
          <w:p w:rsidR="00DA7D82" w:rsidRPr="00A13FA4" w:rsidRDefault="00DA7D82" w:rsidP="00725B3C">
            <w:pPr>
              <w:pStyle w:val="VVKSOOpsomming1"/>
            </w:pPr>
            <w:r w:rsidRPr="00A13FA4">
              <w:t>de globale tekststructuur</w:t>
            </w:r>
          </w:p>
          <w:p w:rsidR="00DA7D82" w:rsidRPr="00A13FA4" w:rsidRDefault="00DA7D82" w:rsidP="00725B3C">
            <w:pPr>
              <w:pStyle w:val="VVKSOOpsomming1"/>
            </w:pPr>
            <w:r w:rsidRPr="00A13FA4">
              <w:t>woordgroepen</w:t>
            </w:r>
          </w:p>
          <w:p w:rsidR="00307219" w:rsidRPr="00A13FA4" w:rsidRDefault="00307219" w:rsidP="00725B3C">
            <w:pPr>
              <w:pStyle w:val="VVKSOOpsomming1"/>
            </w:pPr>
            <w:r w:rsidRPr="00A13FA4">
              <w:t>de morfologische vorm, syntactische functie en semantische rol</w:t>
            </w:r>
          </w:p>
          <w:p w:rsidR="00DA7D82" w:rsidRPr="00A13FA4" w:rsidRDefault="00DA7D82" w:rsidP="00725B3C">
            <w:pPr>
              <w:pStyle w:val="VVKSOOpsomming1"/>
            </w:pPr>
            <w:r w:rsidRPr="00A13FA4">
              <w:t>signaal- en verwijswoorden</w:t>
            </w:r>
          </w:p>
          <w:p w:rsidR="00DA7D82" w:rsidRPr="00A13FA4" w:rsidRDefault="00DA7D82" w:rsidP="00725B3C">
            <w:pPr>
              <w:pStyle w:val="VVKSOOpsomming1"/>
            </w:pPr>
            <w:r w:rsidRPr="00A13FA4">
              <w:t>de valentie van het werkwoord</w:t>
            </w:r>
          </w:p>
          <w:p w:rsidR="00DA7D82" w:rsidRPr="00A13FA4" w:rsidRDefault="00DA7D82" w:rsidP="00725B3C">
            <w:pPr>
              <w:pStyle w:val="VVKSOOpsomming1"/>
            </w:pPr>
            <w:r w:rsidRPr="00A13FA4">
              <w:t>de woord</w:t>
            </w:r>
            <w:r w:rsidR="00EA6073" w:rsidRPr="00A13FA4">
              <w:t>volg</w:t>
            </w:r>
            <w:r w:rsidRPr="00A13FA4">
              <w:t>orde</w:t>
            </w:r>
          </w:p>
          <w:p w:rsidR="00DA7D82" w:rsidRPr="00A13FA4" w:rsidRDefault="00DA7D82" w:rsidP="00725B3C">
            <w:pPr>
              <w:pStyle w:val="VVKSOOpsomming1"/>
            </w:pPr>
            <w:r w:rsidRPr="00A13FA4">
              <w:t>taalpatronen eigen aan auteur of genre</w:t>
            </w:r>
          </w:p>
          <w:p w:rsidR="008B2331" w:rsidRPr="00A13FA4" w:rsidRDefault="008B2331" w:rsidP="00725B3C">
            <w:pPr>
              <w:pStyle w:val="VVKSOOpsomming1"/>
            </w:pPr>
            <w:r w:rsidRPr="00A13FA4">
              <w:t>de juiste betekenis van een woord binnen de</w:t>
            </w:r>
            <w:r w:rsidR="00AC3FA0" w:rsidRPr="00A13FA4">
              <w:t xml:space="preserve"> </w:t>
            </w:r>
            <w:r w:rsidRPr="00A13FA4">
              <w:t>context</w:t>
            </w:r>
          </w:p>
        </w:tc>
      </w:tr>
      <w:tr w:rsidR="00DA7D82" w:rsidRPr="00A13FA4">
        <w:tc>
          <w:tcPr>
            <w:tcW w:w="4822" w:type="dxa"/>
          </w:tcPr>
          <w:p w:rsidR="00DA7D82" w:rsidRPr="00A13FA4" w:rsidRDefault="00DA7D82" w:rsidP="00616F4C">
            <w:pPr>
              <w:pStyle w:val="VVKSOTekstCharCharChar"/>
              <w:numPr>
                <w:ilvl w:val="0"/>
                <w:numId w:val="13"/>
              </w:numPr>
              <w:spacing w:line="360" w:lineRule="auto"/>
            </w:pPr>
            <w:r w:rsidRPr="00A13FA4">
              <w:t>bij het leesproces het tekstbegrip systematisch aan grammaticale en inhoudelijke criteria toe</w:t>
            </w:r>
            <w:r w:rsidRPr="00A13FA4">
              <w:t>t</w:t>
            </w:r>
            <w:r w:rsidRPr="00A13FA4">
              <w:t xml:space="preserve">sen en </w:t>
            </w:r>
            <w:r w:rsidR="00B51E3A" w:rsidRPr="00A13FA4">
              <w:t>vertaalproblemen verwoorden</w:t>
            </w:r>
            <w:r w:rsidRPr="00A13FA4">
              <w:t xml:space="preserve"> (SET 17)</w:t>
            </w:r>
          </w:p>
        </w:tc>
        <w:tc>
          <w:tcPr>
            <w:tcW w:w="4823" w:type="dxa"/>
            <w:tcMar>
              <w:left w:w="170" w:type="dxa"/>
            </w:tcMar>
          </w:tcPr>
          <w:p w:rsidR="00DA7D82" w:rsidRPr="00A13FA4" w:rsidRDefault="00DA7D82" w:rsidP="00616F4C">
            <w:pPr>
              <w:pStyle w:val="VVKSOTekst"/>
              <w:spacing w:line="360" w:lineRule="auto"/>
            </w:pPr>
          </w:p>
        </w:tc>
      </w:tr>
      <w:tr w:rsidR="00DA7D82" w:rsidRPr="00A13FA4">
        <w:tc>
          <w:tcPr>
            <w:tcW w:w="4822" w:type="dxa"/>
          </w:tcPr>
          <w:p w:rsidR="00DA7D82" w:rsidRPr="00A13FA4" w:rsidRDefault="00DA7D82" w:rsidP="00616F4C">
            <w:pPr>
              <w:pStyle w:val="VVKSOTekstCharCharChar"/>
              <w:numPr>
                <w:ilvl w:val="0"/>
                <w:numId w:val="13"/>
              </w:numPr>
              <w:spacing w:line="360" w:lineRule="auto"/>
            </w:pPr>
            <w:r w:rsidRPr="00A13FA4">
              <w:t>bij de lectuur oordeelkundig gebruik maken van hulpmiddelen (SET 2</w:t>
            </w:r>
            <w:r w:rsidR="00204803" w:rsidRPr="00A13FA4">
              <w:t>,</w:t>
            </w:r>
            <w:r w:rsidRPr="00A13FA4">
              <w:t xml:space="preserve"> 7)</w:t>
            </w:r>
          </w:p>
        </w:tc>
        <w:tc>
          <w:tcPr>
            <w:tcW w:w="4823" w:type="dxa"/>
            <w:tcMar>
              <w:left w:w="170" w:type="dxa"/>
            </w:tcMar>
          </w:tcPr>
          <w:p w:rsidR="00DA7D82" w:rsidRPr="00A13FA4" w:rsidRDefault="00DA7D82" w:rsidP="00616F4C">
            <w:pPr>
              <w:pStyle w:val="VVKSOOpsomming2CharChar"/>
              <w:spacing w:after="260" w:line="360" w:lineRule="auto"/>
            </w:pPr>
            <w:r w:rsidRPr="00A13FA4">
              <w:t>het gebruik van een grammaticaal referentie</w:t>
            </w:r>
            <w:r w:rsidR="00962C43" w:rsidRPr="00A13FA4">
              <w:softHyphen/>
            </w:r>
            <w:r w:rsidRPr="00A13FA4">
              <w:t>kader, woordenlijst en/of woordenboek</w:t>
            </w:r>
            <w:r w:rsidR="00FF4551" w:rsidRPr="00A13FA4">
              <w:t xml:space="preserve">; </w:t>
            </w:r>
            <w:r w:rsidR="00A0584A" w:rsidRPr="00A13FA4">
              <w:t>het gebruik van hulpmiddelen zoals een encyclo</w:t>
            </w:r>
            <w:r w:rsidR="00962C43" w:rsidRPr="00A13FA4">
              <w:softHyphen/>
            </w:r>
            <w:r w:rsidR="00A0584A" w:rsidRPr="00A13FA4">
              <w:t>pedie, een zoe</w:t>
            </w:r>
            <w:r w:rsidR="00A0584A" w:rsidRPr="00A13FA4">
              <w:t>k</w:t>
            </w:r>
            <w:r w:rsidR="00A0584A" w:rsidRPr="00A13FA4">
              <w:t>robot op het internet …</w:t>
            </w:r>
          </w:p>
        </w:tc>
      </w:tr>
      <w:tr w:rsidR="00DA7D82" w:rsidRPr="00A13FA4">
        <w:trPr>
          <w:cantSplit/>
        </w:trPr>
        <w:tc>
          <w:tcPr>
            <w:tcW w:w="4822" w:type="dxa"/>
          </w:tcPr>
          <w:p w:rsidR="00DA7D82" w:rsidRPr="00A13FA4" w:rsidRDefault="00DA7D82" w:rsidP="00616F4C">
            <w:pPr>
              <w:pStyle w:val="VVKSOTekstCharCharChar"/>
              <w:numPr>
                <w:ilvl w:val="0"/>
                <w:numId w:val="13"/>
              </w:numPr>
              <w:spacing w:line="360" w:lineRule="auto"/>
            </w:pPr>
            <w:r w:rsidRPr="00A13FA4">
              <w:t>tekstbegrip tonen door</w:t>
            </w:r>
          </w:p>
          <w:p w:rsidR="00DA7D82" w:rsidRPr="00A13FA4" w:rsidRDefault="00DA7D82" w:rsidP="00616F4C">
            <w:pPr>
              <w:pStyle w:val="OpmaakprofielVVKSOOpsomming1Na3ptRegelafstandMinimaal12pt3"/>
              <w:tabs>
                <w:tab w:val="clear" w:pos="658"/>
                <w:tab w:val="left" w:pos="800"/>
              </w:tabs>
              <w:spacing w:after="0" w:line="360" w:lineRule="auto"/>
              <w:ind w:left="800" w:hanging="300"/>
            </w:pPr>
            <w:r w:rsidRPr="00A13FA4">
              <w:t>de hoofdgedachte uit de tekst te halen</w:t>
            </w:r>
          </w:p>
          <w:p w:rsidR="00DA7D82" w:rsidRPr="00A13FA4" w:rsidRDefault="00DA7D82" w:rsidP="00616F4C">
            <w:pPr>
              <w:pStyle w:val="OpmaakprofielVVKSOOpsomming1Na3ptRegelafstandMinimaal12pt3"/>
              <w:tabs>
                <w:tab w:val="clear" w:pos="658"/>
                <w:tab w:val="left" w:pos="800"/>
              </w:tabs>
              <w:spacing w:after="0" w:line="360" w:lineRule="auto"/>
              <w:ind w:left="800" w:hanging="300"/>
            </w:pPr>
            <w:r w:rsidRPr="00A13FA4">
              <w:t>de tekst te parafraseren</w:t>
            </w:r>
          </w:p>
          <w:p w:rsidR="00DA7D82" w:rsidRPr="00A13FA4" w:rsidRDefault="00DA7D82" w:rsidP="00616F4C">
            <w:pPr>
              <w:pStyle w:val="OpmaakprofielVVKSOOpsomming1Na3ptRegelafstandMinimaal12pt3"/>
              <w:tabs>
                <w:tab w:val="clear" w:pos="658"/>
                <w:tab w:val="left" w:pos="800"/>
              </w:tabs>
              <w:spacing w:after="0" w:line="360" w:lineRule="auto"/>
              <w:ind w:left="800" w:hanging="300"/>
            </w:pPr>
            <w:r w:rsidRPr="00A13FA4">
              <w:t>de tekst te synthetiseren</w:t>
            </w:r>
          </w:p>
          <w:p w:rsidR="00DA7D82" w:rsidRPr="00A13FA4" w:rsidRDefault="00DA7D82" w:rsidP="00616F4C">
            <w:pPr>
              <w:pStyle w:val="OpmaakprofielVVKSOOpsomming1Na3ptRegelafstandMinimaal12pt3"/>
              <w:tabs>
                <w:tab w:val="clear" w:pos="658"/>
                <w:tab w:val="left" w:pos="800"/>
              </w:tabs>
              <w:spacing w:after="0" w:line="360" w:lineRule="auto"/>
              <w:ind w:left="800" w:hanging="300"/>
            </w:pPr>
            <w:r w:rsidRPr="00A13FA4">
              <w:t>de tekst expressief te lezen</w:t>
            </w:r>
          </w:p>
          <w:p w:rsidR="00DA7D82" w:rsidRPr="00A13FA4" w:rsidRDefault="00DA7D82" w:rsidP="00616F4C">
            <w:pPr>
              <w:pStyle w:val="OpmaakprofielVVKSOOpsomming1Na3ptRegelafstandMinimaal12pt3"/>
              <w:tabs>
                <w:tab w:val="clear" w:pos="658"/>
                <w:tab w:val="left" w:pos="800"/>
              </w:tabs>
              <w:spacing w:after="0" w:line="360" w:lineRule="auto"/>
              <w:ind w:left="800" w:hanging="300"/>
            </w:pPr>
            <w:r w:rsidRPr="00A13FA4">
              <w:t xml:space="preserve">een werkvertaling </w:t>
            </w:r>
            <w:r w:rsidR="008B2331" w:rsidRPr="00A13FA4">
              <w:t>of</w:t>
            </w:r>
            <w:r w:rsidRPr="00A13FA4">
              <w:t xml:space="preserve"> vlotte vertaling van de tekst te maken</w:t>
            </w:r>
          </w:p>
          <w:p w:rsidR="00DA7D82" w:rsidRPr="00A13FA4" w:rsidRDefault="00DA7D82" w:rsidP="00616F4C">
            <w:pPr>
              <w:pStyle w:val="VVKSOTekstCharCharChar"/>
              <w:tabs>
                <w:tab w:val="left" w:pos="500"/>
              </w:tabs>
              <w:spacing w:line="360" w:lineRule="auto"/>
            </w:pPr>
            <w:r w:rsidRPr="00A13FA4">
              <w:rPr>
                <w:rStyle w:val="LijstnummeringChar"/>
              </w:rPr>
              <w:tab/>
              <w:t>(SET 13</w:t>
            </w:r>
            <w:r w:rsidR="008B2331" w:rsidRPr="00A13FA4">
              <w:rPr>
                <w:rStyle w:val="LijstnummeringChar"/>
              </w:rPr>
              <w:t>,</w:t>
            </w:r>
            <w:r w:rsidRPr="00A13FA4">
              <w:rPr>
                <w:rStyle w:val="LijstnummeringChar"/>
              </w:rPr>
              <w:t xml:space="preserve"> 15)</w:t>
            </w:r>
          </w:p>
        </w:tc>
        <w:tc>
          <w:tcPr>
            <w:tcW w:w="4823" w:type="dxa"/>
            <w:tcMar>
              <w:left w:w="170" w:type="dxa"/>
            </w:tcMar>
          </w:tcPr>
          <w:p w:rsidR="00DA7D82" w:rsidRPr="00A13FA4" w:rsidRDefault="00DA7D82" w:rsidP="00616F4C">
            <w:pPr>
              <w:pStyle w:val="VVKSOOpsomming2CharChar"/>
              <w:spacing w:after="260" w:line="360" w:lineRule="auto"/>
            </w:pPr>
            <w:r w:rsidRPr="00A13FA4">
              <w:t>teksten met een episch, lyrisch, retorisch, filosofisch en tragisch karakter</w:t>
            </w:r>
          </w:p>
        </w:tc>
      </w:tr>
    </w:tbl>
    <w:p w:rsidR="00DA7D82" w:rsidRPr="00616F4C" w:rsidRDefault="00DA7D82" w:rsidP="00DA7D82">
      <w:pPr>
        <w:pStyle w:val="VVKSOTekstCharCharChar"/>
        <w:spacing w:before="260"/>
        <w:rPr>
          <w:b/>
        </w:rPr>
      </w:pPr>
      <w:r w:rsidRPr="00616F4C">
        <w:rPr>
          <w:b/>
        </w:rPr>
        <w:t>TOELICHTINGEN</w:t>
      </w:r>
    </w:p>
    <w:p w:rsidR="00DA7D82" w:rsidRPr="00A13FA4" w:rsidRDefault="00DA7D82" w:rsidP="00616F4C">
      <w:pPr>
        <w:pStyle w:val="VVKSOOpsomming12"/>
        <w:tabs>
          <w:tab w:val="clear" w:pos="658"/>
          <w:tab w:val="left" w:pos="567"/>
        </w:tabs>
        <w:spacing w:line="360" w:lineRule="auto"/>
        <w:ind w:left="851" w:hanging="284"/>
      </w:pPr>
      <w:r w:rsidRPr="00A13FA4">
        <w:t xml:space="preserve">DS </w:t>
      </w:r>
      <w:r w:rsidR="001F58AB" w:rsidRPr="00A13FA4">
        <w:t>3</w:t>
      </w:r>
      <w:r w:rsidRPr="00A13FA4">
        <w:t>:</w:t>
      </w:r>
      <w:r w:rsidR="00446465" w:rsidRPr="00A13FA4">
        <w:t xml:space="preserve"> L</w:t>
      </w:r>
      <w:r w:rsidRPr="00A13FA4">
        <w:t xml:space="preserve">eerlingen </w:t>
      </w:r>
      <w:r w:rsidR="00446465" w:rsidRPr="00A13FA4">
        <w:t>hebben dus ook oog voor Griekse stammen in woorden uit moderne talen. De Griekse stam zal hen ongetwijfeld helpen de betekenis van die woorden (beter) te vatten</w:t>
      </w:r>
      <w:r w:rsidRPr="00A13FA4">
        <w:t>.</w:t>
      </w:r>
    </w:p>
    <w:p w:rsidR="00DA7D82" w:rsidRPr="00A13FA4" w:rsidRDefault="00DA7D82" w:rsidP="00616F4C">
      <w:pPr>
        <w:pStyle w:val="VVKSOOpsomming12"/>
        <w:tabs>
          <w:tab w:val="clear" w:pos="658"/>
          <w:tab w:val="left" w:pos="567"/>
        </w:tabs>
        <w:spacing w:line="360" w:lineRule="auto"/>
        <w:ind w:left="851" w:hanging="284"/>
      </w:pPr>
      <w:r w:rsidRPr="00A13FA4">
        <w:t xml:space="preserve">DS </w:t>
      </w:r>
      <w:r w:rsidR="003A52DC" w:rsidRPr="00A13FA4">
        <w:t>5</w:t>
      </w:r>
      <w:r w:rsidRPr="00A13FA4">
        <w:t>: De studie van een beperkt aantal morfologische en syntactische eigenheden staat louter in functie van tekstbegrip en is geen studiedoel op zich.</w:t>
      </w:r>
    </w:p>
    <w:p w:rsidR="0071721D" w:rsidRDefault="00DA7D82" w:rsidP="00616F4C">
      <w:pPr>
        <w:pStyle w:val="VVKSOOpsomming12"/>
        <w:tabs>
          <w:tab w:val="clear" w:pos="658"/>
          <w:tab w:val="left" w:pos="567"/>
        </w:tabs>
        <w:spacing w:line="360" w:lineRule="auto"/>
        <w:ind w:left="851" w:hanging="284"/>
      </w:pPr>
      <w:r w:rsidRPr="00A13FA4">
        <w:t xml:space="preserve">DS </w:t>
      </w:r>
      <w:r w:rsidR="003A52DC" w:rsidRPr="00A13FA4">
        <w:t>6</w:t>
      </w:r>
      <w:r w:rsidRPr="00A13FA4">
        <w:t>:</w:t>
      </w:r>
      <w:r w:rsidR="00FD7CBA" w:rsidRPr="00A13FA4">
        <w:t xml:space="preserve"> Het is nodig leerlingen te leren lezen met </w:t>
      </w:r>
      <w:r w:rsidR="009E5D06" w:rsidRPr="00A13FA4">
        <w:t xml:space="preserve">inhoudelijke en grammaticale </w:t>
      </w:r>
      <w:r w:rsidR="00FD7CBA" w:rsidRPr="00A13FA4">
        <w:t>verwachtingen</w:t>
      </w:r>
      <w:r w:rsidR="009E5D06" w:rsidRPr="00A13FA4">
        <w:t xml:space="preserve">: nog voor de lectuur van een concrete tekst moeten </w:t>
      </w:r>
      <w:r w:rsidR="007851F5" w:rsidRPr="00A13FA4">
        <w:t>ze</w:t>
      </w:r>
      <w:r w:rsidR="009E5D06" w:rsidRPr="00A13FA4">
        <w:t xml:space="preserve"> zich afvragen wat </w:t>
      </w:r>
      <w:r w:rsidR="007851F5" w:rsidRPr="00A13FA4">
        <w:t>ze</w:t>
      </w:r>
      <w:r w:rsidR="009E5D06" w:rsidRPr="00A13FA4">
        <w:t xml:space="preserve"> kunnen verwachten in ve</w:t>
      </w:r>
      <w:r w:rsidR="009E5D06" w:rsidRPr="00A13FA4">
        <w:t>r</w:t>
      </w:r>
      <w:r w:rsidR="009E5D06" w:rsidRPr="00A13FA4">
        <w:t xml:space="preserve">band met de inhoud van de tekst. </w:t>
      </w:r>
    </w:p>
    <w:p w:rsidR="00DA7D82" w:rsidRPr="00A13FA4" w:rsidRDefault="009E5D06" w:rsidP="0071721D">
      <w:pPr>
        <w:pStyle w:val="VVKSOOpsomming12"/>
        <w:numPr>
          <w:ilvl w:val="0"/>
          <w:numId w:val="0"/>
        </w:numPr>
        <w:tabs>
          <w:tab w:val="clear" w:pos="658"/>
          <w:tab w:val="left" w:pos="567"/>
        </w:tabs>
        <w:spacing w:line="360" w:lineRule="auto"/>
        <w:ind w:left="851"/>
      </w:pPr>
      <w:r w:rsidRPr="00A13FA4">
        <w:lastRenderedPageBreak/>
        <w:t>Inhoudelijke verwachtingen zijn in eerste instantie gebaseerd op voorkennis omtrent de auteur en zijn werk, het centrale thema van zijn oeuvre, de context</w:t>
      </w:r>
      <w:r w:rsidR="007851F5" w:rsidRPr="00A13FA4">
        <w:t>..</w:t>
      </w:r>
      <w:r w:rsidR="003833BB" w:rsidRPr="00A13FA4">
        <w:t>.</w:t>
      </w:r>
      <w:r w:rsidRPr="00A13FA4">
        <w:t xml:space="preserve"> Die voorkennis kan aangevuld worden door een eerste verkenning van de globale tekststructuur op basis van aanwijzingen van de uitg</w:t>
      </w:r>
      <w:r w:rsidRPr="00A13FA4">
        <w:t>e</w:t>
      </w:r>
      <w:r w:rsidRPr="00A13FA4">
        <w:t xml:space="preserve">ver (titel, </w:t>
      </w:r>
      <w:r w:rsidR="002D338B" w:rsidRPr="00A13FA4">
        <w:t xml:space="preserve">eventuele </w:t>
      </w:r>
      <w:r w:rsidRPr="00A13FA4">
        <w:t>tussenkopjes, de opmaak van de tekst, …) en van tekstelementen (sleute</w:t>
      </w:r>
      <w:r w:rsidRPr="00A13FA4">
        <w:t>l</w:t>
      </w:r>
      <w:r w:rsidRPr="00A13FA4">
        <w:t>woorden, frequent voorkomende woorden). Door het volgen van een stappenplan (leesmethode) worden tijdens een intensieve lectuur inhoudelijke en gram</w:t>
      </w:r>
      <w:r w:rsidR="000C4BD1" w:rsidRPr="00A13FA4">
        <w:t>maticale verwachtingen getoetst en</w:t>
      </w:r>
      <w:r w:rsidRPr="00A13FA4">
        <w:t xml:space="preserve"> b</w:t>
      </w:r>
      <w:r w:rsidRPr="00A13FA4">
        <w:t>e</w:t>
      </w:r>
      <w:r w:rsidRPr="00A13FA4">
        <w:t>vestigd of bijgesteld</w:t>
      </w:r>
      <w:r w:rsidR="00931E98" w:rsidRPr="00A13FA4">
        <w:t>.</w:t>
      </w:r>
    </w:p>
    <w:p w:rsidR="00DA7D82" w:rsidRPr="00A13FA4" w:rsidRDefault="00DA7D82" w:rsidP="00616F4C">
      <w:pPr>
        <w:pStyle w:val="VVKSOOpsomming12"/>
        <w:tabs>
          <w:tab w:val="clear" w:pos="658"/>
          <w:tab w:val="left" w:pos="567"/>
        </w:tabs>
        <w:spacing w:line="360" w:lineRule="auto"/>
        <w:ind w:left="851" w:hanging="284"/>
      </w:pPr>
      <w:r w:rsidRPr="00A13FA4">
        <w:t xml:space="preserve">DS </w:t>
      </w:r>
      <w:r w:rsidR="00640C93" w:rsidRPr="00A13FA4">
        <w:t>6</w:t>
      </w:r>
      <w:r w:rsidRPr="00A13FA4">
        <w:t>: Met taalpatroon wordt een frequent weerkerende structuur bedoeld, gebonden aan een a</w:t>
      </w:r>
      <w:r w:rsidRPr="00A13FA4">
        <w:t>u</w:t>
      </w:r>
      <w:r w:rsidRPr="00A13FA4">
        <w:t>teur en/of genre. Hieronder vallen dus bijvoorbeeld de poëtische woord</w:t>
      </w:r>
      <w:r w:rsidR="00EA6073" w:rsidRPr="00A13FA4">
        <w:t>volg</w:t>
      </w:r>
      <w:r w:rsidRPr="00A13FA4">
        <w:t>orde, de opbouw van een periode en de asymmetrie bij Thucydides.</w:t>
      </w:r>
    </w:p>
    <w:p w:rsidR="00DA7D82" w:rsidRPr="00F65D6B" w:rsidRDefault="00DA7D82" w:rsidP="000533CC">
      <w:pPr>
        <w:pStyle w:val="VVKSOTekstCharCharChar"/>
        <w:keepNext/>
        <w:keepLines/>
        <w:spacing w:before="260" w:after="180" w:line="360" w:lineRule="auto"/>
        <w:rPr>
          <w:b/>
        </w:rPr>
      </w:pPr>
      <w:r w:rsidRPr="00F65D6B">
        <w:rPr>
          <w:b/>
        </w:rPr>
        <w:t>WENKEN</w:t>
      </w:r>
    </w:p>
    <w:p w:rsidR="00DA7D82" w:rsidRPr="00A13FA4" w:rsidRDefault="00DA7D82" w:rsidP="00616F4C">
      <w:pPr>
        <w:pStyle w:val="VVKSOOpsomming12"/>
        <w:tabs>
          <w:tab w:val="clear" w:pos="658"/>
          <w:tab w:val="left" w:pos="567"/>
        </w:tabs>
        <w:spacing w:line="360" w:lineRule="auto"/>
        <w:ind w:left="851" w:hanging="284"/>
      </w:pPr>
      <w:r w:rsidRPr="00A13FA4">
        <w:t xml:space="preserve">De leraar motiveert de leerlingen om hun kennis van het basisvocabularium en van de </w:t>
      </w:r>
      <w:r w:rsidR="00EE49AB" w:rsidRPr="00A13FA4">
        <w:t>basisgra</w:t>
      </w:r>
      <w:r w:rsidR="00EE49AB" w:rsidRPr="00A13FA4">
        <w:t>m</w:t>
      </w:r>
      <w:r w:rsidR="00EE49AB" w:rsidRPr="00A13FA4">
        <w:t xml:space="preserve">matica </w:t>
      </w:r>
      <w:r w:rsidRPr="00A13FA4">
        <w:t xml:space="preserve">als vertrekpunt bij lectuur op peil te houden. Herhalingen gebeuren dan ook het best </w:t>
      </w:r>
      <w:r w:rsidR="008F50AE" w:rsidRPr="00A13FA4">
        <w:t xml:space="preserve">in functie van de te lezen auteur en/of fragmenten: vocabularium en grammaticaonderdelen worden vooral zo geselecteerd </w:t>
      </w:r>
      <w:r w:rsidRPr="00A13FA4">
        <w:t>dat de leerling onmiddellijk het rendement van een accurate basiskennis ervaart. Om te vermijden dat de leerling op die manier de grammatica te fragmentarisch benadert, is het wenselijk de te herhalen onderdelen telkens in het grammaticale referentiekader te situeren.</w:t>
      </w:r>
    </w:p>
    <w:p w:rsidR="001F4D4F" w:rsidRPr="00A13FA4" w:rsidRDefault="001C1FAF" w:rsidP="00616F4C">
      <w:pPr>
        <w:pStyle w:val="VVKSOOpsomming12"/>
        <w:tabs>
          <w:tab w:val="clear" w:pos="658"/>
          <w:tab w:val="left" w:pos="567"/>
        </w:tabs>
        <w:spacing w:line="360" w:lineRule="auto"/>
        <w:ind w:left="851" w:hanging="284"/>
      </w:pPr>
      <w:r w:rsidRPr="00A13FA4">
        <w:t xml:space="preserve">Stamverwantschap </w:t>
      </w:r>
      <w:r w:rsidR="00065244" w:rsidRPr="00A13FA4">
        <w:t xml:space="preserve">nagaan </w:t>
      </w:r>
      <w:r w:rsidRPr="00A13FA4">
        <w:t>tussen moderne wetenschappelijke termen en Griekse woorden kan via gerichte zoekopdrachten over woordvormingssystemen of via een korte wetenschappelijke tekst. Het servicegedeelte bij dit leerplan bevat enkele oefeningen.</w:t>
      </w:r>
    </w:p>
    <w:p w:rsidR="0074024C" w:rsidRPr="00A13FA4" w:rsidRDefault="00C120A6" w:rsidP="00616F4C">
      <w:pPr>
        <w:pStyle w:val="VVKSOOpsomming12"/>
        <w:tabs>
          <w:tab w:val="clear" w:pos="658"/>
          <w:tab w:val="left" w:pos="567"/>
        </w:tabs>
        <w:spacing w:line="360" w:lineRule="auto"/>
        <w:ind w:left="851" w:hanging="284"/>
      </w:pPr>
      <w:r w:rsidRPr="00A13FA4">
        <w:t xml:space="preserve">Goed lezen veronderstelt een constante, evenwichtige wisselwerking tussen </w:t>
      </w:r>
      <w:r w:rsidR="00616F4C" w:rsidRPr="00A13FA4">
        <w:t>bottom-up processen</w:t>
      </w:r>
      <w:r w:rsidRPr="00A13FA4">
        <w:t xml:space="preserve"> en top-</w:t>
      </w:r>
      <w:r w:rsidR="00616F4C" w:rsidRPr="00A13FA4">
        <w:t>down processen</w:t>
      </w:r>
      <w:r w:rsidRPr="00A13FA4">
        <w:t>.</w:t>
      </w:r>
    </w:p>
    <w:p w:rsidR="00BB4C10" w:rsidRPr="00A13FA4" w:rsidRDefault="00BB4C10" w:rsidP="00616F4C">
      <w:pPr>
        <w:pStyle w:val="VVKSOOpsomming12"/>
        <w:tabs>
          <w:tab w:val="clear" w:pos="658"/>
          <w:tab w:val="left" w:pos="567"/>
        </w:tabs>
        <w:spacing w:line="360" w:lineRule="auto"/>
        <w:ind w:left="851" w:hanging="284"/>
      </w:pPr>
      <w:r w:rsidRPr="00A13FA4">
        <w:t xml:space="preserve">Elke efficiënte leesmethode doet recht aan de authentieke tekst, met inbegrip van de gebruikte stijl. De tekst herschrijven naar een Nederlandse woordvolgorde </w:t>
      </w:r>
      <w:r w:rsidR="00640C93" w:rsidRPr="00A13FA4">
        <w:t>is strijdig met de hedendaagse dida</w:t>
      </w:r>
      <w:r w:rsidR="00640C93" w:rsidRPr="00A13FA4">
        <w:t>c</w:t>
      </w:r>
      <w:r w:rsidR="00640C93" w:rsidRPr="00A13FA4">
        <w:t>tiek van het Grieks</w:t>
      </w:r>
      <w:r w:rsidRPr="00A13FA4">
        <w:t>.</w:t>
      </w:r>
      <w:r w:rsidR="008323AF" w:rsidRPr="00A13FA4">
        <w:t xml:space="preserve"> </w:t>
      </w:r>
      <w:r w:rsidR="0003160F" w:rsidRPr="00A13FA4">
        <w:t xml:space="preserve">Leerlingen confronteren met de tekst in een normale Griekse woordvolgorde daarentegen </w:t>
      </w:r>
      <w:r w:rsidR="00A75CD2" w:rsidRPr="00A13FA4">
        <w:t>is</w:t>
      </w:r>
      <w:r w:rsidR="0003160F" w:rsidRPr="00A13FA4">
        <w:t xml:space="preserve"> zinvol om de expressiviteit van de originele verwoording te laten aanvoelen. Het behoud van de oorspronkelijke woordvolgorde is inpasbaar in elke leesmethode, zowel een (ee</w:t>
      </w:r>
      <w:r w:rsidR="0003160F" w:rsidRPr="00A13FA4">
        <w:t>r</w:t>
      </w:r>
      <w:r w:rsidR="0003160F" w:rsidRPr="00A13FA4">
        <w:t>der) analytische als een (eerder) dynamische.</w:t>
      </w:r>
    </w:p>
    <w:p w:rsidR="00DA7D82" w:rsidRDefault="00DA7D82" w:rsidP="00616F4C">
      <w:pPr>
        <w:pStyle w:val="VVKSOOpsomming12"/>
        <w:tabs>
          <w:tab w:val="clear" w:pos="658"/>
          <w:tab w:val="left" w:pos="567"/>
        </w:tabs>
        <w:spacing w:line="360" w:lineRule="auto"/>
        <w:ind w:left="851" w:hanging="284"/>
      </w:pPr>
      <w:r w:rsidRPr="00A13FA4">
        <w:t xml:space="preserve">De </w:t>
      </w:r>
      <w:r w:rsidR="00661649" w:rsidRPr="00A13FA4">
        <w:t>leraar zorgt voor leersituaties waarbij een actieve inbreng van de leerlingen gevraagd wordt. Ze leren ook reflecteren over hun zoekproces en problemen precies verwoorden. Die attitude van zel</w:t>
      </w:r>
      <w:r w:rsidR="00661649" w:rsidRPr="00A13FA4">
        <w:t>f</w:t>
      </w:r>
      <w:r w:rsidR="00661649" w:rsidRPr="00A13FA4">
        <w:t xml:space="preserve">reflectie is essentieel voor een methodische benadering van teksten. Het is nodig deze attitude te trainen door persoonlijk werk </w:t>
      </w:r>
      <w:r w:rsidR="00BC3398" w:rsidRPr="00A13FA4">
        <w:t xml:space="preserve">zowel </w:t>
      </w:r>
      <w:r w:rsidR="00661649" w:rsidRPr="00A13FA4">
        <w:t xml:space="preserve">in de klas </w:t>
      </w:r>
      <w:r w:rsidR="00BC3398" w:rsidRPr="00A13FA4">
        <w:t>als</w:t>
      </w:r>
      <w:r w:rsidR="00661649" w:rsidRPr="00A13FA4">
        <w:t xml:space="preserve"> thuis</w:t>
      </w:r>
      <w:r w:rsidRPr="00A13FA4">
        <w:t>.</w:t>
      </w:r>
    </w:p>
    <w:p w:rsidR="0071721D" w:rsidRDefault="0071721D" w:rsidP="0071721D">
      <w:pPr>
        <w:pStyle w:val="VVKSOOpsomming12"/>
        <w:numPr>
          <w:ilvl w:val="0"/>
          <w:numId w:val="0"/>
        </w:numPr>
        <w:tabs>
          <w:tab w:val="clear" w:pos="658"/>
          <w:tab w:val="left" w:pos="567"/>
        </w:tabs>
        <w:spacing w:line="360" w:lineRule="auto"/>
        <w:ind w:left="851"/>
      </w:pPr>
    </w:p>
    <w:p w:rsidR="0071721D" w:rsidRPr="00A13FA4" w:rsidRDefault="0071721D" w:rsidP="0071721D">
      <w:pPr>
        <w:pStyle w:val="VVKSOOpsomming12"/>
        <w:numPr>
          <w:ilvl w:val="0"/>
          <w:numId w:val="0"/>
        </w:numPr>
        <w:tabs>
          <w:tab w:val="clear" w:pos="658"/>
          <w:tab w:val="left" w:pos="567"/>
        </w:tabs>
        <w:spacing w:line="360" w:lineRule="auto"/>
        <w:ind w:left="851"/>
      </w:pPr>
    </w:p>
    <w:p w:rsidR="00DA7D82" w:rsidRPr="00A13FA4" w:rsidRDefault="00DA7D82" w:rsidP="00DA7D82">
      <w:pPr>
        <w:pStyle w:val="VVKSOKop3"/>
        <w:tabs>
          <w:tab w:val="clear" w:pos="851"/>
          <w:tab w:val="left" w:pos="800"/>
        </w:tabs>
        <w:spacing w:after="280" w:line="240" w:lineRule="atLeast"/>
        <w:ind w:left="900" w:hanging="900"/>
      </w:pPr>
      <w:bookmarkStart w:id="82" w:name="_Toc408237038"/>
      <w:r w:rsidRPr="00A13FA4">
        <w:lastRenderedPageBreak/>
        <w:t>Lectuurreflectie</w:t>
      </w:r>
      <w:bookmarkEnd w:id="82"/>
    </w:p>
    <w:tbl>
      <w:tblPr>
        <w:tblW w:w="9645" w:type="dxa"/>
        <w:tblLayout w:type="fixed"/>
        <w:tblCellMar>
          <w:left w:w="0" w:type="dxa"/>
          <w:right w:w="28" w:type="dxa"/>
        </w:tblCellMar>
        <w:tblLook w:val="01E0" w:firstRow="1" w:lastRow="1" w:firstColumn="1" w:lastColumn="1" w:noHBand="0" w:noVBand="0"/>
      </w:tblPr>
      <w:tblGrid>
        <w:gridCol w:w="4822"/>
        <w:gridCol w:w="4823"/>
      </w:tblGrid>
      <w:tr w:rsidR="00DA7D82" w:rsidRPr="00A13FA4" w:rsidTr="003C514E">
        <w:tc>
          <w:tcPr>
            <w:tcW w:w="4822" w:type="dxa"/>
          </w:tcPr>
          <w:p w:rsidR="00DA7D82" w:rsidRPr="00A13FA4" w:rsidRDefault="00DA7D82" w:rsidP="000533CC">
            <w:pPr>
              <w:pStyle w:val="VVKSOTekstCharCharChar"/>
              <w:spacing w:line="360" w:lineRule="auto"/>
            </w:pPr>
            <w:r w:rsidRPr="00A13FA4">
              <w:t>LEERPLANDOELSTELLINGEN</w:t>
            </w:r>
          </w:p>
        </w:tc>
        <w:tc>
          <w:tcPr>
            <w:tcW w:w="4823" w:type="dxa"/>
            <w:tcMar>
              <w:left w:w="170" w:type="dxa"/>
            </w:tcMar>
          </w:tcPr>
          <w:p w:rsidR="00DA7D82" w:rsidRPr="00A13FA4" w:rsidRDefault="00DA7D82" w:rsidP="000533CC">
            <w:pPr>
              <w:pStyle w:val="VVKSOTekstCharCharChar"/>
              <w:spacing w:line="360" w:lineRule="auto"/>
            </w:pPr>
            <w:r w:rsidRPr="00A13FA4">
              <w:t>LEERINHOUDEN</w:t>
            </w:r>
          </w:p>
        </w:tc>
      </w:tr>
      <w:tr w:rsidR="00DA7D82" w:rsidRPr="00A13FA4" w:rsidTr="003C514E">
        <w:tc>
          <w:tcPr>
            <w:tcW w:w="4822" w:type="dxa"/>
          </w:tcPr>
          <w:p w:rsidR="00DA7D82" w:rsidRPr="00A13FA4" w:rsidRDefault="00DA7D82" w:rsidP="000533CC">
            <w:pPr>
              <w:pStyle w:val="VVKSOTekstCharCharChar"/>
              <w:numPr>
                <w:ilvl w:val="0"/>
                <w:numId w:val="13"/>
              </w:numPr>
              <w:spacing w:after="0" w:line="360" w:lineRule="auto"/>
            </w:pPr>
            <w:r w:rsidRPr="00A13FA4">
              <w:t xml:space="preserve">aan de hand van specifieke kenmerken </w:t>
            </w:r>
            <w:r w:rsidR="00217B27" w:rsidRPr="00A13FA4">
              <w:t xml:space="preserve">genres en </w:t>
            </w:r>
            <w:proofErr w:type="spellStart"/>
            <w:r w:rsidR="00217B27" w:rsidRPr="00A13FA4">
              <w:t>subgenres</w:t>
            </w:r>
            <w:proofErr w:type="spellEnd"/>
            <w:r w:rsidRPr="00A13FA4">
              <w:t xml:space="preserve"> onderscheiden en dit </w:t>
            </w:r>
            <w:r w:rsidRPr="00A13FA4">
              <w:br/>
              <w:t>onderscheid bij het interpreteren van de tekst betrekken (SET 8</w:t>
            </w:r>
            <w:r w:rsidR="000958B2" w:rsidRPr="00A13FA4">
              <w:t>,</w:t>
            </w:r>
            <w:r w:rsidRPr="00A13FA4">
              <w:t xml:space="preserve"> 14)</w:t>
            </w:r>
          </w:p>
        </w:tc>
        <w:tc>
          <w:tcPr>
            <w:tcW w:w="4823" w:type="dxa"/>
            <w:tcMar>
              <w:left w:w="170" w:type="dxa"/>
            </w:tcMar>
          </w:tcPr>
          <w:p w:rsidR="00DA7D82" w:rsidRPr="00A13FA4" w:rsidRDefault="00DA7D82" w:rsidP="000533CC">
            <w:pPr>
              <w:pStyle w:val="VVKSOOpsomming2CharChar"/>
              <w:spacing w:line="360" w:lineRule="auto"/>
            </w:pPr>
            <w:r w:rsidRPr="00A13FA4">
              <w:t xml:space="preserve">specifieke kenmerken van </w:t>
            </w:r>
            <w:r w:rsidR="00217B27" w:rsidRPr="00A13FA4">
              <w:t xml:space="preserve">de </w:t>
            </w:r>
            <w:proofErr w:type="spellStart"/>
            <w:r w:rsidR="00217B27" w:rsidRPr="00A13FA4">
              <w:t>subgenres</w:t>
            </w:r>
            <w:proofErr w:type="spellEnd"/>
            <w:r w:rsidR="00217B27" w:rsidRPr="00A13FA4">
              <w:t xml:space="preserve"> van epiek, </w:t>
            </w:r>
            <w:r w:rsidR="005173AA" w:rsidRPr="00A13FA4">
              <w:t xml:space="preserve">dramatiek, </w:t>
            </w:r>
            <w:r w:rsidR="00217B27" w:rsidRPr="00A13FA4">
              <w:t>lyriek, didactiek</w:t>
            </w:r>
          </w:p>
        </w:tc>
      </w:tr>
      <w:tr w:rsidR="00DA7D82" w:rsidRPr="00A13FA4" w:rsidTr="003C514E">
        <w:tc>
          <w:tcPr>
            <w:tcW w:w="4822" w:type="dxa"/>
          </w:tcPr>
          <w:p w:rsidR="003C514E" w:rsidRDefault="003C514E" w:rsidP="003C514E">
            <w:pPr>
              <w:pStyle w:val="VVKSOTekstCharCharChar"/>
              <w:numPr>
                <w:ilvl w:val="0"/>
                <w:numId w:val="13"/>
              </w:numPr>
              <w:spacing w:after="240" w:line="360" w:lineRule="auto"/>
              <w:rPr>
                <w:rFonts w:cs="Arial"/>
              </w:rPr>
            </w:pPr>
            <w:r>
              <w:t>de opbouw van een tekst(fragment) ontleden (SET 4)</w:t>
            </w:r>
          </w:p>
          <w:p w:rsidR="00DA7D82" w:rsidRPr="003C514E" w:rsidRDefault="00DA7D82" w:rsidP="003C514E">
            <w:pPr>
              <w:pStyle w:val="VVKSOTekstCharCharChar"/>
              <w:spacing w:after="240" w:line="360" w:lineRule="auto"/>
              <w:rPr>
                <w:rFonts w:cs="Arial"/>
              </w:rPr>
            </w:pPr>
          </w:p>
        </w:tc>
        <w:tc>
          <w:tcPr>
            <w:tcW w:w="4823" w:type="dxa"/>
            <w:tcMar>
              <w:left w:w="170" w:type="dxa"/>
            </w:tcMar>
          </w:tcPr>
          <w:p w:rsidR="00DA7D82" w:rsidRPr="003C514E" w:rsidRDefault="003C514E" w:rsidP="003C514E">
            <w:pPr>
              <w:pStyle w:val="VVKSOOpsomming2CharChar"/>
              <w:spacing w:line="360" w:lineRule="auto"/>
              <w:rPr>
                <w:lang w:val="nl-NL"/>
              </w:rPr>
            </w:pPr>
            <w:r>
              <w:t>elementen van opbouw zoals chronologische o</w:t>
            </w:r>
            <w:r>
              <w:t>p</w:t>
            </w:r>
            <w:r>
              <w:t>bouw, opbouw van een redenering, het handeling</w:t>
            </w:r>
            <w:r>
              <w:t>s</w:t>
            </w:r>
            <w:r>
              <w:t>verloop, spanningsopbouw, ontwikkeling van g</w:t>
            </w:r>
            <w:r>
              <w:t>e</w:t>
            </w:r>
            <w:r>
              <w:t>dachten en gevoelens</w:t>
            </w:r>
          </w:p>
        </w:tc>
      </w:tr>
      <w:tr w:rsidR="003C514E" w:rsidRPr="00A13FA4" w:rsidTr="003C514E">
        <w:tc>
          <w:tcPr>
            <w:tcW w:w="4822" w:type="dxa"/>
          </w:tcPr>
          <w:p w:rsidR="003C514E" w:rsidRDefault="003C514E" w:rsidP="003C514E">
            <w:pPr>
              <w:pStyle w:val="VVKSOTekstCharCharChar"/>
              <w:numPr>
                <w:ilvl w:val="0"/>
                <w:numId w:val="13"/>
              </w:numPr>
              <w:spacing w:after="240" w:line="360" w:lineRule="auto"/>
            </w:pPr>
            <w:r>
              <w:t>typische stijlmiddelen aanduiden en de functie ervan binnen de tekst toelichten (SET 2, 4, 9)</w:t>
            </w:r>
          </w:p>
        </w:tc>
        <w:tc>
          <w:tcPr>
            <w:tcW w:w="4823" w:type="dxa"/>
            <w:tcMar>
              <w:left w:w="170" w:type="dxa"/>
            </w:tcMar>
          </w:tcPr>
          <w:p w:rsidR="003C514E" w:rsidRDefault="003C514E" w:rsidP="000533CC">
            <w:pPr>
              <w:pStyle w:val="VVKSOOpsomming2CharChar"/>
              <w:spacing w:line="360" w:lineRule="auto"/>
            </w:pPr>
            <w:r>
              <w:t>frequent voorkomende stijlmiddelen en hun (</w:t>
            </w:r>
            <w:r w:rsidRPr="003C514E">
              <w:t>su</w:t>
            </w:r>
            <w:r w:rsidRPr="003C514E">
              <w:t>g</w:t>
            </w:r>
            <w:r w:rsidRPr="003C514E">
              <w:t>gestieve, dramatiserende, overredende, verlevend</w:t>
            </w:r>
            <w:r w:rsidRPr="003C514E">
              <w:t>i</w:t>
            </w:r>
            <w:r w:rsidRPr="003C514E">
              <w:t>gende…) werking</w:t>
            </w:r>
          </w:p>
        </w:tc>
      </w:tr>
      <w:tr w:rsidR="003C514E" w:rsidRPr="00A13FA4" w:rsidTr="003C514E">
        <w:tc>
          <w:tcPr>
            <w:tcW w:w="4822" w:type="dxa"/>
          </w:tcPr>
          <w:p w:rsidR="003C514E" w:rsidRDefault="003C514E" w:rsidP="003C514E">
            <w:pPr>
              <w:pStyle w:val="VVKSOTekstCharCharChar"/>
              <w:numPr>
                <w:ilvl w:val="0"/>
                <w:numId w:val="13"/>
              </w:numPr>
              <w:spacing w:after="240" w:line="360" w:lineRule="auto"/>
            </w:pPr>
            <w:r w:rsidRPr="003C514E">
              <w:t>de basisregels van prosodie en metriek toepa</w:t>
            </w:r>
            <w:r w:rsidRPr="003C514E">
              <w:t>s</w:t>
            </w:r>
            <w:r w:rsidRPr="003C514E">
              <w:t>sen als hulpmiddel bij de lectuurreflectie (SET 2)</w:t>
            </w:r>
          </w:p>
        </w:tc>
        <w:tc>
          <w:tcPr>
            <w:tcW w:w="4823" w:type="dxa"/>
            <w:tcMar>
              <w:left w:w="170" w:type="dxa"/>
            </w:tcMar>
          </w:tcPr>
          <w:p w:rsidR="003C514E" w:rsidRDefault="003C514E" w:rsidP="000533CC">
            <w:pPr>
              <w:pStyle w:val="VVKSOOpsomming2CharChar"/>
              <w:spacing w:line="360" w:lineRule="auto"/>
            </w:pPr>
            <w:r w:rsidRPr="003C514E">
              <w:t>de dactylische hexameter</w:t>
            </w:r>
          </w:p>
        </w:tc>
      </w:tr>
      <w:tr w:rsidR="00DA7D82" w:rsidRPr="00A13FA4" w:rsidTr="003C514E">
        <w:tc>
          <w:tcPr>
            <w:tcW w:w="4822" w:type="dxa"/>
          </w:tcPr>
          <w:p w:rsidR="00DA7D82" w:rsidRPr="00A13FA4" w:rsidRDefault="00DA7D82" w:rsidP="000533CC">
            <w:pPr>
              <w:pStyle w:val="VVKSOTekstCharCharChar"/>
              <w:numPr>
                <w:ilvl w:val="0"/>
                <w:numId w:val="13"/>
              </w:numPr>
              <w:spacing w:after="240" w:line="360" w:lineRule="auto"/>
              <w:rPr>
                <w:rFonts w:cs="Arial"/>
              </w:rPr>
            </w:pPr>
            <w:r w:rsidRPr="00A13FA4">
              <w:rPr>
                <w:rFonts w:cs="Arial"/>
              </w:rPr>
              <w:t xml:space="preserve">verschillende types van informatie herkennen en bij de interpretatie van de tekst gebruiken </w:t>
            </w:r>
            <w:r w:rsidRPr="00A13FA4">
              <w:rPr>
                <w:rFonts w:cs="Arial"/>
              </w:rPr>
              <w:br/>
              <w:t>(SET 16)</w:t>
            </w:r>
          </w:p>
        </w:tc>
        <w:tc>
          <w:tcPr>
            <w:tcW w:w="4823" w:type="dxa"/>
            <w:tcMar>
              <w:left w:w="170" w:type="dxa"/>
            </w:tcMar>
          </w:tcPr>
          <w:p w:rsidR="00DA7D82" w:rsidRPr="00A13FA4" w:rsidRDefault="00DA7D82" w:rsidP="000533CC">
            <w:pPr>
              <w:pStyle w:val="VVKSOOpsomming2CharChar"/>
              <w:spacing w:line="360" w:lineRule="auto"/>
            </w:pPr>
            <w:r w:rsidRPr="00A13FA4">
              <w:t>types van informatie zoals feiten, meningen, arg</w:t>
            </w:r>
            <w:r w:rsidRPr="00A13FA4">
              <w:t>u</w:t>
            </w:r>
            <w:r w:rsidRPr="00A13FA4">
              <w:t>menten, gevoelens…</w:t>
            </w:r>
          </w:p>
        </w:tc>
      </w:tr>
      <w:tr w:rsidR="00DA7D82" w:rsidRPr="00A13FA4" w:rsidTr="003C514E">
        <w:tc>
          <w:tcPr>
            <w:tcW w:w="4822" w:type="dxa"/>
          </w:tcPr>
          <w:p w:rsidR="00DA7D82" w:rsidRPr="00A13FA4" w:rsidRDefault="00365060" w:rsidP="000533CC">
            <w:pPr>
              <w:pStyle w:val="VVKSOTekstCharCharChar"/>
              <w:numPr>
                <w:ilvl w:val="0"/>
                <w:numId w:val="13"/>
              </w:numPr>
              <w:spacing w:after="240" w:line="360" w:lineRule="auto"/>
              <w:rPr>
                <w:rFonts w:cs="Arial"/>
                <w:lang w:val="nl"/>
              </w:rPr>
            </w:pPr>
            <w:r w:rsidRPr="00A13FA4">
              <w:rPr>
                <w:rFonts w:cs="Arial"/>
              </w:rPr>
              <w:t>de communicatieve functie van teksten verduid</w:t>
            </w:r>
            <w:r w:rsidRPr="00A13FA4">
              <w:rPr>
                <w:rFonts w:cs="Arial"/>
              </w:rPr>
              <w:t>e</w:t>
            </w:r>
            <w:r w:rsidRPr="00A13FA4">
              <w:rPr>
                <w:rFonts w:cs="Arial"/>
              </w:rPr>
              <w:t>lijken aan de hand van vorm en inhoud</w:t>
            </w:r>
            <w:r w:rsidR="00DA7D82" w:rsidRPr="00A13FA4">
              <w:rPr>
                <w:rFonts w:cs="Arial"/>
              </w:rPr>
              <w:t xml:space="preserve"> </w:t>
            </w:r>
            <w:r w:rsidR="00DA7D82" w:rsidRPr="00A13FA4">
              <w:rPr>
                <w:rFonts w:cs="Arial"/>
              </w:rPr>
              <w:br/>
            </w:r>
            <w:r w:rsidR="00DA7D82" w:rsidRPr="00A13FA4">
              <w:rPr>
                <w:rFonts w:cs="Arial"/>
                <w:lang w:val="nl"/>
              </w:rPr>
              <w:t>(SET 15</w:t>
            </w:r>
            <w:r w:rsidR="000958B2" w:rsidRPr="00A13FA4">
              <w:rPr>
                <w:rFonts w:cs="Arial"/>
                <w:lang w:val="nl"/>
              </w:rPr>
              <w:t>,</w:t>
            </w:r>
            <w:r w:rsidR="00DA7D82" w:rsidRPr="00A13FA4">
              <w:rPr>
                <w:rFonts w:cs="Arial"/>
                <w:lang w:val="nl"/>
              </w:rPr>
              <w:t xml:space="preserve"> 16)</w:t>
            </w:r>
          </w:p>
        </w:tc>
        <w:tc>
          <w:tcPr>
            <w:tcW w:w="4823" w:type="dxa"/>
            <w:tcMar>
              <w:left w:w="170" w:type="dxa"/>
            </w:tcMar>
          </w:tcPr>
          <w:p w:rsidR="00DA7D82" w:rsidRPr="00A13FA4" w:rsidRDefault="00CD2E44" w:rsidP="000533CC">
            <w:pPr>
              <w:pStyle w:val="VVKSOTekst"/>
              <w:spacing w:line="360" w:lineRule="auto"/>
            </w:pPr>
            <w:r w:rsidRPr="00A13FA4">
              <w:t xml:space="preserve">communicatieve functie </w:t>
            </w:r>
            <w:r w:rsidR="00365060" w:rsidRPr="00A13FA4">
              <w:t>zoals informatief, persu</w:t>
            </w:r>
            <w:r w:rsidR="00365060" w:rsidRPr="00A13FA4">
              <w:t>a</w:t>
            </w:r>
            <w:r w:rsidR="00365060" w:rsidRPr="00A13FA4">
              <w:t>sief, argumenterend, emotief, entertainend</w:t>
            </w:r>
          </w:p>
        </w:tc>
      </w:tr>
      <w:tr w:rsidR="00DA7D82" w:rsidRPr="00A13FA4" w:rsidTr="003C514E">
        <w:tc>
          <w:tcPr>
            <w:tcW w:w="4822" w:type="dxa"/>
          </w:tcPr>
          <w:p w:rsidR="00DA7D82" w:rsidRPr="00A13FA4" w:rsidRDefault="00DA7D82" w:rsidP="000533CC">
            <w:pPr>
              <w:pStyle w:val="VVKSOTekstCharCharChar"/>
              <w:numPr>
                <w:ilvl w:val="0"/>
                <w:numId w:val="13"/>
              </w:numPr>
              <w:spacing w:after="240" w:line="360" w:lineRule="auto"/>
              <w:rPr>
                <w:rFonts w:cs="Arial"/>
              </w:rPr>
            </w:pPr>
            <w:r w:rsidRPr="00A13FA4">
              <w:rPr>
                <w:rFonts w:cs="Arial"/>
              </w:rPr>
              <w:t>de tekstuele vormgeving aan antieke of hede</w:t>
            </w:r>
            <w:r w:rsidRPr="00A13FA4">
              <w:rPr>
                <w:rFonts w:cs="Arial"/>
              </w:rPr>
              <w:t>n</w:t>
            </w:r>
            <w:r w:rsidRPr="00A13FA4">
              <w:rPr>
                <w:rFonts w:cs="Arial"/>
              </w:rPr>
              <w:t>daagse opvattingen toetsen (SET 9)</w:t>
            </w:r>
          </w:p>
        </w:tc>
        <w:tc>
          <w:tcPr>
            <w:tcW w:w="4823" w:type="dxa"/>
            <w:tcMar>
              <w:left w:w="170" w:type="dxa"/>
            </w:tcMar>
          </w:tcPr>
          <w:p w:rsidR="00DA7D82" w:rsidRPr="00A13FA4" w:rsidRDefault="00912082" w:rsidP="000533CC">
            <w:pPr>
              <w:pStyle w:val="VVKSOTekst"/>
              <w:spacing w:line="360" w:lineRule="auto"/>
            </w:pPr>
            <w:r w:rsidRPr="00A13FA4">
              <w:t>antieke en hedendaagse criteria voor literatuur</w:t>
            </w:r>
          </w:p>
        </w:tc>
      </w:tr>
      <w:tr w:rsidR="00DA7D82" w:rsidRPr="00A13FA4" w:rsidTr="003C514E">
        <w:tc>
          <w:tcPr>
            <w:tcW w:w="4822" w:type="dxa"/>
          </w:tcPr>
          <w:p w:rsidR="00DA7D82" w:rsidRPr="00A13FA4" w:rsidRDefault="00332394" w:rsidP="000533CC">
            <w:pPr>
              <w:pStyle w:val="VVKSOTekstCharCharChar"/>
              <w:numPr>
                <w:ilvl w:val="0"/>
                <w:numId w:val="13"/>
              </w:numPr>
              <w:spacing w:after="240" w:line="360" w:lineRule="auto"/>
              <w:rPr>
                <w:rFonts w:cs="Arial"/>
              </w:rPr>
            </w:pPr>
            <w:r w:rsidRPr="009C388C">
              <w:rPr>
                <w:lang w:val="nl-BE"/>
              </w:rPr>
              <w:t>de relatie tussen inhoud en vorm kritisch evalu</w:t>
            </w:r>
            <w:r w:rsidRPr="009C388C">
              <w:rPr>
                <w:lang w:val="nl-BE"/>
              </w:rPr>
              <w:t>e</w:t>
            </w:r>
            <w:r w:rsidRPr="009C388C">
              <w:rPr>
                <w:lang w:val="nl-BE"/>
              </w:rPr>
              <w:t>ren en de expressieve waarde beoordelen vo</w:t>
            </w:r>
            <w:r w:rsidRPr="009C388C">
              <w:rPr>
                <w:lang w:val="nl-BE"/>
              </w:rPr>
              <w:t>l</w:t>
            </w:r>
            <w:r w:rsidRPr="009C388C">
              <w:rPr>
                <w:lang w:val="nl-BE"/>
              </w:rPr>
              <w:t>gens klassieke en hedendaagse visies (SET 9, 18)</w:t>
            </w:r>
          </w:p>
        </w:tc>
        <w:tc>
          <w:tcPr>
            <w:tcW w:w="4823" w:type="dxa"/>
            <w:tcMar>
              <w:left w:w="170" w:type="dxa"/>
            </w:tcMar>
          </w:tcPr>
          <w:p w:rsidR="00DA7D82" w:rsidRPr="00A13FA4" w:rsidRDefault="00532F9C" w:rsidP="000533CC">
            <w:pPr>
              <w:pStyle w:val="VVKSOTekst"/>
              <w:spacing w:line="360" w:lineRule="auto"/>
            </w:pPr>
            <w:r w:rsidRPr="00A13FA4">
              <w:t>elementen zoals de esthetische waarde van een tekst, het persuasieve karakter</w:t>
            </w:r>
          </w:p>
        </w:tc>
      </w:tr>
      <w:tr w:rsidR="00DA7D82" w:rsidRPr="00A13FA4" w:rsidTr="003C514E">
        <w:tc>
          <w:tcPr>
            <w:tcW w:w="4822" w:type="dxa"/>
          </w:tcPr>
          <w:p w:rsidR="00DA7D82" w:rsidRPr="00A13FA4" w:rsidRDefault="00DA7D82" w:rsidP="000533CC">
            <w:pPr>
              <w:pStyle w:val="Lijstnummering"/>
              <w:numPr>
                <w:ilvl w:val="0"/>
                <w:numId w:val="14"/>
              </w:numPr>
              <w:spacing w:line="360" w:lineRule="auto"/>
              <w:jc w:val="both"/>
              <w:rPr>
                <w:rFonts w:cs="Arial"/>
              </w:rPr>
            </w:pPr>
            <w:r w:rsidRPr="00A13FA4">
              <w:rPr>
                <w:rFonts w:cs="Arial"/>
              </w:rPr>
              <w:t>een fragment in een ruimer geheel situeren</w:t>
            </w:r>
          </w:p>
        </w:tc>
        <w:tc>
          <w:tcPr>
            <w:tcW w:w="4823" w:type="dxa"/>
            <w:tcMar>
              <w:left w:w="170" w:type="dxa"/>
            </w:tcMar>
          </w:tcPr>
          <w:p w:rsidR="00DA7D82" w:rsidRPr="00A13FA4" w:rsidRDefault="00DA7D82" w:rsidP="000533CC">
            <w:pPr>
              <w:pStyle w:val="VVKSOOpsomming2CharChar"/>
              <w:spacing w:line="360" w:lineRule="auto"/>
            </w:pPr>
            <w:r w:rsidRPr="00A13FA4">
              <w:t xml:space="preserve">de opbouw van </w:t>
            </w:r>
            <w:r w:rsidRPr="00A13FA4">
              <w:rPr>
                <w:i/>
              </w:rPr>
              <w:t>Ilias</w:t>
            </w:r>
            <w:r w:rsidRPr="00A13FA4">
              <w:t xml:space="preserve"> en </w:t>
            </w:r>
            <w:r w:rsidRPr="00A13FA4">
              <w:rPr>
                <w:i/>
              </w:rPr>
              <w:t>Odyssee</w:t>
            </w:r>
            <w:r w:rsidRPr="00A13FA4">
              <w:t xml:space="preserve"> en van een gel</w:t>
            </w:r>
            <w:r w:rsidRPr="00A13FA4">
              <w:t>e</w:t>
            </w:r>
            <w:r w:rsidRPr="00A13FA4">
              <w:t>zen tragedie</w:t>
            </w:r>
          </w:p>
        </w:tc>
      </w:tr>
      <w:tr w:rsidR="00DA7D82" w:rsidRPr="00A13FA4" w:rsidTr="003C514E">
        <w:trPr>
          <w:cantSplit/>
        </w:trPr>
        <w:tc>
          <w:tcPr>
            <w:tcW w:w="4822" w:type="dxa"/>
          </w:tcPr>
          <w:p w:rsidR="00DA7D82" w:rsidRPr="00A13FA4" w:rsidRDefault="00DA7D82" w:rsidP="000533CC">
            <w:pPr>
              <w:pStyle w:val="VVKSOTekstCharCharChar"/>
              <w:numPr>
                <w:ilvl w:val="0"/>
                <w:numId w:val="14"/>
              </w:numPr>
              <w:spacing w:after="240" w:line="360" w:lineRule="auto"/>
            </w:pPr>
            <w:r w:rsidRPr="00A13FA4">
              <w:t>een tekst vergelijken met een tekst waar hij d</w:t>
            </w:r>
            <w:r w:rsidRPr="00A13FA4">
              <w:t>i</w:t>
            </w:r>
            <w:r w:rsidRPr="00A13FA4">
              <w:t>rect of indirect op teruggaat (SET 22)</w:t>
            </w:r>
          </w:p>
        </w:tc>
        <w:tc>
          <w:tcPr>
            <w:tcW w:w="4823" w:type="dxa"/>
            <w:tcMar>
              <w:left w:w="170" w:type="dxa"/>
            </w:tcMar>
          </w:tcPr>
          <w:p w:rsidR="00DA7D82" w:rsidRPr="00A13FA4" w:rsidRDefault="00DA7D82" w:rsidP="000533CC">
            <w:pPr>
              <w:pStyle w:val="VVKSOOpsomming2CharChar"/>
              <w:spacing w:line="360" w:lineRule="auto"/>
            </w:pPr>
            <w:r w:rsidRPr="00A13FA4">
              <w:t>intertekstualiteit</w:t>
            </w:r>
          </w:p>
        </w:tc>
      </w:tr>
      <w:tr w:rsidR="00DA7D82" w:rsidRPr="00A13FA4" w:rsidTr="003C514E">
        <w:tc>
          <w:tcPr>
            <w:tcW w:w="4822" w:type="dxa"/>
          </w:tcPr>
          <w:p w:rsidR="00DA7D82" w:rsidRPr="00A13FA4" w:rsidRDefault="00DA7D82" w:rsidP="000533CC">
            <w:pPr>
              <w:pStyle w:val="VVKSOTekstCharCharChar"/>
              <w:numPr>
                <w:ilvl w:val="0"/>
                <w:numId w:val="14"/>
              </w:numPr>
              <w:spacing w:after="240" w:line="360" w:lineRule="auto"/>
            </w:pPr>
            <w:r w:rsidRPr="00A13FA4">
              <w:t>vertaalproblemen verwoorden (SET 17)</w:t>
            </w:r>
          </w:p>
        </w:tc>
        <w:tc>
          <w:tcPr>
            <w:tcW w:w="4823" w:type="dxa"/>
            <w:tcMar>
              <w:left w:w="170" w:type="dxa"/>
            </w:tcMar>
          </w:tcPr>
          <w:p w:rsidR="00DA7D82" w:rsidRDefault="00DA7D82" w:rsidP="000533CC">
            <w:pPr>
              <w:pStyle w:val="VVKSOOpsomming2CharChar"/>
              <w:spacing w:line="360" w:lineRule="auto"/>
            </w:pPr>
            <w:r w:rsidRPr="00A13FA4">
              <w:t>vertaalproblemen zoals periodebouw, Homeri</w:t>
            </w:r>
            <w:r w:rsidR="008635B6" w:rsidRPr="00A13FA4">
              <w:softHyphen/>
            </w:r>
            <w:r w:rsidRPr="00A13FA4">
              <w:t>sche epitheta, weergave van participia...</w:t>
            </w:r>
          </w:p>
          <w:p w:rsidR="003C514E" w:rsidRDefault="003C514E" w:rsidP="000533CC">
            <w:pPr>
              <w:pStyle w:val="VVKSOOpsomming2CharChar"/>
              <w:spacing w:line="360" w:lineRule="auto"/>
            </w:pPr>
          </w:p>
          <w:p w:rsidR="003C514E" w:rsidRPr="00A13FA4" w:rsidRDefault="003C514E" w:rsidP="000533CC">
            <w:pPr>
              <w:pStyle w:val="VVKSOOpsomming2CharChar"/>
              <w:spacing w:line="360" w:lineRule="auto"/>
            </w:pPr>
          </w:p>
        </w:tc>
      </w:tr>
      <w:tr w:rsidR="00DA7D82" w:rsidRPr="00A13FA4" w:rsidTr="003C514E">
        <w:tc>
          <w:tcPr>
            <w:tcW w:w="4822" w:type="dxa"/>
          </w:tcPr>
          <w:p w:rsidR="00DA7D82" w:rsidRPr="00A13FA4" w:rsidRDefault="00DA7D82" w:rsidP="000533CC">
            <w:pPr>
              <w:pStyle w:val="VVKSOTekstCharCharChar"/>
              <w:numPr>
                <w:ilvl w:val="0"/>
                <w:numId w:val="14"/>
              </w:numPr>
              <w:spacing w:after="240" w:line="360" w:lineRule="auto"/>
            </w:pPr>
            <w:r w:rsidRPr="00A13FA4">
              <w:lastRenderedPageBreak/>
              <w:t>gegeven vertalingen onderling en met de gel</w:t>
            </w:r>
            <w:r w:rsidRPr="00A13FA4">
              <w:t>e</w:t>
            </w:r>
            <w:r w:rsidRPr="00A13FA4">
              <w:t>zen brontekst vergelijken en daarbij verschillen tussen het Griekse en het Nederlandse taalsy</w:t>
            </w:r>
            <w:r w:rsidRPr="00A13FA4">
              <w:t>s</w:t>
            </w:r>
            <w:r w:rsidRPr="00A13FA4">
              <w:t>teem toelichten (SET 27)</w:t>
            </w:r>
          </w:p>
        </w:tc>
        <w:tc>
          <w:tcPr>
            <w:tcW w:w="4823" w:type="dxa"/>
            <w:tcMar>
              <w:left w:w="170" w:type="dxa"/>
            </w:tcMar>
          </w:tcPr>
          <w:p w:rsidR="00DA7D82" w:rsidRPr="00A13FA4" w:rsidRDefault="00DA7D82" w:rsidP="000533CC">
            <w:pPr>
              <w:pStyle w:val="VVKSOOpsomming2CharChar"/>
              <w:spacing w:line="360" w:lineRule="auto"/>
            </w:pPr>
            <w:r w:rsidRPr="00A13FA4">
              <w:t>de relatie origineel-vertaling(en) en vertalingen o</w:t>
            </w:r>
            <w:r w:rsidRPr="00A13FA4">
              <w:t>n</w:t>
            </w:r>
            <w:r w:rsidRPr="00A13FA4">
              <w:t>derling</w:t>
            </w:r>
          </w:p>
        </w:tc>
      </w:tr>
      <w:tr w:rsidR="00DA7D82" w:rsidRPr="00A13FA4" w:rsidTr="003C514E">
        <w:tc>
          <w:tcPr>
            <w:tcW w:w="4822" w:type="dxa"/>
          </w:tcPr>
          <w:p w:rsidR="00DA7D82" w:rsidRPr="00A13FA4" w:rsidRDefault="00DA7D82" w:rsidP="000533CC">
            <w:pPr>
              <w:pStyle w:val="VVKSOTekstCharCharChar"/>
              <w:numPr>
                <w:ilvl w:val="0"/>
                <w:numId w:val="14"/>
              </w:numPr>
              <w:spacing w:after="240" w:line="360" w:lineRule="auto"/>
            </w:pPr>
            <w:r w:rsidRPr="00A13FA4">
              <w:t xml:space="preserve">(fragmenten van) een behandelde tekst vlot of </w:t>
            </w:r>
            <w:r w:rsidR="00BC3398" w:rsidRPr="00A13FA4">
              <w:t>creatief</w:t>
            </w:r>
            <w:r w:rsidRPr="00A13FA4">
              <w:t xml:space="preserve"> vertalen (SET 12)</w:t>
            </w:r>
          </w:p>
        </w:tc>
        <w:tc>
          <w:tcPr>
            <w:tcW w:w="4823" w:type="dxa"/>
            <w:tcMar>
              <w:left w:w="170" w:type="dxa"/>
            </w:tcMar>
          </w:tcPr>
          <w:p w:rsidR="00DA7D82" w:rsidRPr="00A13FA4" w:rsidRDefault="00DA7D82" w:rsidP="000533CC">
            <w:pPr>
              <w:pStyle w:val="VVKSOTekst"/>
              <w:spacing w:line="360" w:lineRule="auto"/>
            </w:pPr>
          </w:p>
        </w:tc>
      </w:tr>
    </w:tbl>
    <w:p w:rsidR="00DA7D82" w:rsidRPr="00616F4C" w:rsidRDefault="00DA7D82" w:rsidP="00DA7D82">
      <w:pPr>
        <w:pStyle w:val="VVKSOTekstCharCharChar"/>
        <w:spacing w:before="260"/>
        <w:rPr>
          <w:b/>
        </w:rPr>
      </w:pPr>
      <w:r w:rsidRPr="00616F4C">
        <w:rPr>
          <w:b/>
        </w:rPr>
        <w:t>TOELICHTINGEN</w:t>
      </w:r>
    </w:p>
    <w:p w:rsidR="00DA7D82" w:rsidRPr="00A13FA4" w:rsidRDefault="00DA7D82" w:rsidP="00616F4C">
      <w:pPr>
        <w:pStyle w:val="VVKSOOpsomming12"/>
        <w:tabs>
          <w:tab w:val="clear" w:pos="658"/>
          <w:tab w:val="left" w:pos="567"/>
        </w:tabs>
        <w:spacing w:line="360" w:lineRule="auto"/>
        <w:ind w:left="851" w:hanging="284"/>
      </w:pPr>
      <w:r w:rsidRPr="00A13FA4">
        <w:t>DS 1</w:t>
      </w:r>
      <w:r w:rsidR="003A52DC" w:rsidRPr="00A13FA4">
        <w:t>0</w:t>
      </w:r>
      <w:r w:rsidRPr="00A13FA4">
        <w:t xml:space="preserve">: </w:t>
      </w:r>
      <w:r w:rsidR="005173AA" w:rsidRPr="00A13FA4">
        <w:t xml:space="preserve">In de oudheid werden vier genres onderscheiden: epiek, dramatiek, lyriek en didactiek. De criteria bij dergelijke indelingen zijn van inhoudelijke </w:t>
      </w:r>
      <w:r w:rsidR="00001CA4" w:rsidRPr="00A13FA4">
        <w:t>of</w:t>
      </w:r>
      <w:r w:rsidR="005173AA" w:rsidRPr="00A13FA4">
        <w:t xml:space="preserve"> formele aard. Schematisch lijkt alles mooi geordend te kunnen worden: onder epiek ressorteren epos, </w:t>
      </w:r>
      <w:proofErr w:type="spellStart"/>
      <w:r w:rsidR="005173AA" w:rsidRPr="00A13FA4">
        <w:t>epyllion</w:t>
      </w:r>
      <w:proofErr w:type="spellEnd"/>
      <w:r w:rsidR="005173AA" w:rsidRPr="00A13FA4">
        <w:t xml:space="preserve"> en roman; tot de dramatiek r</w:t>
      </w:r>
      <w:r w:rsidR="005173AA" w:rsidRPr="00A13FA4">
        <w:t>e</w:t>
      </w:r>
      <w:r w:rsidR="005173AA" w:rsidRPr="00A13FA4">
        <w:t>kent men</w:t>
      </w:r>
      <w:r w:rsidR="00BE096A" w:rsidRPr="00A13FA4">
        <w:t xml:space="preserve"> tragedie, komedie en (</w:t>
      </w:r>
      <w:proofErr w:type="spellStart"/>
      <w:r w:rsidR="00BE096A" w:rsidRPr="00A13FA4">
        <w:t>pa</w:t>
      </w:r>
      <w:r w:rsidR="00B21F7B" w:rsidRPr="00A13FA4">
        <w:t>nto</w:t>
      </w:r>
      <w:proofErr w:type="spellEnd"/>
      <w:r w:rsidR="00B21F7B" w:rsidRPr="00A13FA4">
        <w:t>)mime; lyriek omvat o.a. de j</w:t>
      </w:r>
      <w:r w:rsidR="00BE096A" w:rsidRPr="00A13FA4">
        <w:t xml:space="preserve">ambische poëzie, de elegie en het epigram; didactiek kent als </w:t>
      </w:r>
      <w:proofErr w:type="spellStart"/>
      <w:r w:rsidR="00BE096A" w:rsidRPr="00A13FA4">
        <w:t>subgenres</w:t>
      </w:r>
      <w:proofErr w:type="spellEnd"/>
      <w:r w:rsidR="00BE096A" w:rsidRPr="00A13FA4">
        <w:t xml:space="preserve"> het leerdicht, de fabel, de satire, de redevoering, de g</w:t>
      </w:r>
      <w:r w:rsidR="00BE096A" w:rsidRPr="00A13FA4">
        <w:t>e</w:t>
      </w:r>
      <w:r w:rsidR="00BE096A" w:rsidRPr="00A13FA4">
        <w:t>schiedschrijving, de biografie, de literaire brief, het filosofische en wetenschappelijke vertoog. Een te strakke ordening binnen de vier genres houdt echter te weinig rekening met de historische on</w:t>
      </w:r>
      <w:r w:rsidR="00BE096A" w:rsidRPr="00A13FA4">
        <w:t>t</w:t>
      </w:r>
      <w:r w:rsidR="00BE096A" w:rsidRPr="00A13FA4">
        <w:t>wikkeling die deze genres hebben doorgemaakt en met de vele tussenvormen die de literatuur rijk is. Schrijvers reageren op teksten, nemen ze over, parodiëren ze en variëren erop, ook over de genres heen.</w:t>
      </w:r>
    </w:p>
    <w:p w:rsidR="00DA7D82" w:rsidRPr="00A13FA4" w:rsidRDefault="00DA7D82" w:rsidP="00616F4C">
      <w:pPr>
        <w:pStyle w:val="VVKSOOpsomming12"/>
        <w:tabs>
          <w:tab w:val="clear" w:pos="658"/>
          <w:tab w:val="left" w:pos="567"/>
        </w:tabs>
        <w:spacing w:line="360" w:lineRule="auto"/>
        <w:ind w:left="851" w:hanging="284"/>
      </w:pPr>
      <w:r w:rsidRPr="00A13FA4">
        <w:t>DS 1</w:t>
      </w:r>
      <w:r w:rsidR="00640C93" w:rsidRPr="00A13FA4">
        <w:t>3</w:t>
      </w:r>
      <w:r w:rsidRPr="00A13FA4">
        <w:t>: Deze doelstelling zal vooral gerealiseerd worden bij de lectuur van Homerus.</w:t>
      </w:r>
    </w:p>
    <w:p w:rsidR="00DA7D82" w:rsidRPr="00A13FA4" w:rsidRDefault="00DA7D82" w:rsidP="00616F4C">
      <w:pPr>
        <w:pStyle w:val="VVKSOOpsomming12"/>
        <w:tabs>
          <w:tab w:val="clear" w:pos="658"/>
          <w:tab w:val="left" w:pos="567"/>
        </w:tabs>
        <w:spacing w:line="360" w:lineRule="auto"/>
        <w:ind w:left="851" w:hanging="284"/>
      </w:pPr>
      <w:r w:rsidRPr="00A13FA4">
        <w:t>DS 1</w:t>
      </w:r>
      <w:r w:rsidR="00640C93" w:rsidRPr="00A13FA4">
        <w:t>9</w:t>
      </w:r>
      <w:r w:rsidRPr="00A13FA4">
        <w:t xml:space="preserve">: </w:t>
      </w:r>
      <w:r w:rsidR="00322BEB" w:rsidRPr="00A13FA4">
        <w:t xml:space="preserve">Elke tekst is, </w:t>
      </w:r>
      <w:r w:rsidR="00851CCB" w:rsidRPr="00A13FA4">
        <w:t>bedoeld of onbedoeld</w:t>
      </w:r>
      <w:r w:rsidR="00322BEB" w:rsidRPr="00A13FA4">
        <w:t xml:space="preserve">, een ‘bewerking’ van vroegere teksten. Voor </w:t>
      </w:r>
      <w:r w:rsidR="00483973" w:rsidRPr="00A13FA4">
        <w:t>het</w:t>
      </w:r>
      <w:r w:rsidR="00322BEB" w:rsidRPr="00A13FA4">
        <w:t xml:space="preserve"> onde</w:t>
      </w:r>
      <w:r w:rsidR="00322BEB" w:rsidRPr="00A13FA4">
        <w:t>r</w:t>
      </w:r>
      <w:r w:rsidR="00322BEB" w:rsidRPr="00A13FA4">
        <w:t xml:space="preserve">zoek </w:t>
      </w:r>
      <w:r w:rsidR="00483973" w:rsidRPr="00A13FA4">
        <w:t xml:space="preserve">naar deze relatie </w:t>
      </w:r>
      <w:r w:rsidR="00322BEB" w:rsidRPr="00A13FA4">
        <w:t xml:space="preserve">heeft de intertekstualiteit de terminologie uit de antieke </w:t>
      </w:r>
      <w:r w:rsidR="00322BEB" w:rsidRPr="00616F4C">
        <w:t>imitatio</w:t>
      </w:r>
      <w:r w:rsidR="00322BEB" w:rsidRPr="00A13FA4">
        <w:t>-leer opnieuw opgevist met toevoeging, weglating, herschikking</w:t>
      </w:r>
      <w:r w:rsidR="0001738A" w:rsidRPr="00A13FA4">
        <w:t xml:space="preserve"> </w:t>
      </w:r>
      <w:r w:rsidR="00322BEB" w:rsidRPr="00A13FA4">
        <w:t xml:space="preserve">en vervanging als </w:t>
      </w:r>
      <w:r w:rsidR="00851CCB" w:rsidRPr="00A13FA4">
        <w:t>basisbewerkingen</w:t>
      </w:r>
      <w:r w:rsidR="00147F0A" w:rsidRPr="00A13FA4">
        <w:t xml:space="preserve">. </w:t>
      </w:r>
      <w:r w:rsidR="00074E9C" w:rsidRPr="00A13FA4">
        <w:t xml:space="preserve"> Daarnaast staat de vraag centraal of de ‘geciteerde’ teksten worden bevestigd (= constructieve transformatie) dan wel gecontesteerd (= destructieve transformatie).</w:t>
      </w:r>
    </w:p>
    <w:p w:rsidR="00D12F17" w:rsidRDefault="00483973" w:rsidP="00616F4C">
      <w:pPr>
        <w:pStyle w:val="VVKSOOpsomming12"/>
        <w:tabs>
          <w:tab w:val="clear" w:pos="658"/>
          <w:tab w:val="left" w:pos="567"/>
        </w:tabs>
        <w:spacing w:line="360" w:lineRule="auto"/>
        <w:ind w:left="851" w:hanging="284"/>
        <w:rPr>
          <w:lang w:eastAsia="fr-BE"/>
        </w:rPr>
      </w:pPr>
      <w:r w:rsidRPr="00A13FA4">
        <w:t xml:space="preserve">DS </w:t>
      </w:r>
      <w:r w:rsidR="00851CCB" w:rsidRPr="00A13FA4">
        <w:t>22</w:t>
      </w:r>
      <w:r w:rsidRPr="00A13FA4">
        <w:t>: een vlotte of een creatieve vertaling van</w:t>
      </w:r>
      <w:r w:rsidRPr="00A13FA4">
        <w:rPr>
          <w:lang w:eastAsia="fr-BE"/>
        </w:rPr>
        <w:t xml:space="preserve"> een behandelde tekst maken:</w:t>
      </w:r>
    </w:p>
    <w:p w:rsidR="00D12F17" w:rsidRDefault="00483973" w:rsidP="00205216">
      <w:pPr>
        <w:pStyle w:val="VVKSOOpsomming12"/>
        <w:numPr>
          <w:ilvl w:val="1"/>
          <w:numId w:val="25"/>
        </w:numPr>
        <w:spacing w:after="0" w:line="360" w:lineRule="auto"/>
        <w:rPr>
          <w:lang w:eastAsia="fr-BE"/>
        </w:rPr>
      </w:pPr>
      <w:r w:rsidRPr="00A13FA4">
        <w:t>Een werkvertaling is de omzetting in correct Nederlands, dat nog nauw aansluit bij de Griekse verwoording. Ze is vooral  bedoeld als werkinstrument voor de leerlingen.</w:t>
      </w:r>
    </w:p>
    <w:p w:rsidR="00D12F17" w:rsidRDefault="00483973" w:rsidP="00205216">
      <w:pPr>
        <w:pStyle w:val="VVKSOOpsomming12"/>
        <w:numPr>
          <w:ilvl w:val="1"/>
          <w:numId w:val="25"/>
        </w:numPr>
        <w:spacing w:after="0" w:line="360" w:lineRule="auto"/>
        <w:rPr>
          <w:lang w:eastAsia="fr-BE"/>
        </w:rPr>
      </w:pPr>
      <w:r w:rsidRPr="00A13FA4">
        <w:t>Een vlotte vertaling is de omzetting in prettig leesbaar, vlot Nederlands.</w:t>
      </w:r>
    </w:p>
    <w:p w:rsidR="00483973" w:rsidRPr="00A13FA4" w:rsidRDefault="00483973" w:rsidP="00205216">
      <w:pPr>
        <w:pStyle w:val="VVKSOOpsomming12"/>
        <w:numPr>
          <w:ilvl w:val="1"/>
          <w:numId w:val="25"/>
        </w:numPr>
        <w:spacing w:after="0" w:line="360" w:lineRule="auto"/>
        <w:rPr>
          <w:lang w:eastAsia="fr-BE"/>
        </w:rPr>
      </w:pPr>
      <w:r w:rsidRPr="00A13FA4">
        <w:t xml:space="preserve">Een creatieve vertaling is </w:t>
      </w:r>
      <w:r w:rsidR="002843E8" w:rsidRPr="00A13FA4">
        <w:t>een</w:t>
      </w:r>
      <w:r w:rsidRPr="00A13FA4">
        <w:t xml:space="preserve"> vertaling waarin met stijlmiddelen van het Nederlands het stijlniveau van de Griekse tekst (ritme, toon, beelden, stijlfiguren...) zo goed mogelijk wordt weergegeven. </w:t>
      </w:r>
      <w:r w:rsidR="00851CCB" w:rsidRPr="00A13FA4">
        <w:t xml:space="preserve">De ultieme vorm vind je terug in de literaire weergave van </w:t>
      </w:r>
      <w:r w:rsidR="002843E8" w:rsidRPr="00A13FA4">
        <w:t>knappe professionele vertalers</w:t>
      </w:r>
      <w:r w:rsidRPr="00A13FA4">
        <w:t>.</w:t>
      </w:r>
    </w:p>
    <w:p w:rsidR="00DA7D82" w:rsidRPr="00616F4C" w:rsidRDefault="00DA7D82" w:rsidP="000533CC">
      <w:pPr>
        <w:pStyle w:val="VVKSOTekstCharCharChar"/>
        <w:spacing w:before="260" w:line="360" w:lineRule="auto"/>
        <w:rPr>
          <w:b/>
        </w:rPr>
      </w:pPr>
      <w:r w:rsidRPr="00616F4C">
        <w:rPr>
          <w:b/>
        </w:rPr>
        <w:t>WENKEN</w:t>
      </w:r>
    </w:p>
    <w:p w:rsidR="00C017F0" w:rsidRPr="00A13FA4" w:rsidRDefault="00DA7D82" w:rsidP="00616F4C">
      <w:pPr>
        <w:pStyle w:val="VVKSOOpsomming12"/>
        <w:tabs>
          <w:tab w:val="clear" w:pos="658"/>
          <w:tab w:val="left" w:pos="567"/>
        </w:tabs>
        <w:spacing w:line="360" w:lineRule="auto"/>
        <w:ind w:left="851" w:hanging="284"/>
      </w:pPr>
      <w:r w:rsidRPr="00A13FA4">
        <w:t xml:space="preserve">Om bij de leerlingen een verwachtingspatroon te creëren kan </w:t>
      </w:r>
      <w:r w:rsidR="00851CCB" w:rsidRPr="00A13FA4">
        <w:t>je</w:t>
      </w:r>
      <w:r w:rsidRPr="00A13FA4">
        <w:t xml:space="preserve"> bepaalde delen van het theoret</w:t>
      </w:r>
      <w:r w:rsidRPr="00A13FA4">
        <w:t>i</w:t>
      </w:r>
      <w:r w:rsidRPr="00A13FA4">
        <w:t>sche kader vooraf geven of laten (op)zoeken.</w:t>
      </w:r>
    </w:p>
    <w:p w:rsidR="00DA7D82" w:rsidRPr="00A13FA4" w:rsidRDefault="00DA7D82" w:rsidP="00616F4C">
      <w:pPr>
        <w:pStyle w:val="VVKSOOpsomming12"/>
        <w:tabs>
          <w:tab w:val="clear" w:pos="658"/>
          <w:tab w:val="left" w:pos="567"/>
        </w:tabs>
        <w:spacing w:line="360" w:lineRule="auto"/>
        <w:ind w:left="851" w:hanging="284"/>
      </w:pPr>
      <w:r w:rsidRPr="00A13FA4">
        <w:t xml:space="preserve">Aan de hand van een </w:t>
      </w:r>
      <w:r w:rsidR="00C017F0" w:rsidRPr="00A13FA4">
        <w:t>vertaling of een samenvatting kunnen de leerlingen een fragment beter kad</w:t>
      </w:r>
      <w:r w:rsidR="00C017F0" w:rsidRPr="00A13FA4">
        <w:t>e</w:t>
      </w:r>
      <w:r w:rsidR="00C017F0" w:rsidRPr="00A13FA4">
        <w:t>ren in het geheel</w:t>
      </w:r>
      <w:r w:rsidRPr="00A13FA4">
        <w:t>.</w:t>
      </w:r>
    </w:p>
    <w:p w:rsidR="00DA7D82" w:rsidRPr="00A13FA4" w:rsidRDefault="00DA7D82" w:rsidP="00616F4C">
      <w:pPr>
        <w:pStyle w:val="VVKSOOpsomming12"/>
        <w:tabs>
          <w:tab w:val="clear" w:pos="658"/>
          <w:tab w:val="left" w:pos="567"/>
        </w:tabs>
        <w:spacing w:line="360" w:lineRule="auto"/>
        <w:ind w:left="851" w:hanging="284"/>
      </w:pPr>
      <w:r w:rsidRPr="00A13FA4">
        <w:lastRenderedPageBreak/>
        <w:t xml:space="preserve">Net als bij taalreflectie </w:t>
      </w:r>
      <w:r w:rsidR="00851CCB" w:rsidRPr="00A13FA4">
        <w:t>streef je</w:t>
      </w:r>
      <w:r w:rsidRPr="00A13FA4">
        <w:t xml:space="preserve"> naar leersituaties waarbij een actieve inbreng van de leerlingen g</w:t>
      </w:r>
      <w:r w:rsidRPr="00A13FA4">
        <w:t>e</w:t>
      </w:r>
      <w:r w:rsidRPr="00A13FA4">
        <w:t xml:space="preserve">vraagd wordt. Zij blijven oefenen om vanuit hun theoretische kennis zelf een stilistisch-inhoudelijke analyse bij een analoge passage te maken. </w:t>
      </w:r>
    </w:p>
    <w:p w:rsidR="00DA7D82" w:rsidRPr="00A13FA4" w:rsidRDefault="00DA7D82" w:rsidP="00616F4C">
      <w:pPr>
        <w:pStyle w:val="VVKSOOpsomming12"/>
        <w:tabs>
          <w:tab w:val="clear" w:pos="658"/>
          <w:tab w:val="left" w:pos="567"/>
        </w:tabs>
        <w:spacing w:line="360" w:lineRule="auto"/>
        <w:ind w:left="851" w:hanging="284"/>
      </w:pPr>
      <w:r w:rsidRPr="00A13FA4">
        <w:t>De methode van intertekstualiteit kan ook gebruikt worden om vertalingen te bestuderen: ook een vertaling kan immers beschouwd worden als de bewerking of herschrijving van een brontekst waarbij de vier tekstveranderingscategorieën kunnen bestudeerd worden (zie toelichting bij DS 19).</w:t>
      </w:r>
    </w:p>
    <w:p w:rsidR="00065244" w:rsidRPr="00A13FA4" w:rsidRDefault="00065244" w:rsidP="00616F4C">
      <w:pPr>
        <w:pStyle w:val="VVKSOOpsomming12"/>
        <w:tabs>
          <w:tab w:val="clear" w:pos="658"/>
          <w:tab w:val="left" w:pos="567"/>
        </w:tabs>
        <w:spacing w:line="360" w:lineRule="auto"/>
        <w:ind w:left="851" w:hanging="284"/>
      </w:pPr>
      <w:r w:rsidRPr="00A13FA4">
        <w:t>De bespreking van poëzie en literatuur in het algemeen is hoe dan ook een uitdaging.</w:t>
      </w:r>
      <w:r w:rsidR="00074E9C" w:rsidRPr="00A13FA4">
        <w:t xml:space="preserve"> </w:t>
      </w:r>
      <w:r w:rsidRPr="00A13FA4">
        <w:t xml:space="preserve"> </w:t>
      </w:r>
      <w:r w:rsidR="00074E9C" w:rsidRPr="00A13FA4">
        <w:t xml:space="preserve">Leerlingen kunnen meestal wel een stijlfiguur </w:t>
      </w:r>
      <w:r w:rsidR="001A3F09" w:rsidRPr="00A13FA4">
        <w:t xml:space="preserve">aanduiden en die aan de inhoud koppelen, maar een algemene interpretatie van een tekst geven is moeilijker.  </w:t>
      </w:r>
      <w:r w:rsidR="00851CCB" w:rsidRPr="00A13FA4">
        <w:t>Afhankelijk van de gekozen invals</w:t>
      </w:r>
      <w:r w:rsidR="001A3F09" w:rsidRPr="00A13FA4">
        <w:t>hoek ka</w:t>
      </w:r>
      <w:r w:rsidR="00851CCB" w:rsidRPr="00A13FA4">
        <w:t xml:space="preserve">n je de diepste gevoelens van de auteur </w:t>
      </w:r>
      <w:r w:rsidR="001A3F09" w:rsidRPr="00A13FA4">
        <w:t xml:space="preserve">laten </w:t>
      </w:r>
      <w:r w:rsidR="00851CCB" w:rsidRPr="00A13FA4">
        <w:t>herkennen (een traditionele, romantische literatuuropva</w:t>
      </w:r>
      <w:r w:rsidR="00851CCB" w:rsidRPr="00A13FA4">
        <w:t>t</w:t>
      </w:r>
      <w:r w:rsidR="00851CCB" w:rsidRPr="00A13FA4">
        <w:t>ting),</w:t>
      </w:r>
      <w:r w:rsidR="009B71D8">
        <w:t xml:space="preserve"> </w:t>
      </w:r>
      <w:r w:rsidR="001A3F09" w:rsidRPr="00A13FA4">
        <w:t>laten</w:t>
      </w:r>
      <w:r w:rsidR="00851CCB" w:rsidRPr="00A13FA4">
        <w:t xml:space="preserve"> nagaan of er bepaalde feiten in het leven van de auteur of de ruimere geschiedenis aan de basis van het werk liggen (een positivistische literatuuropvatting) of de psychologie van pers</w:t>
      </w:r>
      <w:r w:rsidR="00851CCB" w:rsidRPr="00A13FA4">
        <w:t>o</w:t>
      </w:r>
      <w:r w:rsidR="00851CCB" w:rsidRPr="00A13FA4">
        <w:t xml:space="preserve">nages </w:t>
      </w:r>
      <w:r w:rsidR="001A3F09" w:rsidRPr="00A13FA4">
        <w:t xml:space="preserve">laten </w:t>
      </w:r>
      <w:r w:rsidR="00851CCB" w:rsidRPr="00A13FA4">
        <w:t>ontleden.</w:t>
      </w:r>
      <w:r w:rsidRPr="00A13FA4">
        <w:t xml:space="preserve"> Andere interpretaties kunnen even </w:t>
      </w:r>
      <w:r w:rsidR="00A11AFA" w:rsidRPr="00A13FA4">
        <w:t>interessant</w:t>
      </w:r>
      <w:r w:rsidRPr="00A13FA4">
        <w:t xml:space="preserve"> zijn. </w:t>
      </w:r>
      <w:r w:rsidRPr="00D12F17">
        <w:t>In de moderne liter</w:t>
      </w:r>
      <w:r w:rsidRPr="00D12F17">
        <w:t>a</w:t>
      </w:r>
      <w:r w:rsidRPr="00D12F17">
        <w:t>tuurwetenschap is het naast elkaar bestaan van verschillende modellen een algemeen aanvaard uitgangspunt geworden</w:t>
      </w:r>
      <w:r w:rsidRPr="00A13FA4">
        <w:t xml:space="preserve"> (</w:t>
      </w:r>
      <w:proofErr w:type="spellStart"/>
      <w:r w:rsidRPr="00A13FA4">
        <w:t>Decreus</w:t>
      </w:r>
      <w:proofErr w:type="spellEnd"/>
      <w:r w:rsidRPr="00A13FA4">
        <w:t xml:space="preserve">: 1990). Het kan daarom nuttig zijn leerlingen in de derde graad in </w:t>
      </w:r>
      <w:r w:rsidR="00851CCB" w:rsidRPr="00A13FA4">
        <w:t>contact</w:t>
      </w:r>
      <w:r w:rsidRPr="00A13FA4">
        <w:t xml:space="preserve"> te brengen met de algemene principes van bijvoorbeeld de freudiaanse, structurele, fem</w:t>
      </w:r>
      <w:r w:rsidRPr="00A13FA4">
        <w:t>i</w:t>
      </w:r>
      <w:r w:rsidRPr="00A13FA4">
        <w:t>nistische, narratologische,... literatuuropvattingen. Dit gebeurt het beste aan de hand van concrete besprekingen.</w:t>
      </w:r>
    </w:p>
    <w:p w:rsidR="00E20E0C" w:rsidRPr="00616F4C" w:rsidRDefault="00910013" w:rsidP="00616F4C">
      <w:pPr>
        <w:pStyle w:val="VVKSOOpsomming12"/>
        <w:tabs>
          <w:tab w:val="clear" w:pos="658"/>
          <w:tab w:val="left" w:pos="567"/>
        </w:tabs>
        <w:spacing w:line="360" w:lineRule="auto"/>
        <w:ind w:left="851" w:hanging="284"/>
      </w:pPr>
      <w:r w:rsidRPr="00A13FA4">
        <w:t>Samenwerking met de leraar Latijn</w:t>
      </w:r>
      <w:r w:rsidR="00555E42" w:rsidRPr="00A13FA4">
        <w:t xml:space="preserve"> </w:t>
      </w:r>
      <w:r w:rsidRPr="00A13FA4">
        <w:t>of moderne talen kan aangewezen zijn. Zij kunnen immers d</w:t>
      </w:r>
      <w:r w:rsidRPr="00A13FA4">
        <w:t>e</w:t>
      </w:r>
      <w:r w:rsidRPr="00A13FA4">
        <w:t>zelfde literaire genres op hun programma hebben.</w:t>
      </w:r>
      <w:r w:rsidR="00483973" w:rsidRPr="00616F4C">
        <w:t xml:space="preserve"> </w:t>
      </w:r>
    </w:p>
    <w:p w:rsidR="00DA7D82" w:rsidRPr="00A13FA4" w:rsidRDefault="00DA7D82" w:rsidP="00DA7D82">
      <w:pPr>
        <w:pStyle w:val="VVKSOKop3"/>
        <w:tabs>
          <w:tab w:val="clear" w:pos="851"/>
          <w:tab w:val="num" w:pos="800"/>
        </w:tabs>
        <w:spacing w:after="280" w:line="240" w:lineRule="atLeast"/>
        <w:ind w:left="900" w:hanging="900"/>
      </w:pPr>
      <w:bookmarkStart w:id="83" w:name="_Toc408237039"/>
      <w:r w:rsidRPr="00A13FA4">
        <w:t>Cultuurreflectie</w:t>
      </w:r>
      <w:bookmarkEnd w:id="83"/>
    </w:p>
    <w:tbl>
      <w:tblPr>
        <w:tblW w:w="9645" w:type="dxa"/>
        <w:tblLayout w:type="fixed"/>
        <w:tblCellMar>
          <w:left w:w="0" w:type="dxa"/>
          <w:right w:w="28" w:type="dxa"/>
        </w:tblCellMar>
        <w:tblLook w:val="01E0" w:firstRow="1" w:lastRow="1" w:firstColumn="1" w:lastColumn="1" w:noHBand="0" w:noVBand="0"/>
      </w:tblPr>
      <w:tblGrid>
        <w:gridCol w:w="4822"/>
        <w:gridCol w:w="4823"/>
      </w:tblGrid>
      <w:tr w:rsidR="00DA7D82" w:rsidRPr="00A13FA4">
        <w:tc>
          <w:tcPr>
            <w:tcW w:w="4822" w:type="dxa"/>
          </w:tcPr>
          <w:p w:rsidR="00DA7D82" w:rsidRPr="00A13FA4" w:rsidRDefault="00DA7D82" w:rsidP="000533CC">
            <w:pPr>
              <w:pStyle w:val="VVKSOTekstCharCharChar"/>
              <w:spacing w:line="360" w:lineRule="auto"/>
            </w:pPr>
            <w:r w:rsidRPr="00A13FA4">
              <w:t>LEERPLANDOELSTELLINGEN</w:t>
            </w:r>
          </w:p>
        </w:tc>
        <w:tc>
          <w:tcPr>
            <w:tcW w:w="4823" w:type="dxa"/>
            <w:tcMar>
              <w:left w:w="170" w:type="dxa"/>
            </w:tcMar>
          </w:tcPr>
          <w:p w:rsidR="00DA7D82" w:rsidRPr="00A13FA4" w:rsidRDefault="00DA7D82" w:rsidP="000533CC">
            <w:pPr>
              <w:pStyle w:val="VVKSOTekstCharCharChar"/>
              <w:spacing w:line="360" w:lineRule="auto"/>
              <w:jc w:val="left"/>
            </w:pPr>
            <w:r w:rsidRPr="00A13FA4">
              <w:t>LEERINHOUDEN</w:t>
            </w:r>
          </w:p>
        </w:tc>
      </w:tr>
      <w:tr w:rsidR="00DA7D82" w:rsidRPr="00A13FA4">
        <w:tc>
          <w:tcPr>
            <w:tcW w:w="4822" w:type="dxa"/>
          </w:tcPr>
          <w:p w:rsidR="00DA7D82" w:rsidRPr="00A13FA4" w:rsidRDefault="00DA7D82" w:rsidP="000533CC">
            <w:pPr>
              <w:pStyle w:val="VVKSOTekstCharCharChar"/>
              <w:numPr>
                <w:ilvl w:val="0"/>
                <w:numId w:val="14"/>
              </w:numPr>
              <w:spacing w:after="240" w:line="360" w:lineRule="auto"/>
            </w:pPr>
            <w:r w:rsidRPr="00A13FA4">
              <w:t>auteur(s) en werk(en) binnen de cultuurhistor</w:t>
            </w:r>
            <w:r w:rsidRPr="00A13FA4">
              <w:t>i</w:t>
            </w:r>
            <w:r w:rsidRPr="00A13FA4">
              <w:t>sche context situeren en die context bij de inte</w:t>
            </w:r>
            <w:r w:rsidRPr="00A13FA4">
              <w:t>r</w:t>
            </w:r>
            <w:r w:rsidRPr="00A13FA4">
              <w:t>pretatie van teksten betrekken (SET 5</w:t>
            </w:r>
            <w:r w:rsidR="000958B2" w:rsidRPr="00A13FA4">
              <w:t>,</w:t>
            </w:r>
            <w:r w:rsidRPr="00A13FA4">
              <w:t xml:space="preserve"> 14)</w:t>
            </w:r>
          </w:p>
        </w:tc>
        <w:tc>
          <w:tcPr>
            <w:tcW w:w="4823" w:type="dxa"/>
            <w:tcMar>
              <w:left w:w="170" w:type="dxa"/>
            </w:tcMar>
          </w:tcPr>
          <w:p w:rsidR="00DA7D82" w:rsidRPr="00A13FA4" w:rsidRDefault="00DA7D82" w:rsidP="000533CC">
            <w:pPr>
              <w:pStyle w:val="VVKSOOpsomming2CharChar"/>
              <w:spacing w:line="360" w:lineRule="auto"/>
            </w:pPr>
            <w:r w:rsidRPr="00A13FA4">
              <w:t>cultuurhistorische context van Homerus en de Griekse epiek, van een tragicus en de Griekse tr</w:t>
            </w:r>
            <w:r w:rsidRPr="00A13FA4">
              <w:t>a</w:t>
            </w:r>
            <w:r w:rsidRPr="00A13FA4">
              <w:t>gedie, van Plato en zijn filosofisch oeuvre en de cultuurhistorische context van behandelde lyrische en retorische teksten</w:t>
            </w:r>
          </w:p>
        </w:tc>
      </w:tr>
      <w:tr w:rsidR="00DA7D82" w:rsidRPr="00A13FA4">
        <w:trPr>
          <w:cantSplit/>
        </w:trPr>
        <w:tc>
          <w:tcPr>
            <w:tcW w:w="4822" w:type="dxa"/>
          </w:tcPr>
          <w:p w:rsidR="00DA7D82" w:rsidRPr="00A13FA4" w:rsidRDefault="00DA7D82" w:rsidP="000533CC">
            <w:pPr>
              <w:pStyle w:val="VVKSOTekstCharCharChar"/>
              <w:numPr>
                <w:ilvl w:val="0"/>
                <w:numId w:val="14"/>
              </w:numPr>
              <w:spacing w:line="360" w:lineRule="auto"/>
            </w:pPr>
            <w:r w:rsidRPr="00A13FA4">
              <w:t xml:space="preserve">gevoelens, opvattingen, waarden en normen van een personage of auteur uit een tekstfragment afleiden en die aan </w:t>
            </w:r>
            <w:r w:rsidR="00A67D39" w:rsidRPr="00A13FA4">
              <w:t>andere (o.a. christelijke) o</w:t>
            </w:r>
            <w:r w:rsidR="00A67D39" w:rsidRPr="00A13FA4">
              <w:t>p</w:t>
            </w:r>
            <w:r w:rsidR="00A67D39" w:rsidRPr="00A13FA4">
              <w:t>vattingen</w:t>
            </w:r>
            <w:r w:rsidRPr="00A13FA4">
              <w:t xml:space="preserve"> toetsen (SET 6, 11</w:t>
            </w:r>
            <w:r w:rsidR="00905E07" w:rsidRPr="00A13FA4">
              <w:t>,</w:t>
            </w:r>
            <w:r w:rsidRPr="00A13FA4">
              <w:t xml:space="preserve"> 18)</w:t>
            </w:r>
          </w:p>
        </w:tc>
        <w:tc>
          <w:tcPr>
            <w:tcW w:w="4823" w:type="dxa"/>
            <w:tcMar>
              <w:left w:w="170" w:type="dxa"/>
            </w:tcMar>
          </w:tcPr>
          <w:p w:rsidR="00DA7D82" w:rsidRPr="00A13FA4" w:rsidRDefault="001A3F09" w:rsidP="000533CC">
            <w:pPr>
              <w:pStyle w:val="VVKSOTekst"/>
              <w:spacing w:line="360" w:lineRule="auto"/>
            </w:pPr>
            <w:r w:rsidRPr="00A13FA4">
              <w:t xml:space="preserve">bv. Griekse </w:t>
            </w:r>
            <w:proofErr w:type="spellStart"/>
            <w:r w:rsidRPr="00A13FA4">
              <w:rPr>
                <w:i/>
              </w:rPr>
              <w:t>shame</w:t>
            </w:r>
            <w:proofErr w:type="spellEnd"/>
            <w:r w:rsidRPr="00A13FA4">
              <w:rPr>
                <w:i/>
              </w:rPr>
              <w:t xml:space="preserve"> culture </w:t>
            </w:r>
            <w:r w:rsidRPr="00A13FA4">
              <w:t>versus</w:t>
            </w:r>
            <w:r w:rsidRPr="00A13FA4">
              <w:rPr>
                <w:i/>
              </w:rPr>
              <w:t xml:space="preserve"> </w:t>
            </w:r>
            <w:r w:rsidRPr="00A13FA4">
              <w:t>christelijke</w:t>
            </w:r>
            <w:r w:rsidRPr="00A13FA4">
              <w:rPr>
                <w:i/>
              </w:rPr>
              <w:t xml:space="preserve"> </w:t>
            </w:r>
            <w:proofErr w:type="spellStart"/>
            <w:r w:rsidRPr="00A13FA4">
              <w:rPr>
                <w:i/>
              </w:rPr>
              <w:t>guilt</w:t>
            </w:r>
            <w:proofErr w:type="spellEnd"/>
            <w:r w:rsidRPr="00A13FA4">
              <w:rPr>
                <w:i/>
              </w:rPr>
              <w:t xml:space="preserve"> culture</w:t>
            </w:r>
          </w:p>
        </w:tc>
      </w:tr>
      <w:tr w:rsidR="00DA7D82" w:rsidRPr="00A13FA4">
        <w:tc>
          <w:tcPr>
            <w:tcW w:w="4822" w:type="dxa"/>
          </w:tcPr>
          <w:p w:rsidR="00DA7D82" w:rsidRPr="00A13FA4" w:rsidRDefault="00DA7D82" w:rsidP="000533CC">
            <w:pPr>
              <w:pStyle w:val="VVKSOTekstCharCharChar"/>
              <w:numPr>
                <w:ilvl w:val="0"/>
                <w:numId w:val="14"/>
              </w:numPr>
              <w:spacing w:after="240" w:line="360" w:lineRule="auto"/>
            </w:pPr>
            <w:r w:rsidRPr="00A13FA4">
              <w:t>representatieve begrippen, kenmerken en den</w:t>
            </w:r>
            <w:r w:rsidRPr="00A13FA4">
              <w:t>k</w:t>
            </w:r>
            <w:r w:rsidRPr="00A13FA4">
              <w:t>beelden van de Griekse cultuur in literaire te</w:t>
            </w:r>
            <w:r w:rsidRPr="00A13FA4">
              <w:t>k</w:t>
            </w:r>
            <w:r w:rsidRPr="00A13FA4">
              <w:t>sten en andere cultuuruitingen herkennen en die met hedendaagse</w:t>
            </w:r>
            <w:r w:rsidR="00366E45" w:rsidRPr="00A13FA4">
              <w:t xml:space="preserve"> </w:t>
            </w:r>
            <w:r w:rsidR="00E52606" w:rsidRPr="00A13FA4">
              <w:t xml:space="preserve">gegevens </w:t>
            </w:r>
            <w:r w:rsidR="00366E45" w:rsidRPr="00A13FA4">
              <w:t xml:space="preserve">vergelijken </w:t>
            </w:r>
            <w:r w:rsidR="009567C1" w:rsidRPr="00A13FA4">
              <w:br/>
            </w:r>
            <w:r w:rsidR="00366E45" w:rsidRPr="00A13FA4">
              <w:t>(SET 6, 19</w:t>
            </w:r>
            <w:r w:rsidR="00905E07" w:rsidRPr="00A13FA4">
              <w:t>,</w:t>
            </w:r>
            <w:r w:rsidR="00366E45" w:rsidRPr="00A13FA4">
              <w:t xml:space="preserve"> 21)</w:t>
            </w:r>
          </w:p>
        </w:tc>
        <w:tc>
          <w:tcPr>
            <w:tcW w:w="4823" w:type="dxa"/>
            <w:tcMar>
              <w:left w:w="170" w:type="dxa"/>
            </w:tcMar>
          </w:tcPr>
          <w:p w:rsidR="006C0313" w:rsidRPr="00A13FA4" w:rsidRDefault="00EE6511" w:rsidP="000533CC">
            <w:pPr>
              <w:pStyle w:val="VVKSOOpsomming2CharChar"/>
              <w:spacing w:line="360" w:lineRule="auto"/>
            </w:pPr>
            <w:r w:rsidRPr="00A13FA4">
              <w:t>bv.</w:t>
            </w:r>
            <w:r w:rsidR="00DA7D82" w:rsidRPr="00A13FA4">
              <w:t xml:space="preserve"> mensbeeld, godsbeeld, maatschappijvi</w:t>
            </w:r>
            <w:r w:rsidR="00E579C6" w:rsidRPr="00A13FA4">
              <w:t>sie, w</w:t>
            </w:r>
            <w:r w:rsidR="00E579C6" w:rsidRPr="00A13FA4">
              <w:t>e</w:t>
            </w:r>
            <w:r w:rsidR="00E579C6" w:rsidRPr="00A13FA4">
              <w:t>reldbeeld</w:t>
            </w:r>
          </w:p>
          <w:p w:rsidR="00DA7D82" w:rsidRPr="00A13FA4" w:rsidRDefault="00DA7D82" w:rsidP="000533CC">
            <w:pPr>
              <w:pStyle w:val="VVKSOOpsomming2CharChar"/>
              <w:spacing w:line="360" w:lineRule="auto"/>
            </w:pPr>
            <w:r w:rsidRPr="00A13FA4">
              <w:t xml:space="preserve">hoofdlijnen van de </w:t>
            </w:r>
            <w:r w:rsidR="005177FC" w:rsidRPr="00A13FA4">
              <w:t>filosofie van Socrates en Plato</w:t>
            </w:r>
          </w:p>
        </w:tc>
      </w:tr>
      <w:tr w:rsidR="00CF4E01" w:rsidRPr="00A13FA4">
        <w:tc>
          <w:tcPr>
            <w:tcW w:w="4822" w:type="dxa"/>
          </w:tcPr>
          <w:p w:rsidR="0071721D" w:rsidRPr="00A13FA4" w:rsidRDefault="00CF4E01" w:rsidP="0071721D">
            <w:pPr>
              <w:pStyle w:val="VVKSOTekstCharCharChar"/>
              <w:numPr>
                <w:ilvl w:val="0"/>
                <w:numId w:val="14"/>
              </w:numPr>
              <w:spacing w:after="240" w:line="360" w:lineRule="auto"/>
            </w:pPr>
            <w:r w:rsidRPr="00A13FA4">
              <w:lastRenderedPageBreak/>
              <w:t>niet-literaire cultuuruitingen uit de Griekse ou</w:t>
            </w:r>
            <w:r w:rsidRPr="00A13FA4">
              <w:t>d</w:t>
            </w:r>
            <w:r w:rsidRPr="00A13FA4">
              <w:t>heid toelichten in relatie met een behandelde tekst (SET 5, 10, 16)</w:t>
            </w:r>
          </w:p>
        </w:tc>
        <w:tc>
          <w:tcPr>
            <w:tcW w:w="4823" w:type="dxa"/>
            <w:tcMar>
              <w:left w:w="170" w:type="dxa"/>
            </w:tcMar>
          </w:tcPr>
          <w:p w:rsidR="00CF4E01" w:rsidRPr="00A13FA4" w:rsidRDefault="00CF4E01" w:rsidP="000533CC">
            <w:pPr>
              <w:pStyle w:val="VVKSOOpsomming2CharChar"/>
              <w:spacing w:line="360" w:lineRule="auto"/>
            </w:pPr>
            <w:r w:rsidRPr="00A13FA4">
              <w:t>bv. enkele typische kenmerken van de Griekse beeldende kunst en architectuur</w:t>
            </w:r>
          </w:p>
        </w:tc>
      </w:tr>
      <w:tr w:rsidR="00CF4E01" w:rsidRPr="00A13FA4">
        <w:tc>
          <w:tcPr>
            <w:tcW w:w="4822" w:type="dxa"/>
          </w:tcPr>
          <w:p w:rsidR="00CF4E01" w:rsidRPr="00A13FA4" w:rsidRDefault="00CF4E01" w:rsidP="000533CC">
            <w:pPr>
              <w:pStyle w:val="VVKSOTekstCharCharChar"/>
              <w:numPr>
                <w:ilvl w:val="0"/>
                <w:numId w:val="14"/>
              </w:numPr>
              <w:spacing w:after="240" w:line="360" w:lineRule="auto"/>
            </w:pPr>
            <w:r w:rsidRPr="00A13FA4">
              <w:t xml:space="preserve">bij literaire en niet-literaire kunstwerken de communicatieve functie vaststellen </w:t>
            </w:r>
            <w:r w:rsidRPr="00A13FA4">
              <w:br/>
              <w:t>(SET 10, 16)</w:t>
            </w:r>
          </w:p>
        </w:tc>
        <w:tc>
          <w:tcPr>
            <w:tcW w:w="4823" w:type="dxa"/>
            <w:tcMar>
              <w:left w:w="170" w:type="dxa"/>
            </w:tcMar>
          </w:tcPr>
          <w:p w:rsidR="00CF4E01" w:rsidRPr="00A13FA4" w:rsidRDefault="009A7BDD" w:rsidP="000533CC">
            <w:pPr>
              <w:pStyle w:val="VVKSOTekst"/>
              <w:spacing w:line="360" w:lineRule="auto"/>
            </w:pPr>
            <w:r>
              <w:t>W</w:t>
            </w:r>
            <w:r w:rsidR="00CF4E01" w:rsidRPr="00A13FA4">
              <w:t>at, hoe en waarom wordt gecommuniceerd?</w:t>
            </w:r>
          </w:p>
        </w:tc>
      </w:tr>
      <w:tr w:rsidR="00CF4E01" w:rsidRPr="00A13FA4">
        <w:tc>
          <w:tcPr>
            <w:tcW w:w="4822" w:type="dxa"/>
          </w:tcPr>
          <w:p w:rsidR="00CF4E01" w:rsidRPr="00A13FA4" w:rsidRDefault="00CF4E01" w:rsidP="000533CC">
            <w:pPr>
              <w:pStyle w:val="VVKSOTekstCharCharChar"/>
              <w:numPr>
                <w:ilvl w:val="0"/>
                <w:numId w:val="14"/>
              </w:numPr>
              <w:spacing w:after="240" w:line="360" w:lineRule="auto"/>
            </w:pPr>
            <w:r w:rsidRPr="00A13FA4">
              <w:t>antieke literaire en niet-literaire cultuuruitingen vergelijken met cultuuruitingen uit latere peri</w:t>
            </w:r>
            <w:r w:rsidRPr="00A13FA4">
              <w:t>o</w:t>
            </w:r>
            <w:r w:rsidRPr="00A13FA4">
              <w:t xml:space="preserve">des waarin de doorwerking herkenbaar is, en hierbij tijdsgebonden accenten vaststellen </w:t>
            </w:r>
            <w:r w:rsidRPr="00A13FA4">
              <w:br/>
              <w:t>(SET 10, 22, 25, 28)</w:t>
            </w:r>
          </w:p>
        </w:tc>
        <w:tc>
          <w:tcPr>
            <w:tcW w:w="4823" w:type="dxa"/>
            <w:tcMar>
              <w:left w:w="170" w:type="dxa"/>
            </w:tcMar>
          </w:tcPr>
          <w:p w:rsidR="00CF4E01" w:rsidRPr="00A13FA4" w:rsidRDefault="00CF4E01" w:rsidP="000533CC">
            <w:pPr>
              <w:pStyle w:val="VVKSOOpsomming2CharChar"/>
              <w:spacing w:line="360" w:lineRule="auto"/>
            </w:pPr>
            <w:r w:rsidRPr="00A13FA4">
              <w:t>voorbeelden van receptie van de Griekse literatuur en cultuur</w:t>
            </w:r>
          </w:p>
        </w:tc>
      </w:tr>
      <w:tr w:rsidR="00CF4E01" w:rsidRPr="00A13FA4">
        <w:tc>
          <w:tcPr>
            <w:tcW w:w="4822" w:type="dxa"/>
          </w:tcPr>
          <w:p w:rsidR="00CF4E01" w:rsidRPr="00A13FA4" w:rsidRDefault="00CF4E01" w:rsidP="000533CC">
            <w:pPr>
              <w:pStyle w:val="VVKSOTekstCharCharChar"/>
              <w:numPr>
                <w:ilvl w:val="0"/>
                <w:numId w:val="14"/>
              </w:numPr>
              <w:spacing w:after="240" w:line="360" w:lineRule="auto"/>
            </w:pPr>
            <w:r w:rsidRPr="00A13FA4">
              <w:t>aan de hand van taal en cultuur de identiteit en diversiteit van de Griekse samenleving illustr</w:t>
            </w:r>
            <w:r w:rsidRPr="00A13FA4">
              <w:t>e</w:t>
            </w:r>
            <w:r w:rsidRPr="00A13FA4">
              <w:t>ren (SET 24)</w:t>
            </w:r>
          </w:p>
        </w:tc>
        <w:tc>
          <w:tcPr>
            <w:tcW w:w="4823" w:type="dxa"/>
            <w:tcMar>
              <w:left w:w="170" w:type="dxa"/>
            </w:tcMar>
          </w:tcPr>
          <w:p w:rsidR="00CF4E01" w:rsidRPr="00A13FA4" w:rsidRDefault="00CF4E01" w:rsidP="000533CC">
            <w:pPr>
              <w:pStyle w:val="VVKSOTekst"/>
              <w:spacing w:line="360" w:lineRule="auto"/>
            </w:pPr>
            <w:r w:rsidRPr="00A13FA4">
              <w:t xml:space="preserve">bv. de invalide van </w:t>
            </w:r>
            <w:proofErr w:type="spellStart"/>
            <w:r w:rsidRPr="00A13FA4">
              <w:t>Lysias</w:t>
            </w:r>
            <w:proofErr w:type="spellEnd"/>
          </w:p>
        </w:tc>
      </w:tr>
      <w:tr w:rsidR="00CF4E01" w:rsidRPr="00A13FA4">
        <w:tc>
          <w:tcPr>
            <w:tcW w:w="4822" w:type="dxa"/>
          </w:tcPr>
          <w:p w:rsidR="00CF4E01" w:rsidRPr="00A13FA4" w:rsidRDefault="00CF4E01" w:rsidP="000533CC">
            <w:pPr>
              <w:pStyle w:val="VVKSOTekstCharCharChar"/>
              <w:numPr>
                <w:ilvl w:val="0"/>
                <w:numId w:val="14"/>
              </w:numPr>
              <w:spacing w:after="240" w:line="360" w:lineRule="auto"/>
            </w:pPr>
            <w:r w:rsidRPr="00A13FA4">
              <w:t>beschrijven hoe Grieken zichzelf en anderen zagen en hoe wij onszelf en anderen zien (SET 23)</w:t>
            </w:r>
          </w:p>
        </w:tc>
        <w:tc>
          <w:tcPr>
            <w:tcW w:w="4823" w:type="dxa"/>
            <w:tcMar>
              <w:left w:w="170" w:type="dxa"/>
            </w:tcMar>
          </w:tcPr>
          <w:p w:rsidR="00CF4E01" w:rsidRPr="00A13FA4" w:rsidRDefault="00CF4E01" w:rsidP="000533CC">
            <w:pPr>
              <w:pStyle w:val="VVKSOTekst"/>
              <w:spacing w:line="360" w:lineRule="auto"/>
            </w:pPr>
            <w:r w:rsidRPr="00A13FA4">
              <w:t>bv. aspecten van beeldvorming zoals het superior</w:t>
            </w:r>
            <w:r w:rsidRPr="00A13FA4">
              <w:t>i</w:t>
            </w:r>
            <w:r w:rsidRPr="00A13FA4">
              <w:t>teitsgevoel van de Grieken</w:t>
            </w:r>
          </w:p>
        </w:tc>
      </w:tr>
      <w:tr w:rsidR="00CF4E01" w:rsidRPr="00A13FA4">
        <w:tc>
          <w:tcPr>
            <w:tcW w:w="4822" w:type="dxa"/>
          </w:tcPr>
          <w:p w:rsidR="00CF4E01" w:rsidRPr="00A13FA4" w:rsidRDefault="00CF4E01" w:rsidP="000533CC">
            <w:pPr>
              <w:pStyle w:val="VVKSOTekstCharCharChar"/>
              <w:numPr>
                <w:ilvl w:val="0"/>
                <w:numId w:val="14"/>
              </w:numPr>
              <w:spacing w:after="240" w:line="360" w:lineRule="auto"/>
            </w:pPr>
            <w:r w:rsidRPr="00A13FA4">
              <w:t>een persoonlijke reactie op Griekse denkbeelden en cultuuruitingen geven en die creatief verwe</w:t>
            </w:r>
            <w:r w:rsidRPr="00A13FA4">
              <w:t>r</w:t>
            </w:r>
            <w:r w:rsidRPr="00A13FA4">
              <w:t>ken (SET 11, 15)</w:t>
            </w:r>
          </w:p>
        </w:tc>
        <w:tc>
          <w:tcPr>
            <w:tcW w:w="4823" w:type="dxa"/>
            <w:tcMar>
              <w:left w:w="170" w:type="dxa"/>
            </w:tcMar>
          </w:tcPr>
          <w:p w:rsidR="00CF4E01" w:rsidRPr="00A13FA4" w:rsidRDefault="00CF4E01" w:rsidP="000533CC">
            <w:pPr>
              <w:pStyle w:val="VVKSOTekst"/>
              <w:spacing w:line="360" w:lineRule="auto"/>
            </w:pPr>
          </w:p>
        </w:tc>
      </w:tr>
    </w:tbl>
    <w:p w:rsidR="00DA7D82" w:rsidRPr="00616F4C" w:rsidRDefault="00DA7D82" w:rsidP="000533CC">
      <w:pPr>
        <w:pStyle w:val="VVKSOTekstCharCharChar"/>
        <w:keepNext/>
        <w:keepLines/>
        <w:spacing w:before="260" w:line="360" w:lineRule="auto"/>
        <w:rPr>
          <w:b/>
        </w:rPr>
      </w:pPr>
      <w:r w:rsidRPr="00616F4C">
        <w:rPr>
          <w:b/>
        </w:rPr>
        <w:t>TOELICHTINGEN</w:t>
      </w:r>
    </w:p>
    <w:p w:rsidR="00DA7D82" w:rsidRPr="00A13FA4" w:rsidRDefault="00DA7D82" w:rsidP="00616F4C">
      <w:pPr>
        <w:pStyle w:val="VVKSOOpsomming12"/>
        <w:tabs>
          <w:tab w:val="clear" w:pos="658"/>
          <w:tab w:val="left" w:pos="567"/>
        </w:tabs>
        <w:spacing w:line="360" w:lineRule="auto"/>
        <w:ind w:left="851" w:hanging="284"/>
      </w:pPr>
      <w:r w:rsidRPr="00A13FA4">
        <w:t>DS 2</w:t>
      </w:r>
      <w:r w:rsidR="00E52606" w:rsidRPr="00A13FA4">
        <w:t>6</w:t>
      </w:r>
      <w:r w:rsidRPr="00A13FA4">
        <w:t xml:space="preserve"> : In aansluiting met de lectuur </w:t>
      </w:r>
      <w:r w:rsidR="00E52606" w:rsidRPr="00A13FA4">
        <w:t>kan je</w:t>
      </w:r>
      <w:r w:rsidRPr="00A13FA4">
        <w:t xml:space="preserve"> ook aan de hand van enkele voorbeelden de ruimere culturele context belichten</w:t>
      </w:r>
      <w:r w:rsidR="00056334" w:rsidRPr="00A13FA4">
        <w:t>.</w:t>
      </w:r>
      <w:r w:rsidRPr="00A13FA4">
        <w:t xml:space="preserve"> Zo </w:t>
      </w:r>
      <w:r w:rsidR="00E52606" w:rsidRPr="00A13FA4">
        <w:t xml:space="preserve">is het bijvoorbeeld mogelijk om </w:t>
      </w:r>
      <w:r w:rsidRPr="00A13FA4">
        <w:t xml:space="preserve">de politiek van </w:t>
      </w:r>
      <w:proofErr w:type="spellStart"/>
      <w:r w:rsidRPr="00A13FA4">
        <w:t>Pericles</w:t>
      </w:r>
      <w:proofErr w:type="spellEnd"/>
      <w:r w:rsidRPr="00A13FA4">
        <w:t xml:space="preserve"> vanuit de lij</w:t>
      </w:r>
      <w:r w:rsidRPr="00A13FA4">
        <w:t>k</w:t>
      </w:r>
      <w:r w:rsidRPr="00A13FA4">
        <w:t xml:space="preserve">rede </w:t>
      </w:r>
      <w:r w:rsidR="008F6A03" w:rsidRPr="00A13FA4">
        <w:t>én</w:t>
      </w:r>
      <w:r w:rsidRPr="00A13FA4">
        <w:t xml:space="preserve"> vanuit zijn bouwpolitiek </w:t>
      </w:r>
      <w:r w:rsidR="00E52606" w:rsidRPr="00A13FA4">
        <w:t xml:space="preserve">te </w:t>
      </w:r>
      <w:r w:rsidRPr="00A13FA4">
        <w:t xml:space="preserve">bespreken, kan </w:t>
      </w:r>
      <w:r w:rsidR="00E52606" w:rsidRPr="00A13FA4">
        <w:t>je</w:t>
      </w:r>
      <w:r w:rsidRPr="00A13FA4">
        <w:t xml:space="preserve"> de </w:t>
      </w:r>
      <w:r w:rsidR="00E52606" w:rsidRPr="00A13FA4">
        <w:t xml:space="preserve">overgang van de klassieke </w:t>
      </w:r>
      <w:proofErr w:type="spellStart"/>
      <w:r w:rsidR="00E52606" w:rsidRPr="00A13FA4">
        <w:t>polis</w:t>
      </w:r>
      <w:r w:rsidRPr="00A13FA4">
        <w:t>cultuur</w:t>
      </w:r>
      <w:proofErr w:type="spellEnd"/>
      <w:r w:rsidRPr="00A13FA4">
        <w:t xml:space="preserve"> naar de individualistische cultuur van het </w:t>
      </w:r>
      <w:r w:rsidR="00B767AB" w:rsidRPr="00A13FA4">
        <w:t>h</w:t>
      </w:r>
      <w:r w:rsidRPr="00A13FA4">
        <w:t xml:space="preserve">ellenisme vanuit </w:t>
      </w:r>
      <w:proofErr w:type="spellStart"/>
      <w:r w:rsidRPr="00A13FA4">
        <w:t>Demosthenes</w:t>
      </w:r>
      <w:proofErr w:type="spellEnd"/>
      <w:r w:rsidRPr="00A13FA4">
        <w:t xml:space="preserve"> </w:t>
      </w:r>
      <w:r w:rsidR="008F6A03" w:rsidRPr="00A13FA4">
        <w:t xml:space="preserve">én </w:t>
      </w:r>
      <w:r w:rsidRPr="00A13FA4">
        <w:t>vanuit de beeldhou</w:t>
      </w:r>
      <w:r w:rsidRPr="00A13FA4">
        <w:t>w</w:t>
      </w:r>
      <w:r w:rsidRPr="00A13FA4">
        <w:t xml:space="preserve">kunst duiden of kan </w:t>
      </w:r>
      <w:r w:rsidR="00E52606" w:rsidRPr="00A13FA4">
        <w:t>je</w:t>
      </w:r>
      <w:r w:rsidRPr="00A13FA4">
        <w:t xml:space="preserve"> de epische verhalen naast vaasschilderingen stellen.</w:t>
      </w:r>
    </w:p>
    <w:p w:rsidR="00DA7D82" w:rsidRPr="00A13FA4" w:rsidRDefault="00DA7D82" w:rsidP="00616F4C">
      <w:pPr>
        <w:pStyle w:val="VVKSOOpsomming12"/>
        <w:tabs>
          <w:tab w:val="clear" w:pos="658"/>
          <w:tab w:val="left" w:pos="567"/>
        </w:tabs>
        <w:spacing w:line="360" w:lineRule="auto"/>
        <w:ind w:left="851" w:hanging="284"/>
      </w:pPr>
      <w:r w:rsidRPr="00A13FA4">
        <w:t>DS 25: Het gaat om een brede waaier van cultuurpatronen, dus bijvoorbeeld ook de houding t</w:t>
      </w:r>
      <w:r w:rsidRPr="00A13FA4">
        <w:t>e</w:t>
      </w:r>
      <w:r w:rsidRPr="00A13FA4">
        <w:t>genover de vrouw, homoseksualiteit, de maatschappelijke betekenis van een retorisch betoog, de publieke dimensie van religie</w:t>
      </w:r>
      <w:r w:rsidR="009567C1" w:rsidRPr="00A13FA4">
        <w:t xml:space="preserve">, </w:t>
      </w:r>
      <w:r w:rsidRPr="00A13FA4">
        <w:t>…</w:t>
      </w:r>
    </w:p>
    <w:p w:rsidR="00A260AF" w:rsidRDefault="00A260AF" w:rsidP="000533CC">
      <w:pPr>
        <w:pStyle w:val="VVKSOTekstCharCharChar"/>
        <w:spacing w:before="260" w:line="360" w:lineRule="auto"/>
        <w:rPr>
          <w:b/>
        </w:rPr>
      </w:pPr>
    </w:p>
    <w:p w:rsidR="00A260AF" w:rsidRDefault="00A260AF" w:rsidP="000533CC">
      <w:pPr>
        <w:pStyle w:val="VVKSOTekstCharCharChar"/>
        <w:spacing w:before="260" w:line="360" w:lineRule="auto"/>
        <w:rPr>
          <w:b/>
        </w:rPr>
      </w:pPr>
    </w:p>
    <w:p w:rsidR="00A260AF" w:rsidRDefault="00A260AF" w:rsidP="000533CC">
      <w:pPr>
        <w:pStyle w:val="VVKSOTekstCharCharChar"/>
        <w:spacing w:before="260" w:line="360" w:lineRule="auto"/>
        <w:rPr>
          <w:b/>
        </w:rPr>
      </w:pPr>
    </w:p>
    <w:p w:rsidR="00A260AF" w:rsidRDefault="00A260AF" w:rsidP="000533CC">
      <w:pPr>
        <w:pStyle w:val="VVKSOTekstCharCharChar"/>
        <w:spacing w:before="260" w:line="360" w:lineRule="auto"/>
        <w:rPr>
          <w:b/>
        </w:rPr>
      </w:pPr>
    </w:p>
    <w:p w:rsidR="00DA7D82" w:rsidRPr="00616F4C" w:rsidRDefault="00DA7D82" w:rsidP="000533CC">
      <w:pPr>
        <w:pStyle w:val="VVKSOTekstCharCharChar"/>
        <w:spacing w:before="260" w:line="360" w:lineRule="auto"/>
        <w:rPr>
          <w:b/>
        </w:rPr>
      </w:pPr>
      <w:r w:rsidRPr="00616F4C">
        <w:rPr>
          <w:b/>
        </w:rPr>
        <w:lastRenderedPageBreak/>
        <w:t>WENKEN</w:t>
      </w:r>
    </w:p>
    <w:p w:rsidR="00DA7D82" w:rsidRPr="00A13FA4" w:rsidRDefault="00DA7D82" w:rsidP="00616F4C">
      <w:pPr>
        <w:pStyle w:val="VVKSOOpsomming12"/>
        <w:tabs>
          <w:tab w:val="clear" w:pos="658"/>
          <w:tab w:val="left" w:pos="567"/>
        </w:tabs>
        <w:spacing w:line="360" w:lineRule="auto"/>
        <w:ind w:left="851" w:hanging="284"/>
      </w:pPr>
      <w:r w:rsidRPr="00A13FA4">
        <w:t xml:space="preserve">Cultuurreflectie </w:t>
      </w:r>
      <w:r w:rsidR="006F0E3D" w:rsidRPr="00A13FA4">
        <w:t xml:space="preserve">gebeurt waar mogelijk tijdens </w:t>
      </w:r>
      <w:r w:rsidRPr="00A13FA4">
        <w:t xml:space="preserve">de lectuur. Men onderbreekt soms de lectuur voor samenvattende besprekingen of </w:t>
      </w:r>
      <w:proofErr w:type="spellStart"/>
      <w:r w:rsidRPr="00A13FA4">
        <w:t>cultuurtheoretische</w:t>
      </w:r>
      <w:proofErr w:type="spellEnd"/>
      <w:r w:rsidRPr="00A13FA4">
        <w:t xml:space="preserve"> beschouwingen.</w:t>
      </w:r>
      <w:r w:rsidR="00CF4E01">
        <w:t xml:space="preserve"> </w:t>
      </w:r>
      <w:r w:rsidRPr="00A13FA4">
        <w:t>Net als bij taal- en lectuurr</w:t>
      </w:r>
      <w:r w:rsidRPr="00A13FA4">
        <w:t>e</w:t>
      </w:r>
      <w:r w:rsidRPr="00A13FA4">
        <w:t xml:space="preserve">flectie </w:t>
      </w:r>
      <w:r w:rsidR="00161760" w:rsidRPr="00A13FA4">
        <w:t>streef je</w:t>
      </w:r>
      <w:r w:rsidRPr="00A13FA4">
        <w:t xml:space="preserve"> ook bij cultuurreflectie naar leersituaties waarbij van de leerlingen een actieve i</w:t>
      </w:r>
      <w:r w:rsidRPr="00A13FA4">
        <w:t>n</w:t>
      </w:r>
      <w:r w:rsidRPr="00A13FA4">
        <w:t>breng verwacht wordt. Met behulp van een gegeven of door henzelf opgezocht theoretisch kader gaan ze actief op zoek naar paral</w:t>
      </w:r>
      <w:r w:rsidR="006F12B1" w:rsidRPr="00A13FA4">
        <w:t>lellen of reminiscenties in de o</w:t>
      </w:r>
      <w:r w:rsidRPr="00A13FA4">
        <w:t>udheid of latere tijd</w:t>
      </w:r>
      <w:r w:rsidR="00161760" w:rsidRPr="00A13FA4">
        <w:t>en</w:t>
      </w:r>
      <w:r w:rsidRPr="00A13FA4">
        <w:t>.</w:t>
      </w:r>
    </w:p>
    <w:p w:rsidR="00DA7D82" w:rsidRPr="00A13FA4" w:rsidRDefault="005F6A7D" w:rsidP="00616F4C">
      <w:pPr>
        <w:pStyle w:val="VVKSOOpsomming12"/>
        <w:numPr>
          <w:ilvl w:val="0"/>
          <w:numId w:val="0"/>
        </w:numPr>
        <w:tabs>
          <w:tab w:val="clear" w:pos="658"/>
          <w:tab w:val="left" w:pos="567"/>
        </w:tabs>
        <w:spacing w:line="360" w:lineRule="auto"/>
        <w:ind w:left="851"/>
      </w:pPr>
      <w:r w:rsidRPr="00A13FA4">
        <w:t>Ook hier kan s</w:t>
      </w:r>
      <w:r w:rsidR="00DA7D82" w:rsidRPr="00A13FA4">
        <w:t xml:space="preserve">amenwerking met de leraar </w:t>
      </w:r>
      <w:r w:rsidR="001A32A4" w:rsidRPr="00A13FA4">
        <w:t xml:space="preserve">Latijn, </w:t>
      </w:r>
      <w:r w:rsidR="00DA7D82" w:rsidRPr="00A13FA4">
        <w:t>moderne talen</w:t>
      </w:r>
      <w:r w:rsidR="00AA4604" w:rsidRPr="00A13FA4">
        <w:t xml:space="preserve">, esthetica of geschiedenis </w:t>
      </w:r>
      <w:r w:rsidR="00DA7D82" w:rsidRPr="00A13FA4">
        <w:t>aang</w:t>
      </w:r>
      <w:r w:rsidR="00DA7D82" w:rsidRPr="00A13FA4">
        <w:t>e</w:t>
      </w:r>
      <w:r w:rsidR="00DA7D82" w:rsidRPr="00A13FA4">
        <w:t>wezen zijn.</w:t>
      </w:r>
    </w:p>
    <w:p w:rsidR="00DA7D82" w:rsidRPr="00A13FA4" w:rsidRDefault="00DA7D82" w:rsidP="00FD0C03">
      <w:pPr>
        <w:pStyle w:val="VVKSOKop3"/>
        <w:keepLines/>
        <w:tabs>
          <w:tab w:val="clear" w:pos="851"/>
          <w:tab w:val="num" w:pos="800"/>
        </w:tabs>
        <w:spacing w:after="280" w:line="240" w:lineRule="atLeast"/>
        <w:ind w:left="902" w:hanging="902"/>
      </w:pPr>
      <w:bookmarkStart w:id="84" w:name="_Toc408237040"/>
      <w:proofErr w:type="spellStart"/>
      <w:r w:rsidRPr="00A13FA4">
        <w:t>Onderzoeks</w:t>
      </w:r>
      <w:r w:rsidR="005D1687" w:rsidRPr="00A13FA4">
        <w:t>competentie</w:t>
      </w:r>
      <w:bookmarkEnd w:id="84"/>
      <w:proofErr w:type="spellEnd"/>
    </w:p>
    <w:p w:rsidR="00DA7D82" w:rsidRPr="00A13FA4" w:rsidRDefault="00C3468F" w:rsidP="000533CC">
      <w:pPr>
        <w:pStyle w:val="VVKSOTekstCharCharChar"/>
        <w:keepNext/>
        <w:keepLines/>
        <w:spacing w:line="360" w:lineRule="auto"/>
        <w:rPr>
          <w:rFonts w:cs="Arial"/>
          <w:i/>
          <w:iCs/>
        </w:rPr>
      </w:pPr>
      <w:r w:rsidRPr="00A13FA4">
        <w:t xml:space="preserve">Opdrachten gericht op het ontwikkelen van </w:t>
      </w:r>
      <w:proofErr w:type="spellStart"/>
      <w:r w:rsidRPr="00A13FA4">
        <w:t>onderzoekscompetentie</w:t>
      </w:r>
      <w:proofErr w:type="spellEnd"/>
      <w:r w:rsidRPr="00A13FA4">
        <w:t xml:space="preserve"> hoeven niet omvangrijk te zijn. Belan</w:t>
      </w:r>
      <w:r w:rsidRPr="00A13FA4">
        <w:t>g</w:t>
      </w:r>
      <w:r w:rsidRPr="00A13FA4">
        <w:t>rijk is wel dat de vakgroep een leerlijn uitzet in de tweede graad en die verder uitbouwt in de derde graad. In een derde graad wordt van de leerlingen een grotere zelfstandigheid verwacht en bevatten de opdrachten meerdere aspecten van een onderzoek. Het kan daarbij gaan om individuele taken of om groepstaken die zoveel mogelijk in de klas uitgevoerd worden. Het is belangrijk dat leerlingen zich bewust zijn van de ve</w:t>
      </w:r>
      <w:r w:rsidRPr="00A13FA4">
        <w:t>r</w:t>
      </w:r>
      <w:r w:rsidRPr="00A13FA4">
        <w:t>schillende fasen van hun onderzoek.</w:t>
      </w:r>
      <w:r w:rsidR="00DA7D82" w:rsidRPr="00A13FA4">
        <w:t xml:space="preserve"> </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DA7D82" w:rsidRPr="00A13FA4">
        <w:tc>
          <w:tcPr>
            <w:tcW w:w="4822" w:type="dxa"/>
          </w:tcPr>
          <w:p w:rsidR="00DA7D82" w:rsidRPr="00A13FA4" w:rsidRDefault="00DA7D82" w:rsidP="000533CC">
            <w:pPr>
              <w:pStyle w:val="VVKSOTekstCharCharChar"/>
              <w:keepNext/>
              <w:keepLines/>
              <w:spacing w:line="360" w:lineRule="auto"/>
            </w:pPr>
            <w:r w:rsidRPr="00A13FA4">
              <w:t>LEERPLANDOELSTELLINGEN</w:t>
            </w:r>
          </w:p>
        </w:tc>
        <w:tc>
          <w:tcPr>
            <w:tcW w:w="4823" w:type="dxa"/>
            <w:tcMar>
              <w:left w:w="170" w:type="dxa"/>
            </w:tcMar>
          </w:tcPr>
          <w:p w:rsidR="00DA7D82" w:rsidRPr="00A13FA4" w:rsidRDefault="00DA7D82" w:rsidP="000533CC">
            <w:pPr>
              <w:pStyle w:val="VVKSOTekstCharCharChar"/>
              <w:keepNext/>
              <w:keepLines/>
              <w:spacing w:line="360" w:lineRule="auto"/>
            </w:pPr>
            <w:r w:rsidRPr="00A13FA4">
              <w:t>LEERINHOUDEN</w:t>
            </w:r>
          </w:p>
        </w:tc>
      </w:tr>
      <w:tr w:rsidR="00DA7D82" w:rsidRPr="00A13FA4" w:rsidTr="00616F4C">
        <w:trPr>
          <w:trHeight w:val="2897"/>
        </w:trPr>
        <w:tc>
          <w:tcPr>
            <w:tcW w:w="4822" w:type="dxa"/>
          </w:tcPr>
          <w:p w:rsidR="00DA7D82" w:rsidRPr="00A13FA4" w:rsidRDefault="00C3468F" w:rsidP="000533CC">
            <w:pPr>
              <w:pStyle w:val="VVKSOTekstCharCharChar"/>
              <w:keepNext/>
              <w:keepLines/>
              <w:numPr>
                <w:ilvl w:val="0"/>
                <w:numId w:val="15"/>
              </w:numPr>
              <w:spacing w:after="240" w:line="360" w:lineRule="auto"/>
            </w:pPr>
            <w:r w:rsidRPr="00A13FA4">
              <w:t>een onderzoeksvraag over een onderzoeksth</w:t>
            </w:r>
            <w:r w:rsidRPr="00A13FA4">
              <w:t>e</w:t>
            </w:r>
            <w:r w:rsidRPr="00A13FA4">
              <w:t>ma met betrekking tot de Griekse taal, literatuur of cultuur formuleren</w:t>
            </w:r>
            <w:r w:rsidR="00DA7D82" w:rsidRPr="00A13FA4">
              <w:t xml:space="preserve"> (SET </w:t>
            </w:r>
            <w:r w:rsidR="006619E4" w:rsidRPr="00A13FA4">
              <w:t>30</w:t>
            </w:r>
            <w:r w:rsidR="00DA7D82" w:rsidRPr="00A13FA4">
              <w:t>)</w:t>
            </w:r>
          </w:p>
        </w:tc>
        <w:tc>
          <w:tcPr>
            <w:tcW w:w="4823" w:type="dxa"/>
            <w:tcMar>
              <w:left w:w="170" w:type="dxa"/>
            </w:tcMar>
          </w:tcPr>
          <w:p w:rsidR="00C3468F" w:rsidRPr="00A13FA4" w:rsidRDefault="00C3468F" w:rsidP="00616F4C">
            <w:pPr>
              <w:pStyle w:val="Standaard1"/>
              <w:spacing w:line="360" w:lineRule="auto"/>
              <w:jc w:val="both"/>
              <w:rPr>
                <w:color w:val="auto"/>
                <w:sz w:val="20"/>
                <w:szCs w:val="20"/>
              </w:rPr>
            </w:pPr>
            <w:r w:rsidRPr="00A13FA4">
              <w:rPr>
                <w:color w:val="auto"/>
                <w:sz w:val="20"/>
                <w:szCs w:val="20"/>
              </w:rPr>
              <w:t>een onderzoeksmethode met aandacht voor:</w:t>
            </w:r>
          </w:p>
          <w:p w:rsidR="00C3468F" w:rsidRPr="00A13FA4" w:rsidRDefault="00C3468F" w:rsidP="00616F4C">
            <w:pPr>
              <w:pStyle w:val="VVKSOOpsomming1"/>
              <w:spacing w:after="0" w:line="360" w:lineRule="auto"/>
            </w:pPr>
            <w:r w:rsidRPr="00A13FA4">
              <w:t>verschillende soorten onderzoek, zoals een beschrijvend, verklarend en waarderend onde</w:t>
            </w:r>
            <w:r w:rsidRPr="00A13FA4">
              <w:t>r</w:t>
            </w:r>
            <w:r w:rsidRPr="00A13FA4">
              <w:t>zoek</w:t>
            </w:r>
          </w:p>
          <w:p w:rsidR="00C3468F" w:rsidRPr="00A13FA4" w:rsidRDefault="00C3468F" w:rsidP="00616F4C">
            <w:pPr>
              <w:pStyle w:val="VVKSOOpsomming1"/>
              <w:spacing w:after="0" w:line="360" w:lineRule="auto"/>
            </w:pPr>
            <w:r w:rsidRPr="00A13FA4">
              <w:t>haalbaarheid van een onderzoeksvraag</w:t>
            </w:r>
          </w:p>
          <w:p w:rsidR="00C3468F" w:rsidRPr="00A13FA4" w:rsidRDefault="00C3468F" w:rsidP="00616F4C">
            <w:pPr>
              <w:pStyle w:val="VVKSOOpsomming1"/>
              <w:spacing w:after="0" w:line="360" w:lineRule="auto"/>
            </w:pPr>
            <w:r w:rsidRPr="00A13FA4">
              <w:t>eenduidigheid van een onderzoeksvraag</w:t>
            </w:r>
          </w:p>
          <w:p w:rsidR="00DA7D82" w:rsidRPr="00A13FA4" w:rsidRDefault="00C3468F" w:rsidP="00616F4C">
            <w:pPr>
              <w:pStyle w:val="VVKSOOpsomming1"/>
              <w:spacing w:after="0" w:line="360" w:lineRule="auto"/>
            </w:pPr>
            <w:r w:rsidRPr="00A13FA4">
              <w:t>hoofd- en deelvragen</w:t>
            </w:r>
          </w:p>
        </w:tc>
      </w:tr>
      <w:tr w:rsidR="00DA7D82" w:rsidRPr="00A13FA4">
        <w:tc>
          <w:tcPr>
            <w:tcW w:w="4822" w:type="dxa"/>
          </w:tcPr>
          <w:p w:rsidR="00DA7D82" w:rsidRPr="00A13FA4" w:rsidRDefault="004B24D7" w:rsidP="000533CC">
            <w:pPr>
              <w:pStyle w:val="VVKSOTekstCharCharChar"/>
              <w:numPr>
                <w:ilvl w:val="0"/>
                <w:numId w:val="15"/>
              </w:numPr>
              <w:spacing w:after="240" w:line="360" w:lineRule="auto"/>
            </w:pPr>
            <w:r w:rsidRPr="00A13FA4">
              <w:rPr>
                <w:rFonts w:cs="Arial"/>
              </w:rPr>
              <w:t xml:space="preserve">de waarde van een bron inschatten en </w:t>
            </w:r>
            <w:r w:rsidR="00C3468F" w:rsidRPr="00A13FA4">
              <w:rPr>
                <w:rFonts w:cs="Arial"/>
              </w:rPr>
              <w:t xml:space="preserve">informatie verzamelen en ordenen (SET </w:t>
            </w:r>
            <w:r w:rsidR="006619E4" w:rsidRPr="00A13FA4">
              <w:rPr>
                <w:rFonts w:cs="Arial"/>
              </w:rPr>
              <w:t>29</w:t>
            </w:r>
            <w:r w:rsidR="00C3468F" w:rsidRPr="00A13FA4">
              <w:rPr>
                <w:rFonts w:cs="Arial"/>
              </w:rPr>
              <w:t>)</w:t>
            </w:r>
          </w:p>
        </w:tc>
        <w:tc>
          <w:tcPr>
            <w:tcW w:w="4823" w:type="dxa"/>
            <w:tcMar>
              <w:left w:w="170" w:type="dxa"/>
            </w:tcMar>
          </w:tcPr>
          <w:p w:rsidR="00C3468F" w:rsidRPr="00A13FA4" w:rsidRDefault="00161760" w:rsidP="00616F4C">
            <w:pPr>
              <w:pStyle w:val="VVKSOOpsomming1"/>
              <w:spacing w:after="0" w:line="360" w:lineRule="auto"/>
            </w:pPr>
            <w:r w:rsidRPr="00A13FA4">
              <w:t>de waarde van een bron inschatten, o.a. door de achtergrond en de bedoeling van de maker na te gaan</w:t>
            </w:r>
          </w:p>
          <w:p w:rsidR="00C3468F" w:rsidRPr="00A13FA4" w:rsidRDefault="00161760" w:rsidP="00616F4C">
            <w:pPr>
              <w:pStyle w:val="VVKSOOpsomming1"/>
              <w:spacing w:after="0" w:line="360" w:lineRule="auto"/>
            </w:pPr>
            <w:r w:rsidRPr="00A13FA4">
              <w:t>de waarde van een bron inschatten door bro</w:t>
            </w:r>
            <w:r w:rsidRPr="00A13FA4">
              <w:t>n</w:t>
            </w:r>
            <w:r w:rsidRPr="00A13FA4">
              <w:t>nenmateriaal te vergelijken</w:t>
            </w:r>
          </w:p>
          <w:p w:rsidR="00C3468F" w:rsidRPr="00A13FA4" w:rsidRDefault="00161760" w:rsidP="00616F4C">
            <w:pPr>
              <w:pStyle w:val="VVKSOOpsomming1"/>
              <w:spacing w:after="0" w:line="360" w:lineRule="auto"/>
            </w:pPr>
            <w:r w:rsidRPr="00A13FA4">
              <w:t>methodisch informatie zoeken</w:t>
            </w:r>
            <w:r w:rsidR="004B24D7" w:rsidRPr="00A13FA4">
              <w:t>,</w:t>
            </w:r>
            <w:r w:rsidRPr="00A13FA4">
              <w:t xml:space="preserve"> o.a. via de i</w:t>
            </w:r>
            <w:r w:rsidRPr="00A13FA4">
              <w:t>n</w:t>
            </w:r>
            <w:r w:rsidRPr="00A13FA4">
              <w:t>houdstafel van algemenere werken</w:t>
            </w:r>
          </w:p>
          <w:p w:rsidR="00DA7D82" w:rsidRPr="00A13FA4" w:rsidRDefault="00C3468F" w:rsidP="00616F4C">
            <w:pPr>
              <w:pStyle w:val="VVKSOOpsomming1"/>
              <w:spacing w:after="0" w:line="360" w:lineRule="auto"/>
            </w:pPr>
            <w:r w:rsidRPr="00A13FA4">
              <w:t>ordening én selectie van informatie</w:t>
            </w:r>
          </w:p>
        </w:tc>
      </w:tr>
      <w:tr w:rsidR="00DA7D82" w:rsidRPr="00A13FA4">
        <w:tc>
          <w:tcPr>
            <w:tcW w:w="4822" w:type="dxa"/>
          </w:tcPr>
          <w:p w:rsidR="00DA7D82" w:rsidRPr="00A13FA4" w:rsidRDefault="00333ADB" w:rsidP="00616F4C">
            <w:pPr>
              <w:pStyle w:val="VVKSOTekstCharCharChar"/>
              <w:numPr>
                <w:ilvl w:val="0"/>
                <w:numId w:val="15"/>
              </w:numPr>
              <w:spacing w:before="240" w:after="240" w:line="360" w:lineRule="auto"/>
            </w:pPr>
            <w:r w:rsidRPr="00A13FA4">
              <w:rPr>
                <w:rFonts w:cs="Arial"/>
              </w:rPr>
              <w:t xml:space="preserve">informatie verwerken </w:t>
            </w:r>
            <w:r w:rsidR="00DA7D82" w:rsidRPr="00A13FA4">
              <w:t xml:space="preserve">(SET </w:t>
            </w:r>
            <w:r w:rsidR="006619E4" w:rsidRPr="00A13FA4">
              <w:t>29</w:t>
            </w:r>
            <w:r w:rsidR="00DA7D82" w:rsidRPr="00A13FA4">
              <w:t>)</w:t>
            </w:r>
          </w:p>
        </w:tc>
        <w:tc>
          <w:tcPr>
            <w:tcW w:w="4823" w:type="dxa"/>
            <w:tcMar>
              <w:left w:w="170" w:type="dxa"/>
            </w:tcMar>
          </w:tcPr>
          <w:p w:rsidR="00333ADB" w:rsidRPr="00ED6A70" w:rsidRDefault="00333ADB" w:rsidP="00616F4C">
            <w:pPr>
              <w:pStyle w:val="Standaard1"/>
              <w:spacing w:before="240" w:line="360" w:lineRule="auto"/>
              <w:jc w:val="both"/>
              <w:rPr>
                <w:color w:val="auto"/>
                <w:sz w:val="20"/>
                <w:szCs w:val="20"/>
              </w:rPr>
            </w:pPr>
            <w:r w:rsidRPr="00ED6A70">
              <w:rPr>
                <w:color w:val="auto"/>
                <w:sz w:val="20"/>
                <w:szCs w:val="20"/>
              </w:rPr>
              <w:t>een onderzoeksmethode met aandacht voor:</w:t>
            </w:r>
          </w:p>
          <w:p w:rsidR="00333ADB" w:rsidRPr="00A13FA4" w:rsidRDefault="00333ADB" w:rsidP="00616F4C">
            <w:pPr>
              <w:pStyle w:val="VVKSOOpsomming1"/>
              <w:spacing w:after="0" w:line="360" w:lineRule="auto"/>
            </w:pPr>
            <w:r w:rsidRPr="00A13FA4">
              <w:t>een kritische houding</w:t>
            </w:r>
          </w:p>
          <w:p w:rsidR="00333ADB" w:rsidRPr="00A13FA4" w:rsidRDefault="00333ADB" w:rsidP="00616F4C">
            <w:pPr>
              <w:pStyle w:val="VVKSOOpsomming1"/>
              <w:spacing w:after="0" w:line="360" w:lineRule="auto"/>
            </w:pPr>
            <w:r w:rsidRPr="00A13FA4">
              <w:t>soorten informatie zoals feit en mening</w:t>
            </w:r>
          </w:p>
          <w:p w:rsidR="00531B8E" w:rsidRPr="00A13FA4" w:rsidRDefault="00333ADB" w:rsidP="00616F4C">
            <w:pPr>
              <w:pStyle w:val="VVKSOOpsomming1"/>
              <w:spacing w:after="0" w:line="360" w:lineRule="auto"/>
            </w:pPr>
            <w:r w:rsidRPr="00A13FA4">
              <w:t>hoofd- en bijzaken</w:t>
            </w:r>
          </w:p>
        </w:tc>
      </w:tr>
      <w:tr w:rsidR="00531B8E" w:rsidRPr="00A13FA4">
        <w:tc>
          <w:tcPr>
            <w:tcW w:w="4822" w:type="dxa"/>
          </w:tcPr>
          <w:p w:rsidR="00531B8E" w:rsidRPr="00A13FA4" w:rsidRDefault="00531B8E" w:rsidP="00616F4C">
            <w:pPr>
              <w:pStyle w:val="VVKSOTekstCharCharChar"/>
              <w:numPr>
                <w:ilvl w:val="0"/>
                <w:numId w:val="15"/>
              </w:numPr>
              <w:spacing w:before="240" w:after="240" w:line="360" w:lineRule="auto"/>
              <w:rPr>
                <w:rFonts w:cs="Arial"/>
              </w:rPr>
            </w:pPr>
            <w:r w:rsidRPr="00A13FA4">
              <w:rPr>
                <w:rFonts w:cs="Arial"/>
              </w:rPr>
              <w:lastRenderedPageBreak/>
              <w:t xml:space="preserve">volgens opgegeven criteria rapporteren over werkwijze en resultaten (SET </w:t>
            </w:r>
            <w:r w:rsidR="006619E4" w:rsidRPr="00A13FA4">
              <w:rPr>
                <w:rFonts w:cs="Arial"/>
              </w:rPr>
              <w:t>31</w:t>
            </w:r>
            <w:r w:rsidRPr="00A13FA4">
              <w:rPr>
                <w:rFonts w:cs="Arial"/>
              </w:rPr>
              <w:t>)</w:t>
            </w:r>
          </w:p>
        </w:tc>
        <w:tc>
          <w:tcPr>
            <w:tcW w:w="4823" w:type="dxa"/>
            <w:tcMar>
              <w:left w:w="170" w:type="dxa"/>
            </w:tcMar>
          </w:tcPr>
          <w:p w:rsidR="00531B8E" w:rsidRPr="00A13FA4" w:rsidRDefault="00531B8E" w:rsidP="00616F4C">
            <w:pPr>
              <w:pStyle w:val="VVKSOOpsomming1"/>
              <w:spacing w:before="240" w:after="0" w:line="360" w:lineRule="auto"/>
            </w:pPr>
            <w:r w:rsidRPr="00A13FA4">
              <w:t xml:space="preserve">inhoudelijke en formele vereisten van </w:t>
            </w:r>
            <w:r w:rsidR="004B24D7" w:rsidRPr="00A13FA4">
              <w:t>schrift</w:t>
            </w:r>
            <w:r w:rsidR="004B24D7" w:rsidRPr="00A13FA4">
              <w:t>e</w:t>
            </w:r>
            <w:r w:rsidR="004B24D7" w:rsidRPr="00A13FA4">
              <w:t xml:space="preserve">lijke of mondelinge </w:t>
            </w:r>
            <w:r w:rsidRPr="00A13FA4">
              <w:t>rapportering</w:t>
            </w:r>
          </w:p>
          <w:p w:rsidR="00531B8E" w:rsidRPr="00A13FA4" w:rsidRDefault="00531B8E" w:rsidP="00616F4C">
            <w:pPr>
              <w:pStyle w:val="VVKSOOpsomming1"/>
              <w:spacing w:after="0" w:line="360" w:lineRule="auto"/>
            </w:pPr>
            <w:r w:rsidRPr="00A13FA4">
              <w:t>bronvermelding</w:t>
            </w:r>
          </w:p>
        </w:tc>
      </w:tr>
      <w:tr w:rsidR="00531B8E" w:rsidRPr="00A13FA4">
        <w:tc>
          <w:tcPr>
            <w:tcW w:w="4822" w:type="dxa"/>
          </w:tcPr>
          <w:p w:rsidR="00531B8E" w:rsidRPr="00A13FA4" w:rsidRDefault="00531B8E" w:rsidP="00616F4C">
            <w:pPr>
              <w:pStyle w:val="VVKSOTekstCharCharChar"/>
              <w:numPr>
                <w:ilvl w:val="0"/>
                <w:numId w:val="15"/>
              </w:numPr>
              <w:spacing w:before="240" w:after="240" w:line="360" w:lineRule="auto"/>
              <w:rPr>
                <w:rFonts w:cs="Arial"/>
              </w:rPr>
            </w:pPr>
            <w:r w:rsidRPr="00A13FA4">
              <w:rPr>
                <w:rFonts w:cs="Arial"/>
              </w:rPr>
              <w:t>reflecteren over de gevolgde werkwijze, onde</w:t>
            </w:r>
            <w:r w:rsidRPr="00A13FA4">
              <w:rPr>
                <w:rFonts w:cs="Arial"/>
              </w:rPr>
              <w:t>r</w:t>
            </w:r>
            <w:r w:rsidRPr="00A13FA4">
              <w:rPr>
                <w:rFonts w:cs="Arial"/>
              </w:rPr>
              <w:t xml:space="preserve">zoeksresultaten of rapportering (SET </w:t>
            </w:r>
            <w:r w:rsidR="006619E4" w:rsidRPr="00A13FA4">
              <w:rPr>
                <w:rFonts w:cs="Arial"/>
              </w:rPr>
              <w:t>31</w:t>
            </w:r>
            <w:r w:rsidRPr="00A13FA4">
              <w:rPr>
                <w:rFonts w:cs="Arial"/>
              </w:rPr>
              <w:t>)</w:t>
            </w:r>
          </w:p>
        </w:tc>
        <w:tc>
          <w:tcPr>
            <w:tcW w:w="4823" w:type="dxa"/>
            <w:tcMar>
              <w:left w:w="170" w:type="dxa"/>
            </w:tcMar>
          </w:tcPr>
          <w:p w:rsidR="00531B8E" w:rsidRPr="00ED6A70" w:rsidRDefault="00531B8E" w:rsidP="00616F4C">
            <w:pPr>
              <w:pStyle w:val="Standaard1"/>
              <w:spacing w:before="240" w:line="360" w:lineRule="auto"/>
              <w:jc w:val="both"/>
              <w:rPr>
                <w:color w:val="auto"/>
                <w:sz w:val="20"/>
                <w:szCs w:val="20"/>
              </w:rPr>
            </w:pPr>
            <w:r w:rsidRPr="00ED6A70">
              <w:rPr>
                <w:color w:val="auto"/>
                <w:sz w:val="20"/>
                <w:szCs w:val="20"/>
              </w:rPr>
              <w:t>een onderzoeksmethode met aandacht voor:</w:t>
            </w:r>
          </w:p>
          <w:p w:rsidR="00531B8E" w:rsidRPr="00A13FA4" w:rsidRDefault="00531B8E" w:rsidP="00616F4C">
            <w:pPr>
              <w:pStyle w:val="VVKSOOpsomming1"/>
              <w:spacing w:after="0" w:line="360" w:lineRule="auto"/>
            </w:pPr>
            <w:r w:rsidRPr="00A13FA4">
              <w:t>zelfreflectie</w:t>
            </w:r>
          </w:p>
          <w:p w:rsidR="00531B8E" w:rsidRPr="00A13FA4" w:rsidRDefault="00531B8E" w:rsidP="00616F4C">
            <w:pPr>
              <w:pStyle w:val="VVKSOOpsomming1"/>
              <w:spacing w:after="0" w:line="360" w:lineRule="auto"/>
            </w:pPr>
            <w:r w:rsidRPr="00A13FA4">
              <w:t>andere standpunten</w:t>
            </w:r>
          </w:p>
        </w:tc>
      </w:tr>
    </w:tbl>
    <w:p w:rsidR="00DA7D82" w:rsidRPr="00616F4C" w:rsidRDefault="00DA7D82" w:rsidP="00DA7D82">
      <w:pPr>
        <w:pStyle w:val="VVKSOTekstCharCharChar"/>
        <w:spacing w:before="260"/>
        <w:rPr>
          <w:b/>
        </w:rPr>
      </w:pPr>
      <w:r w:rsidRPr="00616F4C">
        <w:rPr>
          <w:b/>
        </w:rPr>
        <w:t>TOELICHTING</w:t>
      </w:r>
    </w:p>
    <w:p w:rsidR="00930AE5" w:rsidRPr="00A13FA4" w:rsidRDefault="00930AE5" w:rsidP="00616F4C">
      <w:pPr>
        <w:pStyle w:val="VVKSOOpsomming12"/>
        <w:tabs>
          <w:tab w:val="clear" w:pos="658"/>
          <w:tab w:val="left" w:pos="567"/>
        </w:tabs>
        <w:spacing w:line="360" w:lineRule="auto"/>
        <w:ind w:left="851" w:hanging="284"/>
      </w:pPr>
      <w:proofErr w:type="spellStart"/>
      <w:r w:rsidRPr="00A13FA4">
        <w:t>Onderzoekscompetentie</w:t>
      </w:r>
      <w:proofErr w:type="spellEnd"/>
      <w:r w:rsidRPr="00A13FA4">
        <w:t xml:space="preserve"> is een geïntegreerd geheel van kennis, vaardigheden en attitudes. De leerinhouden weerspiegelen dat: ze vormen geen voorwerp van reproductiegerichte kennisvragen maar moeten bij concrete onderzoeksopdrachten geëvalueerd worden. </w:t>
      </w:r>
      <w:r w:rsidR="004B24D7" w:rsidRPr="00A13FA4">
        <w:t>De klemtoon ligt hier op procesevaluatie en je voorziet de deelfasen van een onderzoek van feedback</w:t>
      </w:r>
      <w:r w:rsidRPr="00A13FA4">
        <w:t>. Een logboek kan een zinvol werkinstrument zijn.</w:t>
      </w:r>
    </w:p>
    <w:p w:rsidR="00930AE5" w:rsidRPr="00A13FA4" w:rsidRDefault="00930AE5" w:rsidP="00616F4C">
      <w:pPr>
        <w:pStyle w:val="VVKSOOpsomming12"/>
        <w:tabs>
          <w:tab w:val="clear" w:pos="658"/>
          <w:tab w:val="left" w:pos="567"/>
        </w:tabs>
        <w:spacing w:line="360" w:lineRule="auto"/>
        <w:ind w:left="851" w:hanging="284"/>
      </w:pPr>
      <w:r w:rsidRPr="00A13FA4">
        <w:t>In een derde graad moeten leerlingen min of meer zelfstandig in staat zij</w:t>
      </w:r>
      <w:r w:rsidR="004B24D7" w:rsidRPr="00A13FA4">
        <w:t>n om een onderzoek te voeren.  De b</w:t>
      </w:r>
      <w:r w:rsidRPr="00A13FA4">
        <w:t>egeleiding als leerkracht kan er</w:t>
      </w:r>
      <w:r w:rsidR="004B24D7" w:rsidRPr="00A13FA4">
        <w:t>in</w:t>
      </w:r>
      <w:r w:rsidRPr="00A13FA4">
        <w:t xml:space="preserve"> bestaan om na elke fase feedback te geven en zo </w:t>
      </w:r>
      <w:r w:rsidR="004B24D7" w:rsidRPr="00A13FA4">
        <w:t>de leerling te helpen zichzelf bij te sturen</w:t>
      </w:r>
      <w:r w:rsidRPr="00A13FA4">
        <w:t>.  Leerlingen kunnen hun onderzoeksvraag (met hoofd- en deelvragen), een overzicht van hun bronnenmateriaal, een korte inhoud van hun rapport… vooraf aan de leerkracht voorleg</w:t>
      </w:r>
      <w:r w:rsidR="004B24D7" w:rsidRPr="00A13FA4">
        <w:t>gen.</w:t>
      </w:r>
    </w:p>
    <w:p w:rsidR="00930AE5" w:rsidRPr="00A13FA4" w:rsidRDefault="00930AE5" w:rsidP="00616F4C">
      <w:pPr>
        <w:pStyle w:val="VVKSOOpsomming12"/>
        <w:tabs>
          <w:tab w:val="clear" w:pos="658"/>
          <w:tab w:val="left" w:pos="567"/>
        </w:tabs>
        <w:spacing w:line="360" w:lineRule="auto"/>
        <w:ind w:left="851" w:hanging="284"/>
      </w:pPr>
      <w:r w:rsidRPr="00A13FA4">
        <w:t>Vertalen kan voortvloeien uit een onderzoeksvraag, maar een volwaardig onderzoek kan zich niet beperken tot louter vertalen.</w:t>
      </w:r>
    </w:p>
    <w:p w:rsidR="00DA7D82" w:rsidRPr="00A13FA4" w:rsidRDefault="00930AE5" w:rsidP="00616F4C">
      <w:pPr>
        <w:pStyle w:val="VVKSOOpsomming12"/>
        <w:tabs>
          <w:tab w:val="clear" w:pos="658"/>
          <w:tab w:val="left" w:pos="567"/>
        </w:tabs>
        <w:spacing w:line="360" w:lineRule="auto"/>
        <w:ind w:left="851" w:hanging="284"/>
      </w:pPr>
      <w:r w:rsidRPr="00A13FA4">
        <w:t xml:space="preserve">Leerlingen kunnen individueel of in groep aan </w:t>
      </w:r>
      <w:proofErr w:type="spellStart"/>
      <w:r w:rsidRPr="00A13FA4">
        <w:t>onderzoekscompetentie</w:t>
      </w:r>
      <w:proofErr w:type="spellEnd"/>
      <w:r w:rsidRPr="00A13FA4">
        <w:t xml:space="preserve"> werken. Extra opdrachten buiten de lesuren worden in het kader van de haalbaarheid zo beperkt mogelijk gehouden, zowel met het oog op ondersteuning in de klas door de leraar als om de studielast voor de leerling te b</w:t>
      </w:r>
      <w:r w:rsidRPr="00A13FA4">
        <w:t>e</w:t>
      </w:r>
      <w:r w:rsidRPr="00A13FA4">
        <w:t>waken.</w:t>
      </w:r>
    </w:p>
    <w:p w:rsidR="00DA7D82" w:rsidRPr="00616F4C" w:rsidRDefault="00DA7D82" w:rsidP="000533CC">
      <w:pPr>
        <w:pStyle w:val="VVKSOTekstCharCharChar"/>
        <w:spacing w:before="260" w:after="120" w:line="360" w:lineRule="auto"/>
        <w:rPr>
          <w:b/>
        </w:rPr>
      </w:pPr>
      <w:r w:rsidRPr="00616F4C">
        <w:rPr>
          <w:b/>
        </w:rPr>
        <w:t>WENKEN</w:t>
      </w:r>
    </w:p>
    <w:p w:rsidR="00930AE5" w:rsidRPr="00A13FA4" w:rsidRDefault="00930AE5" w:rsidP="00616F4C">
      <w:pPr>
        <w:pStyle w:val="VVKSOOpsomming12"/>
        <w:tabs>
          <w:tab w:val="clear" w:pos="658"/>
          <w:tab w:val="left" w:pos="567"/>
        </w:tabs>
        <w:spacing w:line="360" w:lineRule="auto"/>
        <w:ind w:left="851" w:hanging="284"/>
      </w:pPr>
      <w:r w:rsidRPr="00A13FA4">
        <w:t>De leerkracht kan in zijn rol van coach ook bronnen aanreiken, maar in de derde graad staat de zelfstandigheid van de leerling centraal.</w:t>
      </w:r>
    </w:p>
    <w:p w:rsidR="00930AE5" w:rsidRPr="00A13FA4" w:rsidRDefault="004B24D7" w:rsidP="00616F4C">
      <w:pPr>
        <w:pStyle w:val="VVKSOOpsomming12"/>
        <w:tabs>
          <w:tab w:val="clear" w:pos="658"/>
          <w:tab w:val="left" w:pos="567"/>
        </w:tabs>
        <w:spacing w:line="360" w:lineRule="auto"/>
        <w:ind w:left="851" w:hanging="284"/>
      </w:pPr>
      <w:r w:rsidRPr="00A13FA4">
        <w:t>W</w:t>
      </w:r>
      <w:r w:rsidR="00930AE5" w:rsidRPr="00A13FA4">
        <w:t xml:space="preserve">at gebaseerd is op één enkele bron is een samenvatting, geen onderzoek; </w:t>
      </w:r>
      <w:r w:rsidR="00930AE5" w:rsidRPr="009B71D8">
        <w:rPr>
          <w:i/>
        </w:rPr>
        <w:t xml:space="preserve">unus testis </w:t>
      </w:r>
      <w:proofErr w:type="spellStart"/>
      <w:r w:rsidR="00930AE5" w:rsidRPr="009B71D8">
        <w:rPr>
          <w:i/>
        </w:rPr>
        <w:t>nullus</w:t>
      </w:r>
      <w:proofErr w:type="spellEnd"/>
      <w:r w:rsidR="00930AE5" w:rsidRPr="009B71D8">
        <w:rPr>
          <w:i/>
        </w:rPr>
        <w:t xml:space="preserve"> te</w:t>
      </w:r>
      <w:r w:rsidR="00930AE5" w:rsidRPr="009B71D8">
        <w:rPr>
          <w:i/>
        </w:rPr>
        <w:t>s</w:t>
      </w:r>
      <w:r w:rsidR="00930AE5" w:rsidRPr="009B71D8">
        <w:rPr>
          <w:i/>
        </w:rPr>
        <w:t>tis</w:t>
      </w:r>
      <w:r w:rsidR="00930AE5" w:rsidRPr="00A13FA4">
        <w:t xml:space="preserve">. </w:t>
      </w:r>
      <w:r w:rsidRPr="00A13FA4">
        <w:t>O</w:t>
      </w:r>
      <w:r w:rsidR="00930AE5" w:rsidRPr="00A13FA4">
        <w:t xml:space="preserve">nderzoek vraagt bovendien om </w:t>
      </w:r>
      <w:r w:rsidRPr="00A13FA4">
        <w:t>de afhankelijkheid na te gaan</w:t>
      </w:r>
      <w:r w:rsidR="00930AE5" w:rsidRPr="00A13FA4">
        <w:t xml:space="preserve"> van de bronnen; de ene bron baseerde zich mogelijk op de andere; de bibliografie en het notenapparaat van de betreffende bronnen kunnen daar zicht op geven. En zeker in geval van internetbronnen is het van belang de kwaliteit </w:t>
      </w:r>
      <w:r w:rsidRPr="00A13FA4">
        <w:t>na te gaan</w:t>
      </w:r>
      <w:r w:rsidR="00930AE5" w:rsidRPr="00A13FA4">
        <w:t>: is het een artikel met wetenschappelijke waarde? Waaruit maak je dat op?</w:t>
      </w:r>
    </w:p>
    <w:p w:rsidR="006E59CB" w:rsidRDefault="00930AE5" w:rsidP="00616F4C">
      <w:pPr>
        <w:pStyle w:val="VVKSOOpsomming12"/>
        <w:tabs>
          <w:tab w:val="clear" w:pos="658"/>
          <w:tab w:val="left" w:pos="567"/>
        </w:tabs>
        <w:spacing w:line="360" w:lineRule="auto"/>
        <w:ind w:left="851" w:hanging="284"/>
      </w:pPr>
      <w:r w:rsidRPr="00A13FA4">
        <w:t xml:space="preserve">Reflecteren: leerlingen </w:t>
      </w:r>
      <w:r w:rsidRPr="00616F4C">
        <w:t xml:space="preserve">onderzoeksresultaten </w:t>
      </w:r>
      <w:r w:rsidRPr="00A13FA4">
        <w:t xml:space="preserve">laten beoordelen van medeleerlingen </w:t>
      </w:r>
      <w:r w:rsidR="004B24D7" w:rsidRPr="00A13FA4">
        <w:t>kan zinvol zijn</w:t>
      </w:r>
      <w:r w:rsidRPr="00A13FA4">
        <w:t xml:space="preserve"> als ze rond</w:t>
      </w:r>
      <w:r w:rsidRPr="00616F4C">
        <w:t xml:space="preserve"> </w:t>
      </w:r>
      <w:r w:rsidRPr="00A13FA4">
        <w:t>hetzelfde gegeven werkten.</w:t>
      </w:r>
    </w:p>
    <w:p w:rsidR="00930AE5" w:rsidRPr="00A262B2" w:rsidRDefault="004B24D7" w:rsidP="009B71D8">
      <w:pPr>
        <w:pStyle w:val="VVKSOOpsomming12"/>
        <w:numPr>
          <w:ilvl w:val="0"/>
          <w:numId w:val="0"/>
        </w:numPr>
        <w:tabs>
          <w:tab w:val="clear" w:pos="658"/>
          <w:tab w:val="left" w:pos="567"/>
        </w:tabs>
        <w:spacing w:line="360" w:lineRule="auto"/>
        <w:ind w:left="851"/>
      </w:pPr>
      <w:r w:rsidRPr="006E59CB">
        <w:t>Je zou ook een niet-</w:t>
      </w:r>
      <w:r w:rsidR="00930AE5" w:rsidRPr="006E59CB">
        <w:t>gebruikte bron aan de leerlingen kunnen voorleggen en hen daarover laten r</w:t>
      </w:r>
      <w:r w:rsidR="00930AE5" w:rsidRPr="006E59CB">
        <w:t>e</w:t>
      </w:r>
      <w:r w:rsidR="00930AE5" w:rsidRPr="006E59CB">
        <w:t>flecteren.</w:t>
      </w:r>
    </w:p>
    <w:p w:rsidR="006E59CB" w:rsidRDefault="00930AE5" w:rsidP="00616F4C">
      <w:pPr>
        <w:pStyle w:val="VVKSOOpsomming12"/>
        <w:tabs>
          <w:tab w:val="clear" w:pos="658"/>
          <w:tab w:val="left" w:pos="567"/>
        </w:tabs>
        <w:spacing w:line="360" w:lineRule="auto"/>
        <w:ind w:left="851" w:hanging="284"/>
      </w:pPr>
      <w:r w:rsidRPr="00A13FA4">
        <w:lastRenderedPageBreak/>
        <w:t>Het is belangrijk dat leerlingen bij het begin van een nieuwe opdracht duidelijk zicht hebben op de volgende aspecten:</w:t>
      </w:r>
    </w:p>
    <w:p w:rsidR="00930AE5" w:rsidRPr="006E59CB" w:rsidRDefault="00930AE5" w:rsidP="00205216">
      <w:pPr>
        <w:pStyle w:val="VVKSOOpsomming12"/>
        <w:numPr>
          <w:ilvl w:val="1"/>
          <w:numId w:val="25"/>
        </w:numPr>
        <w:spacing w:after="0" w:line="360" w:lineRule="auto"/>
      </w:pPr>
      <w:r w:rsidRPr="006E59CB">
        <w:t>tijdschema en omvang van het onderzoek;</w:t>
      </w:r>
    </w:p>
    <w:p w:rsidR="00930AE5" w:rsidRPr="006E59CB" w:rsidRDefault="00930AE5" w:rsidP="00205216">
      <w:pPr>
        <w:pStyle w:val="VVKSOOpsomming12"/>
        <w:numPr>
          <w:ilvl w:val="1"/>
          <w:numId w:val="25"/>
        </w:numPr>
        <w:spacing w:after="0" w:line="360" w:lineRule="auto"/>
      </w:pPr>
      <w:r w:rsidRPr="00A13FA4">
        <w:t>werkverdeling school-thuis;</w:t>
      </w:r>
    </w:p>
    <w:p w:rsidR="00930AE5" w:rsidRPr="006E59CB" w:rsidRDefault="00930AE5" w:rsidP="00205216">
      <w:pPr>
        <w:pStyle w:val="VVKSOOpsomming12"/>
        <w:numPr>
          <w:ilvl w:val="1"/>
          <w:numId w:val="25"/>
        </w:numPr>
        <w:spacing w:after="0" w:line="360" w:lineRule="auto"/>
      </w:pPr>
      <w:r w:rsidRPr="00A13FA4">
        <w:t>eigen aandeel bij groepswerk;</w:t>
      </w:r>
    </w:p>
    <w:p w:rsidR="00930AE5" w:rsidRPr="006E59CB" w:rsidRDefault="00930AE5" w:rsidP="00205216">
      <w:pPr>
        <w:pStyle w:val="VVKSOOpsomming12"/>
        <w:numPr>
          <w:ilvl w:val="1"/>
          <w:numId w:val="25"/>
        </w:numPr>
        <w:spacing w:after="0" w:line="360" w:lineRule="auto"/>
      </w:pPr>
      <w:r w:rsidRPr="00A13FA4">
        <w:t>ondersteuning door de leraar;</w:t>
      </w:r>
    </w:p>
    <w:p w:rsidR="00930AE5" w:rsidRPr="006E59CB" w:rsidRDefault="00930AE5" w:rsidP="00205216">
      <w:pPr>
        <w:pStyle w:val="VVKSOOpsomming12"/>
        <w:numPr>
          <w:ilvl w:val="1"/>
          <w:numId w:val="25"/>
        </w:numPr>
        <w:spacing w:after="0" w:line="360" w:lineRule="auto"/>
      </w:pPr>
      <w:r w:rsidRPr="00A13FA4">
        <w:t>evaluatiecriteria (inhoudelijk en formeel);</w:t>
      </w:r>
    </w:p>
    <w:p w:rsidR="00D124C3" w:rsidRPr="00A13FA4" w:rsidRDefault="00930AE5" w:rsidP="00205216">
      <w:pPr>
        <w:pStyle w:val="VVKSOOpsomming12"/>
        <w:numPr>
          <w:ilvl w:val="1"/>
          <w:numId w:val="25"/>
        </w:numPr>
        <w:spacing w:after="0" w:line="360" w:lineRule="auto"/>
      </w:pPr>
      <w:proofErr w:type="spellStart"/>
      <w:r w:rsidRPr="00A13FA4">
        <w:t>schoolgebonden</w:t>
      </w:r>
      <w:proofErr w:type="spellEnd"/>
      <w:r w:rsidRPr="00A13FA4">
        <w:t xml:space="preserve"> afspraken rond </w:t>
      </w:r>
      <w:proofErr w:type="spellStart"/>
      <w:r w:rsidRPr="00A13FA4">
        <w:t>onderzoekscompetentie</w:t>
      </w:r>
      <w:proofErr w:type="spellEnd"/>
    </w:p>
    <w:p w:rsidR="00DA7D82" w:rsidRPr="004170BC" w:rsidRDefault="00DA7D82" w:rsidP="00CE59E6">
      <w:pPr>
        <w:pStyle w:val="VVKSOKop2"/>
        <w:keepNext/>
        <w:keepLines/>
      </w:pPr>
      <w:bookmarkStart w:id="85" w:name="_Toc62633044"/>
      <w:bookmarkStart w:id="86" w:name="_Toc62633827"/>
      <w:bookmarkStart w:id="87" w:name="_Toc408237041"/>
      <w:bookmarkStart w:id="88" w:name="_Toc408238508"/>
      <w:bookmarkStart w:id="89" w:name="_Toc408238591"/>
      <w:r w:rsidRPr="004170BC">
        <w:t>De vijf aspecten</w:t>
      </w:r>
      <w:bookmarkEnd w:id="85"/>
      <w:bookmarkEnd w:id="86"/>
      <w:bookmarkEnd w:id="87"/>
      <w:bookmarkEnd w:id="88"/>
      <w:bookmarkEnd w:id="89"/>
    </w:p>
    <w:p w:rsidR="00DA7D82" w:rsidRPr="00A13FA4" w:rsidRDefault="00DA7D82" w:rsidP="009A7BDD">
      <w:pPr>
        <w:pStyle w:val="VVKSOTekst"/>
        <w:keepNext/>
        <w:keepLines/>
        <w:pBdr>
          <w:top w:val="single" w:sz="4" w:space="1" w:color="auto"/>
          <w:left w:val="single" w:sz="4" w:space="4" w:color="auto"/>
          <w:bottom w:val="single" w:sz="4" w:space="1" w:color="auto"/>
          <w:right w:val="single" w:sz="4" w:space="4" w:color="auto"/>
        </w:pBdr>
        <w:shd w:val="clear" w:color="auto" w:fill="B6DDE8" w:themeFill="accent5" w:themeFillTint="66"/>
        <w:spacing w:line="360" w:lineRule="auto"/>
        <w:rPr>
          <w:rFonts w:cs="Arial"/>
        </w:rPr>
      </w:pPr>
      <w:r w:rsidRPr="00A13FA4">
        <w:rPr>
          <w:rStyle w:val="VVKSOTekstCharCharCharChar"/>
        </w:rPr>
        <w:t>De leraar/</w:t>
      </w:r>
      <w:r w:rsidR="00582907" w:rsidRPr="00A13FA4">
        <w:rPr>
          <w:rStyle w:val="VVKSOTekstCharCharCharChar"/>
        </w:rPr>
        <w:t>vakgroep</w:t>
      </w:r>
      <w:r w:rsidRPr="00A13FA4">
        <w:rPr>
          <w:rStyle w:val="VVKSOTekstCharCharCharChar"/>
        </w:rPr>
        <w:t xml:space="preserve"> beslist </w:t>
      </w:r>
      <w:r w:rsidR="00596050" w:rsidRPr="00A13FA4">
        <w:t xml:space="preserve">hoe hij de genummerde doelstellingen wil realiseren. In dit hoofdstuk volgen per aspect concrete </w:t>
      </w:r>
      <w:r w:rsidR="00596050" w:rsidRPr="00A13FA4">
        <w:rPr>
          <w:b/>
          <w:i/>
        </w:rPr>
        <w:t>suggesties</w:t>
      </w:r>
      <w:r w:rsidR="00596050" w:rsidRPr="00A13FA4">
        <w:t xml:space="preserve"> die</w:t>
      </w:r>
      <w:r w:rsidR="00596050" w:rsidRPr="00A13FA4">
        <w:rPr>
          <w:rStyle w:val="VVKSOTekstCharCharCharChar"/>
        </w:rPr>
        <w:t xml:space="preserve"> </w:t>
      </w:r>
      <w:r w:rsidRPr="00A13FA4">
        <w:rPr>
          <w:rStyle w:val="VVKSOTekstCharCharCharChar"/>
        </w:rPr>
        <w:t>hier</w:t>
      </w:r>
      <w:r w:rsidR="001A32A4" w:rsidRPr="00A13FA4">
        <w:rPr>
          <w:rStyle w:val="VVKSOTekstCharCharCharChar"/>
        </w:rPr>
        <w:t>bij</w:t>
      </w:r>
      <w:r w:rsidRPr="00A13FA4">
        <w:rPr>
          <w:rStyle w:val="VVKSOTekstCharCharCharChar"/>
        </w:rPr>
        <w:t xml:space="preserve"> kunnen </w:t>
      </w:r>
      <w:r w:rsidR="001A32A4" w:rsidRPr="00A13FA4">
        <w:rPr>
          <w:rStyle w:val="VVKSOTekstCharCharCharChar"/>
        </w:rPr>
        <w:t>helpen</w:t>
      </w:r>
      <w:r w:rsidR="00265D08" w:rsidRPr="00A13FA4">
        <w:rPr>
          <w:rFonts w:cs="Arial"/>
        </w:rPr>
        <w:t xml:space="preserve">, maar </w:t>
      </w:r>
      <w:r w:rsidR="00CE5052">
        <w:rPr>
          <w:rFonts w:cs="Arial"/>
        </w:rPr>
        <w:t xml:space="preserve">die </w:t>
      </w:r>
      <w:r w:rsidR="00265D08" w:rsidRPr="00A13FA4">
        <w:rPr>
          <w:rFonts w:cs="Arial"/>
        </w:rPr>
        <w:t>niet verplicht zijn.</w:t>
      </w:r>
    </w:p>
    <w:p w:rsidR="00DA7D82" w:rsidRPr="00A13FA4" w:rsidRDefault="00DA7D82" w:rsidP="004170BC">
      <w:pPr>
        <w:pStyle w:val="VVKSOKop3"/>
        <w:tabs>
          <w:tab w:val="clear" w:pos="851"/>
          <w:tab w:val="num" w:pos="800"/>
        </w:tabs>
        <w:spacing w:after="280" w:line="276" w:lineRule="auto"/>
        <w:ind w:left="900" w:hanging="900"/>
      </w:pPr>
      <w:bookmarkStart w:id="90" w:name="_Toc408237042"/>
      <w:r w:rsidRPr="00A13FA4">
        <w:t>Het epische aspect</w:t>
      </w:r>
      <w:bookmarkEnd w:id="90"/>
    </w:p>
    <w:p w:rsidR="00DA7D82" w:rsidRPr="00A13FA4" w:rsidRDefault="00DA7D82" w:rsidP="000533CC">
      <w:pPr>
        <w:pStyle w:val="VVKSOTekstCharCharChar"/>
        <w:spacing w:line="360" w:lineRule="auto"/>
      </w:pPr>
      <w:r w:rsidRPr="00A13FA4">
        <w:t>Het epische aspect is allicht in hoge mate met de epen verbonden, maar is er geen exclusieve eigenschap van. In het epos komen ook ande</w:t>
      </w:r>
      <w:r w:rsidR="00CE3AF9" w:rsidRPr="00A13FA4">
        <w:t xml:space="preserve">re aspecten (zoals het lyrische, </w:t>
      </w:r>
      <w:r w:rsidRPr="00A13FA4">
        <w:t>het tragische</w:t>
      </w:r>
      <w:r w:rsidR="00CE3AF9" w:rsidRPr="00A13FA4">
        <w:t xml:space="preserve"> en het retorische</w:t>
      </w:r>
      <w:r w:rsidRPr="00A13FA4">
        <w:t>) voor, en anderzijds kan het epische aspect ook aangetroffen worden in bijvoorbeeld de tragedie.</w:t>
      </w:r>
    </w:p>
    <w:p w:rsidR="00DA7D82" w:rsidRPr="00A13FA4" w:rsidRDefault="002F1F3C" w:rsidP="000533CC">
      <w:pPr>
        <w:pStyle w:val="VVKSOTekstCharCharChar"/>
        <w:spacing w:line="360" w:lineRule="auto"/>
        <w:rPr>
          <w:rFonts w:cs="Arial"/>
        </w:rPr>
      </w:pPr>
      <w:r w:rsidRPr="00A13FA4">
        <w:t xml:space="preserve">De lectuur van </w:t>
      </w:r>
      <w:r w:rsidRPr="00A13FA4">
        <w:rPr>
          <w:i/>
        </w:rPr>
        <w:t>Ilias</w:t>
      </w:r>
      <w:r w:rsidRPr="00A13FA4">
        <w:t xml:space="preserve"> én </w:t>
      </w:r>
      <w:r w:rsidRPr="00A13FA4">
        <w:rPr>
          <w:i/>
        </w:rPr>
        <w:t>Odyssee</w:t>
      </w:r>
      <w:r w:rsidRPr="00A13FA4">
        <w:t xml:space="preserve"> is een verplicht onderdeel. Daarnaast is iedereen natuurlijk vrij </w:t>
      </w:r>
      <w:r w:rsidR="00DA7D82" w:rsidRPr="00A13FA4">
        <w:rPr>
          <w:rFonts w:cs="Arial"/>
        </w:rPr>
        <w:t xml:space="preserve">om zijn eigen accenten te leggen. </w:t>
      </w:r>
      <w:r w:rsidR="00CE3AF9" w:rsidRPr="00A13FA4">
        <w:rPr>
          <w:rFonts w:cs="Arial"/>
        </w:rPr>
        <w:t xml:space="preserve">Je </w:t>
      </w:r>
      <w:r w:rsidR="00DA7D82" w:rsidRPr="00A13FA4">
        <w:rPr>
          <w:rFonts w:cs="Arial"/>
        </w:rPr>
        <w:t xml:space="preserve">kan ook naar believen uitbreiden: misschien is de </w:t>
      </w:r>
      <w:proofErr w:type="spellStart"/>
      <w:r w:rsidR="00DA7D82" w:rsidRPr="00A13FA4">
        <w:rPr>
          <w:rFonts w:cs="Arial"/>
          <w:i/>
        </w:rPr>
        <w:t>Argonautica</w:t>
      </w:r>
      <w:proofErr w:type="spellEnd"/>
      <w:r w:rsidR="00DA7D82" w:rsidRPr="00A13FA4">
        <w:rPr>
          <w:rFonts w:cs="Arial"/>
        </w:rPr>
        <w:t xml:space="preserve"> wel een ‘oogopener’ of de </w:t>
      </w:r>
      <w:proofErr w:type="spellStart"/>
      <w:r w:rsidR="00DA7D82" w:rsidRPr="00A13FA4">
        <w:rPr>
          <w:rFonts w:cs="Arial"/>
          <w:i/>
        </w:rPr>
        <w:t>Batrachomyomachia</w:t>
      </w:r>
      <w:proofErr w:type="spellEnd"/>
      <w:r w:rsidR="00DA7D82" w:rsidRPr="00A13FA4">
        <w:rPr>
          <w:rFonts w:cs="Arial"/>
        </w:rPr>
        <w:t>, al dan niet in vertaling. Ook een stuk tragedie, bij voorkeur refererend aan de Tr</w:t>
      </w:r>
      <w:r w:rsidR="00DA7D82" w:rsidRPr="00A13FA4">
        <w:rPr>
          <w:rFonts w:cs="Arial"/>
        </w:rPr>
        <w:t>o</w:t>
      </w:r>
      <w:r w:rsidR="00DA7D82" w:rsidRPr="00A13FA4">
        <w:rPr>
          <w:rFonts w:cs="Arial"/>
        </w:rPr>
        <w:t xml:space="preserve">jaanse verhalen, is mogelijk, bijvoorbeeld een </w:t>
      </w:r>
      <w:r w:rsidRPr="00A13FA4">
        <w:rPr>
          <w:rFonts w:cs="Arial"/>
        </w:rPr>
        <w:t>bodeverhaal uit</w:t>
      </w:r>
      <w:r w:rsidR="00DA7D82" w:rsidRPr="00A13FA4">
        <w:rPr>
          <w:rFonts w:cs="Arial"/>
        </w:rPr>
        <w:t xml:space="preserve"> </w:t>
      </w:r>
      <w:proofErr w:type="spellStart"/>
      <w:r w:rsidR="00DA7D82" w:rsidRPr="00A13FA4">
        <w:rPr>
          <w:rFonts w:cs="Arial"/>
          <w:i/>
        </w:rPr>
        <w:t>Aiax</w:t>
      </w:r>
      <w:proofErr w:type="spellEnd"/>
      <w:r w:rsidR="00DA7D82" w:rsidRPr="00A13FA4">
        <w:rPr>
          <w:rFonts w:cs="Arial"/>
        </w:rPr>
        <w:t xml:space="preserve"> of </w:t>
      </w:r>
      <w:proofErr w:type="spellStart"/>
      <w:r w:rsidR="00DA7D82" w:rsidRPr="00A13FA4">
        <w:rPr>
          <w:rFonts w:cs="Arial"/>
          <w:i/>
        </w:rPr>
        <w:t>Agamemnon</w:t>
      </w:r>
      <w:proofErr w:type="spellEnd"/>
      <w:r w:rsidR="00DA7D82" w:rsidRPr="00A13FA4">
        <w:rPr>
          <w:rFonts w:cs="Arial"/>
        </w:rPr>
        <w:t>.</w:t>
      </w:r>
    </w:p>
    <w:p w:rsidR="00DA7D82" w:rsidRDefault="00DA7D82" w:rsidP="004170BC">
      <w:pPr>
        <w:pStyle w:val="VVKSOKop4"/>
        <w:spacing w:before="480" w:after="240" w:line="276" w:lineRule="auto"/>
      </w:pPr>
      <w:r w:rsidRPr="00A13FA4">
        <w:t>Taalreflectie</w:t>
      </w:r>
    </w:p>
    <w:p w:rsidR="004170BC" w:rsidRPr="008F67D7" w:rsidRDefault="004170BC" w:rsidP="00422893">
      <w:pPr>
        <w:pStyle w:val="VVKSOOpsomming12"/>
        <w:tabs>
          <w:tab w:val="clear" w:pos="658"/>
          <w:tab w:val="left" w:pos="567"/>
        </w:tabs>
        <w:spacing w:line="360" w:lineRule="auto"/>
        <w:ind w:left="851" w:hanging="284"/>
        <w:rPr>
          <w:rFonts w:eastAsia="Arial" w:cs="Arial"/>
          <w:color w:val="000000"/>
          <w:lang w:eastAsia="nl-BE"/>
        </w:rPr>
      </w:pPr>
      <w:r w:rsidRPr="00E325F7">
        <w:t>Een</w:t>
      </w:r>
      <w:r>
        <w:rPr>
          <w:rFonts w:eastAsia="Arial" w:cs="Arial"/>
          <w:color w:val="000000"/>
          <w:lang w:eastAsia="nl-BE"/>
        </w:rPr>
        <w:t xml:space="preserve"> beperkt aantal morfologische en syntactische eigenheden van de Homerische taal herken</w:t>
      </w:r>
      <w:r w:rsidR="00E325F7">
        <w:rPr>
          <w:rFonts w:eastAsia="Arial" w:cs="Arial"/>
          <w:color w:val="000000"/>
          <w:lang w:eastAsia="nl-BE"/>
        </w:rPr>
        <w:t xml:space="preserve">nen </w:t>
      </w:r>
      <w:r w:rsidRPr="00E325F7">
        <w:rPr>
          <w:rFonts w:eastAsia="Arial" w:cs="Arial"/>
          <w:color w:val="000000"/>
          <w:lang w:eastAsia="nl-BE"/>
        </w:rPr>
        <w:t>(</w:t>
      </w:r>
      <w:r w:rsidR="00ED6A70">
        <w:rPr>
          <w:rFonts w:eastAsia="Arial" w:cs="Arial"/>
          <w:color w:val="000000"/>
          <w:lang w:eastAsia="nl-BE"/>
        </w:rPr>
        <w:t xml:space="preserve">cf. </w:t>
      </w:r>
      <w:r w:rsidRPr="00E325F7">
        <w:rPr>
          <w:rFonts w:eastAsia="Arial" w:cs="Arial"/>
          <w:color w:val="000000"/>
          <w:lang w:eastAsia="nl-BE"/>
        </w:rPr>
        <w:t>DS 5)</w:t>
      </w:r>
      <w:r w:rsidR="008F67D7">
        <w:rPr>
          <w:rFonts w:eastAsia="Arial" w:cs="Arial"/>
          <w:color w:val="000000"/>
          <w:lang w:eastAsia="nl-BE"/>
        </w:rPr>
        <w:t xml:space="preserve">. </w:t>
      </w:r>
      <w:r w:rsidR="008F67D7" w:rsidRPr="008F67D7">
        <w:rPr>
          <w:rFonts w:eastAsia="Arial" w:cs="Arial"/>
          <w:color w:val="000000"/>
          <w:lang w:eastAsia="nl-BE"/>
        </w:rPr>
        <w:t>B</w:t>
      </w:r>
      <w:r w:rsidRPr="008F67D7">
        <w:rPr>
          <w:rFonts w:eastAsia="Arial" w:cs="Arial"/>
          <w:color w:val="000000"/>
          <w:lang w:eastAsia="nl-BE"/>
        </w:rPr>
        <w:t>ijvoorbeeld:</w:t>
      </w:r>
    </w:p>
    <w:p w:rsidR="004170BC" w:rsidRDefault="004170BC" w:rsidP="00205216">
      <w:pPr>
        <w:pStyle w:val="VVKSOOpsomming12"/>
        <w:numPr>
          <w:ilvl w:val="1"/>
          <w:numId w:val="25"/>
        </w:numPr>
        <w:spacing w:after="0" w:line="360" w:lineRule="auto"/>
        <w:rPr>
          <w:rFonts w:eastAsia="Arial"/>
          <w:lang w:eastAsia="nl-BE"/>
        </w:rPr>
      </w:pPr>
      <w:r>
        <w:rPr>
          <w:rFonts w:eastAsia="Arial"/>
          <w:lang w:eastAsia="nl-BE"/>
        </w:rPr>
        <w:t>de Ionische η</w:t>
      </w:r>
    </w:p>
    <w:p w:rsidR="004170BC" w:rsidRPr="00E325F7" w:rsidRDefault="004170BC" w:rsidP="00205216">
      <w:pPr>
        <w:pStyle w:val="VVKSOOpsomming12"/>
        <w:numPr>
          <w:ilvl w:val="1"/>
          <w:numId w:val="25"/>
        </w:numPr>
        <w:spacing w:after="0" w:line="360" w:lineRule="auto"/>
        <w:rPr>
          <w:rFonts w:eastAsia="Arial"/>
          <w:lang w:eastAsia="nl-BE"/>
        </w:rPr>
      </w:pPr>
      <w:r w:rsidRPr="00E325F7">
        <w:rPr>
          <w:rFonts w:eastAsia="Arial"/>
          <w:lang w:eastAsia="nl-BE"/>
        </w:rPr>
        <w:t>metrische rekking</w:t>
      </w:r>
    </w:p>
    <w:p w:rsidR="004170BC" w:rsidRPr="00E325F7" w:rsidRDefault="004170BC" w:rsidP="00205216">
      <w:pPr>
        <w:pStyle w:val="VVKSOOpsomming12"/>
        <w:numPr>
          <w:ilvl w:val="1"/>
          <w:numId w:val="25"/>
        </w:numPr>
        <w:spacing w:after="0" w:line="360" w:lineRule="auto"/>
        <w:rPr>
          <w:rFonts w:eastAsia="Arial"/>
          <w:lang w:eastAsia="nl-BE"/>
        </w:rPr>
      </w:pPr>
      <w:r w:rsidRPr="00E325F7">
        <w:rPr>
          <w:rFonts w:eastAsia="Arial"/>
          <w:lang w:eastAsia="nl-BE"/>
        </w:rPr>
        <w:t>niet-gecontraheerde vormen</w:t>
      </w:r>
    </w:p>
    <w:p w:rsidR="004170BC" w:rsidRPr="00E325F7" w:rsidRDefault="004170BC" w:rsidP="00205216">
      <w:pPr>
        <w:pStyle w:val="VVKSOOpsomming12"/>
        <w:numPr>
          <w:ilvl w:val="1"/>
          <w:numId w:val="25"/>
        </w:numPr>
        <w:spacing w:after="0" w:line="360" w:lineRule="auto"/>
        <w:rPr>
          <w:rFonts w:eastAsia="Arial"/>
          <w:lang w:eastAsia="nl-BE"/>
        </w:rPr>
      </w:pPr>
      <w:r w:rsidRPr="00E325F7">
        <w:rPr>
          <w:rFonts w:eastAsia="Arial"/>
          <w:lang w:eastAsia="nl-BE"/>
        </w:rPr>
        <w:t>frequent gebruikte achtervoegsels (-</w:t>
      </w:r>
      <w:proofErr w:type="spellStart"/>
      <w:r w:rsidRPr="00E325F7">
        <w:rPr>
          <w:rFonts w:eastAsia="Arial"/>
          <w:lang w:eastAsia="nl-BE"/>
        </w:rPr>
        <w:t>φι</w:t>
      </w:r>
      <w:proofErr w:type="spellEnd"/>
      <w:r w:rsidRPr="00E325F7">
        <w:rPr>
          <w:rFonts w:eastAsia="Arial"/>
          <w:lang w:eastAsia="nl-BE"/>
        </w:rPr>
        <w:t>, -</w:t>
      </w:r>
      <w:proofErr w:type="spellStart"/>
      <w:r w:rsidRPr="00E325F7">
        <w:rPr>
          <w:rFonts w:eastAsia="Arial"/>
          <w:lang w:eastAsia="nl-BE"/>
        </w:rPr>
        <w:t>θι</w:t>
      </w:r>
      <w:proofErr w:type="spellEnd"/>
      <w:r w:rsidRPr="00E325F7">
        <w:rPr>
          <w:rFonts w:eastAsia="Arial"/>
          <w:lang w:eastAsia="nl-BE"/>
        </w:rPr>
        <w:t xml:space="preserve">, ...), voegwoorden en partikels (αἴ, </w:t>
      </w:r>
      <w:proofErr w:type="spellStart"/>
      <w:r w:rsidRPr="00E325F7">
        <w:rPr>
          <w:rFonts w:eastAsia="Arial"/>
          <w:lang w:eastAsia="nl-BE"/>
        </w:rPr>
        <w:t>κε</w:t>
      </w:r>
      <w:proofErr w:type="spellEnd"/>
      <w:r w:rsidRPr="00E325F7">
        <w:rPr>
          <w:rFonts w:eastAsia="Arial"/>
          <w:lang w:eastAsia="nl-BE"/>
        </w:rPr>
        <w:t xml:space="preserve">, </w:t>
      </w:r>
      <w:proofErr w:type="spellStart"/>
      <w:r w:rsidRPr="00E325F7">
        <w:rPr>
          <w:rFonts w:eastAsia="Arial"/>
          <w:lang w:eastAsia="nl-BE"/>
        </w:rPr>
        <w:t>ἠδέ</w:t>
      </w:r>
      <w:proofErr w:type="spellEnd"/>
      <w:r w:rsidRPr="00E325F7">
        <w:rPr>
          <w:rFonts w:eastAsia="Arial"/>
          <w:lang w:eastAsia="nl-BE"/>
        </w:rPr>
        <w:t xml:space="preserve"> , ...)</w:t>
      </w:r>
    </w:p>
    <w:p w:rsidR="004170BC" w:rsidRPr="00E325F7" w:rsidRDefault="004170BC" w:rsidP="00205216">
      <w:pPr>
        <w:pStyle w:val="VVKSOOpsomming12"/>
        <w:numPr>
          <w:ilvl w:val="1"/>
          <w:numId w:val="25"/>
        </w:numPr>
        <w:spacing w:after="0" w:line="360" w:lineRule="auto"/>
        <w:rPr>
          <w:rFonts w:eastAsia="Arial"/>
          <w:lang w:eastAsia="nl-BE"/>
        </w:rPr>
      </w:pPr>
      <w:r w:rsidRPr="00E325F7">
        <w:rPr>
          <w:rFonts w:eastAsia="Arial"/>
          <w:lang w:eastAsia="nl-BE"/>
        </w:rPr>
        <w:t>speciale uitgangen van naamwoorden</w:t>
      </w:r>
    </w:p>
    <w:p w:rsidR="004170BC" w:rsidRPr="00E325F7" w:rsidRDefault="004170BC" w:rsidP="00205216">
      <w:pPr>
        <w:pStyle w:val="VVKSOOpsomming12"/>
        <w:numPr>
          <w:ilvl w:val="1"/>
          <w:numId w:val="25"/>
        </w:numPr>
        <w:spacing w:after="0" w:line="360" w:lineRule="auto"/>
        <w:rPr>
          <w:rFonts w:eastAsia="Arial"/>
          <w:lang w:eastAsia="nl-BE"/>
        </w:rPr>
      </w:pPr>
      <w:r w:rsidRPr="00E325F7">
        <w:rPr>
          <w:rFonts w:eastAsia="Arial"/>
          <w:lang w:eastAsia="nl-BE"/>
        </w:rPr>
        <w:t>speciale vormen van het lidwoord en voornaamwoorden</w:t>
      </w:r>
    </w:p>
    <w:p w:rsidR="004170BC" w:rsidRPr="00E325F7" w:rsidRDefault="004170BC" w:rsidP="00205216">
      <w:pPr>
        <w:pStyle w:val="VVKSOOpsomming12"/>
        <w:numPr>
          <w:ilvl w:val="1"/>
          <w:numId w:val="25"/>
        </w:numPr>
        <w:spacing w:after="0" w:line="360" w:lineRule="auto"/>
        <w:rPr>
          <w:rFonts w:eastAsia="Arial"/>
          <w:lang w:eastAsia="nl-BE"/>
        </w:rPr>
      </w:pPr>
      <w:r w:rsidRPr="00E325F7">
        <w:rPr>
          <w:rFonts w:eastAsia="Arial"/>
          <w:lang w:eastAsia="nl-BE"/>
        </w:rPr>
        <w:t>het gebruik van het lidwoord</w:t>
      </w:r>
    </w:p>
    <w:p w:rsidR="004170BC" w:rsidRDefault="004170BC" w:rsidP="00205216">
      <w:pPr>
        <w:pStyle w:val="VVKSOOpsomming12"/>
        <w:numPr>
          <w:ilvl w:val="1"/>
          <w:numId w:val="25"/>
        </w:numPr>
        <w:spacing w:after="0" w:line="360" w:lineRule="auto"/>
        <w:rPr>
          <w:rFonts w:eastAsia="Arial" w:cs="Arial"/>
          <w:i/>
          <w:color w:val="000000"/>
          <w:lang w:eastAsia="nl-BE"/>
        </w:rPr>
      </w:pPr>
      <w:r w:rsidRPr="00E325F7">
        <w:rPr>
          <w:rFonts w:eastAsia="Arial"/>
          <w:lang w:eastAsia="nl-BE"/>
        </w:rPr>
        <w:t xml:space="preserve">afwijkende </w:t>
      </w:r>
      <w:proofErr w:type="spellStart"/>
      <w:r w:rsidRPr="00E325F7">
        <w:rPr>
          <w:rFonts w:eastAsia="Arial"/>
          <w:lang w:eastAsia="nl-BE"/>
        </w:rPr>
        <w:t>augmenten</w:t>
      </w:r>
      <w:proofErr w:type="spellEnd"/>
      <w:r>
        <w:rPr>
          <w:rFonts w:eastAsia="Arial" w:cs="Arial"/>
          <w:i/>
          <w:color w:val="000000"/>
          <w:lang w:eastAsia="nl-BE"/>
        </w:rPr>
        <w:t xml:space="preserve"> (dubbel of weggelaten)</w:t>
      </w:r>
    </w:p>
    <w:p w:rsidR="0033453C" w:rsidRDefault="0033453C" w:rsidP="000533CC">
      <w:pPr>
        <w:spacing w:before="260" w:after="260" w:line="360" w:lineRule="auto"/>
        <w:jc w:val="both"/>
        <w:rPr>
          <w:rFonts w:eastAsia="Arial" w:cs="Arial"/>
          <w:b/>
          <w:color w:val="000000"/>
          <w:szCs w:val="20"/>
          <w:lang w:eastAsia="nl-BE"/>
        </w:rPr>
      </w:pPr>
    </w:p>
    <w:p w:rsidR="0033453C" w:rsidRDefault="0033453C" w:rsidP="000533CC">
      <w:pPr>
        <w:spacing w:before="260" w:after="260" w:line="360" w:lineRule="auto"/>
        <w:jc w:val="both"/>
        <w:rPr>
          <w:rFonts w:eastAsia="Arial" w:cs="Arial"/>
          <w:b/>
          <w:color w:val="000000"/>
          <w:szCs w:val="20"/>
          <w:lang w:eastAsia="nl-BE"/>
        </w:rPr>
      </w:pPr>
    </w:p>
    <w:p w:rsidR="004170BC" w:rsidRPr="008F67D7" w:rsidRDefault="004170BC" w:rsidP="000533CC">
      <w:pPr>
        <w:spacing w:before="260" w:after="260" w:line="360" w:lineRule="auto"/>
        <w:jc w:val="both"/>
        <w:rPr>
          <w:rFonts w:eastAsia="Arial" w:cs="Arial"/>
          <w:b/>
          <w:color w:val="000000"/>
          <w:szCs w:val="20"/>
          <w:lang w:eastAsia="nl-BE"/>
        </w:rPr>
      </w:pPr>
      <w:r w:rsidRPr="008F67D7">
        <w:rPr>
          <w:rFonts w:eastAsia="Arial" w:cs="Arial"/>
          <w:b/>
          <w:color w:val="000000"/>
          <w:szCs w:val="20"/>
          <w:lang w:eastAsia="nl-BE"/>
        </w:rPr>
        <w:lastRenderedPageBreak/>
        <w:t>TOELICHTING</w:t>
      </w:r>
    </w:p>
    <w:p w:rsidR="004170BC" w:rsidRDefault="004170BC" w:rsidP="008F67D7">
      <w:pPr>
        <w:pStyle w:val="VVKSOOpsomming12"/>
        <w:tabs>
          <w:tab w:val="clear" w:pos="658"/>
          <w:tab w:val="left" w:pos="567"/>
        </w:tabs>
        <w:spacing w:line="360" w:lineRule="auto"/>
        <w:ind w:left="851" w:hanging="284"/>
        <w:rPr>
          <w:rFonts w:eastAsia="Arial" w:cs="Arial"/>
          <w:color w:val="000000"/>
          <w:lang w:eastAsia="nl-BE"/>
        </w:rPr>
      </w:pPr>
      <w:r w:rsidRPr="004170BC">
        <w:t>Het</w:t>
      </w:r>
      <w:r>
        <w:rPr>
          <w:rFonts w:eastAsia="Arial" w:cs="Arial"/>
          <w:color w:val="000000"/>
          <w:lang w:eastAsia="nl-BE"/>
        </w:rPr>
        <w:t xml:space="preserve"> is niet de bedoeling een exhaustieve lijst met Homerisch taaleigen zonder meer te laten mem</w:t>
      </w:r>
      <w:r>
        <w:rPr>
          <w:rFonts w:eastAsia="Arial" w:cs="Arial"/>
          <w:color w:val="000000"/>
          <w:lang w:eastAsia="nl-BE"/>
        </w:rPr>
        <w:t>o</w:t>
      </w:r>
      <w:r>
        <w:rPr>
          <w:rFonts w:eastAsia="Arial" w:cs="Arial"/>
          <w:color w:val="000000"/>
          <w:lang w:eastAsia="nl-BE"/>
        </w:rPr>
        <w:t>riseren. Het volstaat de vormen uit de behandelde teksten te herkennen.</w:t>
      </w:r>
    </w:p>
    <w:p w:rsidR="004170BC" w:rsidRDefault="004170BC" w:rsidP="000533CC">
      <w:pPr>
        <w:pStyle w:val="VVKSOKop4"/>
        <w:spacing w:before="480" w:after="240" w:line="360" w:lineRule="auto"/>
        <w:rPr>
          <w:rFonts w:eastAsia="Arial" w:cs="Arial"/>
          <w:color w:val="000000"/>
          <w:szCs w:val="20"/>
          <w:lang w:eastAsia="nl-BE"/>
        </w:rPr>
      </w:pPr>
      <w:r w:rsidRPr="004170BC">
        <w:t>Lectuurreflectie</w:t>
      </w:r>
    </w:p>
    <w:p w:rsidR="00AE484B" w:rsidRDefault="004170BC" w:rsidP="00422893">
      <w:pPr>
        <w:pStyle w:val="VVKSOOpsomming12"/>
        <w:tabs>
          <w:tab w:val="clear" w:pos="658"/>
          <w:tab w:val="left" w:pos="567"/>
        </w:tabs>
        <w:spacing w:line="360" w:lineRule="auto"/>
        <w:ind w:left="851" w:hanging="284"/>
        <w:rPr>
          <w:rFonts w:eastAsia="Arial" w:cs="Arial"/>
          <w:color w:val="000000"/>
          <w:lang w:eastAsia="nl-BE"/>
        </w:rPr>
      </w:pPr>
      <w:r w:rsidRPr="00AE484B">
        <w:t>Het</w:t>
      </w:r>
      <w:r>
        <w:rPr>
          <w:rFonts w:eastAsia="Arial" w:cs="Arial"/>
          <w:color w:val="000000"/>
          <w:lang w:eastAsia="nl-BE"/>
        </w:rPr>
        <w:t xml:space="preserve"> epische aspect in Griekse teksten aanduiden en bij de interpretatie </w:t>
      </w:r>
      <w:r w:rsidR="00AE484B">
        <w:rPr>
          <w:rFonts w:eastAsia="Arial" w:cs="Arial"/>
          <w:color w:val="000000"/>
          <w:lang w:eastAsia="nl-BE"/>
        </w:rPr>
        <w:t xml:space="preserve">van de tekst gebruiken </w:t>
      </w:r>
      <w:r w:rsidR="00AE484B">
        <w:rPr>
          <w:rFonts w:eastAsia="Arial" w:cs="Arial"/>
          <w:color w:val="000000"/>
          <w:lang w:eastAsia="nl-BE"/>
        </w:rPr>
        <w:br/>
        <w:t>(</w:t>
      </w:r>
      <w:r w:rsidR="00ED6A70">
        <w:rPr>
          <w:rFonts w:eastAsia="Arial" w:cs="Arial"/>
          <w:color w:val="000000"/>
          <w:lang w:eastAsia="nl-BE"/>
        </w:rPr>
        <w:t xml:space="preserve">cf. </w:t>
      </w:r>
      <w:r w:rsidR="00AE484B">
        <w:rPr>
          <w:rFonts w:eastAsia="Arial" w:cs="Arial"/>
          <w:color w:val="000000"/>
          <w:lang w:eastAsia="nl-BE"/>
        </w:rPr>
        <w:t>DS 10)</w:t>
      </w:r>
      <w:r w:rsidR="00422893">
        <w:rPr>
          <w:rFonts w:eastAsia="Arial" w:cs="Arial"/>
          <w:color w:val="000000"/>
          <w:lang w:eastAsia="nl-BE"/>
        </w:rPr>
        <w:t xml:space="preserve">. </w:t>
      </w:r>
      <w:r w:rsidR="00422893" w:rsidRPr="008F67D7">
        <w:rPr>
          <w:rFonts w:eastAsia="Arial" w:cs="Arial"/>
          <w:color w:val="000000"/>
          <w:lang w:eastAsia="nl-BE"/>
        </w:rPr>
        <w:t>Bijvoorbeeld:</w:t>
      </w:r>
    </w:p>
    <w:p w:rsidR="004170BC" w:rsidRPr="00AE484B" w:rsidRDefault="004170BC" w:rsidP="00205216">
      <w:pPr>
        <w:pStyle w:val="VVKSOOpsomming12"/>
        <w:numPr>
          <w:ilvl w:val="1"/>
          <w:numId w:val="25"/>
        </w:numPr>
        <w:spacing w:after="0" w:line="360" w:lineRule="auto"/>
        <w:rPr>
          <w:rFonts w:eastAsia="Arial"/>
          <w:lang w:eastAsia="nl-BE"/>
        </w:rPr>
      </w:pPr>
      <w:r w:rsidRPr="00AE484B">
        <w:rPr>
          <w:rFonts w:eastAsia="Arial"/>
          <w:lang w:eastAsia="nl-BE"/>
        </w:rPr>
        <w:t>bodeverhalen in een tragedie</w:t>
      </w:r>
    </w:p>
    <w:p w:rsidR="004170BC" w:rsidRPr="000533CC" w:rsidRDefault="004170BC" w:rsidP="0033453C">
      <w:pPr>
        <w:pStyle w:val="VVKSOOpsomming12"/>
        <w:numPr>
          <w:ilvl w:val="1"/>
          <w:numId w:val="25"/>
        </w:numPr>
        <w:spacing w:line="360" w:lineRule="auto"/>
        <w:rPr>
          <w:rFonts w:eastAsia="Arial" w:cs="Arial"/>
          <w:i/>
          <w:color w:val="000000"/>
          <w:lang w:eastAsia="nl-BE"/>
        </w:rPr>
      </w:pPr>
      <w:r w:rsidRPr="0033453C">
        <w:rPr>
          <w:rFonts w:eastAsia="Arial" w:cs="Arial"/>
          <w:color w:val="000000"/>
          <w:lang w:eastAsia="nl-BE"/>
        </w:rPr>
        <w:t>flashback, relatie tussen verteltijd en vertelde tijd, de opbouw van een duel</w:t>
      </w:r>
      <w:r w:rsidRPr="0033453C">
        <w:rPr>
          <w:rFonts w:eastAsia="Arial" w:cs="Arial"/>
          <w:color w:val="000000"/>
          <w:sz w:val="16"/>
          <w:lang w:eastAsia="nl-BE"/>
        </w:rPr>
        <w:t>,</w:t>
      </w:r>
      <w:r w:rsidRPr="0033453C">
        <w:rPr>
          <w:rFonts w:eastAsia="Arial" w:cs="Arial"/>
          <w:color w:val="000000"/>
          <w:lang w:eastAsia="nl-BE"/>
        </w:rPr>
        <w:t xml:space="preserve"> ...</w:t>
      </w:r>
    </w:p>
    <w:p w:rsidR="004170BC" w:rsidRPr="00AE484B" w:rsidRDefault="004170BC" w:rsidP="00422893">
      <w:pPr>
        <w:pStyle w:val="VVKSOOpsomming12"/>
        <w:tabs>
          <w:tab w:val="clear" w:pos="658"/>
          <w:tab w:val="left" w:pos="567"/>
        </w:tabs>
        <w:spacing w:line="360" w:lineRule="auto"/>
        <w:ind w:left="851" w:hanging="284"/>
        <w:rPr>
          <w:rFonts w:eastAsia="Arial" w:cs="Arial"/>
          <w:color w:val="000000"/>
          <w:lang w:eastAsia="nl-BE"/>
        </w:rPr>
      </w:pPr>
      <w:r>
        <w:rPr>
          <w:rFonts w:eastAsia="Arial" w:cs="Arial"/>
          <w:color w:val="000000"/>
          <w:lang w:eastAsia="nl-BE"/>
        </w:rPr>
        <w:t>De opbouw van de gele</w:t>
      </w:r>
      <w:r w:rsidR="00AE484B">
        <w:rPr>
          <w:rFonts w:eastAsia="Arial" w:cs="Arial"/>
          <w:color w:val="000000"/>
          <w:lang w:eastAsia="nl-BE"/>
        </w:rPr>
        <w:t>zen fragmenten ontleden (</w:t>
      </w:r>
      <w:r w:rsidR="00ED6A70">
        <w:rPr>
          <w:rFonts w:eastAsia="Arial" w:cs="Arial"/>
          <w:color w:val="000000"/>
          <w:lang w:eastAsia="nl-BE"/>
        </w:rPr>
        <w:t xml:space="preserve">cf. </w:t>
      </w:r>
      <w:r w:rsidR="00AE484B">
        <w:rPr>
          <w:rFonts w:eastAsia="Arial" w:cs="Arial"/>
          <w:color w:val="000000"/>
          <w:lang w:eastAsia="nl-BE"/>
        </w:rPr>
        <w:t>DS 11)</w:t>
      </w:r>
    </w:p>
    <w:p w:rsidR="00AE484B" w:rsidRDefault="004170BC" w:rsidP="00422893">
      <w:pPr>
        <w:pStyle w:val="VVKSOOpsomming12"/>
        <w:tabs>
          <w:tab w:val="clear" w:pos="658"/>
          <w:tab w:val="left" w:pos="567"/>
        </w:tabs>
        <w:spacing w:line="360" w:lineRule="auto"/>
        <w:ind w:left="851" w:hanging="284"/>
        <w:rPr>
          <w:rFonts w:eastAsia="Arial" w:cs="Arial"/>
          <w:color w:val="000000"/>
          <w:lang w:eastAsia="nl-BE"/>
        </w:rPr>
      </w:pPr>
      <w:r>
        <w:rPr>
          <w:rFonts w:eastAsia="Arial" w:cs="Arial"/>
          <w:color w:val="000000"/>
          <w:lang w:eastAsia="nl-BE"/>
        </w:rPr>
        <w:t>Frequent voorkomende stijlfiguren en genre</w:t>
      </w:r>
      <w:r>
        <w:rPr>
          <w:rFonts w:eastAsia="Arial" w:cs="Arial"/>
          <w:color w:val="000000"/>
          <w:sz w:val="16"/>
          <w:lang w:eastAsia="nl-BE"/>
        </w:rPr>
        <w:t>-</w:t>
      </w:r>
      <w:r>
        <w:rPr>
          <w:rFonts w:eastAsia="Arial" w:cs="Arial"/>
          <w:color w:val="000000"/>
          <w:lang w:eastAsia="nl-BE"/>
        </w:rPr>
        <w:t>gebonden eigenheden aanduiden en het verband le</w:t>
      </w:r>
      <w:r>
        <w:rPr>
          <w:rFonts w:eastAsia="Arial" w:cs="Arial"/>
          <w:color w:val="000000"/>
          <w:lang w:eastAsia="nl-BE"/>
        </w:rPr>
        <w:t>g</w:t>
      </w:r>
      <w:r>
        <w:rPr>
          <w:rFonts w:eastAsia="Arial" w:cs="Arial"/>
          <w:color w:val="000000"/>
          <w:lang w:eastAsia="nl-BE"/>
        </w:rPr>
        <w:t xml:space="preserve">gen met het genre en met de inhoud of met de </w:t>
      </w:r>
      <w:r w:rsidR="00422893">
        <w:rPr>
          <w:rFonts w:eastAsia="Arial" w:cs="Arial"/>
          <w:color w:val="000000"/>
          <w:lang w:eastAsia="nl-BE"/>
        </w:rPr>
        <w:t>bedoeling van de auteur (</w:t>
      </w:r>
      <w:r w:rsidR="00ED6A70">
        <w:rPr>
          <w:rFonts w:eastAsia="Arial" w:cs="Arial"/>
          <w:color w:val="000000"/>
          <w:lang w:eastAsia="nl-BE"/>
        </w:rPr>
        <w:t xml:space="preserve">cf. </w:t>
      </w:r>
      <w:r w:rsidR="00422893">
        <w:rPr>
          <w:rFonts w:eastAsia="Arial" w:cs="Arial"/>
          <w:color w:val="000000"/>
          <w:lang w:eastAsia="nl-BE"/>
        </w:rPr>
        <w:t xml:space="preserve">DS 12). </w:t>
      </w:r>
      <w:r w:rsidR="00422893" w:rsidRPr="008F67D7">
        <w:rPr>
          <w:rFonts w:eastAsia="Arial" w:cs="Arial"/>
          <w:color w:val="000000"/>
          <w:lang w:eastAsia="nl-BE"/>
        </w:rPr>
        <w:t>Bijvoorbeeld:</w:t>
      </w:r>
    </w:p>
    <w:p w:rsidR="004170BC" w:rsidRPr="0033453C" w:rsidRDefault="004170BC" w:rsidP="00205216">
      <w:pPr>
        <w:pStyle w:val="VVKSOOpsomming12"/>
        <w:numPr>
          <w:ilvl w:val="1"/>
          <w:numId w:val="25"/>
        </w:numPr>
        <w:spacing w:line="360" w:lineRule="auto"/>
        <w:rPr>
          <w:rFonts w:eastAsia="Arial" w:cs="Arial"/>
          <w:color w:val="000000"/>
          <w:lang w:eastAsia="nl-BE"/>
        </w:rPr>
      </w:pPr>
      <w:r w:rsidRPr="00AE484B">
        <w:rPr>
          <w:rFonts w:eastAsia="Arial"/>
          <w:lang w:eastAsia="nl-BE"/>
        </w:rPr>
        <w:t>enjam</w:t>
      </w:r>
      <w:r w:rsidRPr="0033453C">
        <w:rPr>
          <w:rFonts w:eastAsia="Arial"/>
          <w:lang w:eastAsia="nl-BE"/>
        </w:rPr>
        <w:t>bement</w:t>
      </w:r>
      <w:r w:rsidRPr="0033453C">
        <w:rPr>
          <w:rFonts w:eastAsia="Arial" w:cs="Arial"/>
          <w:color w:val="000000"/>
          <w:lang w:eastAsia="nl-BE"/>
        </w:rPr>
        <w:t>, alliteratie, assonantie, stereotiepe formulering, epitheton ornans, Homer</w:t>
      </w:r>
      <w:r w:rsidRPr="0033453C">
        <w:rPr>
          <w:rFonts w:eastAsia="Arial" w:cs="Arial"/>
          <w:color w:val="000000"/>
          <w:lang w:eastAsia="nl-BE"/>
        </w:rPr>
        <w:t>i</w:t>
      </w:r>
      <w:r w:rsidRPr="0033453C">
        <w:rPr>
          <w:rFonts w:eastAsia="Arial" w:cs="Arial"/>
          <w:color w:val="000000"/>
          <w:lang w:eastAsia="nl-BE"/>
        </w:rPr>
        <w:t>sche vergelijking, patronymicum, typische scènes zoals c</w:t>
      </w:r>
      <w:r w:rsidR="00054866" w:rsidRPr="0033453C">
        <w:rPr>
          <w:rFonts w:eastAsia="Arial" w:cs="Arial"/>
          <w:color w:val="000000"/>
          <w:lang w:eastAsia="nl-BE"/>
        </w:rPr>
        <w:t>ataloog, herkenningsscène, duel</w:t>
      </w:r>
    </w:p>
    <w:p w:rsidR="004170BC" w:rsidRDefault="004170BC" w:rsidP="00422893">
      <w:pPr>
        <w:pStyle w:val="VVKSOOpsomming12"/>
        <w:tabs>
          <w:tab w:val="clear" w:pos="658"/>
          <w:tab w:val="left" w:pos="567"/>
        </w:tabs>
        <w:spacing w:line="360" w:lineRule="auto"/>
        <w:ind w:left="851" w:hanging="284"/>
        <w:rPr>
          <w:rFonts w:eastAsia="Arial" w:cs="Arial"/>
          <w:color w:val="000000"/>
          <w:lang w:eastAsia="nl-BE"/>
        </w:rPr>
      </w:pPr>
      <w:r>
        <w:rPr>
          <w:rFonts w:eastAsia="Arial" w:cs="Arial"/>
          <w:color w:val="000000"/>
          <w:lang w:eastAsia="nl-BE"/>
        </w:rPr>
        <w:t>Verzen metrisch en expressief lezen (</w:t>
      </w:r>
      <w:r w:rsidR="00ED6A70">
        <w:rPr>
          <w:rFonts w:eastAsia="Arial" w:cs="Arial"/>
          <w:color w:val="000000"/>
          <w:lang w:eastAsia="nl-BE"/>
        </w:rPr>
        <w:t xml:space="preserve">cf. </w:t>
      </w:r>
      <w:r>
        <w:rPr>
          <w:rFonts w:eastAsia="Arial" w:cs="Arial"/>
          <w:color w:val="000000"/>
          <w:lang w:eastAsia="nl-BE"/>
        </w:rPr>
        <w:t>DS 13)</w:t>
      </w:r>
    </w:p>
    <w:p w:rsidR="004170BC" w:rsidRPr="00422893" w:rsidRDefault="004170BC" w:rsidP="000533CC">
      <w:pPr>
        <w:spacing w:before="260" w:after="260" w:line="360" w:lineRule="auto"/>
        <w:jc w:val="both"/>
        <w:rPr>
          <w:rFonts w:eastAsia="Arial" w:cs="Arial"/>
          <w:b/>
          <w:color w:val="000000"/>
          <w:szCs w:val="20"/>
          <w:lang w:eastAsia="nl-BE"/>
        </w:rPr>
      </w:pPr>
      <w:r w:rsidRPr="00422893">
        <w:rPr>
          <w:rFonts w:eastAsia="Arial" w:cs="Arial"/>
          <w:b/>
          <w:color w:val="000000"/>
          <w:szCs w:val="20"/>
          <w:lang w:eastAsia="nl-BE"/>
        </w:rPr>
        <w:t>WENKEN</w:t>
      </w:r>
    </w:p>
    <w:p w:rsidR="004170BC" w:rsidRPr="00422893" w:rsidRDefault="004170BC" w:rsidP="00422893">
      <w:pPr>
        <w:pStyle w:val="VVKSOOpsomming12"/>
        <w:tabs>
          <w:tab w:val="clear" w:pos="658"/>
          <w:tab w:val="left" w:pos="567"/>
        </w:tabs>
        <w:spacing w:line="360" w:lineRule="auto"/>
        <w:ind w:left="851" w:hanging="284"/>
      </w:pPr>
      <w:r w:rsidRPr="004170BC">
        <w:t>Het</w:t>
      </w:r>
      <w:r w:rsidRPr="00422893">
        <w:t xml:space="preserve"> verdient aanbeveling diverse fragmenten te lezen. Naarmate de leerlingen met meer passages kennis maken, groeit hun inzicht in de rijkdom en variatie van de Homerische epen. Langere fra</w:t>
      </w:r>
      <w:r w:rsidRPr="00422893">
        <w:t>g</w:t>
      </w:r>
      <w:r w:rsidRPr="00422893">
        <w:t>menten kunnen ook. Het kan zinvol zijn een hele zang of een groot gedeelte ervan in vertaling te lezen. Zo begrijpen leerlingen dat herhalingen en breedvoerige uitweidingen eigen zijn aan het genre. Het spreekt ook vanzelf dat elk fragment in zijn context wordt ingebed. Alleen al daarom is het lezen van een ruimer geheel (in vertaling) zinvol.</w:t>
      </w:r>
    </w:p>
    <w:p w:rsidR="004170BC" w:rsidRPr="00422893" w:rsidRDefault="004170BC" w:rsidP="00422893">
      <w:pPr>
        <w:pStyle w:val="VVKSOOpsomming12"/>
        <w:tabs>
          <w:tab w:val="clear" w:pos="658"/>
          <w:tab w:val="left" w:pos="567"/>
        </w:tabs>
        <w:spacing w:line="360" w:lineRule="auto"/>
        <w:ind w:left="851" w:hanging="284"/>
      </w:pPr>
      <w:r w:rsidRPr="004170BC">
        <w:t>De</w:t>
      </w:r>
      <w:r w:rsidRPr="00422893">
        <w:t xml:space="preserve"> lectuur van Homerus biedt bij uitstek mogelijkheden om alle aspecten te behandelen, bijvoo</w:t>
      </w:r>
      <w:r w:rsidRPr="00422893">
        <w:t>r</w:t>
      </w:r>
      <w:r w:rsidRPr="00422893">
        <w:t>beeld:</w:t>
      </w:r>
    </w:p>
    <w:p w:rsidR="004170BC" w:rsidRPr="0033453C" w:rsidRDefault="004170BC" w:rsidP="00205216">
      <w:pPr>
        <w:pStyle w:val="VVKSOOpsomming12"/>
        <w:numPr>
          <w:ilvl w:val="1"/>
          <w:numId w:val="25"/>
        </w:numPr>
        <w:spacing w:after="0" w:line="360" w:lineRule="auto"/>
        <w:rPr>
          <w:rFonts w:eastAsia="Arial" w:cs="Arial"/>
          <w:color w:val="000000"/>
          <w:lang w:eastAsia="nl-BE"/>
        </w:rPr>
      </w:pPr>
      <w:r w:rsidRPr="0033453C">
        <w:rPr>
          <w:rFonts w:eastAsia="Arial" w:cs="Arial"/>
          <w:color w:val="000000"/>
          <w:lang w:eastAsia="nl-BE"/>
        </w:rPr>
        <w:t xml:space="preserve">het lyrische aspect: afscheid van </w:t>
      </w:r>
      <w:proofErr w:type="spellStart"/>
      <w:r w:rsidRPr="0033453C">
        <w:rPr>
          <w:rFonts w:eastAsia="Arial" w:cs="Arial"/>
          <w:color w:val="000000"/>
          <w:lang w:eastAsia="nl-BE"/>
        </w:rPr>
        <w:t>Hektor</w:t>
      </w:r>
      <w:proofErr w:type="spellEnd"/>
      <w:r w:rsidRPr="0033453C">
        <w:rPr>
          <w:rFonts w:eastAsia="Arial" w:cs="Arial"/>
          <w:color w:val="000000"/>
          <w:lang w:eastAsia="nl-BE"/>
        </w:rPr>
        <w:t xml:space="preserve"> en </w:t>
      </w:r>
      <w:proofErr w:type="spellStart"/>
      <w:r w:rsidRPr="0033453C">
        <w:rPr>
          <w:rFonts w:eastAsia="Arial" w:cs="Arial"/>
          <w:color w:val="000000"/>
          <w:lang w:eastAsia="nl-BE"/>
        </w:rPr>
        <w:t>Andromache</w:t>
      </w:r>
      <w:proofErr w:type="spellEnd"/>
      <w:r w:rsidRPr="0033453C">
        <w:rPr>
          <w:rFonts w:eastAsia="Arial" w:cs="Arial"/>
          <w:color w:val="000000"/>
          <w:lang w:eastAsia="nl-BE"/>
        </w:rPr>
        <w:t xml:space="preserve"> (</w:t>
      </w:r>
      <w:r w:rsidRPr="00ED6A70">
        <w:rPr>
          <w:rFonts w:eastAsia="Arial" w:cs="Arial"/>
          <w:i/>
          <w:color w:val="000000"/>
          <w:lang w:eastAsia="nl-BE"/>
        </w:rPr>
        <w:t>Ilias</w:t>
      </w:r>
      <w:r w:rsidRPr="0033453C">
        <w:rPr>
          <w:rFonts w:eastAsia="Arial" w:cs="Arial"/>
          <w:color w:val="000000"/>
          <w:lang w:eastAsia="nl-BE"/>
        </w:rPr>
        <w:t xml:space="preserve"> 6);</w:t>
      </w:r>
    </w:p>
    <w:p w:rsidR="004170BC" w:rsidRPr="0033453C" w:rsidRDefault="004170BC" w:rsidP="00205216">
      <w:pPr>
        <w:pStyle w:val="VVKSOOpsomming12"/>
        <w:numPr>
          <w:ilvl w:val="1"/>
          <w:numId w:val="25"/>
        </w:numPr>
        <w:spacing w:after="0" w:line="360" w:lineRule="auto"/>
        <w:rPr>
          <w:rFonts w:eastAsia="Arial" w:cs="Arial"/>
          <w:color w:val="000000"/>
          <w:lang w:eastAsia="nl-BE"/>
        </w:rPr>
      </w:pPr>
      <w:r w:rsidRPr="0033453C">
        <w:rPr>
          <w:rFonts w:eastAsia="Arial" w:cs="Arial"/>
          <w:color w:val="000000"/>
          <w:lang w:eastAsia="nl-BE"/>
        </w:rPr>
        <w:t xml:space="preserve">het tragische aspect: lotsbestemming van Achilles en </w:t>
      </w:r>
      <w:proofErr w:type="spellStart"/>
      <w:r w:rsidRPr="0033453C">
        <w:rPr>
          <w:rFonts w:eastAsia="Arial" w:cs="Arial"/>
          <w:color w:val="000000"/>
          <w:lang w:eastAsia="nl-BE"/>
        </w:rPr>
        <w:t>Hektor</w:t>
      </w:r>
      <w:proofErr w:type="spellEnd"/>
      <w:r w:rsidRPr="0033453C">
        <w:rPr>
          <w:rFonts w:eastAsia="Arial" w:cs="Arial"/>
          <w:color w:val="000000"/>
          <w:lang w:eastAsia="nl-BE"/>
        </w:rPr>
        <w:t xml:space="preserve">, </w:t>
      </w:r>
      <w:proofErr w:type="spellStart"/>
      <w:r w:rsidRPr="0033453C">
        <w:rPr>
          <w:rFonts w:eastAsia="Arial" w:cs="Arial"/>
          <w:color w:val="000000"/>
          <w:lang w:eastAsia="nl-BE"/>
        </w:rPr>
        <w:t>kommos</w:t>
      </w:r>
      <w:proofErr w:type="spellEnd"/>
      <w:r w:rsidRPr="0033453C">
        <w:rPr>
          <w:rFonts w:eastAsia="Arial" w:cs="Arial"/>
          <w:color w:val="000000"/>
          <w:lang w:eastAsia="nl-BE"/>
        </w:rPr>
        <w:t xml:space="preserve"> van </w:t>
      </w:r>
      <w:proofErr w:type="spellStart"/>
      <w:r w:rsidRPr="0033453C">
        <w:rPr>
          <w:rFonts w:eastAsia="Arial" w:cs="Arial"/>
          <w:color w:val="000000"/>
          <w:lang w:eastAsia="nl-BE"/>
        </w:rPr>
        <w:t>Andromache</w:t>
      </w:r>
      <w:proofErr w:type="spellEnd"/>
      <w:r w:rsidRPr="0033453C">
        <w:rPr>
          <w:rFonts w:eastAsia="Arial" w:cs="Arial"/>
          <w:color w:val="000000"/>
          <w:lang w:eastAsia="nl-BE"/>
        </w:rPr>
        <w:t xml:space="preserve"> (</w:t>
      </w:r>
      <w:r w:rsidRPr="00ED6A70">
        <w:rPr>
          <w:rFonts w:eastAsia="Arial" w:cs="Arial"/>
          <w:i/>
          <w:color w:val="000000"/>
          <w:lang w:eastAsia="nl-BE"/>
        </w:rPr>
        <w:t>Ilias</w:t>
      </w:r>
      <w:r w:rsidRPr="0033453C">
        <w:rPr>
          <w:rFonts w:eastAsia="Arial" w:cs="Arial"/>
          <w:color w:val="000000"/>
          <w:lang w:eastAsia="nl-BE"/>
        </w:rPr>
        <w:t xml:space="preserve"> 22);</w:t>
      </w:r>
    </w:p>
    <w:p w:rsidR="004170BC" w:rsidRPr="0033453C" w:rsidRDefault="004170BC" w:rsidP="00205216">
      <w:pPr>
        <w:pStyle w:val="VVKSOOpsomming12"/>
        <w:numPr>
          <w:ilvl w:val="1"/>
          <w:numId w:val="25"/>
        </w:numPr>
        <w:spacing w:after="0" w:line="360" w:lineRule="auto"/>
        <w:rPr>
          <w:rFonts w:eastAsia="Arial" w:cs="Arial"/>
          <w:color w:val="000000"/>
          <w:lang w:eastAsia="nl-BE"/>
        </w:rPr>
      </w:pPr>
      <w:r w:rsidRPr="0033453C">
        <w:rPr>
          <w:rFonts w:eastAsia="Arial" w:cs="Arial"/>
          <w:color w:val="000000"/>
          <w:lang w:eastAsia="nl-BE"/>
        </w:rPr>
        <w:t xml:space="preserve">het retorische aspect: gezantschap van </w:t>
      </w:r>
      <w:proofErr w:type="spellStart"/>
      <w:r w:rsidRPr="0033453C">
        <w:rPr>
          <w:rFonts w:eastAsia="Arial" w:cs="Arial"/>
          <w:color w:val="000000"/>
          <w:lang w:eastAsia="nl-BE"/>
        </w:rPr>
        <w:t>Agamemnon</w:t>
      </w:r>
      <w:proofErr w:type="spellEnd"/>
      <w:r w:rsidRPr="0033453C">
        <w:rPr>
          <w:rFonts w:eastAsia="Arial" w:cs="Arial"/>
          <w:color w:val="000000"/>
          <w:lang w:eastAsia="nl-BE"/>
        </w:rPr>
        <w:t xml:space="preserve"> bij Achilles (</w:t>
      </w:r>
      <w:r w:rsidRPr="00ED6A70">
        <w:rPr>
          <w:rFonts w:eastAsia="Arial" w:cs="Arial"/>
          <w:i/>
          <w:color w:val="000000"/>
          <w:lang w:eastAsia="nl-BE"/>
        </w:rPr>
        <w:t>Ilias</w:t>
      </w:r>
      <w:r w:rsidRPr="0033453C">
        <w:rPr>
          <w:rFonts w:eastAsia="Arial" w:cs="Arial"/>
          <w:color w:val="000000"/>
          <w:lang w:eastAsia="nl-BE"/>
        </w:rPr>
        <w:t xml:space="preserve"> 9), woorden van Odysseus tot </w:t>
      </w:r>
      <w:proofErr w:type="spellStart"/>
      <w:r w:rsidRPr="0033453C">
        <w:rPr>
          <w:rFonts w:eastAsia="Arial" w:cs="Arial"/>
          <w:color w:val="000000"/>
          <w:lang w:eastAsia="nl-BE"/>
        </w:rPr>
        <w:t>Nausicaä</w:t>
      </w:r>
      <w:proofErr w:type="spellEnd"/>
      <w:r w:rsidRPr="0033453C">
        <w:rPr>
          <w:rFonts w:eastAsia="Arial" w:cs="Arial"/>
          <w:color w:val="000000"/>
          <w:lang w:eastAsia="nl-BE"/>
        </w:rPr>
        <w:t xml:space="preserve"> (</w:t>
      </w:r>
      <w:r w:rsidRPr="00ED6A70">
        <w:rPr>
          <w:rFonts w:eastAsia="Arial" w:cs="Arial"/>
          <w:i/>
          <w:color w:val="000000"/>
          <w:lang w:eastAsia="nl-BE"/>
        </w:rPr>
        <w:t>Odyssee</w:t>
      </w:r>
      <w:r w:rsidRPr="0033453C">
        <w:rPr>
          <w:rFonts w:eastAsia="Arial" w:cs="Arial"/>
          <w:color w:val="000000"/>
          <w:lang w:eastAsia="nl-BE"/>
        </w:rPr>
        <w:t xml:space="preserve"> 6);</w:t>
      </w:r>
    </w:p>
    <w:p w:rsidR="004170BC" w:rsidRPr="0033453C" w:rsidRDefault="004170BC" w:rsidP="00205216">
      <w:pPr>
        <w:pStyle w:val="VVKSOOpsomming12"/>
        <w:numPr>
          <w:ilvl w:val="1"/>
          <w:numId w:val="25"/>
        </w:numPr>
        <w:spacing w:line="360" w:lineRule="auto"/>
        <w:rPr>
          <w:rFonts w:eastAsia="Arial" w:cs="Arial"/>
          <w:color w:val="000000"/>
          <w:lang w:eastAsia="nl-BE"/>
        </w:rPr>
      </w:pPr>
      <w:r w:rsidRPr="0033453C">
        <w:rPr>
          <w:rFonts w:eastAsia="Arial" w:cs="Arial"/>
          <w:color w:val="000000"/>
          <w:lang w:eastAsia="nl-BE"/>
        </w:rPr>
        <w:t xml:space="preserve">het filosofische aspect: </w:t>
      </w:r>
      <w:r w:rsidR="0033453C">
        <w:rPr>
          <w:lang w:val="el-GR"/>
        </w:rPr>
        <w:t>ἀρετή</w:t>
      </w:r>
      <w:r w:rsidR="0033453C" w:rsidRPr="0033453C">
        <w:rPr>
          <w:rFonts w:eastAsia="Arial" w:cs="Arial"/>
          <w:color w:val="000000"/>
          <w:lang w:eastAsia="nl-BE"/>
        </w:rPr>
        <w:t xml:space="preserve"> </w:t>
      </w:r>
      <w:r w:rsidR="0033453C">
        <w:rPr>
          <w:rFonts w:eastAsia="Arial" w:cs="Arial"/>
          <w:color w:val="000000"/>
          <w:lang w:eastAsia="nl-BE"/>
        </w:rPr>
        <w:t xml:space="preserve">- </w:t>
      </w:r>
      <w:r w:rsidRPr="0033453C">
        <w:rPr>
          <w:rFonts w:eastAsia="Arial" w:cs="Arial"/>
          <w:color w:val="000000"/>
          <w:lang w:eastAsia="nl-BE"/>
        </w:rPr>
        <w:t>ideaal, godsbeeld.</w:t>
      </w:r>
    </w:p>
    <w:p w:rsidR="004170BC" w:rsidRDefault="004170BC" w:rsidP="00422893">
      <w:pPr>
        <w:pStyle w:val="VVKSOOpsomming12"/>
        <w:tabs>
          <w:tab w:val="clear" w:pos="658"/>
          <w:tab w:val="left" w:pos="567"/>
        </w:tabs>
        <w:spacing w:line="360" w:lineRule="auto"/>
        <w:ind w:left="851" w:hanging="284"/>
        <w:rPr>
          <w:rFonts w:eastAsia="Arial" w:cs="Arial"/>
          <w:color w:val="000000"/>
          <w:lang w:eastAsia="nl-BE"/>
        </w:rPr>
      </w:pPr>
      <w:r w:rsidRPr="00422893">
        <w:t>Door</w:t>
      </w:r>
      <w:r>
        <w:rPr>
          <w:rFonts w:eastAsia="Arial" w:cs="Arial"/>
          <w:color w:val="000000"/>
          <w:lang w:eastAsia="nl-BE"/>
        </w:rPr>
        <w:t xml:space="preserve"> bepaalde delen van het theoretische kader als inleiding vooraf te geven of te laten (op)zoeken</w:t>
      </w:r>
      <w:r w:rsidR="00ED6A70">
        <w:rPr>
          <w:rFonts w:eastAsia="Arial" w:cs="Arial"/>
          <w:color w:val="000000"/>
          <w:lang w:eastAsia="nl-BE"/>
        </w:rPr>
        <w:t>,</w:t>
      </w:r>
      <w:r>
        <w:rPr>
          <w:rFonts w:eastAsia="Arial" w:cs="Arial"/>
          <w:color w:val="000000"/>
          <w:lang w:eastAsia="nl-BE"/>
        </w:rPr>
        <w:t xml:space="preserve"> kan de leraar bij de leerlingen een verwachtingspatroon creëren. Zo kan hij bijvoo</w:t>
      </w:r>
      <w:r>
        <w:rPr>
          <w:rFonts w:eastAsia="Arial" w:cs="Arial"/>
          <w:color w:val="000000"/>
          <w:lang w:eastAsia="nl-BE"/>
        </w:rPr>
        <w:t>r</w:t>
      </w:r>
      <w:r>
        <w:rPr>
          <w:rFonts w:eastAsia="Arial" w:cs="Arial"/>
          <w:color w:val="000000"/>
          <w:lang w:eastAsia="nl-BE"/>
        </w:rPr>
        <w:t>beeld mogelijke typische kenmerken van mondeling overgeleverde werken (bv. stereotiepe form</w:t>
      </w:r>
      <w:r>
        <w:rPr>
          <w:rFonts w:eastAsia="Arial" w:cs="Arial"/>
          <w:color w:val="000000"/>
          <w:lang w:eastAsia="nl-BE"/>
        </w:rPr>
        <w:t>u</w:t>
      </w:r>
      <w:r>
        <w:rPr>
          <w:rFonts w:eastAsia="Arial" w:cs="Arial"/>
          <w:color w:val="000000"/>
          <w:lang w:eastAsia="nl-BE"/>
        </w:rPr>
        <w:t>leringen, herhalingen</w:t>
      </w:r>
      <w:r>
        <w:rPr>
          <w:rFonts w:eastAsia="Arial" w:cs="Arial"/>
          <w:color w:val="000000"/>
          <w:sz w:val="16"/>
          <w:lang w:eastAsia="nl-BE"/>
        </w:rPr>
        <w:t>,</w:t>
      </w:r>
      <w:r>
        <w:rPr>
          <w:rFonts w:eastAsia="Arial" w:cs="Arial"/>
          <w:color w:val="000000"/>
          <w:lang w:eastAsia="nl-BE"/>
        </w:rPr>
        <w:t xml:space="preserve"> …) bij de lectuur laten terugvinden.</w:t>
      </w:r>
    </w:p>
    <w:p w:rsidR="004170BC" w:rsidRPr="004170BC" w:rsidRDefault="004170BC" w:rsidP="000533CC">
      <w:pPr>
        <w:pStyle w:val="VVKSOKop4"/>
        <w:spacing w:before="480" w:after="240" w:line="360" w:lineRule="auto"/>
      </w:pPr>
      <w:r w:rsidRPr="004170BC">
        <w:lastRenderedPageBreak/>
        <w:t>Cultuurreflectie</w:t>
      </w:r>
    </w:p>
    <w:p w:rsidR="004170BC" w:rsidRPr="000533CC" w:rsidRDefault="004170BC" w:rsidP="00422893">
      <w:pPr>
        <w:pStyle w:val="VVKSOOpsomming12"/>
        <w:tabs>
          <w:tab w:val="clear" w:pos="658"/>
          <w:tab w:val="left" w:pos="567"/>
        </w:tabs>
        <w:spacing w:line="360" w:lineRule="auto"/>
        <w:ind w:left="851" w:hanging="284"/>
        <w:rPr>
          <w:rFonts w:eastAsia="Arial" w:cs="Arial"/>
          <w:color w:val="000000"/>
          <w:lang w:eastAsia="nl-BE"/>
        </w:rPr>
      </w:pPr>
      <w:r w:rsidRPr="00422893">
        <w:t>Homerus</w:t>
      </w:r>
      <w:r>
        <w:rPr>
          <w:rFonts w:eastAsia="Arial" w:cs="Arial"/>
          <w:color w:val="000000"/>
          <w:lang w:eastAsia="nl-BE"/>
        </w:rPr>
        <w:t xml:space="preserve"> en de Homerische epen binnen de cultuurhistorische context situeren (</w:t>
      </w:r>
      <w:r w:rsidR="00ED6A70">
        <w:rPr>
          <w:rFonts w:eastAsia="Arial" w:cs="Arial"/>
          <w:color w:val="000000"/>
          <w:lang w:eastAsia="nl-BE"/>
        </w:rPr>
        <w:t xml:space="preserve">cf. </w:t>
      </w:r>
      <w:r>
        <w:rPr>
          <w:rFonts w:eastAsia="Arial" w:cs="Arial"/>
          <w:color w:val="000000"/>
          <w:lang w:eastAsia="nl-BE"/>
        </w:rPr>
        <w:t>DS 23)</w:t>
      </w:r>
    </w:p>
    <w:p w:rsidR="004170BC" w:rsidRPr="0033453C" w:rsidRDefault="004170BC" w:rsidP="00205216">
      <w:pPr>
        <w:pStyle w:val="VVKSOOpsomming12"/>
        <w:numPr>
          <w:ilvl w:val="1"/>
          <w:numId w:val="25"/>
        </w:numPr>
        <w:spacing w:after="0" w:line="360" w:lineRule="auto"/>
        <w:rPr>
          <w:rFonts w:eastAsia="Arial" w:cs="Arial"/>
          <w:color w:val="000000"/>
          <w:lang w:eastAsia="nl-BE"/>
        </w:rPr>
      </w:pPr>
      <w:r w:rsidRPr="0033453C">
        <w:rPr>
          <w:rFonts w:eastAsia="Arial" w:cs="Arial"/>
          <w:color w:val="000000"/>
          <w:lang w:eastAsia="nl-BE"/>
        </w:rPr>
        <w:t>elementen van de cultuurhistorische context zoals:</w:t>
      </w:r>
    </w:p>
    <w:p w:rsidR="004170BC" w:rsidRPr="0033453C" w:rsidRDefault="004170BC" w:rsidP="00ED6A70">
      <w:pPr>
        <w:pStyle w:val="VVKSOOpsomming12"/>
        <w:numPr>
          <w:ilvl w:val="2"/>
          <w:numId w:val="25"/>
        </w:numPr>
        <w:spacing w:after="0" w:line="360" w:lineRule="auto"/>
        <w:rPr>
          <w:rFonts w:eastAsia="Arial" w:cs="Arial"/>
          <w:color w:val="000000"/>
          <w:lang w:eastAsia="nl-BE"/>
        </w:rPr>
      </w:pPr>
      <w:r w:rsidRPr="0033453C">
        <w:rPr>
          <w:rFonts w:eastAsia="Arial" w:cs="Arial"/>
          <w:color w:val="000000"/>
          <w:lang w:eastAsia="nl-BE"/>
        </w:rPr>
        <w:t>het begrip ‘epos’</w:t>
      </w:r>
    </w:p>
    <w:p w:rsidR="004170BC" w:rsidRPr="0033453C" w:rsidRDefault="004170BC" w:rsidP="00ED6A70">
      <w:pPr>
        <w:pStyle w:val="VVKSOOpsomming12"/>
        <w:numPr>
          <w:ilvl w:val="2"/>
          <w:numId w:val="25"/>
        </w:numPr>
        <w:spacing w:after="0" w:line="360" w:lineRule="auto"/>
        <w:rPr>
          <w:rFonts w:eastAsia="Arial" w:cs="Arial"/>
          <w:color w:val="000000"/>
          <w:lang w:eastAsia="nl-BE"/>
        </w:rPr>
      </w:pPr>
      <w:r w:rsidRPr="0033453C">
        <w:rPr>
          <w:rFonts w:eastAsia="Arial" w:cs="Arial"/>
          <w:color w:val="000000"/>
          <w:lang w:eastAsia="nl-BE"/>
        </w:rPr>
        <w:t>ontstaanscontext van de Homerische epen</w:t>
      </w:r>
    </w:p>
    <w:p w:rsidR="004170BC" w:rsidRPr="0033453C" w:rsidRDefault="004170BC" w:rsidP="00ED6A70">
      <w:pPr>
        <w:pStyle w:val="VVKSOOpsomming12"/>
        <w:numPr>
          <w:ilvl w:val="2"/>
          <w:numId w:val="25"/>
        </w:numPr>
        <w:spacing w:after="0" w:line="360" w:lineRule="auto"/>
        <w:rPr>
          <w:rFonts w:eastAsia="Arial" w:cs="Arial"/>
          <w:color w:val="000000"/>
          <w:lang w:eastAsia="nl-BE"/>
        </w:rPr>
      </w:pPr>
      <w:r w:rsidRPr="0033453C">
        <w:rPr>
          <w:rFonts w:eastAsia="Arial" w:cs="Arial"/>
          <w:color w:val="000000"/>
          <w:lang w:eastAsia="nl-BE"/>
        </w:rPr>
        <w:t>kennis van de Homerische kwestie</w:t>
      </w:r>
    </w:p>
    <w:p w:rsidR="004170BC" w:rsidRPr="0033453C" w:rsidRDefault="004170BC" w:rsidP="00ED6A70">
      <w:pPr>
        <w:pStyle w:val="VVKSOOpsomming12"/>
        <w:numPr>
          <w:ilvl w:val="2"/>
          <w:numId w:val="25"/>
        </w:numPr>
        <w:spacing w:after="0" w:line="360" w:lineRule="auto"/>
        <w:rPr>
          <w:rFonts w:eastAsia="Arial" w:cs="Arial"/>
          <w:color w:val="000000"/>
          <w:lang w:eastAsia="nl-BE"/>
        </w:rPr>
      </w:pPr>
      <w:r w:rsidRPr="0033453C">
        <w:rPr>
          <w:rFonts w:eastAsia="Arial" w:cs="Arial"/>
          <w:color w:val="000000"/>
          <w:lang w:eastAsia="nl-BE"/>
        </w:rPr>
        <w:t>de historische kern van de Ilias</w:t>
      </w:r>
    </w:p>
    <w:p w:rsidR="004170BC" w:rsidRPr="0033453C" w:rsidRDefault="004170BC" w:rsidP="00ED6A70">
      <w:pPr>
        <w:pStyle w:val="VVKSOOpsomming12"/>
        <w:numPr>
          <w:ilvl w:val="2"/>
          <w:numId w:val="25"/>
        </w:numPr>
        <w:spacing w:after="0" w:line="360" w:lineRule="auto"/>
        <w:rPr>
          <w:rFonts w:eastAsia="Arial" w:cs="Arial"/>
          <w:color w:val="000000"/>
          <w:lang w:eastAsia="nl-BE"/>
        </w:rPr>
      </w:pPr>
      <w:r w:rsidRPr="0033453C">
        <w:rPr>
          <w:rFonts w:eastAsia="Arial" w:cs="Arial"/>
          <w:color w:val="000000"/>
          <w:lang w:eastAsia="nl-BE"/>
        </w:rPr>
        <w:t>plaats van Homerus in de Griekse cultuur</w:t>
      </w:r>
    </w:p>
    <w:p w:rsidR="00422893" w:rsidRPr="000533CC" w:rsidRDefault="00422893" w:rsidP="0033453C">
      <w:pPr>
        <w:pStyle w:val="VVKSOOpsomming12"/>
        <w:numPr>
          <w:ilvl w:val="0"/>
          <w:numId w:val="0"/>
        </w:numPr>
        <w:spacing w:after="0" w:line="360" w:lineRule="auto"/>
        <w:rPr>
          <w:rFonts w:eastAsia="Arial" w:cs="Arial"/>
          <w:i/>
          <w:color w:val="000000"/>
          <w:lang w:eastAsia="nl-BE"/>
        </w:rPr>
      </w:pPr>
    </w:p>
    <w:p w:rsidR="00054866" w:rsidRDefault="004170BC" w:rsidP="00422893">
      <w:pPr>
        <w:pStyle w:val="VVKSOOpsomming12"/>
        <w:tabs>
          <w:tab w:val="clear" w:pos="658"/>
          <w:tab w:val="left" w:pos="567"/>
        </w:tabs>
        <w:spacing w:line="360" w:lineRule="auto"/>
        <w:ind w:left="851" w:hanging="284"/>
        <w:rPr>
          <w:rFonts w:eastAsia="Arial" w:cs="Arial"/>
          <w:color w:val="000000"/>
          <w:lang w:eastAsia="nl-BE"/>
        </w:rPr>
      </w:pPr>
      <w:r w:rsidRPr="00422893">
        <w:t>Waarden</w:t>
      </w:r>
      <w:r>
        <w:rPr>
          <w:rFonts w:eastAsia="Arial" w:cs="Arial"/>
          <w:color w:val="000000"/>
          <w:lang w:eastAsia="nl-BE"/>
        </w:rPr>
        <w:t xml:space="preserve"> en normen uit de teksten afleiden en aan andere opvattingen (o.a. christelijke) toetsen (</w:t>
      </w:r>
      <w:r w:rsidR="00ED6A70">
        <w:rPr>
          <w:rFonts w:eastAsia="Arial" w:cs="Arial"/>
          <w:color w:val="000000"/>
          <w:lang w:eastAsia="nl-BE"/>
        </w:rPr>
        <w:t xml:space="preserve">cf. </w:t>
      </w:r>
      <w:r>
        <w:rPr>
          <w:rFonts w:eastAsia="Arial" w:cs="Arial"/>
          <w:color w:val="000000"/>
          <w:lang w:eastAsia="nl-BE"/>
        </w:rPr>
        <w:t>DS</w:t>
      </w:r>
      <w:r w:rsidR="00422893">
        <w:rPr>
          <w:rFonts w:eastAsia="Arial" w:cs="Arial"/>
          <w:color w:val="000000"/>
          <w:lang w:eastAsia="nl-BE"/>
        </w:rPr>
        <w:t xml:space="preserve"> 24). </w:t>
      </w:r>
      <w:r w:rsidR="00422893" w:rsidRPr="008F67D7">
        <w:rPr>
          <w:rFonts w:eastAsia="Arial" w:cs="Arial"/>
          <w:color w:val="000000"/>
          <w:lang w:eastAsia="nl-BE"/>
        </w:rPr>
        <w:t>Bijvoorbeeld:</w:t>
      </w:r>
    </w:p>
    <w:p w:rsidR="004170BC" w:rsidRPr="0033453C" w:rsidRDefault="004170BC" w:rsidP="00205216">
      <w:pPr>
        <w:pStyle w:val="VVKSOOpsomming12"/>
        <w:numPr>
          <w:ilvl w:val="1"/>
          <w:numId w:val="25"/>
        </w:numPr>
        <w:spacing w:line="360" w:lineRule="auto"/>
        <w:rPr>
          <w:rFonts w:eastAsia="Arial" w:cs="Arial"/>
          <w:color w:val="000000"/>
          <w:lang w:eastAsia="nl-BE"/>
        </w:rPr>
      </w:pPr>
      <w:r w:rsidRPr="0033453C">
        <w:rPr>
          <w:rFonts w:eastAsia="Arial" w:cs="Arial"/>
          <w:color w:val="000000"/>
          <w:lang w:eastAsia="nl-BE"/>
        </w:rPr>
        <w:t xml:space="preserve">heldenmoraal, strijdcultuur, </w:t>
      </w:r>
      <w:proofErr w:type="spellStart"/>
      <w:r w:rsidRPr="0033453C">
        <w:rPr>
          <w:rFonts w:eastAsia="Arial" w:cs="Arial"/>
          <w:i/>
          <w:color w:val="000000"/>
          <w:lang w:eastAsia="nl-BE"/>
        </w:rPr>
        <w:t>shame</w:t>
      </w:r>
      <w:proofErr w:type="spellEnd"/>
      <w:r w:rsidRPr="0033453C">
        <w:rPr>
          <w:rFonts w:eastAsia="Arial" w:cs="Arial"/>
          <w:i/>
          <w:color w:val="000000"/>
          <w:lang w:eastAsia="nl-BE"/>
        </w:rPr>
        <w:t xml:space="preserve"> </w:t>
      </w:r>
      <w:proofErr w:type="spellStart"/>
      <w:r w:rsidRPr="0033453C">
        <w:rPr>
          <w:rFonts w:eastAsia="Arial" w:cs="Arial"/>
          <w:i/>
          <w:color w:val="000000"/>
          <w:lang w:eastAsia="nl-BE"/>
        </w:rPr>
        <w:t>and</w:t>
      </w:r>
      <w:proofErr w:type="spellEnd"/>
      <w:r w:rsidRPr="0033453C">
        <w:rPr>
          <w:rFonts w:eastAsia="Arial" w:cs="Arial"/>
          <w:i/>
          <w:color w:val="000000"/>
          <w:lang w:eastAsia="nl-BE"/>
        </w:rPr>
        <w:t xml:space="preserve"> </w:t>
      </w:r>
      <w:proofErr w:type="spellStart"/>
      <w:r w:rsidRPr="00ED6A70">
        <w:rPr>
          <w:rFonts w:eastAsia="Arial" w:cs="Arial"/>
          <w:i/>
          <w:color w:val="000000"/>
          <w:lang w:eastAsia="nl-BE"/>
        </w:rPr>
        <w:t>guilt</w:t>
      </w:r>
      <w:proofErr w:type="spellEnd"/>
      <w:r w:rsidRPr="00ED6A70">
        <w:rPr>
          <w:rFonts w:eastAsia="Arial" w:cs="Arial"/>
          <w:i/>
          <w:color w:val="000000"/>
          <w:lang w:eastAsia="nl-BE"/>
        </w:rPr>
        <w:t xml:space="preserve"> culture</w:t>
      </w:r>
    </w:p>
    <w:p w:rsidR="00054866" w:rsidRDefault="004170BC" w:rsidP="00422893">
      <w:pPr>
        <w:pStyle w:val="VVKSOOpsomming12"/>
        <w:tabs>
          <w:tab w:val="clear" w:pos="658"/>
          <w:tab w:val="left" w:pos="567"/>
        </w:tabs>
        <w:spacing w:line="360" w:lineRule="auto"/>
        <w:ind w:left="851" w:hanging="284"/>
        <w:rPr>
          <w:rFonts w:eastAsia="Arial" w:cs="Arial"/>
          <w:color w:val="000000"/>
          <w:lang w:eastAsia="nl-BE"/>
        </w:rPr>
      </w:pPr>
      <w:r w:rsidRPr="00422893">
        <w:t>Representatieve</w:t>
      </w:r>
      <w:r>
        <w:rPr>
          <w:rFonts w:eastAsia="Arial" w:cs="Arial"/>
          <w:color w:val="000000"/>
          <w:lang w:eastAsia="nl-BE"/>
        </w:rPr>
        <w:t xml:space="preserve"> denkbeelden van de Griekse cultuur in de epen herkennen en met hedendaagse verge</w:t>
      </w:r>
      <w:r w:rsidR="00422893">
        <w:rPr>
          <w:rFonts w:eastAsia="Arial" w:cs="Arial"/>
          <w:color w:val="000000"/>
          <w:lang w:eastAsia="nl-BE"/>
        </w:rPr>
        <w:t>lijken (</w:t>
      </w:r>
      <w:r w:rsidR="00ED6A70">
        <w:rPr>
          <w:rFonts w:eastAsia="Arial" w:cs="Arial"/>
          <w:color w:val="000000"/>
          <w:lang w:eastAsia="nl-BE"/>
        </w:rPr>
        <w:t xml:space="preserve">cf. </w:t>
      </w:r>
      <w:r w:rsidR="00422893">
        <w:rPr>
          <w:rFonts w:eastAsia="Arial" w:cs="Arial"/>
          <w:color w:val="000000"/>
          <w:lang w:eastAsia="nl-BE"/>
        </w:rPr>
        <w:t xml:space="preserve">DS 25). </w:t>
      </w:r>
      <w:r w:rsidR="00422893" w:rsidRPr="008F67D7">
        <w:rPr>
          <w:rFonts w:eastAsia="Arial" w:cs="Arial"/>
          <w:color w:val="000000"/>
          <w:lang w:eastAsia="nl-BE"/>
        </w:rPr>
        <w:t>Bijvoorbeeld:</w:t>
      </w:r>
    </w:p>
    <w:p w:rsidR="004170BC" w:rsidRPr="0033453C" w:rsidRDefault="004170BC" w:rsidP="00205216">
      <w:pPr>
        <w:pStyle w:val="VVKSOOpsomming12"/>
        <w:numPr>
          <w:ilvl w:val="1"/>
          <w:numId w:val="25"/>
        </w:numPr>
        <w:spacing w:after="0" w:line="360" w:lineRule="auto"/>
        <w:rPr>
          <w:rFonts w:eastAsia="Arial" w:cs="Arial"/>
          <w:color w:val="000000"/>
          <w:lang w:eastAsia="nl-BE"/>
        </w:rPr>
      </w:pPr>
      <w:r w:rsidRPr="0033453C">
        <w:rPr>
          <w:rFonts w:eastAsia="Arial" w:cs="Arial"/>
          <w:color w:val="000000"/>
          <w:lang w:eastAsia="nl-BE"/>
        </w:rPr>
        <w:t>ὕβ</w:t>
      </w:r>
      <w:proofErr w:type="spellStart"/>
      <w:r w:rsidRPr="0033453C">
        <w:rPr>
          <w:rFonts w:eastAsia="Arial" w:cs="Arial"/>
          <w:color w:val="000000"/>
          <w:lang w:eastAsia="nl-BE"/>
        </w:rPr>
        <w:t>ρις</w:t>
      </w:r>
      <w:proofErr w:type="spellEnd"/>
      <w:r w:rsidRPr="0033453C">
        <w:rPr>
          <w:rFonts w:eastAsia="Arial" w:cs="Arial"/>
          <w:color w:val="000000"/>
          <w:lang w:eastAsia="nl-BE"/>
        </w:rPr>
        <w:t xml:space="preserve">-gedachte, </w:t>
      </w:r>
      <w:proofErr w:type="spellStart"/>
      <w:r w:rsidRPr="0033453C">
        <w:rPr>
          <w:rFonts w:eastAsia="Arial" w:cs="Arial"/>
          <w:color w:val="000000"/>
          <w:lang w:eastAsia="nl-BE"/>
        </w:rPr>
        <w:t>νέμεσις</w:t>
      </w:r>
      <w:proofErr w:type="spellEnd"/>
      <w:r w:rsidRPr="0033453C">
        <w:rPr>
          <w:rFonts w:eastAsia="Arial" w:cs="Arial"/>
          <w:color w:val="000000"/>
          <w:lang w:eastAsia="nl-BE"/>
        </w:rPr>
        <w:t xml:space="preserve">, </w:t>
      </w:r>
      <w:proofErr w:type="spellStart"/>
      <w:r w:rsidRPr="0033453C">
        <w:rPr>
          <w:rFonts w:eastAsia="Arial" w:cs="Arial"/>
          <w:color w:val="000000"/>
          <w:lang w:eastAsia="nl-BE"/>
        </w:rPr>
        <w:t>μoῖρ</w:t>
      </w:r>
      <w:proofErr w:type="spellEnd"/>
      <w:r w:rsidRPr="0033453C">
        <w:rPr>
          <w:rFonts w:eastAsia="Arial" w:cs="Arial"/>
          <w:color w:val="000000"/>
          <w:lang w:eastAsia="nl-BE"/>
        </w:rPr>
        <w:t>α</w:t>
      </w:r>
    </w:p>
    <w:p w:rsidR="004170BC" w:rsidRPr="0033453C" w:rsidRDefault="004170BC" w:rsidP="00205216">
      <w:pPr>
        <w:pStyle w:val="VVKSOOpsomming12"/>
        <w:numPr>
          <w:ilvl w:val="1"/>
          <w:numId w:val="25"/>
        </w:numPr>
        <w:spacing w:after="0" w:line="360" w:lineRule="auto"/>
        <w:rPr>
          <w:rFonts w:eastAsia="Arial" w:cs="Arial"/>
          <w:color w:val="000000"/>
          <w:lang w:eastAsia="nl-BE"/>
        </w:rPr>
      </w:pPr>
      <w:r w:rsidRPr="0033453C">
        <w:rPr>
          <w:rFonts w:eastAsia="Arial" w:cs="Arial"/>
          <w:color w:val="000000"/>
          <w:lang w:eastAsia="nl-BE"/>
        </w:rPr>
        <w:t>opvattingen over vriendschap</w:t>
      </w:r>
    </w:p>
    <w:p w:rsidR="004170BC" w:rsidRPr="0033453C" w:rsidRDefault="004170BC" w:rsidP="00ED6A70">
      <w:pPr>
        <w:pStyle w:val="VVKSOOpsomming12"/>
        <w:numPr>
          <w:ilvl w:val="1"/>
          <w:numId w:val="25"/>
        </w:numPr>
        <w:spacing w:line="360" w:lineRule="auto"/>
        <w:rPr>
          <w:rFonts w:eastAsia="Arial" w:cs="Arial"/>
          <w:color w:val="000000"/>
          <w:lang w:eastAsia="nl-BE"/>
        </w:rPr>
      </w:pPr>
      <w:r w:rsidRPr="0033453C">
        <w:rPr>
          <w:rFonts w:eastAsia="Arial" w:cs="Arial"/>
          <w:color w:val="000000"/>
          <w:lang w:eastAsia="nl-BE"/>
        </w:rPr>
        <w:t>liefde, slavernij, dood en begrafenis</w:t>
      </w:r>
    </w:p>
    <w:p w:rsidR="004170BC" w:rsidRDefault="004170BC" w:rsidP="00422893">
      <w:pPr>
        <w:pStyle w:val="VVKSOOpsomming12"/>
        <w:tabs>
          <w:tab w:val="clear" w:pos="658"/>
          <w:tab w:val="left" w:pos="567"/>
        </w:tabs>
        <w:spacing w:line="360" w:lineRule="auto"/>
        <w:ind w:left="851" w:hanging="284"/>
        <w:rPr>
          <w:rFonts w:eastAsia="Arial" w:cs="Arial"/>
          <w:color w:val="000000"/>
          <w:lang w:eastAsia="nl-BE"/>
        </w:rPr>
      </w:pPr>
      <w:r w:rsidRPr="00422893">
        <w:t>Ook</w:t>
      </w:r>
      <w:r>
        <w:rPr>
          <w:rFonts w:eastAsia="Arial" w:cs="Arial"/>
          <w:color w:val="000000"/>
          <w:lang w:eastAsia="nl-BE"/>
        </w:rPr>
        <w:t xml:space="preserve"> niet-literaire cultuuruitingen uit de Griekse oudheid toelichten in r</w:t>
      </w:r>
      <w:r w:rsidR="00422893">
        <w:rPr>
          <w:rFonts w:eastAsia="Arial" w:cs="Arial"/>
          <w:color w:val="000000"/>
          <w:lang w:eastAsia="nl-BE"/>
        </w:rPr>
        <w:t xml:space="preserve">elatie met gelezen epen </w:t>
      </w:r>
      <w:r w:rsidR="00422893">
        <w:rPr>
          <w:rFonts w:eastAsia="Arial" w:cs="Arial"/>
          <w:color w:val="000000"/>
          <w:lang w:eastAsia="nl-BE"/>
        </w:rPr>
        <w:br/>
        <w:t>(</w:t>
      </w:r>
      <w:r w:rsidR="00ED6A70">
        <w:rPr>
          <w:rFonts w:eastAsia="Arial" w:cs="Arial"/>
          <w:color w:val="000000"/>
          <w:lang w:eastAsia="nl-BE"/>
        </w:rPr>
        <w:t xml:space="preserve">cf. </w:t>
      </w:r>
      <w:r w:rsidR="00422893">
        <w:rPr>
          <w:rFonts w:eastAsia="Arial" w:cs="Arial"/>
          <w:color w:val="000000"/>
          <w:lang w:eastAsia="nl-BE"/>
        </w:rPr>
        <w:t xml:space="preserve">DS 26). </w:t>
      </w:r>
      <w:r w:rsidR="00422893" w:rsidRPr="008F67D7">
        <w:rPr>
          <w:rFonts w:eastAsia="Arial" w:cs="Arial"/>
          <w:color w:val="000000"/>
          <w:lang w:eastAsia="nl-BE"/>
        </w:rPr>
        <w:t>Bijvoorbeeld:</w:t>
      </w:r>
    </w:p>
    <w:p w:rsidR="004170BC" w:rsidRPr="0033453C" w:rsidRDefault="004170BC" w:rsidP="00205216">
      <w:pPr>
        <w:pStyle w:val="VVKSOOpsomming12"/>
        <w:numPr>
          <w:ilvl w:val="1"/>
          <w:numId w:val="25"/>
        </w:numPr>
        <w:spacing w:after="0" w:line="360" w:lineRule="auto"/>
        <w:rPr>
          <w:rFonts w:eastAsia="Arial" w:cs="Arial"/>
          <w:color w:val="000000"/>
          <w:lang w:eastAsia="nl-BE"/>
        </w:rPr>
      </w:pPr>
      <w:proofErr w:type="spellStart"/>
      <w:r w:rsidRPr="0033453C">
        <w:rPr>
          <w:rFonts w:eastAsia="Arial" w:cs="Arial"/>
          <w:color w:val="000000"/>
          <w:lang w:eastAsia="nl-BE"/>
        </w:rPr>
        <w:t>Myceense</w:t>
      </w:r>
      <w:proofErr w:type="spellEnd"/>
      <w:r w:rsidRPr="0033453C">
        <w:rPr>
          <w:rFonts w:eastAsia="Arial" w:cs="Arial"/>
          <w:color w:val="000000"/>
          <w:lang w:eastAsia="nl-BE"/>
        </w:rPr>
        <w:t xml:space="preserve"> bouwkunst en stedenbouw</w:t>
      </w:r>
    </w:p>
    <w:p w:rsidR="004170BC" w:rsidRPr="0033453C" w:rsidRDefault="00AE484B" w:rsidP="00205216">
      <w:pPr>
        <w:pStyle w:val="VVKSOOpsomming12"/>
        <w:numPr>
          <w:ilvl w:val="1"/>
          <w:numId w:val="25"/>
        </w:numPr>
        <w:spacing w:after="0" w:line="360" w:lineRule="auto"/>
        <w:rPr>
          <w:rFonts w:eastAsia="Arial" w:cs="Arial"/>
          <w:color w:val="000000"/>
          <w:lang w:eastAsia="nl-BE"/>
        </w:rPr>
      </w:pPr>
      <w:r w:rsidRPr="0033453C">
        <w:rPr>
          <w:rFonts w:eastAsia="Arial" w:cs="Arial"/>
          <w:color w:val="000000"/>
          <w:lang w:eastAsia="nl-BE"/>
        </w:rPr>
        <w:t>w</w:t>
      </w:r>
      <w:r w:rsidR="004170BC" w:rsidRPr="0033453C">
        <w:rPr>
          <w:rFonts w:eastAsia="Arial" w:cs="Arial"/>
          <w:color w:val="000000"/>
          <w:lang w:eastAsia="nl-BE"/>
        </w:rPr>
        <w:t>apens</w:t>
      </w:r>
    </w:p>
    <w:p w:rsidR="004170BC" w:rsidRPr="0033453C" w:rsidRDefault="004170BC" w:rsidP="00ED6A70">
      <w:pPr>
        <w:pStyle w:val="VVKSOOpsomming12"/>
        <w:numPr>
          <w:ilvl w:val="1"/>
          <w:numId w:val="25"/>
        </w:numPr>
        <w:spacing w:line="360" w:lineRule="auto"/>
        <w:rPr>
          <w:rFonts w:eastAsia="Arial" w:cs="Arial"/>
          <w:color w:val="000000"/>
          <w:lang w:eastAsia="nl-BE"/>
        </w:rPr>
      </w:pPr>
      <w:r w:rsidRPr="0033453C">
        <w:rPr>
          <w:rFonts w:eastAsia="Arial" w:cs="Arial"/>
          <w:color w:val="000000"/>
          <w:lang w:eastAsia="nl-BE"/>
        </w:rPr>
        <w:t xml:space="preserve">kledij en </w:t>
      </w:r>
      <w:r w:rsidRPr="008121AB">
        <w:rPr>
          <w:rFonts w:eastAsia="Arial" w:cs="Arial"/>
          <w:color w:val="000000"/>
          <w:lang w:eastAsia="nl-BE"/>
        </w:rPr>
        <w:t>juwelen,</w:t>
      </w:r>
      <w:r w:rsidRPr="0033453C">
        <w:rPr>
          <w:rFonts w:eastAsia="Arial" w:cs="Arial"/>
          <w:color w:val="000000"/>
          <w:lang w:eastAsia="nl-BE"/>
        </w:rPr>
        <w:t xml:space="preserve"> ...</w:t>
      </w:r>
    </w:p>
    <w:p w:rsidR="00422893" w:rsidRDefault="004170BC" w:rsidP="00422893">
      <w:pPr>
        <w:pStyle w:val="VVKSOOpsomming12"/>
        <w:tabs>
          <w:tab w:val="clear" w:pos="658"/>
          <w:tab w:val="left" w:pos="567"/>
        </w:tabs>
        <w:spacing w:after="0" w:line="360" w:lineRule="auto"/>
        <w:ind w:left="851" w:hanging="284"/>
        <w:rPr>
          <w:rFonts w:eastAsia="Arial" w:cs="Arial"/>
          <w:color w:val="000000"/>
          <w:lang w:eastAsia="nl-BE"/>
        </w:rPr>
      </w:pPr>
      <w:r>
        <w:rPr>
          <w:rFonts w:eastAsia="Arial" w:cs="Arial"/>
          <w:color w:val="000000"/>
          <w:lang w:eastAsia="nl-BE"/>
        </w:rPr>
        <w:t xml:space="preserve">De receptiegeschiedenis van </w:t>
      </w:r>
      <w:r>
        <w:rPr>
          <w:rFonts w:eastAsia="Arial" w:cs="Arial"/>
          <w:i/>
          <w:color w:val="000000"/>
          <w:lang w:eastAsia="nl-BE"/>
        </w:rPr>
        <w:t>Ilias</w:t>
      </w:r>
      <w:r>
        <w:rPr>
          <w:rFonts w:eastAsia="Arial" w:cs="Arial"/>
          <w:color w:val="000000"/>
          <w:lang w:eastAsia="nl-BE"/>
        </w:rPr>
        <w:t xml:space="preserve"> en</w:t>
      </w:r>
      <w:r>
        <w:rPr>
          <w:rFonts w:eastAsia="Arial" w:cs="Arial"/>
          <w:i/>
          <w:color w:val="000000"/>
          <w:lang w:eastAsia="nl-BE"/>
        </w:rPr>
        <w:t xml:space="preserve"> Odyssee</w:t>
      </w:r>
      <w:r>
        <w:rPr>
          <w:rFonts w:eastAsia="Arial" w:cs="Arial"/>
          <w:color w:val="000000"/>
          <w:lang w:eastAsia="nl-BE"/>
        </w:rPr>
        <w:t xml:space="preserve"> illustreren (</w:t>
      </w:r>
      <w:r w:rsidR="00ED6A70">
        <w:rPr>
          <w:rFonts w:eastAsia="Arial" w:cs="Arial"/>
          <w:color w:val="000000"/>
          <w:lang w:eastAsia="nl-BE"/>
        </w:rPr>
        <w:t xml:space="preserve">cf. </w:t>
      </w:r>
      <w:r>
        <w:rPr>
          <w:rFonts w:eastAsia="Arial" w:cs="Arial"/>
          <w:color w:val="000000"/>
          <w:lang w:eastAsia="nl-BE"/>
        </w:rPr>
        <w:t>DS 27)</w:t>
      </w:r>
      <w:r w:rsidR="00422893">
        <w:rPr>
          <w:rFonts w:eastAsia="Arial" w:cs="Arial"/>
          <w:color w:val="000000"/>
          <w:lang w:eastAsia="nl-BE"/>
        </w:rPr>
        <w:t xml:space="preserve"> </w:t>
      </w:r>
    </w:p>
    <w:p w:rsidR="00422893" w:rsidRPr="00ED6A70" w:rsidRDefault="004170BC" w:rsidP="00205216">
      <w:pPr>
        <w:pStyle w:val="VVKSOOpsomming12"/>
        <w:numPr>
          <w:ilvl w:val="1"/>
          <w:numId w:val="25"/>
        </w:numPr>
        <w:tabs>
          <w:tab w:val="clear" w:pos="658"/>
          <w:tab w:val="left" w:pos="567"/>
        </w:tabs>
        <w:spacing w:after="0" w:line="360" w:lineRule="auto"/>
        <w:rPr>
          <w:rFonts w:eastAsia="Arial" w:cs="Arial"/>
          <w:color w:val="000000"/>
          <w:lang w:eastAsia="nl-BE"/>
        </w:rPr>
      </w:pPr>
      <w:r w:rsidRPr="00ED6A70">
        <w:rPr>
          <w:rFonts w:eastAsia="Arial" w:cs="Arial"/>
          <w:color w:val="000000"/>
          <w:lang w:eastAsia="nl-BE"/>
        </w:rPr>
        <w:t xml:space="preserve">in kunstvormen zoals </w:t>
      </w:r>
    </w:p>
    <w:p w:rsidR="004170BC" w:rsidRPr="0033453C" w:rsidRDefault="004170BC" w:rsidP="00205216">
      <w:pPr>
        <w:pStyle w:val="VVKSOOpsomming12"/>
        <w:numPr>
          <w:ilvl w:val="2"/>
          <w:numId w:val="25"/>
        </w:numPr>
        <w:tabs>
          <w:tab w:val="clear" w:pos="658"/>
          <w:tab w:val="left" w:pos="567"/>
        </w:tabs>
        <w:spacing w:after="0" w:line="360" w:lineRule="auto"/>
        <w:rPr>
          <w:rFonts w:eastAsia="Arial" w:cs="Arial"/>
          <w:color w:val="000000"/>
          <w:lang w:eastAsia="nl-BE"/>
        </w:rPr>
      </w:pPr>
      <w:r w:rsidRPr="0033453C">
        <w:rPr>
          <w:rFonts w:eastAsia="Arial" w:cs="Arial"/>
          <w:color w:val="000000"/>
          <w:lang w:eastAsia="nl-BE"/>
        </w:rPr>
        <w:t xml:space="preserve">literatuur </w:t>
      </w:r>
    </w:p>
    <w:p w:rsidR="004170BC" w:rsidRPr="0033453C" w:rsidRDefault="004170BC" w:rsidP="00205216">
      <w:pPr>
        <w:pStyle w:val="VVKSOOpsomming12"/>
        <w:numPr>
          <w:ilvl w:val="2"/>
          <w:numId w:val="25"/>
        </w:numPr>
        <w:tabs>
          <w:tab w:val="clear" w:pos="658"/>
          <w:tab w:val="left" w:pos="567"/>
        </w:tabs>
        <w:spacing w:after="0" w:line="360" w:lineRule="auto"/>
        <w:rPr>
          <w:rFonts w:eastAsia="Arial" w:cs="Arial"/>
          <w:color w:val="000000"/>
          <w:lang w:eastAsia="nl-BE"/>
        </w:rPr>
      </w:pPr>
      <w:r w:rsidRPr="0033453C">
        <w:rPr>
          <w:rFonts w:eastAsia="Arial" w:cs="Arial"/>
          <w:color w:val="000000"/>
          <w:lang w:eastAsia="nl-BE"/>
        </w:rPr>
        <w:t xml:space="preserve">beeldhouwkunst </w:t>
      </w:r>
    </w:p>
    <w:p w:rsidR="004170BC" w:rsidRPr="0033453C" w:rsidRDefault="004170BC" w:rsidP="00205216">
      <w:pPr>
        <w:pStyle w:val="VVKSOOpsomming12"/>
        <w:numPr>
          <w:ilvl w:val="2"/>
          <w:numId w:val="25"/>
        </w:numPr>
        <w:tabs>
          <w:tab w:val="clear" w:pos="658"/>
          <w:tab w:val="left" w:pos="567"/>
        </w:tabs>
        <w:spacing w:after="0" w:line="360" w:lineRule="auto"/>
        <w:rPr>
          <w:rFonts w:eastAsia="Arial" w:cs="Arial"/>
          <w:color w:val="000000"/>
          <w:lang w:eastAsia="nl-BE"/>
        </w:rPr>
      </w:pPr>
      <w:r w:rsidRPr="0033453C">
        <w:rPr>
          <w:rFonts w:eastAsia="Arial" w:cs="Arial"/>
          <w:color w:val="000000"/>
          <w:lang w:eastAsia="nl-BE"/>
        </w:rPr>
        <w:t>schilderkunst</w:t>
      </w:r>
    </w:p>
    <w:p w:rsidR="004170BC" w:rsidRPr="0033453C" w:rsidRDefault="004170BC" w:rsidP="00205216">
      <w:pPr>
        <w:pStyle w:val="VVKSOOpsomming12"/>
        <w:numPr>
          <w:ilvl w:val="2"/>
          <w:numId w:val="25"/>
        </w:numPr>
        <w:tabs>
          <w:tab w:val="clear" w:pos="658"/>
          <w:tab w:val="left" w:pos="567"/>
        </w:tabs>
        <w:spacing w:after="0" w:line="360" w:lineRule="auto"/>
        <w:rPr>
          <w:rFonts w:eastAsia="Arial" w:cs="Arial"/>
          <w:color w:val="000000"/>
          <w:lang w:eastAsia="nl-BE"/>
        </w:rPr>
      </w:pPr>
      <w:r w:rsidRPr="0033453C">
        <w:rPr>
          <w:rFonts w:eastAsia="Arial" w:cs="Arial"/>
          <w:color w:val="000000"/>
          <w:lang w:eastAsia="nl-BE"/>
        </w:rPr>
        <w:t xml:space="preserve">theater </w:t>
      </w:r>
    </w:p>
    <w:p w:rsidR="004170BC" w:rsidRPr="0033453C" w:rsidRDefault="004170BC" w:rsidP="00205216">
      <w:pPr>
        <w:pStyle w:val="VVKSOOpsomming12"/>
        <w:numPr>
          <w:ilvl w:val="2"/>
          <w:numId w:val="25"/>
        </w:numPr>
        <w:tabs>
          <w:tab w:val="clear" w:pos="658"/>
          <w:tab w:val="left" w:pos="567"/>
        </w:tabs>
        <w:spacing w:after="0" w:line="360" w:lineRule="auto"/>
        <w:rPr>
          <w:rFonts w:eastAsia="Arial" w:cs="Arial"/>
          <w:color w:val="000000"/>
          <w:lang w:eastAsia="nl-BE"/>
        </w:rPr>
      </w:pPr>
      <w:r w:rsidRPr="0033453C">
        <w:rPr>
          <w:rFonts w:eastAsia="Arial" w:cs="Arial"/>
          <w:color w:val="000000"/>
          <w:lang w:eastAsia="nl-BE"/>
        </w:rPr>
        <w:t xml:space="preserve">film </w:t>
      </w:r>
    </w:p>
    <w:p w:rsidR="004170BC" w:rsidRPr="0033453C" w:rsidRDefault="004170BC" w:rsidP="00205216">
      <w:pPr>
        <w:pStyle w:val="VVKSOOpsomming12"/>
        <w:numPr>
          <w:ilvl w:val="2"/>
          <w:numId w:val="25"/>
        </w:numPr>
        <w:tabs>
          <w:tab w:val="clear" w:pos="658"/>
          <w:tab w:val="left" w:pos="567"/>
        </w:tabs>
        <w:spacing w:after="0" w:line="360" w:lineRule="auto"/>
        <w:rPr>
          <w:rFonts w:eastAsia="Arial" w:cs="Arial"/>
          <w:color w:val="000000"/>
          <w:lang w:eastAsia="nl-BE"/>
        </w:rPr>
      </w:pPr>
      <w:r w:rsidRPr="0033453C">
        <w:rPr>
          <w:rFonts w:eastAsia="Arial" w:cs="Arial"/>
          <w:color w:val="000000"/>
          <w:lang w:eastAsia="nl-BE"/>
        </w:rPr>
        <w:t>...</w:t>
      </w:r>
    </w:p>
    <w:p w:rsidR="004170BC" w:rsidRDefault="004170BC" w:rsidP="00422893">
      <w:pPr>
        <w:pStyle w:val="VVKSOOpsomming12"/>
        <w:tabs>
          <w:tab w:val="clear" w:pos="658"/>
          <w:tab w:val="left" w:pos="567"/>
        </w:tabs>
        <w:spacing w:line="360" w:lineRule="auto"/>
        <w:ind w:left="851" w:hanging="284"/>
        <w:rPr>
          <w:rFonts w:eastAsia="Arial" w:cs="Arial"/>
          <w:color w:val="000000"/>
          <w:lang w:eastAsia="nl-BE"/>
        </w:rPr>
      </w:pPr>
      <w:r w:rsidRPr="00422893">
        <w:t>Beschrijven</w:t>
      </w:r>
      <w:r>
        <w:rPr>
          <w:rFonts w:eastAsia="Arial" w:cs="Arial"/>
          <w:color w:val="000000"/>
          <w:lang w:eastAsia="nl-BE"/>
        </w:rPr>
        <w:t xml:space="preserve"> hoe Grieken zichzelf en anderen z</w:t>
      </w:r>
      <w:r w:rsidR="00422893">
        <w:rPr>
          <w:rFonts w:eastAsia="Arial" w:cs="Arial"/>
          <w:color w:val="000000"/>
          <w:lang w:eastAsia="nl-BE"/>
        </w:rPr>
        <w:t>agen en hoe wij dat doen (</w:t>
      </w:r>
      <w:r w:rsidR="00ED6A70">
        <w:rPr>
          <w:rFonts w:eastAsia="Arial" w:cs="Arial"/>
          <w:color w:val="000000"/>
          <w:lang w:eastAsia="nl-BE"/>
        </w:rPr>
        <w:t xml:space="preserve">cf. </w:t>
      </w:r>
      <w:r w:rsidR="00422893">
        <w:rPr>
          <w:rFonts w:eastAsia="Arial" w:cs="Arial"/>
          <w:color w:val="000000"/>
          <w:lang w:eastAsia="nl-BE"/>
        </w:rPr>
        <w:t xml:space="preserve">DS 30). </w:t>
      </w:r>
      <w:r w:rsidR="00422893" w:rsidRPr="008F67D7">
        <w:rPr>
          <w:rFonts w:eastAsia="Arial" w:cs="Arial"/>
          <w:color w:val="000000"/>
          <w:lang w:eastAsia="nl-BE"/>
        </w:rPr>
        <w:t>Bijvoorbeeld:</w:t>
      </w:r>
    </w:p>
    <w:p w:rsidR="004170BC" w:rsidRPr="0033453C" w:rsidRDefault="004170BC" w:rsidP="00205216">
      <w:pPr>
        <w:pStyle w:val="VVKSOOpsomming12"/>
        <w:numPr>
          <w:ilvl w:val="1"/>
          <w:numId w:val="25"/>
        </w:numPr>
        <w:spacing w:line="360" w:lineRule="auto"/>
        <w:rPr>
          <w:rFonts w:eastAsia="Arial" w:cs="Arial"/>
          <w:color w:val="000000"/>
          <w:lang w:eastAsia="nl-BE"/>
        </w:rPr>
      </w:pPr>
      <w:r w:rsidRPr="0033453C">
        <w:rPr>
          <w:rFonts w:eastAsia="Arial" w:cs="Arial"/>
          <w:color w:val="000000"/>
          <w:lang w:eastAsia="nl-BE"/>
        </w:rPr>
        <w:t>beeldvorming van Grieken en Trojanen bij Homerus</w:t>
      </w:r>
    </w:p>
    <w:p w:rsidR="004170BC" w:rsidRPr="00422893" w:rsidRDefault="004170BC" w:rsidP="000533CC">
      <w:pPr>
        <w:spacing w:before="260" w:after="260" w:line="360" w:lineRule="auto"/>
        <w:jc w:val="both"/>
        <w:rPr>
          <w:rFonts w:eastAsia="Arial" w:cs="Arial"/>
          <w:b/>
          <w:color w:val="000000"/>
          <w:szCs w:val="20"/>
          <w:lang w:eastAsia="nl-BE"/>
        </w:rPr>
      </w:pPr>
      <w:r w:rsidRPr="00422893">
        <w:rPr>
          <w:rFonts w:eastAsia="Arial" w:cs="Arial"/>
          <w:b/>
          <w:color w:val="000000"/>
          <w:szCs w:val="20"/>
          <w:lang w:eastAsia="nl-BE"/>
        </w:rPr>
        <w:t>WENKEN</w:t>
      </w:r>
    </w:p>
    <w:p w:rsidR="004170BC" w:rsidRPr="00422893" w:rsidRDefault="004170BC" w:rsidP="00422893">
      <w:pPr>
        <w:pStyle w:val="VVKSOOpsomming12"/>
        <w:tabs>
          <w:tab w:val="clear" w:pos="658"/>
          <w:tab w:val="left" w:pos="567"/>
        </w:tabs>
        <w:spacing w:line="360" w:lineRule="auto"/>
        <w:ind w:left="851" w:hanging="284"/>
      </w:pPr>
      <w:r w:rsidRPr="00422893">
        <w:t xml:space="preserve">De leerlingen zijn wellicht al vertrouwd met de Trojaanse </w:t>
      </w:r>
      <w:proofErr w:type="spellStart"/>
      <w:r w:rsidRPr="00422893">
        <w:t>sagencyclus</w:t>
      </w:r>
      <w:proofErr w:type="spellEnd"/>
      <w:r w:rsidRPr="00422893">
        <w:t xml:space="preserve"> en zijn historische kern: die stof behoort tot de geschiedenislessen van de eerste graad en is bovendien vaak in lessen Grieks/Latijn van vorige jaren behandeld. De leraar gaat dus na wat de leerlingen wel en nog niet weten.</w:t>
      </w:r>
    </w:p>
    <w:p w:rsidR="004170BC" w:rsidRPr="00422893" w:rsidRDefault="004170BC" w:rsidP="00422893">
      <w:pPr>
        <w:pStyle w:val="VVKSOOpsomming12"/>
        <w:tabs>
          <w:tab w:val="clear" w:pos="658"/>
          <w:tab w:val="left" w:pos="567"/>
        </w:tabs>
        <w:spacing w:line="360" w:lineRule="auto"/>
        <w:ind w:left="851" w:hanging="284"/>
      </w:pPr>
      <w:r w:rsidRPr="00422893">
        <w:lastRenderedPageBreak/>
        <w:t>De leraar kan er op wijzen dat het epos ook in andere tijden en culturen een belangrijke plaats i</w:t>
      </w:r>
      <w:r w:rsidRPr="00422893">
        <w:t>n</w:t>
      </w:r>
      <w:r w:rsidRPr="00422893">
        <w:t xml:space="preserve">neemt, bijvoorbeeld de IJslandse </w:t>
      </w:r>
      <w:r w:rsidRPr="00ED6A70">
        <w:rPr>
          <w:i/>
        </w:rPr>
        <w:t>Edda</w:t>
      </w:r>
      <w:r w:rsidRPr="00422893">
        <w:t xml:space="preserve">, de Germaanse </w:t>
      </w:r>
      <w:proofErr w:type="spellStart"/>
      <w:r w:rsidRPr="00ED6A70">
        <w:rPr>
          <w:i/>
        </w:rPr>
        <w:t>Nibelungen</w:t>
      </w:r>
      <w:proofErr w:type="spellEnd"/>
      <w:r w:rsidRPr="00422893">
        <w:t xml:space="preserve">, de Angelsaksische </w:t>
      </w:r>
      <w:proofErr w:type="spellStart"/>
      <w:r w:rsidRPr="00ED6A70">
        <w:rPr>
          <w:i/>
        </w:rPr>
        <w:t>Beowulf</w:t>
      </w:r>
      <w:proofErr w:type="spellEnd"/>
      <w:r w:rsidRPr="00422893">
        <w:t xml:space="preserve"> of de Indische </w:t>
      </w:r>
      <w:proofErr w:type="spellStart"/>
      <w:r w:rsidRPr="00ED6A70">
        <w:rPr>
          <w:i/>
        </w:rPr>
        <w:t>Mahābhārata</w:t>
      </w:r>
      <w:proofErr w:type="spellEnd"/>
      <w:r w:rsidRPr="00422893">
        <w:t>. Leerlingen kunnen zelf de inhoud opzoeken en als een rapsode in de klas vertellen. Hier is overleg mogelijk met collega’s moderne talen.</w:t>
      </w:r>
    </w:p>
    <w:p w:rsidR="004170BC" w:rsidRDefault="004170BC" w:rsidP="00422893">
      <w:pPr>
        <w:pStyle w:val="VVKSOOpsomming12"/>
        <w:tabs>
          <w:tab w:val="clear" w:pos="658"/>
          <w:tab w:val="left" w:pos="567"/>
        </w:tabs>
        <w:spacing w:line="360" w:lineRule="auto"/>
        <w:ind w:left="851" w:hanging="284"/>
        <w:rPr>
          <w:rFonts w:eastAsia="Arial" w:cs="Arial"/>
          <w:color w:val="000000"/>
          <w:lang w:eastAsia="nl-BE"/>
        </w:rPr>
      </w:pPr>
      <w:r w:rsidRPr="00422893">
        <w:t>In verband met de Homerische kwestie kan de leraar bij de lectuur de leerlingen op eigenaardigh</w:t>
      </w:r>
      <w:r w:rsidRPr="00422893">
        <w:t>e</w:t>
      </w:r>
      <w:r w:rsidRPr="00422893">
        <w:t>den, inconsequenties</w:t>
      </w:r>
      <w:r>
        <w:rPr>
          <w:rFonts w:eastAsia="Arial" w:cs="Arial"/>
          <w:color w:val="000000"/>
          <w:lang w:eastAsia="nl-BE"/>
        </w:rPr>
        <w:t>, opvallende herhalingen wijzen en ze vragen er een verklaring voor te zo</w:t>
      </w:r>
      <w:r>
        <w:rPr>
          <w:rFonts w:eastAsia="Arial" w:cs="Arial"/>
          <w:color w:val="000000"/>
          <w:lang w:eastAsia="nl-BE"/>
        </w:rPr>
        <w:t>e</w:t>
      </w:r>
      <w:r>
        <w:rPr>
          <w:rFonts w:eastAsia="Arial" w:cs="Arial"/>
          <w:color w:val="000000"/>
          <w:lang w:eastAsia="nl-BE"/>
        </w:rPr>
        <w:t>ken. Daarna kan hij een overzicht geven van enkele opvattingen over het auteurschap van beide epen.</w:t>
      </w:r>
    </w:p>
    <w:p w:rsidR="004170BC" w:rsidRPr="00422893" w:rsidRDefault="004170BC" w:rsidP="00422893">
      <w:pPr>
        <w:pStyle w:val="VVKSOOpsomming12"/>
        <w:tabs>
          <w:tab w:val="clear" w:pos="658"/>
          <w:tab w:val="left" w:pos="567"/>
        </w:tabs>
        <w:spacing w:line="360" w:lineRule="auto"/>
        <w:ind w:left="851" w:hanging="284"/>
        <w:rPr>
          <w:lang w:val="en-US"/>
        </w:rPr>
      </w:pPr>
      <w:r w:rsidRPr="00422893">
        <w:t xml:space="preserve">De receptiegeschiedenis van Ilias en Odyssee kan op verschillende momenten besproken worden: bepaalde passages roepen </w:t>
      </w:r>
      <w:r w:rsidRPr="00182772">
        <w:rPr>
          <w:i/>
        </w:rPr>
        <w:t>directe associaties</w:t>
      </w:r>
      <w:r w:rsidRPr="00422893">
        <w:t xml:space="preserve"> op met bepaalde kunstwerken (bv. uitbeeldingen van de twist tussen Achilles en </w:t>
      </w:r>
      <w:proofErr w:type="spellStart"/>
      <w:r w:rsidRPr="00422893">
        <w:t>Agamemnon</w:t>
      </w:r>
      <w:proofErr w:type="spellEnd"/>
      <w:r w:rsidRPr="00422893">
        <w:t xml:space="preserve"> om </w:t>
      </w:r>
      <w:proofErr w:type="spellStart"/>
      <w:r w:rsidRPr="00422893">
        <w:t>Briseïs</w:t>
      </w:r>
      <w:proofErr w:type="spellEnd"/>
      <w:r w:rsidRPr="00422893">
        <w:t>), andere kunstwerk</w:t>
      </w:r>
      <w:r w:rsidR="008121AB">
        <w:t xml:space="preserve">en behandel je </w:t>
      </w:r>
      <w:r w:rsidRPr="00422893">
        <w:t xml:space="preserve">beter na de lectuur (bv. </w:t>
      </w:r>
      <w:r w:rsidRPr="008121AB">
        <w:rPr>
          <w:i/>
          <w:lang w:val="en-US"/>
        </w:rPr>
        <w:t>Ulysses</w:t>
      </w:r>
      <w:r w:rsidRPr="00422893">
        <w:rPr>
          <w:lang w:val="en-US"/>
        </w:rPr>
        <w:t xml:space="preserve"> van J. Joyce of de film </w:t>
      </w:r>
      <w:r w:rsidRPr="008121AB">
        <w:rPr>
          <w:i/>
          <w:lang w:val="en-US"/>
        </w:rPr>
        <w:t>O Brother, where art thou?</w:t>
      </w:r>
      <w:r w:rsidRPr="00422893">
        <w:rPr>
          <w:lang w:val="en-US"/>
        </w:rPr>
        <w:t>).</w:t>
      </w:r>
    </w:p>
    <w:p w:rsidR="004170BC" w:rsidRPr="00422893" w:rsidRDefault="004170BC" w:rsidP="00422893">
      <w:pPr>
        <w:pStyle w:val="VVKSOOpsomming12"/>
        <w:tabs>
          <w:tab w:val="clear" w:pos="658"/>
          <w:tab w:val="left" w:pos="567"/>
        </w:tabs>
        <w:spacing w:line="360" w:lineRule="auto"/>
        <w:ind w:left="851" w:hanging="284"/>
      </w:pPr>
      <w:r w:rsidRPr="00422893">
        <w:t>Bij de receptiegeschiedenis is het wenselijk bijzondere aandacht te besteden aan literaire prest</w:t>
      </w:r>
      <w:r w:rsidRPr="00422893">
        <w:t>a</w:t>
      </w:r>
      <w:r w:rsidRPr="00422893">
        <w:t>ties uit de oudheid: andere Griekse epen (of parodieën ervan), Griekse tragedies over de Trojaa</w:t>
      </w:r>
      <w:r w:rsidRPr="00422893">
        <w:t>n</w:t>
      </w:r>
      <w:r w:rsidRPr="00422893">
        <w:t xml:space="preserve">se cyclus en de </w:t>
      </w:r>
      <w:proofErr w:type="spellStart"/>
      <w:r w:rsidRPr="008121AB">
        <w:rPr>
          <w:i/>
        </w:rPr>
        <w:t>Aeneis</w:t>
      </w:r>
      <w:proofErr w:type="spellEnd"/>
      <w:r w:rsidRPr="00422893">
        <w:t xml:space="preserve"> van Vergilius. Bij dit laatste epos is overleg met de collega Latijn zinvol.</w:t>
      </w:r>
    </w:p>
    <w:p w:rsidR="00DA7D82" w:rsidRPr="00217BFA" w:rsidRDefault="00DA7D82" w:rsidP="00223FDB">
      <w:pPr>
        <w:pStyle w:val="VVKSOKop3"/>
        <w:keepLines/>
      </w:pPr>
      <w:bookmarkStart w:id="91" w:name="_Toc408237043"/>
      <w:r w:rsidRPr="00217BFA">
        <w:t>Het lyrische aspect</w:t>
      </w:r>
      <w:bookmarkEnd w:id="91"/>
    </w:p>
    <w:p w:rsidR="002205E2" w:rsidRPr="00A13FA4" w:rsidRDefault="002205E2" w:rsidP="00217BFA">
      <w:pPr>
        <w:pStyle w:val="Standaard1"/>
        <w:spacing w:line="360" w:lineRule="auto"/>
        <w:jc w:val="both"/>
        <w:rPr>
          <w:color w:val="auto"/>
          <w:sz w:val="20"/>
          <w:szCs w:val="20"/>
        </w:rPr>
      </w:pPr>
      <w:r w:rsidRPr="00A13FA4">
        <w:rPr>
          <w:color w:val="auto"/>
          <w:sz w:val="20"/>
          <w:szCs w:val="20"/>
        </w:rPr>
        <w:t>Dit</w:t>
      </w:r>
      <w:r w:rsidR="00DA7D82" w:rsidRPr="00A13FA4">
        <w:rPr>
          <w:color w:val="auto"/>
          <w:sz w:val="20"/>
          <w:szCs w:val="20"/>
        </w:rPr>
        <w:t xml:space="preserve"> </w:t>
      </w:r>
      <w:r w:rsidRPr="00A13FA4">
        <w:rPr>
          <w:color w:val="auto"/>
          <w:sz w:val="20"/>
          <w:szCs w:val="20"/>
        </w:rPr>
        <w:t>onderdeel omvat niet alleen het lyrische aspect in de meer hedendaagse zin van het woord (de wereld van meningen en emoties in een persoonlijkere, beeldrijke taal gegoten), maar ook alle teksten die convent</w:t>
      </w:r>
      <w:r w:rsidRPr="00A13FA4">
        <w:rPr>
          <w:color w:val="auto"/>
          <w:sz w:val="20"/>
          <w:szCs w:val="20"/>
        </w:rPr>
        <w:t>i</w:t>
      </w:r>
      <w:r w:rsidRPr="00A13FA4">
        <w:rPr>
          <w:color w:val="auto"/>
          <w:sz w:val="20"/>
          <w:szCs w:val="20"/>
        </w:rPr>
        <w:t>oneel tot het Griekse lyrische genre behoren.</w:t>
      </w:r>
    </w:p>
    <w:p w:rsidR="00DA7D82" w:rsidRPr="00A13FA4" w:rsidRDefault="002205E2" w:rsidP="00217BFA">
      <w:pPr>
        <w:pStyle w:val="VVKSOTekstCharCharChar"/>
        <w:spacing w:line="360" w:lineRule="auto"/>
        <w:rPr>
          <w:rFonts w:cs="Arial"/>
        </w:rPr>
      </w:pPr>
      <w:r w:rsidRPr="00A13FA4">
        <w:rPr>
          <w:rFonts w:cs="Arial"/>
        </w:rPr>
        <w:t>In de Griekse oudheid betekende ‘lyrisch’ oorspronkelijk ‘gezongen onder begeleiding van een lier’</w:t>
      </w:r>
      <w:r w:rsidR="005328FF" w:rsidRPr="00A13FA4">
        <w:rPr>
          <w:rFonts w:cs="Arial"/>
        </w:rPr>
        <w:t xml:space="preserve">, maar </w:t>
      </w:r>
      <w:r w:rsidR="00182772">
        <w:rPr>
          <w:rFonts w:cs="Arial"/>
        </w:rPr>
        <w:t xml:space="preserve">lyriek </w:t>
      </w:r>
      <w:r w:rsidR="005328FF" w:rsidRPr="00A13FA4">
        <w:rPr>
          <w:rFonts w:cs="Arial"/>
        </w:rPr>
        <w:t>werd later uitgebreid met de elegische en jambische poëzie die niet door de lier werden begeleid</w:t>
      </w:r>
      <w:r w:rsidRPr="00A13FA4">
        <w:rPr>
          <w:rFonts w:cs="Arial"/>
        </w:rPr>
        <w:t>. De inhoud varieerde van lofzangen (op goden, helden of sportlieden), drinkliederen, krijgsliederen en liederen met politieke inslag tot poëzie - zoals die van de dichteres Sappho - die zich aandiende als vertolking van persoonlijke emoties. Niet alle teksten die tot het lyrische genre behoren</w:t>
      </w:r>
      <w:r w:rsidR="00C82C98" w:rsidRPr="00A13FA4">
        <w:rPr>
          <w:rFonts w:cs="Arial"/>
        </w:rPr>
        <w:t>,</w:t>
      </w:r>
      <w:r w:rsidRPr="00A13FA4">
        <w:rPr>
          <w:rFonts w:cs="Arial"/>
        </w:rPr>
        <w:t xml:space="preserve"> vertolken dus in dezelfde mate het lyrische aspect</w:t>
      </w:r>
      <w:r w:rsidR="00986707" w:rsidRPr="00A13FA4">
        <w:rPr>
          <w:rFonts w:cs="Arial"/>
        </w:rPr>
        <w:t xml:space="preserve"> in de meer hedendaagse zin van het woord.</w:t>
      </w:r>
      <w:r w:rsidR="00265D08" w:rsidRPr="00A13FA4">
        <w:rPr>
          <w:rFonts w:cs="Arial"/>
        </w:rPr>
        <w:t xml:space="preserve"> </w:t>
      </w:r>
      <w:r w:rsidR="00B40A1A" w:rsidRPr="00A13FA4">
        <w:rPr>
          <w:rFonts w:cs="Arial"/>
        </w:rPr>
        <w:t>Pas l</w:t>
      </w:r>
      <w:r w:rsidR="00265D08" w:rsidRPr="00A13FA4">
        <w:rPr>
          <w:rFonts w:cs="Arial"/>
        </w:rPr>
        <w:t>ater werd lyriek opgevat als poëzie die rechtstreeks de emoties van de dichter verwoordt.</w:t>
      </w:r>
    </w:p>
    <w:p w:rsidR="00DA7D82" w:rsidRDefault="00DA7D82" w:rsidP="009165F7">
      <w:pPr>
        <w:pStyle w:val="VVKSOKop4"/>
        <w:keepLines/>
        <w:spacing w:before="480" w:after="240" w:line="240" w:lineRule="atLeast"/>
      </w:pPr>
      <w:r w:rsidRPr="00A13FA4">
        <w:t>Taalreflectie</w:t>
      </w:r>
    </w:p>
    <w:p w:rsidR="00217BFA" w:rsidRDefault="00217BFA" w:rsidP="00422893">
      <w:pPr>
        <w:pStyle w:val="VVKSOOpsomming12"/>
        <w:tabs>
          <w:tab w:val="clear" w:pos="658"/>
          <w:tab w:val="left" w:pos="567"/>
        </w:tabs>
        <w:spacing w:line="360" w:lineRule="auto"/>
        <w:ind w:left="851" w:hanging="284"/>
      </w:pPr>
      <w:r w:rsidRPr="00A13FA4">
        <w:t>een beperkt aantal morfologische en syntactische eigenheden van een auteur of van het lyrische genre her</w:t>
      </w:r>
      <w:r w:rsidR="00422893">
        <w:t>kennen (cf. DS 5</w:t>
      </w:r>
      <w:r w:rsidR="00422893">
        <w:rPr>
          <w:rFonts w:eastAsia="Arial" w:cs="Arial"/>
          <w:color w:val="000000"/>
          <w:lang w:eastAsia="nl-BE"/>
        </w:rPr>
        <w:t xml:space="preserve">). </w:t>
      </w:r>
      <w:r w:rsidR="00422893" w:rsidRPr="008F67D7">
        <w:rPr>
          <w:rFonts w:eastAsia="Arial" w:cs="Arial"/>
          <w:color w:val="000000"/>
          <w:lang w:eastAsia="nl-BE"/>
        </w:rPr>
        <w:t>Bijvoorbeeld:</w:t>
      </w:r>
    </w:p>
    <w:p w:rsidR="00217BFA" w:rsidRPr="00A13FA4" w:rsidRDefault="00217BFA" w:rsidP="00205216">
      <w:pPr>
        <w:pStyle w:val="VVKSOOpsomming12"/>
        <w:numPr>
          <w:ilvl w:val="1"/>
          <w:numId w:val="25"/>
        </w:numPr>
        <w:spacing w:after="0" w:line="360" w:lineRule="auto"/>
      </w:pPr>
      <w:r w:rsidRPr="00A13FA4">
        <w:t>gebruik van verschillende dialecten</w:t>
      </w:r>
    </w:p>
    <w:p w:rsidR="00217BFA" w:rsidRDefault="00217BFA" w:rsidP="00205216">
      <w:pPr>
        <w:pStyle w:val="VVKSOOpsomming12"/>
        <w:numPr>
          <w:ilvl w:val="1"/>
          <w:numId w:val="25"/>
        </w:numPr>
        <w:spacing w:after="0" w:line="360" w:lineRule="auto"/>
      </w:pPr>
      <w:r w:rsidRPr="00A13FA4">
        <w:t>homerische invloeden in de elegie</w:t>
      </w:r>
    </w:p>
    <w:p w:rsidR="00DA7D82" w:rsidRPr="00422893" w:rsidRDefault="00DA7D82" w:rsidP="00DA7D82">
      <w:pPr>
        <w:pStyle w:val="VVKSOTekstCharCharChar"/>
        <w:spacing w:before="260"/>
        <w:rPr>
          <w:b/>
        </w:rPr>
      </w:pPr>
      <w:r w:rsidRPr="00422893">
        <w:rPr>
          <w:b/>
        </w:rPr>
        <w:t>TOELICHTING</w:t>
      </w:r>
    </w:p>
    <w:p w:rsidR="00DA7D82" w:rsidRPr="00A13FA4" w:rsidRDefault="00DA7D82" w:rsidP="00422893">
      <w:pPr>
        <w:pStyle w:val="VVKSOOpsomming12"/>
        <w:tabs>
          <w:tab w:val="clear" w:pos="658"/>
          <w:tab w:val="left" w:pos="567"/>
        </w:tabs>
        <w:spacing w:line="360" w:lineRule="auto"/>
        <w:ind w:left="851" w:hanging="284"/>
      </w:pPr>
      <w:r w:rsidRPr="00217BFA">
        <w:rPr>
          <w:rFonts w:eastAsia="Arial" w:cs="Arial"/>
          <w:color w:val="000000"/>
          <w:lang w:eastAsia="nl-BE"/>
        </w:rPr>
        <w:t>Het</w:t>
      </w:r>
      <w:r w:rsidRPr="00A13FA4">
        <w:t xml:space="preserve"> is helemaal niet de bedoeling veel tijd en energie aan de studie van een dialect te besteden. </w:t>
      </w:r>
      <w:r w:rsidR="00324F05" w:rsidRPr="009C388C">
        <w:rPr>
          <w:lang w:val="nl-BE"/>
        </w:rPr>
        <w:t xml:space="preserve">Functionaliteit en herkenbaarheid staan voorop. </w:t>
      </w:r>
      <w:r w:rsidRPr="00A13FA4">
        <w:t>Het is belangrijk bij onbekende vormen op beke</w:t>
      </w:r>
      <w:r w:rsidRPr="00A13FA4">
        <w:t>n</w:t>
      </w:r>
      <w:r w:rsidRPr="00A13FA4">
        <w:t>de elementen (</w:t>
      </w:r>
      <w:r w:rsidR="00EE6511" w:rsidRPr="00A13FA4">
        <w:t>bv.</w:t>
      </w:r>
      <w:r w:rsidRPr="00A13FA4">
        <w:t xml:space="preserve"> kenletters, uitgangen) te focussen.</w:t>
      </w:r>
    </w:p>
    <w:p w:rsidR="00DA7D82" w:rsidRDefault="00DA7D82" w:rsidP="00DE2719">
      <w:pPr>
        <w:pStyle w:val="VVKSOKop4"/>
        <w:keepLines/>
        <w:spacing w:before="480" w:after="240" w:line="240" w:lineRule="atLeast"/>
      </w:pPr>
      <w:r w:rsidRPr="00A13FA4">
        <w:lastRenderedPageBreak/>
        <w:t>Lectuurreflectie</w:t>
      </w:r>
    </w:p>
    <w:p w:rsidR="00273BAA" w:rsidRDefault="00273BAA" w:rsidP="00422893">
      <w:pPr>
        <w:pStyle w:val="VVKSOOpsomming12"/>
        <w:tabs>
          <w:tab w:val="clear" w:pos="658"/>
          <w:tab w:val="left" w:pos="567"/>
        </w:tabs>
        <w:spacing w:line="360" w:lineRule="auto"/>
        <w:ind w:left="851" w:hanging="284"/>
      </w:pPr>
      <w:r w:rsidRPr="00A13FA4">
        <w:t>kenmerken van lyrische teksten herkennen en bij de interpretatie va</w:t>
      </w:r>
      <w:r w:rsidR="00422893">
        <w:t>n de tekst betrekken (cf. DS 10</w:t>
      </w:r>
      <w:r w:rsidR="00422893">
        <w:rPr>
          <w:rFonts w:eastAsia="Arial" w:cs="Arial"/>
          <w:color w:val="000000"/>
          <w:lang w:eastAsia="nl-BE"/>
        </w:rPr>
        <w:t xml:space="preserve">). </w:t>
      </w:r>
      <w:r w:rsidR="00422893" w:rsidRPr="008F67D7">
        <w:rPr>
          <w:rFonts w:eastAsia="Arial" w:cs="Arial"/>
          <w:color w:val="000000"/>
          <w:lang w:eastAsia="nl-BE"/>
        </w:rPr>
        <w:t>Bijvoorbeeld:</w:t>
      </w:r>
    </w:p>
    <w:p w:rsidR="00273BAA" w:rsidRPr="00A13FA4" w:rsidRDefault="00273BAA" w:rsidP="00205216">
      <w:pPr>
        <w:pStyle w:val="VVKSOOpsomming12"/>
        <w:numPr>
          <w:ilvl w:val="1"/>
          <w:numId w:val="25"/>
        </w:numPr>
        <w:spacing w:after="0" w:line="360" w:lineRule="auto"/>
      </w:pPr>
      <w:r w:rsidRPr="00A13FA4">
        <w:t>het verheven karakter van de elegie</w:t>
      </w:r>
    </w:p>
    <w:p w:rsidR="00273BAA" w:rsidRPr="00A13FA4" w:rsidRDefault="00273BAA" w:rsidP="00205216">
      <w:pPr>
        <w:pStyle w:val="VVKSOOpsomming12"/>
        <w:numPr>
          <w:ilvl w:val="1"/>
          <w:numId w:val="25"/>
        </w:numPr>
        <w:spacing w:after="0" w:line="360" w:lineRule="auto"/>
      </w:pPr>
      <w:r w:rsidRPr="00A13FA4">
        <w:t>het volkse karakter van de jambe</w:t>
      </w:r>
    </w:p>
    <w:p w:rsidR="00273BAA" w:rsidRDefault="00273BAA" w:rsidP="00205216">
      <w:pPr>
        <w:pStyle w:val="VVKSOOpsomming12"/>
        <w:numPr>
          <w:ilvl w:val="1"/>
          <w:numId w:val="25"/>
        </w:numPr>
        <w:spacing w:after="0" w:line="360" w:lineRule="auto"/>
      </w:pPr>
      <w:r w:rsidRPr="00A13FA4">
        <w:t>pointe bij een epigram</w:t>
      </w:r>
    </w:p>
    <w:p w:rsidR="00273BAA" w:rsidRDefault="00273BAA" w:rsidP="00422893">
      <w:pPr>
        <w:pStyle w:val="VVKSOOpsomming12"/>
        <w:tabs>
          <w:tab w:val="clear" w:pos="658"/>
          <w:tab w:val="left" w:pos="567"/>
        </w:tabs>
        <w:spacing w:line="360" w:lineRule="auto"/>
        <w:ind w:left="851" w:hanging="284"/>
      </w:pPr>
      <w:r w:rsidRPr="00A13FA4">
        <w:t>verschillen en gelijkenissen inzake tekstuele vormgeving tussen antieke en hedendaagse lyrisc</w:t>
      </w:r>
      <w:r w:rsidR="00422893">
        <w:t>he teksten aanduiden (cf. DS 16</w:t>
      </w:r>
      <w:r w:rsidR="00422893">
        <w:rPr>
          <w:rFonts w:eastAsia="Arial" w:cs="Arial"/>
          <w:color w:val="000000"/>
          <w:lang w:eastAsia="nl-BE"/>
        </w:rPr>
        <w:t xml:space="preserve">). </w:t>
      </w:r>
      <w:r w:rsidR="00422893" w:rsidRPr="008F67D7">
        <w:rPr>
          <w:rFonts w:eastAsia="Arial" w:cs="Arial"/>
          <w:color w:val="000000"/>
          <w:lang w:eastAsia="nl-BE"/>
        </w:rPr>
        <w:t>Bijvoorbeeld:</w:t>
      </w:r>
    </w:p>
    <w:p w:rsidR="00273BAA" w:rsidRPr="00A13FA4" w:rsidRDefault="00273BAA" w:rsidP="00205216">
      <w:pPr>
        <w:pStyle w:val="VVKSOOpsomming12"/>
        <w:numPr>
          <w:ilvl w:val="1"/>
          <w:numId w:val="25"/>
        </w:numPr>
        <w:spacing w:after="0" w:line="360" w:lineRule="auto"/>
      </w:pPr>
      <w:r w:rsidRPr="00A13FA4">
        <w:t>strofebouw</w:t>
      </w:r>
    </w:p>
    <w:p w:rsidR="00273BAA" w:rsidRPr="00A13FA4" w:rsidRDefault="00273BAA" w:rsidP="00205216">
      <w:pPr>
        <w:pStyle w:val="VVKSOOpsomming12"/>
        <w:numPr>
          <w:ilvl w:val="1"/>
          <w:numId w:val="25"/>
        </w:numPr>
        <w:spacing w:after="0" w:line="360" w:lineRule="auto"/>
      </w:pPr>
      <w:r w:rsidRPr="00A13FA4">
        <w:t>rijm</w:t>
      </w:r>
    </w:p>
    <w:p w:rsidR="00273BAA" w:rsidRDefault="00273BAA" w:rsidP="00205216">
      <w:pPr>
        <w:pStyle w:val="VVKSOOpsomming12"/>
        <w:numPr>
          <w:ilvl w:val="1"/>
          <w:numId w:val="25"/>
        </w:numPr>
        <w:spacing w:line="360" w:lineRule="auto"/>
      </w:pPr>
      <w:r w:rsidRPr="00A13FA4">
        <w:t>metrum</w:t>
      </w:r>
    </w:p>
    <w:p w:rsidR="00273BAA" w:rsidRDefault="00273BAA" w:rsidP="00422893">
      <w:pPr>
        <w:pStyle w:val="VVKSOOpsomming12"/>
        <w:tabs>
          <w:tab w:val="clear" w:pos="658"/>
          <w:tab w:val="left" w:pos="567"/>
        </w:tabs>
        <w:spacing w:line="360" w:lineRule="auto"/>
        <w:ind w:left="851" w:hanging="284"/>
      </w:pPr>
      <w:r w:rsidRPr="00A13FA4">
        <w:t>een tekst vergelijken met een tekst waar hij direct of i</w:t>
      </w:r>
      <w:r w:rsidR="00422893">
        <w:t>ndirect op teruggaat (cf. DS 19</w:t>
      </w:r>
      <w:r w:rsidR="00422893">
        <w:rPr>
          <w:rFonts w:eastAsia="Arial" w:cs="Arial"/>
          <w:color w:val="000000"/>
          <w:lang w:eastAsia="nl-BE"/>
        </w:rPr>
        <w:t xml:space="preserve">). </w:t>
      </w:r>
      <w:r w:rsidR="00422893" w:rsidRPr="008F67D7">
        <w:rPr>
          <w:rFonts w:eastAsia="Arial" w:cs="Arial"/>
          <w:color w:val="000000"/>
          <w:lang w:eastAsia="nl-BE"/>
        </w:rPr>
        <w:t>Bijvoorbeeld:</w:t>
      </w:r>
    </w:p>
    <w:p w:rsidR="00273BAA" w:rsidRDefault="00273BAA" w:rsidP="00205216">
      <w:pPr>
        <w:pStyle w:val="VVKSOOpsomming12"/>
        <w:numPr>
          <w:ilvl w:val="1"/>
          <w:numId w:val="25"/>
        </w:numPr>
        <w:spacing w:after="0" w:line="360" w:lineRule="auto"/>
      </w:pPr>
      <w:r w:rsidRPr="00A13FA4">
        <w:t xml:space="preserve">kritiek van </w:t>
      </w:r>
      <w:proofErr w:type="spellStart"/>
      <w:r w:rsidRPr="00A13FA4">
        <w:t>Archilochus</w:t>
      </w:r>
      <w:proofErr w:type="spellEnd"/>
      <w:r w:rsidRPr="00A13FA4">
        <w:t xml:space="preserve"> o</w:t>
      </w:r>
      <w:r>
        <w:t xml:space="preserve">p het heldenideaal van Homerus </w:t>
      </w:r>
    </w:p>
    <w:p w:rsidR="00273BAA" w:rsidRDefault="00273BAA" w:rsidP="00205216">
      <w:pPr>
        <w:pStyle w:val="VVKSOOpsomming12"/>
        <w:numPr>
          <w:ilvl w:val="1"/>
          <w:numId w:val="25"/>
        </w:numPr>
        <w:spacing w:line="360" w:lineRule="auto"/>
      </w:pPr>
      <w:r w:rsidRPr="00A13FA4">
        <w:t>homerische invloed in de elegie</w:t>
      </w:r>
    </w:p>
    <w:p w:rsidR="00273BAA" w:rsidRDefault="00273BAA" w:rsidP="00422893">
      <w:pPr>
        <w:pStyle w:val="VVKSOOpsomming12"/>
        <w:tabs>
          <w:tab w:val="clear" w:pos="658"/>
          <w:tab w:val="left" w:pos="567"/>
        </w:tabs>
        <w:spacing w:line="360" w:lineRule="auto"/>
        <w:ind w:left="851" w:hanging="284"/>
      </w:pPr>
      <w:r w:rsidRPr="00A13FA4">
        <w:t>vertaal</w:t>
      </w:r>
      <w:r w:rsidR="00422893">
        <w:t>problemen verwoorden (cf. DS 20</w:t>
      </w:r>
      <w:r w:rsidR="00422893">
        <w:rPr>
          <w:rFonts w:eastAsia="Arial" w:cs="Arial"/>
          <w:color w:val="000000"/>
          <w:lang w:eastAsia="nl-BE"/>
        </w:rPr>
        <w:t xml:space="preserve">). </w:t>
      </w:r>
      <w:r w:rsidR="00422893" w:rsidRPr="008F67D7">
        <w:rPr>
          <w:rFonts w:eastAsia="Arial" w:cs="Arial"/>
          <w:color w:val="000000"/>
          <w:lang w:eastAsia="nl-BE"/>
        </w:rPr>
        <w:t>Bijvoorbeeld:</w:t>
      </w:r>
    </w:p>
    <w:p w:rsidR="00273BAA" w:rsidRPr="00273BAA" w:rsidRDefault="00273BAA" w:rsidP="00205216">
      <w:pPr>
        <w:pStyle w:val="VVKSOOpsomming12"/>
        <w:numPr>
          <w:ilvl w:val="1"/>
          <w:numId w:val="25"/>
        </w:numPr>
        <w:spacing w:after="0" w:line="360" w:lineRule="auto"/>
      </w:pPr>
      <w:r w:rsidRPr="00A13FA4">
        <w:t>de weergave van stijlfiguren, epitheta, klank, ritme</w:t>
      </w:r>
    </w:p>
    <w:p w:rsidR="00DA7D82" w:rsidRPr="00F65D6B" w:rsidRDefault="00DA7D82" w:rsidP="00223FDB">
      <w:pPr>
        <w:pStyle w:val="VVKSOTekstCharCharChar"/>
        <w:keepNext/>
        <w:keepLines/>
        <w:spacing w:before="260"/>
        <w:rPr>
          <w:b/>
        </w:rPr>
      </w:pPr>
      <w:r w:rsidRPr="00F65D6B">
        <w:rPr>
          <w:b/>
        </w:rPr>
        <w:t>WENKEN</w:t>
      </w:r>
    </w:p>
    <w:p w:rsidR="00DA7D82" w:rsidRPr="00A13FA4" w:rsidRDefault="00DA7D82" w:rsidP="00422893">
      <w:pPr>
        <w:pStyle w:val="VVKSOOpsomming12"/>
        <w:tabs>
          <w:tab w:val="clear" w:pos="658"/>
          <w:tab w:val="left" w:pos="567"/>
        </w:tabs>
        <w:spacing w:line="360" w:lineRule="auto"/>
        <w:ind w:left="851" w:hanging="284"/>
      </w:pPr>
      <w:r w:rsidRPr="00A13FA4">
        <w:t>Het verdient aanbeveling het lyrische aspect niet te herleiden tot een loutere illustratie van de ve</w:t>
      </w:r>
      <w:r w:rsidRPr="00A13FA4">
        <w:t>r</w:t>
      </w:r>
      <w:r w:rsidRPr="00A13FA4">
        <w:t xml:space="preserve">scheidene lyrische genres. Binnen het grote aanbod van teksten met een lyrische inslag kan </w:t>
      </w:r>
      <w:r w:rsidR="003C51DD" w:rsidRPr="00A13FA4">
        <w:t>je</w:t>
      </w:r>
      <w:r w:rsidRPr="00A13FA4">
        <w:t xml:space="preserve"> op zoek gaan naar teksten die de jongeren direct kunnen aanspreken (</w:t>
      </w:r>
      <w:r w:rsidR="00EE6511" w:rsidRPr="00A13FA4">
        <w:t>bv.</w:t>
      </w:r>
      <w:r w:rsidRPr="00A13FA4">
        <w:t xml:space="preserve"> liefdesgedichtjes uit de </w:t>
      </w:r>
      <w:proofErr w:type="spellStart"/>
      <w:r w:rsidRPr="00422893">
        <w:t>A</w:t>
      </w:r>
      <w:r w:rsidRPr="00422893">
        <w:t>n</w:t>
      </w:r>
      <w:r w:rsidRPr="00422893">
        <w:t>thologia</w:t>
      </w:r>
      <w:proofErr w:type="spellEnd"/>
      <w:r w:rsidRPr="00422893">
        <w:t xml:space="preserve"> </w:t>
      </w:r>
      <w:proofErr w:type="spellStart"/>
      <w:r w:rsidRPr="00422893">
        <w:t>Palatina</w:t>
      </w:r>
      <w:proofErr w:type="spellEnd"/>
      <w:r w:rsidRPr="00A13FA4">
        <w:t>) of die bruggen slaan naar de andere aspecten (</w:t>
      </w:r>
      <w:r w:rsidR="00EE6511" w:rsidRPr="00A13FA4">
        <w:t>bv.</w:t>
      </w:r>
      <w:r w:rsidRPr="00A13FA4">
        <w:t xml:space="preserve"> het heldenbeeld bij Homerus versus </w:t>
      </w:r>
      <w:proofErr w:type="spellStart"/>
      <w:r w:rsidRPr="00A13FA4">
        <w:t>Archilochus</w:t>
      </w:r>
      <w:proofErr w:type="spellEnd"/>
      <w:r w:rsidRPr="00A13FA4">
        <w:t>, lyrische passages bij Homerus, koorzangen in een tragedie).</w:t>
      </w:r>
    </w:p>
    <w:p w:rsidR="00DA7D82" w:rsidRPr="00A13FA4" w:rsidRDefault="005328FF" w:rsidP="00422893">
      <w:pPr>
        <w:pStyle w:val="VVKSOOpsomming12"/>
        <w:tabs>
          <w:tab w:val="clear" w:pos="658"/>
          <w:tab w:val="left" w:pos="567"/>
        </w:tabs>
        <w:spacing w:line="360" w:lineRule="auto"/>
        <w:ind w:left="851" w:hanging="284"/>
      </w:pPr>
      <w:r w:rsidRPr="00A13FA4">
        <w:t xml:space="preserve">De kennis van het elegische distichon vormt door de voorkennis van de hexameter (Homerus) een gemakkelijk te realiseren meerwaarde bij de lectuur en appreciatie van de elegie. </w:t>
      </w:r>
      <w:r w:rsidR="00DA7D82" w:rsidRPr="00A13FA4">
        <w:t xml:space="preserve">De leerlingen mogen zich </w:t>
      </w:r>
      <w:r w:rsidRPr="00A13FA4">
        <w:t xml:space="preserve">ook </w:t>
      </w:r>
      <w:r w:rsidR="00DA7D82" w:rsidRPr="00A13FA4">
        <w:t xml:space="preserve">bewust zijn van de veelheid en de complexiteit van lyrische metra, maar het </w:t>
      </w:r>
      <w:r w:rsidRPr="00A13FA4">
        <w:t xml:space="preserve">blijft belangrijk hen te laten genieten.  </w:t>
      </w:r>
    </w:p>
    <w:p w:rsidR="00DA7D82" w:rsidRPr="00A13FA4" w:rsidRDefault="00DA7D82" w:rsidP="00422893">
      <w:pPr>
        <w:pStyle w:val="VVKSOOpsomming12"/>
        <w:tabs>
          <w:tab w:val="clear" w:pos="658"/>
          <w:tab w:val="left" w:pos="567"/>
        </w:tabs>
        <w:spacing w:line="360" w:lineRule="auto"/>
        <w:ind w:left="851" w:hanging="284"/>
      </w:pPr>
      <w:r w:rsidRPr="00A13FA4">
        <w:t>Door bepaalde delen van het theoretische kader als inleiding vooraf te geven of te laten (op)zoeken kan de leraar bij de leerlingen een verwachtingspatroon creëren. Zo kunnen zij bijvoo</w:t>
      </w:r>
      <w:r w:rsidRPr="00A13FA4">
        <w:t>r</w:t>
      </w:r>
      <w:r w:rsidRPr="00A13FA4">
        <w:t>beeld zelf bij de lectuur bepaalde parallellen tussen de elegie en het epos ontdekken.</w:t>
      </w:r>
    </w:p>
    <w:p w:rsidR="00DA7D82" w:rsidRDefault="00DA7D82" w:rsidP="00DA7D82">
      <w:pPr>
        <w:pStyle w:val="VVKSOKop4"/>
        <w:spacing w:before="480" w:after="240" w:line="240" w:lineRule="atLeast"/>
      </w:pPr>
      <w:r w:rsidRPr="00A13FA4">
        <w:t>Cultuurreflectie</w:t>
      </w:r>
    </w:p>
    <w:p w:rsidR="00273BAA" w:rsidRDefault="00273BAA" w:rsidP="00422893">
      <w:pPr>
        <w:pStyle w:val="VVKSOOpsomming12"/>
        <w:tabs>
          <w:tab w:val="clear" w:pos="658"/>
          <w:tab w:val="left" w:pos="567"/>
        </w:tabs>
        <w:spacing w:line="360" w:lineRule="auto"/>
        <w:ind w:left="851" w:hanging="284"/>
      </w:pPr>
      <w:r w:rsidRPr="00A13FA4">
        <w:t>gevoelens, opvattingen, waarden en normen van een personage uit een tekstfragment afleiden en die aan andere (o.a. christelijke)</w:t>
      </w:r>
      <w:r w:rsidR="00422893">
        <w:t xml:space="preserve"> opvattingen toetsen (cf. DS 24</w:t>
      </w:r>
      <w:r w:rsidR="00422893">
        <w:rPr>
          <w:rFonts w:eastAsia="Arial" w:cs="Arial"/>
          <w:color w:val="000000"/>
          <w:lang w:eastAsia="nl-BE"/>
        </w:rPr>
        <w:t xml:space="preserve">). </w:t>
      </w:r>
      <w:r w:rsidR="00422893" w:rsidRPr="008F67D7">
        <w:rPr>
          <w:rFonts w:eastAsia="Arial" w:cs="Arial"/>
          <w:color w:val="000000"/>
          <w:lang w:eastAsia="nl-BE"/>
        </w:rPr>
        <w:t>Bijvoorbeeld:</w:t>
      </w:r>
    </w:p>
    <w:p w:rsidR="00273BAA" w:rsidRPr="00A13FA4" w:rsidRDefault="00273BAA" w:rsidP="00205216">
      <w:pPr>
        <w:pStyle w:val="VVKSOOpsomming12"/>
        <w:numPr>
          <w:ilvl w:val="1"/>
          <w:numId w:val="25"/>
        </w:numPr>
        <w:spacing w:after="0" w:line="360" w:lineRule="auto"/>
      </w:pPr>
      <w:r w:rsidRPr="00A13FA4">
        <w:t xml:space="preserve">individualisme van </w:t>
      </w:r>
      <w:proofErr w:type="spellStart"/>
      <w:r w:rsidRPr="00A13FA4">
        <w:t>Mimnermus</w:t>
      </w:r>
      <w:proofErr w:type="spellEnd"/>
    </w:p>
    <w:p w:rsidR="00273BAA" w:rsidRPr="00A13FA4" w:rsidRDefault="00273BAA" w:rsidP="00205216">
      <w:pPr>
        <w:pStyle w:val="VVKSOOpsomming12"/>
        <w:numPr>
          <w:ilvl w:val="1"/>
          <w:numId w:val="25"/>
        </w:numPr>
        <w:spacing w:after="0" w:line="360" w:lineRule="auto"/>
      </w:pPr>
      <w:r w:rsidRPr="00A13FA4">
        <w:t xml:space="preserve">collectivisme van </w:t>
      </w:r>
      <w:proofErr w:type="spellStart"/>
      <w:r w:rsidRPr="00A13FA4">
        <w:t>Tyrtaeus</w:t>
      </w:r>
      <w:proofErr w:type="spellEnd"/>
    </w:p>
    <w:p w:rsidR="00273BAA" w:rsidRDefault="00273BAA" w:rsidP="00205216">
      <w:pPr>
        <w:pStyle w:val="VVKSOOpsomming12"/>
        <w:numPr>
          <w:ilvl w:val="1"/>
          <w:numId w:val="25"/>
        </w:numPr>
        <w:spacing w:line="360" w:lineRule="auto"/>
      </w:pPr>
      <w:r w:rsidRPr="00A13FA4">
        <w:t xml:space="preserve">staatsraison van </w:t>
      </w:r>
      <w:proofErr w:type="spellStart"/>
      <w:r w:rsidRPr="00A13FA4">
        <w:t>Solon</w:t>
      </w:r>
      <w:proofErr w:type="spellEnd"/>
    </w:p>
    <w:p w:rsidR="00273BAA" w:rsidRDefault="002A7102" w:rsidP="00422893">
      <w:pPr>
        <w:pStyle w:val="VVKSOOpsomming12"/>
        <w:tabs>
          <w:tab w:val="clear" w:pos="658"/>
          <w:tab w:val="left" w:pos="567"/>
        </w:tabs>
        <w:spacing w:line="360" w:lineRule="auto"/>
        <w:ind w:left="851" w:hanging="284"/>
      </w:pPr>
      <w:r w:rsidRPr="00A13FA4">
        <w:lastRenderedPageBreak/>
        <w:t>representatieve begrippen, kenmerken en denkbeelden van de Griekse cultuur herkennen en die met hed</w:t>
      </w:r>
      <w:r w:rsidR="00422893">
        <w:t>endaagse vergelijken (cf. DS 25</w:t>
      </w:r>
      <w:r w:rsidR="00422893">
        <w:rPr>
          <w:rFonts w:eastAsia="Arial" w:cs="Arial"/>
          <w:color w:val="000000"/>
          <w:lang w:eastAsia="nl-BE"/>
        </w:rPr>
        <w:t xml:space="preserve">). </w:t>
      </w:r>
      <w:r w:rsidR="00422893" w:rsidRPr="008F67D7">
        <w:rPr>
          <w:rFonts w:eastAsia="Arial" w:cs="Arial"/>
          <w:color w:val="000000"/>
          <w:lang w:eastAsia="nl-BE"/>
        </w:rPr>
        <w:t>Bijvoorbeeld:</w:t>
      </w:r>
    </w:p>
    <w:p w:rsidR="002A7102" w:rsidRPr="00A13FA4" w:rsidRDefault="002A7102" w:rsidP="00205216">
      <w:pPr>
        <w:pStyle w:val="VVKSOOpsomming12"/>
        <w:numPr>
          <w:ilvl w:val="1"/>
          <w:numId w:val="25"/>
        </w:numPr>
        <w:spacing w:after="0" w:line="360" w:lineRule="auto"/>
      </w:pPr>
      <w:r w:rsidRPr="00A13FA4">
        <w:t>de functie(s) van poëzie in de Griekse samenleving</w:t>
      </w:r>
    </w:p>
    <w:p w:rsidR="002A7102" w:rsidRPr="00A13FA4" w:rsidRDefault="002A7102" w:rsidP="00205216">
      <w:pPr>
        <w:pStyle w:val="VVKSOOpsomming12"/>
        <w:numPr>
          <w:ilvl w:val="1"/>
          <w:numId w:val="25"/>
        </w:numPr>
        <w:spacing w:after="0" w:line="360" w:lineRule="auto"/>
      </w:pPr>
      <w:r w:rsidRPr="00A13FA4">
        <w:t>verhouding tussen liefde en huwelijk</w:t>
      </w:r>
    </w:p>
    <w:p w:rsidR="00273BAA" w:rsidRDefault="002A7102" w:rsidP="00205216">
      <w:pPr>
        <w:pStyle w:val="VVKSOOpsomming12"/>
        <w:numPr>
          <w:ilvl w:val="1"/>
          <w:numId w:val="25"/>
        </w:numPr>
        <w:spacing w:after="0" w:line="360" w:lineRule="auto"/>
      </w:pPr>
      <w:r w:rsidRPr="00A13FA4">
        <w:t>homoseksualiteit</w:t>
      </w:r>
    </w:p>
    <w:p w:rsidR="00273BAA" w:rsidRDefault="002A7102" w:rsidP="00422893">
      <w:pPr>
        <w:pStyle w:val="VVKSOOpsomming12"/>
        <w:tabs>
          <w:tab w:val="clear" w:pos="658"/>
          <w:tab w:val="left" w:pos="567"/>
        </w:tabs>
        <w:spacing w:line="360" w:lineRule="auto"/>
        <w:ind w:left="851" w:hanging="284"/>
      </w:pPr>
      <w:r w:rsidRPr="00A13FA4">
        <w:t>de artistieke verwerking van (thema’s uit) lyrische teksten in muziek en beeldende kunsten toelic</w:t>
      </w:r>
      <w:r w:rsidRPr="00A13FA4">
        <w:t>h</w:t>
      </w:r>
      <w:r w:rsidR="00422893">
        <w:t>ten (cf. DS 28</w:t>
      </w:r>
      <w:r w:rsidR="00422893">
        <w:rPr>
          <w:rFonts w:eastAsia="Arial" w:cs="Arial"/>
          <w:color w:val="000000"/>
          <w:lang w:eastAsia="nl-BE"/>
        </w:rPr>
        <w:t xml:space="preserve">). </w:t>
      </w:r>
      <w:r w:rsidR="00422893" w:rsidRPr="008F67D7">
        <w:rPr>
          <w:rFonts w:eastAsia="Arial" w:cs="Arial"/>
          <w:color w:val="000000"/>
          <w:lang w:eastAsia="nl-BE"/>
        </w:rPr>
        <w:t>Bijvoorbeeld:</w:t>
      </w:r>
    </w:p>
    <w:p w:rsidR="00257AA7" w:rsidRPr="00A13FA4" w:rsidRDefault="00257AA7" w:rsidP="00205216">
      <w:pPr>
        <w:pStyle w:val="VVKSOOpsomming12"/>
        <w:numPr>
          <w:ilvl w:val="1"/>
          <w:numId w:val="25"/>
        </w:numPr>
        <w:spacing w:after="0" w:line="360" w:lineRule="auto"/>
      </w:pPr>
      <w:r w:rsidRPr="00A13FA4">
        <w:t>modern</w:t>
      </w:r>
      <w:r w:rsidR="00EC627A">
        <w:t xml:space="preserve">e uitvoeringen van liederen van </w:t>
      </w:r>
      <w:r w:rsidRPr="00A13FA4">
        <w:t>Sappho</w:t>
      </w:r>
    </w:p>
    <w:p w:rsidR="00257AA7" w:rsidRPr="00A13FA4" w:rsidRDefault="00257AA7" w:rsidP="00205216">
      <w:pPr>
        <w:pStyle w:val="VVKSOOpsomming12"/>
        <w:numPr>
          <w:ilvl w:val="1"/>
          <w:numId w:val="25"/>
        </w:numPr>
        <w:spacing w:after="0" w:line="360" w:lineRule="auto"/>
      </w:pPr>
      <w:r w:rsidRPr="00A13FA4">
        <w:t>voorstelling van Sappho in de schilderkunst</w:t>
      </w:r>
    </w:p>
    <w:p w:rsidR="00257AA7" w:rsidRDefault="00257AA7" w:rsidP="00205216">
      <w:pPr>
        <w:pStyle w:val="VVKSOOpsomming12"/>
        <w:numPr>
          <w:ilvl w:val="1"/>
          <w:numId w:val="25"/>
        </w:numPr>
        <w:spacing w:line="360" w:lineRule="auto"/>
      </w:pPr>
      <w:r w:rsidRPr="00A13FA4">
        <w:t xml:space="preserve">figuur van </w:t>
      </w:r>
      <w:proofErr w:type="spellStart"/>
      <w:r w:rsidRPr="00A13FA4">
        <w:t>Danaë</w:t>
      </w:r>
      <w:proofErr w:type="spellEnd"/>
      <w:r w:rsidRPr="00A13FA4">
        <w:t xml:space="preserve"> bij R. Strauss</w:t>
      </w:r>
    </w:p>
    <w:p w:rsidR="00257AA7" w:rsidRDefault="00257AA7" w:rsidP="00422893">
      <w:pPr>
        <w:pStyle w:val="VVKSOOpsomming12"/>
        <w:tabs>
          <w:tab w:val="clear" w:pos="658"/>
          <w:tab w:val="left" w:pos="567"/>
        </w:tabs>
        <w:spacing w:line="360" w:lineRule="auto"/>
        <w:ind w:left="851" w:hanging="284"/>
      </w:pPr>
      <w:r w:rsidRPr="00A13FA4">
        <w:t>aan de hand van taal en cultuur de identiteit en de diversiteit van de Griekse samenleving illustr</w:t>
      </w:r>
      <w:r w:rsidRPr="00A13FA4">
        <w:t>e</w:t>
      </w:r>
      <w:r w:rsidR="00422893">
        <w:t>ren (cf. DS 29</w:t>
      </w:r>
      <w:r w:rsidR="00422893">
        <w:rPr>
          <w:rFonts w:eastAsia="Arial" w:cs="Arial"/>
          <w:color w:val="000000"/>
          <w:lang w:eastAsia="nl-BE"/>
        </w:rPr>
        <w:t xml:space="preserve">). </w:t>
      </w:r>
      <w:r w:rsidR="00422893" w:rsidRPr="008F67D7">
        <w:rPr>
          <w:rFonts w:eastAsia="Arial" w:cs="Arial"/>
          <w:color w:val="000000"/>
          <w:lang w:eastAsia="nl-BE"/>
        </w:rPr>
        <w:t>Bijvoorbeeld:</w:t>
      </w:r>
    </w:p>
    <w:p w:rsidR="00257AA7" w:rsidRPr="00A13FA4" w:rsidRDefault="00257AA7" w:rsidP="00205216">
      <w:pPr>
        <w:pStyle w:val="VVKSOOpsomming12"/>
        <w:numPr>
          <w:ilvl w:val="1"/>
          <w:numId w:val="25"/>
        </w:numPr>
      </w:pPr>
      <w:r w:rsidRPr="00A13FA4">
        <w:t>Ionische versus Dorische lyriek</w:t>
      </w:r>
    </w:p>
    <w:p w:rsidR="00257AA7" w:rsidRDefault="00257AA7" w:rsidP="00205216">
      <w:pPr>
        <w:pStyle w:val="VVKSOOpsomming12"/>
        <w:numPr>
          <w:ilvl w:val="1"/>
          <w:numId w:val="25"/>
        </w:numPr>
      </w:pPr>
      <w:r w:rsidRPr="00A13FA4">
        <w:t>koppeling van een lyrisch genre aan een dialect</w:t>
      </w:r>
    </w:p>
    <w:p w:rsidR="00EC627A" w:rsidRDefault="00EC627A" w:rsidP="00422893">
      <w:pPr>
        <w:pStyle w:val="VVKSOOpsomming12"/>
        <w:tabs>
          <w:tab w:val="clear" w:pos="658"/>
          <w:tab w:val="left" w:pos="567"/>
        </w:tabs>
        <w:spacing w:line="360" w:lineRule="auto"/>
        <w:ind w:left="851" w:hanging="284"/>
      </w:pPr>
      <w:r w:rsidRPr="00A13FA4">
        <w:t>op een creatieve manier een behandelde lyrische tekst verwerken, verbaal of non-verb</w:t>
      </w:r>
      <w:r w:rsidR="00422893">
        <w:t>aal (cf. DS 31</w:t>
      </w:r>
      <w:r w:rsidR="00422893">
        <w:rPr>
          <w:rFonts w:eastAsia="Arial" w:cs="Arial"/>
          <w:color w:val="000000"/>
          <w:lang w:eastAsia="nl-BE"/>
        </w:rPr>
        <w:t xml:space="preserve">). </w:t>
      </w:r>
      <w:r w:rsidR="00422893" w:rsidRPr="008F67D7">
        <w:rPr>
          <w:rFonts w:eastAsia="Arial" w:cs="Arial"/>
          <w:color w:val="000000"/>
          <w:lang w:eastAsia="nl-BE"/>
        </w:rPr>
        <w:t>Bijvoorbeeld:</w:t>
      </w:r>
    </w:p>
    <w:p w:rsidR="00EC627A" w:rsidRPr="00A13FA4" w:rsidRDefault="00EC627A" w:rsidP="00205216">
      <w:pPr>
        <w:pStyle w:val="VVKSOOpsomming12"/>
        <w:numPr>
          <w:ilvl w:val="1"/>
          <w:numId w:val="25"/>
        </w:numPr>
        <w:spacing w:after="0" w:line="360" w:lineRule="auto"/>
      </w:pPr>
      <w:r w:rsidRPr="00EC627A">
        <w:t>φα</w:t>
      </w:r>
      <w:proofErr w:type="spellStart"/>
      <w:r w:rsidRPr="00EC627A">
        <w:t>ίνετ</w:t>
      </w:r>
      <w:proofErr w:type="spellEnd"/>
      <w:r w:rsidRPr="00EC627A">
        <w:t xml:space="preserve">αί </w:t>
      </w:r>
      <w:proofErr w:type="spellStart"/>
      <w:r w:rsidRPr="00EC627A">
        <w:t>μοι</w:t>
      </w:r>
      <w:proofErr w:type="spellEnd"/>
      <w:r w:rsidRPr="00EC627A">
        <w:t xml:space="preserve"> </w:t>
      </w:r>
      <w:r w:rsidRPr="00A13FA4">
        <w:t xml:space="preserve">... van Sappho </w:t>
      </w:r>
      <w:proofErr w:type="spellStart"/>
      <w:r w:rsidRPr="00A13FA4">
        <w:t>herdichten</w:t>
      </w:r>
      <w:proofErr w:type="spellEnd"/>
    </w:p>
    <w:p w:rsidR="00EC627A" w:rsidRPr="00A13FA4" w:rsidRDefault="00EC627A" w:rsidP="00205216">
      <w:pPr>
        <w:pStyle w:val="VVKSOOpsomming12"/>
        <w:numPr>
          <w:ilvl w:val="1"/>
          <w:numId w:val="25"/>
        </w:numPr>
        <w:spacing w:after="0" w:line="360" w:lineRule="auto"/>
      </w:pPr>
      <w:r w:rsidRPr="00A13FA4">
        <w:t>muziek naast een tekst plaatsen</w:t>
      </w:r>
    </w:p>
    <w:p w:rsidR="00EC627A" w:rsidRDefault="00EC627A" w:rsidP="00205216">
      <w:pPr>
        <w:pStyle w:val="VVKSOOpsomming12"/>
        <w:numPr>
          <w:ilvl w:val="1"/>
          <w:numId w:val="25"/>
        </w:numPr>
        <w:spacing w:after="0" w:line="360" w:lineRule="auto"/>
      </w:pPr>
      <w:r w:rsidRPr="00A13FA4">
        <w:t>contrasterende of gelijkende moderne gedichten zoeken</w:t>
      </w:r>
    </w:p>
    <w:p w:rsidR="00DA7D82" w:rsidRPr="00422893" w:rsidRDefault="00DA7D82" w:rsidP="00A71085">
      <w:pPr>
        <w:pStyle w:val="VVKSOTekstCharCharChar"/>
        <w:keepNext/>
        <w:keepLines/>
        <w:spacing w:before="260"/>
        <w:rPr>
          <w:b/>
        </w:rPr>
      </w:pPr>
      <w:r w:rsidRPr="00422893">
        <w:rPr>
          <w:b/>
        </w:rPr>
        <w:t xml:space="preserve">TOELICHTING </w:t>
      </w:r>
    </w:p>
    <w:p w:rsidR="00DA7D82" w:rsidRPr="00A13FA4" w:rsidRDefault="00DA7D82" w:rsidP="00422893">
      <w:pPr>
        <w:pStyle w:val="VVKSOOpsomming12"/>
        <w:tabs>
          <w:tab w:val="clear" w:pos="658"/>
          <w:tab w:val="left" w:pos="567"/>
        </w:tabs>
        <w:spacing w:line="360" w:lineRule="auto"/>
        <w:ind w:left="851" w:hanging="284"/>
      </w:pPr>
      <w:r w:rsidRPr="00A13FA4">
        <w:t>De invloed van de Griekse lyriek situeert zich op veel gebieden, zowel binnen de Griekse wereld als daarbuiten, zowel vormelijk (</w:t>
      </w:r>
      <w:r w:rsidR="00EE6511" w:rsidRPr="00A13FA4">
        <w:t>bv.</w:t>
      </w:r>
      <w:r w:rsidRPr="00A13FA4">
        <w:t xml:space="preserve"> Horatius’ </w:t>
      </w:r>
      <w:r w:rsidRPr="00182772">
        <w:rPr>
          <w:i/>
        </w:rPr>
        <w:t>Oden</w:t>
      </w:r>
      <w:r w:rsidRPr="00A13FA4">
        <w:t>) als inhoudelijk (weerkerende thema’s</w:t>
      </w:r>
      <w:r w:rsidR="009F2E74" w:rsidRPr="00A13FA4">
        <w:t>,</w:t>
      </w:r>
      <w:r w:rsidRPr="00A13FA4">
        <w:t xml:space="preserve"> niet e</w:t>
      </w:r>
      <w:r w:rsidRPr="00A13FA4">
        <w:t>n</w:t>
      </w:r>
      <w:r w:rsidRPr="00A13FA4">
        <w:t>kel in literatuur maar ook in andere kunstvormen).</w:t>
      </w:r>
    </w:p>
    <w:p w:rsidR="00DA7D82" w:rsidRPr="00422893" w:rsidRDefault="00DA7D82" w:rsidP="00DA7D82">
      <w:pPr>
        <w:pStyle w:val="VVKSOTekstCharCharChar"/>
        <w:spacing w:before="260"/>
        <w:rPr>
          <w:b/>
        </w:rPr>
      </w:pPr>
      <w:r w:rsidRPr="00422893">
        <w:rPr>
          <w:b/>
        </w:rPr>
        <w:t>WENK</w:t>
      </w:r>
      <w:r w:rsidR="00EC627A" w:rsidRPr="00422893">
        <w:rPr>
          <w:b/>
        </w:rPr>
        <w:t>EN</w:t>
      </w:r>
    </w:p>
    <w:p w:rsidR="00D124C3" w:rsidRPr="00A13FA4" w:rsidRDefault="00DA7D82" w:rsidP="00422893">
      <w:pPr>
        <w:pStyle w:val="VVKSOOpsomming12"/>
        <w:tabs>
          <w:tab w:val="clear" w:pos="658"/>
          <w:tab w:val="left" w:pos="567"/>
        </w:tabs>
        <w:spacing w:line="360" w:lineRule="auto"/>
        <w:ind w:left="851" w:hanging="284"/>
      </w:pPr>
      <w:r w:rsidRPr="00A13FA4">
        <w:t xml:space="preserve">Net als bij taal- en lectuurreflectie </w:t>
      </w:r>
      <w:r w:rsidR="003C51DD" w:rsidRPr="00A13FA4">
        <w:t>streef je</w:t>
      </w:r>
      <w:r w:rsidRPr="00A13FA4">
        <w:t xml:space="preserve"> ook bij cultuurreflectie ernaar om leersituaties te creëren waarbij van de leerling een actieve inbreng verwacht wordt. Met behulp van een gegeven of door de leerlingen zelf opgezocht theoretisch kader laat hij de leerlingen bijvoorbeeld zelf op zoek gaan naar genrekenmerken, receptiegeschiedenis van een thema, fragment of auteur. Lyriek leent zich ook bijzonder goed voor opdrachten waarbij een persoonlijke en creatieve verwerking door de lee</w:t>
      </w:r>
      <w:r w:rsidRPr="00A13FA4">
        <w:t>r</w:t>
      </w:r>
      <w:r w:rsidRPr="00A13FA4">
        <w:t>ling het objectief is.</w:t>
      </w:r>
    </w:p>
    <w:p w:rsidR="00DA7D82" w:rsidRPr="00A13FA4" w:rsidRDefault="00DA7D82" w:rsidP="00A71B4B">
      <w:pPr>
        <w:pStyle w:val="VVKSOKop3"/>
        <w:keepLines/>
      </w:pPr>
      <w:bookmarkStart w:id="92" w:name="_Toc408237044"/>
      <w:r w:rsidRPr="00A13FA4">
        <w:lastRenderedPageBreak/>
        <w:t>Het tragische aspect</w:t>
      </w:r>
      <w:bookmarkEnd w:id="92"/>
    </w:p>
    <w:p w:rsidR="00DA7D82" w:rsidRDefault="00DA7D82" w:rsidP="00A260AF">
      <w:pPr>
        <w:pStyle w:val="VVKSOTekstCharCharChar"/>
        <w:keepNext/>
        <w:keepLines/>
        <w:spacing w:after="0" w:line="360" w:lineRule="auto"/>
      </w:pPr>
      <w:r w:rsidRPr="00A13FA4">
        <w:t>De tragedie, geniale schepping van het Griekse talent, blijft ook de mens van de 21</w:t>
      </w:r>
      <w:r w:rsidRPr="00A13FA4">
        <w:rPr>
          <w:vertAlign w:val="superscript"/>
        </w:rPr>
        <w:t>ste</w:t>
      </w:r>
      <w:r w:rsidRPr="00A13FA4">
        <w:t xml:space="preserve"> eeuw boeien. Geen enkel menselijk thema blijft onaangeroerd. Daarom mogen de lectuur en de studie van fragmenten uit een of meer tragedies in het leeraanbod van de derde graad niet ontbreken.</w:t>
      </w:r>
    </w:p>
    <w:p w:rsidR="00A260AF" w:rsidRPr="00A260AF" w:rsidRDefault="00A260AF" w:rsidP="00A260AF">
      <w:pPr>
        <w:pStyle w:val="VVKSOTekstCharCharChar"/>
        <w:keepNext/>
        <w:keepLines/>
        <w:spacing w:after="0" w:line="360" w:lineRule="auto"/>
        <w:rPr>
          <w:sz w:val="8"/>
        </w:rPr>
      </w:pPr>
    </w:p>
    <w:p w:rsidR="00DA7D82" w:rsidRDefault="00DA7D82" w:rsidP="00A260AF">
      <w:pPr>
        <w:pStyle w:val="VVKSOTekstCharCharChar"/>
        <w:spacing w:after="0" w:line="360" w:lineRule="auto"/>
      </w:pPr>
      <w:r w:rsidRPr="00A13FA4">
        <w:t>De tragedie heeft ook raakpunten met andere aspecten: sommige stukken bieden een andere benadering van of een aanvulling bij de epische vertelstof, koor- en klaagliederen zijn pure lyriek, monologen kunnen een staaltje van welsprekendheid zijn... Anderzijds is het tragische aspect ook in andere teksten te vinden.</w:t>
      </w:r>
    </w:p>
    <w:p w:rsidR="00A260AF" w:rsidRPr="00A260AF" w:rsidRDefault="00A260AF" w:rsidP="00A260AF">
      <w:pPr>
        <w:pStyle w:val="VVKSOTekstCharCharChar"/>
        <w:spacing w:after="0" w:line="360" w:lineRule="auto"/>
        <w:rPr>
          <w:sz w:val="8"/>
        </w:rPr>
      </w:pPr>
    </w:p>
    <w:p w:rsidR="00DA7D82" w:rsidRDefault="00B8444D" w:rsidP="00C410C3">
      <w:pPr>
        <w:spacing w:line="360" w:lineRule="auto"/>
        <w:rPr>
          <w:lang w:val="nl-BE"/>
        </w:rPr>
      </w:pPr>
      <w:r w:rsidRPr="009C388C">
        <w:rPr>
          <w:lang w:val="nl-BE"/>
        </w:rPr>
        <w:t>Leerlingen laten kennismaken met de tragedie blijft wel een hoofddoel. Op die manier kunnen de leerlingen ten volle de schoonheid en kracht ervan ervaren.</w:t>
      </w:r>
    </w:p>
    <w:p w:rsidR="00A260AF" w:rsidRPr="00A260AF" w:rsidRDefault="00A260AF" w:rsidP="00C410C3">
      <w:pPr>
        <w:spacing w:line="360" w:lineRule="auto"/>
        <w:rPr>
          <w:sz w:val="10"/>
        </w:rPr>
      </w:pPr>
    </w:p>
    <w:p w:rsidR="00DA7D82" w:rsidRDefault="00DA7D82" w:rsidP="00A260AF">
      <w:pPr>
        <w:pStyle w:val="VVKSOKop4"/>
        <w:spacing w:before="0" w:after="240" w:line="240" w:lineRule="atLeast"/>
      </w:pPr>
      <w:r w:rsidRPr="00A13FA4">
        <w:t>Taalreflectie</w:t>
      </w:r>
    </w:p>
    <w:p w:rsidR="00C410C3" w:rsidRDefault="00C410C3" w:rsidP="00422893">
      <w:pPr>
        <w:pStyle w:val="VVKSOOpsomming12"/>
        <w:tabs>
          <w:tab w:val="clear" w:pos="658"/>
          <w:tab w:val="left" w:pos="567"/>
        </w:tabs>
        <w:spacing w:line="360" w:lineRule="auto"/>
        <w:ind w:left="851" w:hanging="284"/>
      </w:pPr>
      <w:r w:rsidRPr="00A13FA4">
        <w:t>enkele belangrijke morfologische en syntactische eigenheden van een tragediedichter of van het tragi</w:t>
      </w:r>
      <w:r w:rsidR="00422893">
        <w:t>sche genre herkennen (cf. DS 5</w:t>
      </w:r>
      <w:r w:rsidR="00422893">
        <w:rPr>
          <w:rFonts w:eastAsia="Arial" w:cs="Arial"/>
          <w:color w:val="000000"/>
          <w:lang w:eastAsia="nl-BE"/>
        </w:rPr>
        <w:t xml:space="preserve">). </w:t>
      </w:r>
      <w:r w:rsidR="00422893" w:rsidRPr="008F67D7">
        <w:rPr>
          <w:rFonts w:eastAsia="Arial" w:cs="Arial"/>
          <w:color w:val="000000"/>
          <w:lang w:eastAsia="nl-BE"/>
        </w:rPr>
        <w:t>Bijvoorbeeld:</w:t>
      </w:r>
    </w:p>
    <w:p w:rsidR="00C410C3" w:rsidRPr="00C410C3" w:rsidRDefault="00C410C3" w:rsidP="00205216">
      <w:pPr>
        <w:pStyle w:val="VVKSOOpsomming12"/>
        <w:numPr>
          <w:ilvl w:val="1"/>
          <w:numId w:val="25"/>
        </w:numPr>
        <w:spacing w:after="0" w:line="360" w:lineRule="auto"/>
      </w:pPr>
      <w:r w:rsidRPr="00A13FA4">
        <w:t xml:space="preserve">Attische vormen </w:t>
      </w:r>
      <w:r w:rsidRPr="00C410C3">
        <w:t xml:space="preserve">zoals  </w:t>
      </w:r>
      <w:proofErr w:type="spellStart"/>
      <w:r w:rsidRPr="00C410C3">
        <w:t>τοῦ</w:t>
      </w:r>
      <w:proofErr w:type="spellEnd"/>
      <w:r w:rsidRPr="00C410C3">
        <w:t xml:space="preserve"> en </w:t>
      </w:r>
      <w:proofErr w:type="spellStart"/>
      <w:r w:rsidRPr="00C410C3">
        <w:t>ὅτου</w:t>
      </w:r>
      <w:proofErr w:type="spellEnd"/>
      <w:r w:rsidRPr="00C410C3">
        <w:t xml:space="preserve"> voor </w:t>
      </w:r>
      <w:proofErr w:type="spellStart"/>
      <w:r w:rsidRPr="00C410C3">
        <w:t>τίνος</w:t>
      </w:r>
      <w:proofErr w:type="spellEnd"/>
      <w:r w:rsidRPr="00C410C3">
        <w:t xml:space="preserve"> en </w:t>
      </w:r>
      <w:proofErr w:type="spellStart"/>
      <w:r w:rsidRPr="00C410C3">
        <w:t>οὗτινος</w:t>
      </w:r>
      <w:proofErr w:type="spellEnd"/>
    </w:p>
    <w:p w:rsidR="00C410C3" w:rsidRPr="00A13FA4" w:rsidRDefault="00C410C3" w:rsidP="00205216">
      <w:pPr>
        <w:pStyle w:val="VVKSOOpsomming12"/>
        <w:numPr>
          <w:ilvl w:val="1"/>
          <w:numId w:val="25"/>
        </w:numPr>
        <w:spacing w:after="0" w:line="360" w:lineRule="auto"/>
      </w:pPr>
      <w:r w:rsidRPr="00A13FA4">
        <w:t xml:space="preserve">de </w:t>
      </w:r>
      <w:r w:rsidRPr="00C410C3">
        <w:t>uitgang -</w:t>
      </w:r>
      <w:proofErr w:type="spellStart"/>
      <w:r w:rsidRPr="00C410C3">
        <w:t>μεσθ</w:t>
      </w:r>
      <w:proofErr w:type="spellEnd"/>
      <w:r w:rsidRPr="00C410C3">
        <w:t>α voor -</w:t>
      </w:r>
      <w:proofErr w:type="spellStart"/>
      <w:r w:rsidRPr="00C410C3">
        <w:t>μεθ</w:t>
      </w:r>
      <w:proofErr w:type="spellEnd"/>
      <w:r w:rsidRPr="00C410C3">
        <w:t>α</w:t>
      </w:r>
    </w:p>
    <w:p w:rsidR="00C410C3" w:rsidRDefault="00C410C3" w:rsidP="00205216">
      <w:pPr>
        <w:pStyle w:val="VVKSOOpsomming12"/>
        <w:numPr>
          <w:ilvl w:val="1"/>
          <w:numId w:val="25"/>
        </w:numPr>
        <w:spacing w:line="360" w:lineRule="auto"/>
      </w:pPr>
      <w:r w:rsidRPr="00A13FA4">
        <w:t>Dorische vormen in de lyrische delen</w:t>
      </w:r>
    </w:p>
    <w:p w:rsidR="00C410C3" w:rsidRPr="00C410C3" w:rsidRDefault="00C410C3" w:rsidP="00C410C3">
      <w:pPr>
        <w:pStyle w:val="VVKSOOpsomming12"/>
        <w:tabs>
          <w:tab w:val="clear" w:pos="658"/>
          <w:tab w:val="left" w:pos="567"/>
        </w:tabs>
        <w:spacing w:line="360" w:lineRule="auto"/>
        <w:ind w:left="851" w:hanging="284"/>
      </w:pPr>
      <w:r w:rsidRPr="00A13FA4">
        <w:t>tekstbegrip tonen door een passage expressief te lezen (cf. DS 9)</w:t>
      </w:r>
    </w:p>
    <w:p w:rsidR="00DA7D82" w:rsidRDefault="00DA7D82" w:rsidP="00A260AF">
      <w:pPr>
        <w:pStyle w:val="VVKSOKop4"/>
        <w:spacing w:before="0" w:after="240" w:line="240" w:lineRule="atLeast"/>
      </w:pPr>
      <w:r w:rsidRPr="00A13FA4">
        <w:t>Lectuurreflectie</w:t>
      </w:r>
    </w:p>
    <w:p w:rsidR="00C410C3" w:rsidRDefault="00C410C3" w:rsidP="00422893">
      <w:pPr>
        <w:pStyle w:val="VVKSOOpsomming12"/>
        <w:tabs>
          <w:tab w:val="clear" w:pos="658"/>
          <w:tab w:val="left" w:pos="567"/>
        </w:tabs>
        <w:spacing w:line="360" w:lineRule="auto"/>
        <w:ind w:left="851" w:hanging="284"/>
      </w:pPr>
      <w:r w:rsidRPr="00A13FA4">
        <w:t>een tragedi</w:t>
      </w:r>
      <w:r>
        <w:t xml:space="preserve">e aan haar kenmerken herkennen </w:t>
      </w:r>
      <w:r w:rsidR="00422893">
        <w:t>(cf. DS 10</w:t>
      </w:r>
      <w:r w:rsidR="00422893">
        <w:rPr>
          <w:rFonts w:eastAsia="Arial" w:cs="Arial"/>
          <w:color w:val="000000"/>
          <w:lang w:eastAsia="nl-BE"/>
        </w:rPr>
        <w:t xml:space="preserve">). </w:t>
      </w:r>
      <w:r w:rsidR="00422893" w:rsidRPr="008F67D7">
        <w:rPr>
          <w:rFonts w:eastAsia="Arial" w:cs="Arial"/>
          <w:color w:val="000000"/>
          <w:lang w:eastAsia="nl-BE"/>
        </w:rPr>
        <w:t>Bijvoorbeeld:</w:t>
      </w:r>
    </w:p>
    <w:p w:rsidR="00FD469B" w:rsidRPr="008121AB" w:rsidRDefault="00FD469B" w:rsidP="00205216">
      <w:pPr>
        <w:pStyle w:val="VVKSOOpsomming12"/>
        <w:numPr>
          <w:ilvl w:val="1"/>
          <w:numId w:val="25"/>
        </w:numPr>
        <w:spacing w:after="0" w:line="360" w:lineRule="auto"/>
        <w:rPr>
          <w:i/>
        </w:rPr>
      </w:pPr>
      <w:r w:rsidRPr="00A13FA4">
        <w:t xml:space="preserve">de organische opbouw van een tragedie met </w:t>
      </w:r>
      <w:proofErr w:type="spellStart"/>
      <w:r w:rsidRPr="008121AB">
        <w:rPr>
          <w:i/>
        </w:rPr>
        <w:t>prologos</w:t>
      </w:r>
      <w:proofErr w:type="spellEnd"/>
      <w:r w:rsidRPr="008121AB">
        <w:rPr>
          <w:i/>
        </w:rPr>
        <w:t xml:space="preserve">, </w:t>
      </w:r>
      <w:proofErr w:type="spellStart"/>
      <w:r w:rsidRPr="008121AB">
        <w:rPr>
          <w:i/>
        </w:rPr>
        <w:t>parodos</w:t>
      </w:r>
      <w:proofErr w:type="spellEnd"/>
      <w:r w:rsidRPr="008121AB">
        <w:rPr>
          <w:i/>
        </w:rPr>
        <w:t xml:space="preserve">, </w:t>
      </w:r>
      <w:proofErr w:type="spellStart"/>
      <w:r w:rsidRPr="008121AB">
        <w:rPr>
          <w:i/>
        </w:rPr>
        <w:t>epeisodia</w:t>
      </w:r>
      <w:proofErr w:type="spellEnd"/>
      <w:r w:rsidRPr="008121AB">
        <w:rPr>
          <w:i/>
        </w:rPr>
        <w:t xml:space="preserve">, </w:t>
      </w:r>
      <w:proofErr w:type="spellStart"/>
      <w:r w:rsidRPr="008121AB">
        <w:rPr>
          <w:i/>
        </w:rPr>
        <w:t>stasima</w:t>
      </w:r>
      <w:proofErr w:type="spellEnd"/>
      <w:r w:rsidRPr="008121AB">
        <w:rPr>
          <w:i/>
        </w:rPr>
        <w:t xml:space="preserve">, </w:t>
      </w:r>
      <w:r w:rsidRPr="008121AB">
        <w:rPr>
          <w:i/>
        </w:rPr>
        <w:br/>
      </w:r>
      <w:proofErr w:type="spellStart"/>
      <w:r w:rsidRPr="008121AB">
        <w:rPr>
          <w:i/>
        </w:rPr>
        <w:t>exodos</w:t>
      </w:r>
      <w:proofErr w:type="spellEnd"/>
    </w:p>
    <w:p w:rsidR="00C410C3" w:rsidRDefault="00FD469B" w:rsidP="00205216">
      <w:pPr>
        <w:pStyle w:val="VVKSOOpsomming12"/>
        <w:numPr>
          <w:ilvl w:val="1"/>
          <w:numId w:val="25"/>
        </w:numPr>
        <w:spacing w:line="360" w:lineRule="auto"/>
      </w:pPr>
      <w:r w:rsidRPr="00A13FA4">
        <w:t>kenmerken zoals stichomythie, monoloog...</w:t>
      </w:r>
    </w:p>
    <w:p w:rsidR="00FD469B" w:rsidRDefault="00FD469B" w:rsidP="00422893">
      <w:pPr>
        <w:pStyle w:val="VVKSOOpsomming12"/>
        <w:tabs>
          <w:tab w:val="clear" w:pos="658"/>
          <w:tab w:val="left" w:pos="567"/>
        </w:tabs>
        <w:spacing w:line="360" w:lineRule="auto"/>
        <w:ind w:left="851" w:hanging="284"/>
      </w:pPr>
      <w:r w:rsidRPr="00A13FA4">
        <w:t>de specifieke opbouw van een</w:t>
      </w:r>
      <w:r w:rsidR="00422893">
        <w:t xml:space="preserve"> tragedie ontleden (cf. DS 18</w:t>
      </w:r>
      <w:r w:rsidR="00422893">
        <w:rPr>
          <w:rFonts w:eastAsia="Arial" w:cs="Arial"/>
          <w:color w:val="000000"/>
          <w:lang w:eastAsia="nl-BE"/>
        </w:rPr>
        <w:t xml:space="preserve">). </w:t>
      </w:r>
      <w:r w:rsidR="00422893" w:rsidRPr="008F67D7">
        <w:rPr>
          <w:rFonts w:eastAsia="Arial" w:cs="Arial"/>
          <w:color w:val="000000"/>
          <w:lang w:eastAsia="nl-BE"/>
        </w:rPr>
        <w:t>Bijvoorbeeld:</w:t>
      </w:r>
    </w:p>
    <w:p w:rsidR="00FD469B" w:rsidRDefault="00FD469B" w:rsidP="00205216">
      <w:pPr>
        <w:pStyle w:val="VVKSOOpsomming12"/>
        <w:numPr>
          <w:ilvl w:val="1"/>
          <w:numId w:val="25"/>
        </w:numPr>
        <w:spacing w:after="0" w:line="360" w:lineRule="auto"/>
      </w:pPr>
      <w:r w:rsidRPr="00A13FA4">
        <w:t>spilmomenten van de dramatische handeling</w:t>
      </w:r>
    </w:p>
    <w:p w:rsidR="00FD469B" w:rsidRDefault="00FD469B" w:rsidP="00205216">
      <w:pPr>
        <w:pStyle w:val="VVKSOOpsomming12"/>
        <w:numPr>
          <w:ilvl w:val="1"/>
          <w:numId w:val="25"/>
        </w:numPr>
        <w:spacing w:line="360" w:lineRule="auto"/>
      </w:pPr>
      <w:r w:rsidRPr="00A13FA4">
        <w:t>verteltechnieken zoals de voorspellende droom, flashback, b</w:t>
      </w:r>
      <w:r w:rsidR="008121AB">
        <w:t>odeverhaal, tragische ironie</w:t>
      </w:r>
    </w:p>
    <w:p w:rsidR="00FD469B" w:rsidRDefault="00FD469B" w:rsidP="00422893">
      <w:pPr>
        <w:pStyle w:val="VVKSOOpsomming12"/>
        <w:tabs>
          <w:tab w:val="clear" w:pos="658"/>
          <w:tab w:val="left" w:pos="567"/>
        </w:tabs>
        <w:spacing w:line="360" w:lineRule="auto"/>
        <w:ind w:left="851" w:hanging="284"/>
      </w:pPr>
      <w:r w:rsidRPr="00A13FA4">
        <w:t>de specifieke opbouw van fragmenten van een trage</w:t>
      </w:r>
      <w:r w:rsidR="00422893">
        <w:t>die ontleden (cf. DS 11</w:t>
      </w:r>
      <w:r w:rsidR="00422893">
        <w:rPr>
          <w:rFonts w:eastAsia="Arial" w:cs="Arial"/>
          <w:color w:val="000000"/>
          <w:lang w:eastAsia="nl-BE"/>
        </w:rPr>
        <w:t xml:space="preserve">). </w:t>
      </w:r>
      <w:r w:rsidR="00422893" w:rsidRPr="008F67D7">
        <w:rPr>
          <w:rFonts w:eastAsia="Arial" w:cs="Arial"/>
          <w:color w:val="000000"/>
          <w:lang w:eastAsia="nl-BE"/>
        </w:rPr>
        <w:t>Bijvoorbeeld:</w:t>
      </w:r>
    </w:p>
    <w:p w:rsidR="00FD469B" w:rsidRDefault="00FD469B" w:rsidP="00205216">
      <w:pPr>
        <w:pStyle w:val="VVKSOOpsomming12"/>
        <w:numPr>
          <w:ilvl w:val="1"/>
          <w:numId w:val="25"/>
        </w:numPr>
        <w:spacing w:line="360" w:lineRule="auto"/>
      </w:pPr>
      <w:r w:rsidRPr="00A13FA4">
        <w:t>het verloop van de redenering in een monoloog</w:t>
      </w:r>
    </w:p>
    <w:p w:rsidR="00FD469B" w:rsidRDefault="00FD469B" w:rsidP="00422893">
      <w:pPr>
        <w:pStyle w:val="VVKSOOpsomming12"/>
        <w:tabs>
          <w:tab w:val="clear" w:pos="658"/>
          <w:tab w:val="left" w:pos="567"/>
        </w:tabs>
        <w:spacing w:line="360" w:lineRule="auto"/>
        <w:ind w:left="851" w:hanging="284"/>
      </w:pPr>
      <w:r w:rsidRPr="00A13FA4">
        <w:t>verschillende types van informatie herkennen en bij de interpretatie van</w:t>
      </w:r>
      <w:r w:rsidR="00422893">
        <w:t xml:space="preserve"> de tekst gebruiken </w:t>
      </w:r>
      <w:r w:rsidR="00422893">
        <w:br/>
        <w:t>(cf. DS 14</w:t>
      </w:r>
      <w:r w:rsidR="00422893">
        <w:rPr>
          <w:rFonts w:eastAsia="Arial" w:cs="Arial"/>
          <w:color w:val="000000"/>
          <w:lang w:eastAsia="nl-BE"/>
        </w:rPr>
        <w:t xml:space="preserve">). </w:t>
      </w:r>
      <w:r w:rsidR="00422893" w:rsidRPr="008F67D7">
        <w:rPr>
          <w:rFonts w:eastAsia="Arial" w:cs="Arial"/>
          <w:color w:val="000000"/>
          <w:lang w:eastAsia="nl-BE"/>
        </w:rPr>
        <w:t>Bijvoorbeeld:</w:t>
      </w:r>
    </w:p>
    <w:p w:rsidR="00FD469B" w:rsidRDefault="00FD469B" w:rsidP="00205216">
      <w:pPr>
        <w:pStyle w:val="VVKSOOpsomming12"/>
        <w:numPr>
          <w:ilvl w:val="1"/>
          <w:numId w:val="25"/>
        </w:numPr>
      </w:pPr>
      <w:r w:rsidRPr="00A13FA4">
        <w:t>klaagzangen, koorliederen, uitweidingen, spreuken</w:t>
      </w:r>
    </w:p>
    <w:p w:rsidR="00FD469B" w:rsidRDefault="00FD469B" w:rsidP="00422893">
      <w:pPr>
        <w:pStyle w:val="VVKSOOpsomming12"/>
        <w:tabs>
          <w:tab w:val="clear" w:pos="658"/>
          <w:tab w:val="left" w:pos="567"/>
        </w:tabs>
        <w:spacing w:line="360" w:lineRule="auto"/>
        <w:ind w:left="851" w:hanging="284"/>
      </w:pPr>
      <w:r w:rsidRPr="00A13FA4">
        <w:t xml:space="preserve">de vormgeving aan antieke of hedendaagse </w:t>
      </w:r>
      <w:r w:rsidR="00422893">
        <w:t>op</w:t>
      </w:r>
      <w:r w:rsidR="00422893">
        <w:softHyphen/>
        <w:t>vattingen toetsen (cf. DS 16</w:t>
      </w:r>
      <w:r w:rsidR="00422893">
        <w:rPr>
          <w:rFonts w:eastAsia="Arial" w:cs="Arial"/>
          <w:color w:val="000000"/>
          <w:lang w:eastAsia="nl-BE"/>
        </w:rPr>
        <w:t xml:space="preserve">). </w:t>
      </w:r>
      <w:r w:rsidR="00422893" w:rsidRPr="008F67D7">
        <w:rPr>
          <w:rFonts w:eastAsia="Arial" w:cs="Arial"/>
          <w:color w:val="000000"/>
          <w:lang w:eastAsia="nl-BE"/>
        </w:rPr>
        <w:t>Bijvoorbeeld:</w:t>
      </w:r>
    </w:p>
    <w:p w:rsidR="00FD469B" w:rsidRPr="00A13FA4" w:rsidRDefault="00FD469B" w:rsidP="00205216">
      <w:pPr>
        <w:pStyle w:val="VVKSOOpsomming12"/>
        <w:numPr>
          <w:ilvl w:val="1"/>
          <w:numId w:val="25"/>
        </w:numPr>
        <w:spacing w:after="0" w:line="360" w:lineRule="auto"/>
      </w:pPr>
      <w:r w:rsidRPr="00A13FA4">
        <w:t>het gebruik van metrum in de dialoog</w:t>
      </w:r>
    </w:p>
    <w:p w:rsidR="00FD469B" w:rsidRDefault="00FD469B" w:rsidP="00205216">
      <w:pPr>
        <w:pStyle w:val="VVKSOOpsomming12"/>
        <w:numPr>
          <w:ilvl w:val="1"/>
          <w:numId w:val="25"/>
        </w:numPr>
        <w:spacing w:after="0" w:line="360" w:lineRule="auto"/>
      </w:pPr>
      <w:r w:rsidRPr="00A13FA4">
        <w:t>de rol van het koor</w:t>
      </w:r>
    </w:p>
    <w:p w:rsidR="00F73E8E" w:rsidRDefault="00F73E8E" w:rsidP="00F73E8E">
      <w:pPr>
        <w:pStyle w:val="VVKSOOpsomming12"/>
        <w:numPr>
          <w:ilvl w:val="0"/>
          <w:numId w:val="0"/>
        </w:numPr>
        <w:spacing w:after="0"/>
        <w:ind w:left="1758"/>
      </w:pPr>
    </w:p>
    <w:p w:rsidR="00FD469B" w:rsidRDefault="00FD469B" w:rsidP="00422893">
      <w:pPr>
        <w:pStyle w:val="VVKSOOpsomming12"/>
        <w:tabs>
          <w:tab w:val="clear" w:pos="658"/>
          <w:tab w:val="left" w:pos="567"/>
        </w:tabs>
        <w:spacing w:line="360" w:lineRule="auto"/>
        <w:ind w:left="851" w:hanging="284"/>
      </w:pPr>
      <w:r w:rsidRPr="00A13FA4">
        <w:t>vanuit de karaktertrekken en interactie van de verschillende personages het verloop van de dram</w:t>
      </w:r>
      <w:r w:rsidRPr="00A13FA4">
        <w:t>a</w:t>
      </w:r>
      <w:r w:rsidRPr="00A13FA4">
        <w:t>tische handeling duiden (cf. DS 11, 18)</w:t>
      </w:r>
    </w:p>
    <w:p w:rsidR="00DA7D82" w:rsidRPr="00422893" w:rsidRDefault="00DA7D82" w:rsidP="00DE2719">
      <w:pPr>
        <w:pStyle w:val="VVKSOTekstCharCharChar"/>
        <w:keepNext/>
        <w:keepLines/>
        <w:spacing w:before="260"/>
        <w:rPr>
          <w:b/>
        </w:rPr>
      </w:pPr>
      <w:r w:rsidRPr="00422893">
        <w:rPr>
          <w:b/>
        </w:rPr>
        <w:lastRenderedPageBreak/>
        <w:t>WENKEN</w:t>
      </w:r>
    </w:p>
    <w:p w:rsidR="00DA7D82" w:rsidRDefault="00DA7D82" w:rsidP="00422893">
      <w:pPr>
        <w:pStyle w:val="VVKSOOpsomming12"/>
        <w:tabs>
          <w:tab w:val="clear" w:pos="658"/>
          <w:tab w:val="left" w:pos="567"/>
        </w:tabs>
        <w:spacing w:line="360" w:lineRule="auto"/>
        <w:ind w:left="851" w:hanging="284"/>
      </w:pPr>
      <w:r w:rsidRPr="00A13FA4">
        <w:t>Voor een beter begrip van de dramatische handeling en een hogere waardering van de behande</w:t>
      </w:r>
      <w:r w:rsidRPr="00A13FA4">
        <w:t>l</w:t>
      </w:r>
      <w:r w:rsidRPr="00A13FA4">
        <w:t>de tragedie is het aan te raden de leerlingen de passages die niet in het Grieks worden gelezen, in vertaling te laten lezen.</w:t>
      </w:r>
    </w:p>
    <w:p w:rsidR="00DA7D82" w:rsidRDefault="00DA7D82" w:rsidP="007626FE">
      <w:pPr>
        <w:pStyle w:val="VVKSOKop4"/>
        <w:keepLines/>
        <w:spacing w:before="480" w:after="240" w:line="240" w:lineRule="atLeast"/>
      </w:pPr>
      <w:r w:rsidRPr="00A13FA4">
        <w:t>Cultuurreflectie</w:t>
      </w:r>
    </w:p>
    <w:p w:rsidR="00FD469B" w:rsidRDefault="00FD469B" w:rsidP="00422893">
      <w:pPr>
        <w:pStyle w:val="VVKSOOpsomming12"/>
        <w:tabs>
          <w:tab w:val="clear" w:pos="658"/>
          <w:tab w:val="left" w:pos="567"/>
        </w:tabs>
        <w:spacing w:line="360" w:lineRule="auto"/>
        <w:ind w:left="851" w:hanging="284"/>
      </w:pPr>
      <w:r w:rsidRPr="00A13FA4">
        <w:t>auteurs en werken binnen de cultuurhistorische con</w:t>
      </w:r>
      <w:r w:rsidR="000F43D9">
        <w:t>text situeren (cf. DS 23</w:t>
      </w:r>
      <w:r w:rsidR="000F43D9">
        <w:rPr>
          <w:rFonts w:eastAsia="Arial" w:cs="Arial"/>
          <w:color w:val="000000"/>
          <w:lang w:eastAsia="nl-BE"/>
        </w:rPr>
        <w:t xml:space="preserve">). </w:t>
      </w:r>
      <w:r w:rsidR="000F43D9" w:rsidRPr="008F67D7">
        <w:rPr>
          <w:rFonts w:eastAsia="Arial" w:cs="Arial"/>
          <w:color w:val="000000"/>
          <w:lang w:eastAsia="nl-BE"/>
        </w:rPr>
        <w:t>Bijvoorbeeld:</w:t>
      </w:r>
    </w:p>
    <w:p w:rsidR="00FD469B" w:rsidRPr="00FD469B" w:rsidRDefault="00FD469B" w:rsidP="00205216">
      <w:pPr>
        <w:pStyle w:val="VVKSOOpsomming12"/>
        <w:numPr>
          <w:ilvl w:val="1"/>
          <w:numId w:val="25"/>
        </w:numPr>
        <w:spacing w:line="360" w:lineRule="auto"/>
      </w:pPr>
      <w:r w:rsidRPr="009C388C">
        <w:rPr>
          <w:lang w:val="nl-BE"/>
        </w:rPr>
        <w:t xml:space="preserve">de </w:t>
      </w:r>
      <w:proofErr w:type="spellStart"/>
      <w:r w:rsidRPr="009C388C">
        <w:rPr>
          <w:lang w:val="nl-BE"/>
        </w:rPr>
        <w:t>Atheense</w:t>
      </w:r>
      <w:proofErr w:type="spellEnd"/>
      <w:r w:rsidRPr="009C388C">
        <w:rPr>
          <w:lang w:val="nl-BE"/>
        </w:rPr>
        <w:t xml:space="preserve"> vijfde eeuw (de polis, de democratie, de </w:t>
      </w:r>
      <w:proofErr w:type="spellStart"/>
      <w:r w:rsidRPr="009C388C">
        <w:rPr>
          <w:lang w:val="nl-BE"/>
        </w:rPr>
        <w:t>Dionysia</w:t>
      </w:r>
      <w:proofErr w:type="spellEnd"/>
      <w:r w:rsidRPr="009C388C">
        <w:rPr>
          <w:lang w:val="nl-BE"/>
        </w:rPr>
        <w:t xml:space="preserve"> …)</w:t>
      </w:r>
    </w:p>
    <w:p w:rsidR="00FD469B" w:rsidRDefault="00FD469B" w:rsidP="00205216">
      <w:pPr>
        <w:pStyle w:val="VVKSOOpsomming12"/>
        <w:numPr>
          <w:ilvl w:val="1"/>
          <w:numId w:val="25"/>
        </w:numPr>
        <w:spacing w:line="360" w:lineRule="auto"/>
      </w:pPr>
      <w:r w:rsidRPr="00A13FA4">
        <w:t>begrippen, kenmerken en denkbeelden zoals drama, tragedie, saterspel, komedie, het tragische, motorisch moment, peripetie, crisis, tragische ironie, catharsis, hybris, de drie eenheden, deus ex machina</w:t>
      </w:r>
    </w:p>
    <w:p w:rsidR="00FD469B" w:rsidRDefault="00FD469B" w:rsidP="00422893">
      <w:pPr>
        <w:pStyle w:val="VVKSOOpsomming12"/>
        <w:tabs>
          <w:tab w:val="clear" w:pos="658"/>
          <w:tab w:val="left" w:pos="567"/>
        </w:tabs>
        <w:spacing w:line="360" w:lineRule="auto"/>
        <w:ind w:left="851" w:hanging="284"/>
      </w:pPr>
      <w:r w:rsidRPr="00A13FA4">
        <w:t>gevoelens, opvattingen, waarden en normen van een personage of auteur uit een tekstfragment a</w:t>
      </w:r>
      <w:r w:rsidRPr="00A13FA4">
        <w:t>f</w:t>
      </w:r>
      <w:r w:rsidRPr="00A13FA4">
        <w:t>leiden en die aan andere opvattingen (o.a. c</w:t>
      </w:r>
      <w:r w:rsidR="000F43D9">
        <w:t>hristelijke) toetsen (cf. DS 24</w:t>
      </w:r>
      <w:r w:rsidR="000F43D9">
        <w:rPr>
          <w:rFonts w:eastAsia="Arial" w:cs="Arial"/>
          <w:color w:val="000000"/>
          <w:lang w:eastAsia="nl-BE"/>
        </w:rPr>
        <w:t xml:space="preserve">). </w:t>
      </w:r>
      <w:r w:rsidR="000F43D9" w:rsidRPr="008F67D7">
        <w:rPr>
          <w:rFonts w:eastAsia="Arial" w:cs="Arial"/>
          <w:color w:val="000000"/>
          <w:lang w:eastAsia="nl-BE"/>
        </w:rPr>
        <w:t>Bijvoorbeeld:</w:t>
      </w:r>
    </w:p>
    <w:p w:rsidR="00FD469B" w:rsidRDefault="00FD469B" w:rsidP="00205216">
      <w:pPr>
        <w:pStyle w:val="VVKSOOpsomming12"/>
        <w:numPr>
          <w:ilvl w:val="1"/>
          <w:numId w:val="25"/>
        </w:numPr>
        <w:spacing w:line="360" w:lineRule="auto"/>
      </w:pPr>
      <w:r w:rsidRPr="00A13FA4">
        <w:t>de betekenis van het lijden, de rol van de goden, fatalisme, erfschuld</w:t>
      </w:r>
    </w:p>
    <w:p w:rsidR="00FD469B" w:rsidRDefault="00FD469B" w:rsidP="00422893">
      <w:pPr>
        <w:pStyle w:val="VVKSOOpsomming12"/>
        <w:tabs>
          <w:tab w:val="clear" w:pos="658"/>
          <w:tab w:val="left" w:pos="567"/>
        </w:tabs>
        <w:spacing w:line="360" w:lineRule="auto"/>
        <w:ind w:left="851" w:hanging="284"/>
      </w:pPr>
      <w:r w:rsidRPr="00A13FA4">
        <w:t>menselijk gedrag in de tragische teksten herkennen, interpreteren en vergelijken met dat</w:t>
      </w:r>
      <w:r w:rsidR="000F43D9">
        <w:t xml:space="preserve"> van de huidige mens (cf. DS 25</w:t>
      </w:r>
      <w:r w:rsidR="000F43D9">
        <w:rPr>
          <w:rFonts w:eastAsia="Arial" w:cs="Arial"/>
          <w:color w:val="000000"/>
          <w:lang w:eastAsia="nl-BE"/>
        </w:rPr>
        <w:t xml:space="preserve">). </w:t>
      </w:r>
      <w:r w:rsidR="000F43D9" w:rsidRPr="008F67D7">
        <w:rPr>
          <w:rFonts w:eastAsia="Arial" w:cs="Arial"/>
          <w:color w:val="000000"/>
          <w:lang w:eastAsia="nl-BE"/>
        </w:rPr>
        <w:t>Bijvoorbeeld:</w:t>
      </w:r>
    </w:p>
    <w:p w:rsidR="00FD469B" w:rsidRDefault="00FD469B" w:rsidP="00205216">
      <w:pPr>
        <w:pStyle w:val="VVKSOOpsomming12"/>
        <w:numPr>
          <w:ilvl w:val="1"/>
          <w:numId w:val="25"/>
        </w:numPr>
        <w:spacing w:line="360" w:lineRule="auto"/>
      </w:pPr>
      <w:r w:rsidRPr="00A13FA4">
        <w:t>geweld, rivaliteit, zondebokmechanisme, incest, moord, zelfdoding, opoffering, famili</w:t>
      </w:r>
      <w:r w:rsidRPr="00A13FA4">
        <w:t>e</w:t>
      </w:r>
      <w:r w:rsidRPr="00A13FA4">
        <w:t>gevoelens</w:t>
      </w:r>
    </w:p>
    <w:p w:rsidR="00FD469B" w:rsidRDefault="00FD469B" w:rsidP="00422893">
      <w:pPr>
        <w:pStyle w:val="VVKSOOpsomming12"/>
        <w:tabs>
          <w:tab w:val="clear" w:pos="658"/>
          <w:tab w:val="left" w:pos="567"/>
        </w:tabs>
        <w:spacing w:line="360" w:lineRule="auto"/>
        <w:ind w:left="851" w:hanging="284"/>
      </w:pPr>
      <w:r w:rsidRPr="00A13FA4">
        <w:t>niet-literaire cultuuruitingen i.v.m. de tragedie toelich</w:t>
      </w:r>
      <w:r w:rsidR="000F43D9">
        <w:t>ten (cf. DS 26</w:t>
      </w:r>
      <w:r w:rsidR="000F43D9">
        <w:rPr>
          <w:rFonts w:eastAsia="Arial" w:cs="Arial"/>
          <w:color w:val="000000"/>
          <w:lang w:eastAsia="nl-BE"/>
        </w:rPr>
        <w:t xml:space="preserve">). </w:t>
      </w:r>
      <w:r w:rsidR="000F43D9" w:rsidRPr="008F67D7">
        <w:rPr>
          <w:rFonts w:eastAsia="Arial" w:cs="Arial"/>
          <w:color w:val="000000"/>
          <w:lang w:eastAsia="nl-BE"/>
        </w:rPr>
        <w:t>Bijvoorbeeld:</w:t>
      </w:r>
    </w:p>
    <w:p w:rsidR="00FD469B" w:rsidRPr="008121AB" w:rsidRDefault="00FD469B" w:rsidP="00205216">
      <w:pPr>
        <w:pStyle w:val="VVKSOOpsomming12"/>
        <w:numPr>
          <w:ilvl w:val="1"/>
          <w:numId w:val="25"/>
        </w:numPr>
        <w:spacing w:line="360" w:lineRule="auto"/>
        <w:rPr>
          <w:i/>
        </w:rPr>
      </w:pPr>
      <w:r w:rsidRPr="00A13FA4">
        <w:t xml:space="preserve">begrippen zoals </w:t>
      </w:r>
      <w:proofErr w:type="spellStart"/>
      <w:r w:rsidRPr="008121AB">
        <w:rPr>
          <w:i/>
        </w:rPr>
        <w:t>orchestra</w:t>
      </w:r>
      <w:proofErr w:type="spellEnd"/>
      <w:r w:rsidRPr="008121AB">
        <w:rPr>
          <w:i/>
        </w:rPr>
        <w:t xml:space="preserve">, </w:t>
      </w:r>
      <w:proofErr w:type="spellStart"/>
      <w:r w:rsidRPr="008121AB">
        <w:rPr>
          <w:i/>
        </w:rPr>
        <w:t>skènè</w:t>
      </w:r>
      <w:proofErr w:type="spellEnd"/>
      <w:r w:rsidRPr="008121AB">
        <w:rPr>
          <w:i/>
        </w:rPr>
        <w:t xml:space="preserve">, </w:t>
      </w:r>
      <w:proofErr w:type="spellStart"/>
      <w:r w:rsidRPr="008121AB">
        <w:rPr>
          <w:i/>
        </w:rPr>
        <w:t>proskènion</w:t>
      </w:r>
      <w:proofErr w:type="spellEnd"/>
      <w:r w:rsidRPr="008121AB">
        <w:rPr>
          <w:i/>
        </w:rPr>
        <w:t xml:space="preserve">, </w:t>
      </w:r>
      <w:proofErr w:type="spellStart"/>
      <w:r w:rsidRPr="008121AB">
        <w:rPr>
          <w:i/>
        </w:rPr>
        <w:t>theatron</w:t>
      </w:r>
      <w:proofErr w:type="spellEnd"/>
      <w:r w:rsidRPr="008121AB">
        <w:rPr>
          <w:i/>
        </w:rPr>
        <w:t xml:space="preserve">, </w:t>
      </w:r>
      <w:proofErr w:type="spellStart"/>
      <w:r w:rsidRPr="008121AB">
        <w:rPr>
          <w:i/>
        </w:rPr>
        <w:t>parodos</w:t>
      </w:r>
      <w:proofErr w:type="spellEnd"/>
      <w:r w:rsidRPr="008121AB">
        <w:rPr>
          <w:i/>
        </w:rPr>
        <w:t xml:space="preserve">, </w:t>
      </w:r>
      <w:proofErr w:type="spellStart"/>
      <w:r w:rsidRPr="008121AB">
        <w:rPr>
          <w:i/>
        </w:rPr>
        <w:t>mèchanè</w:t>
      </w:r>
      <w:proofErr w:type="spellEnd"/>
      <w:r w:rsidRPr="008121AB">
        <w:rPr>
          <w:i/>
        </w:rPr>
        <w:t xml:space="preserve">, </w:t>
      </w:r>
      <w:r w:rsidRPr="008121AB">
        <w:t xml:space="preserve">cothurn, </w:t>
      </w:r>
      <w:proofErr w:type="spellStart"/>
      <w:r w:rsidRPr="008121AB">
        <w:t>t</w:t>
      </w:r>
      <w:r w:rsidRPr="008121AB">
        <w:t>o</w:t>
      </w:r>
      <w:r w:rsidRPr="008121AB">
        <w:t>neel</w:t>
      </w:r>
      <w:r w:rsidRPr="008121AB">
        <w:softHyphen/>
        <w:t>maskers</w:t>
      </w:r>
      <w:proofErr w:type="spellEnd"/>
      <w:r w:rsidRPr="008121AB">
        <w:t xml:space="preserve">, </w:t>
      </w:r>
      <w:proofErr w:type="spellStart"/>
      <w:r w:rsidRPr="008121AB">
        <w:rPr>
          <w:i/>
        </w:rPr>
        <w:t>choregie</w:t>
      </w:r>
      <w:proofErr w:type="spellEnd"/>
      <w:r w:rsidRPr="008121AB">
        <w:rPr>
          <w:i/>
        </w:rPr>
        <w:t xml:space="preserve">, </w:t>
      </w:r>
      <w:proofErr w:type="spellStart"/>
      <w:r w:rsidRPr="008121AB">
        <w:rPr>
          <w:i/>
        </w:rPr>
        <w:t>leitourgie</w:t>
      </w:r>
      <w:proofErr w:type="spellEnd"/>
    </w:p>
    <w:p w:rsidR="00FD469B" w:rsidRDefault="00FD469B" w:rsidP="00422893">
      <w:pPr>
        <w:pStyle w:val="VVKSOOpsomming12"/>
        <w:tabs>
          <w:tab w:val="clear" w:pos="658"/>
          <w:tab w:val="left" w:pos="567"/>
        </w:tabs>
        <w:spacing w:line="360" w:lineRule="auto"/>
        <w:ind w:left="851" w:hanging="284"/>
      </w:pPr>
      <w:r w:rsidRPr="00A13FA4">
        <w:t xml:space="preserve">antieke literaire en niet-literaire cultuuruitingen vergelijken met cultuuruitingen uit latere periodes waarin de doorwerking herkenbaar is, en hierbij tijdsgebonden </w:t>
      </w:r>
      <w:r w:rsidR="00627187">
        <w:t>accenten vaststellen (cf. DS 28</w:t>
      </w:r>
      <w:r w:rsidR="000F43D9">
        <w:rPr>
          <w:rFonts w:eastAsia="Arial" w:cs="Arial"/>
          <w:color w:val="000000"/>
          <w:lang w:eastAsia="nl-BE"/>
        </w:rPr>
        <w:t xml:space="preserve">). </w:t>
      </w:r>
      <w:r w:rsidR="000F43D9" w:rsidRPr="008F67D7">
        <w:rPr>
          <w:rFonts w:eastAsia="Arial" w:cs="Arial"/>
          <w:color w:val="000000"/>
          <w:lang w:eastAsia="nl-BE"/>
        </w:rPr>
        <w:t>Bijvoorbeeld:</w:t>
      </w:r>
    </w:p>
    <w:p w:rsidR="00FD469B" w:rsidRPr="00A13FA4" w:rsidRDefault="00FD469B" w:rsidP="00205216">
      <w:pPr>
        <w:pStyle w:val="VVKSOOpsomming12"/>
        <w:numPr>
          <w:ilvl w:val="1"/>
          <w:numId w:val="25"/>
        </w:numPr>
        <w:spacing w:after="0" w:line="360" w:lineRule="auto"/>
      </w:pPr>
      <w:r w:rsidRPr="00A13FA4">
        <w:t>de imitatie en verwerking van een thema of een verhaallijn uit de tragedie in literatuur, podiumkunsten, film, muziek, plastische kunsten</w:t>
      </w:r>
    </w:p>
    <w:p w:rsidR="00FD469B" w:rsidRPr="00A13FA4" w:rsidRDefault="00FD469B" w:rsidP="00205216">
      <w:pPr>
        <w:pStyle w:val="VVKSOOpsomming12"/>
        <w:numPr>
          <w:ilvl w:val="1"/>
          <w:numId w:val="25"/>
        </w:numPr>
        <w:spacing w:after="0" w:line="360" w:lineRule="auto"/>
      </w:pPr>
      <w:r w:rsidRPr="00FD469B">
        <w:t>moderne</w:t>
      </w:r>
      <w:r w:rsidRPr="009C388C">
        <w:rPr>
          <w:lang w:val="nl-BE"/>
        </w:rPr>
        <w:t xml:space="preserve"> uitwerkingen van het tragische confronteren met de Griekse tragedie (daar va</w:t>
      </w:r>
      <w:r w:rsidRPr="009C388C">
        <w:rPr>
          <w:lang w:val="nl-BE"/>
        </w:rPr>
        <w:t>l</w:t>
      </w:r>
      <w:r w:rsidRPr="009C388C">
        <w:rPr>
          <w:lang w:val="nl-BE"/>
        </w:rPr>
        <w:t xml:space="preserve">len dan zowel literatuur bv. </w:t>
      </w:r>
      <w:r w:rsidRPr="00A13FA4">
        <w:rPr>
          <w:i/>
          <w:lang w:val="en-US"/>
        </w:rPr>
        <w:t>Moby Dick</w:t>
      </w:r>
      <w:r w:rsidRPr="00A13FA4">
        <w:rPr>
          <w:lang w:val="en-US"/>
        </w:rPr>
        <w:t xml:space="preserve"> </w:t>
      </w:r>
      <w:proofErr w:type="spellStart"/>
      <w:r w:rsidRPr="00A13FA4">
        <w:rPr>
          <w:lang w:val="en-US"/>
        </w:rPr>
        <w:t>als</w:t>
      </w:r>
      <w:proofErr w:type="spellEnd"/>
      <w:r w:rsidRPr="00A13FA4">
        <w:rPr>
          <w:lang w:val="en-US"/>
        </w:rPr>
        <w:t xml:space="preserve"> </w:t>
      </w:r>
      <w:proofErr w:type="spellStart"/>
      <w:r w:rsidRPr="00A13FA4">
        <w:rPr>
          <w:lang w:val="en-US"/>
        </w:rPr>
        <w:t>filosofie</w:t>
      </w:r>
      <w:proofErr w:type="spellEnd"/>
      <w:r w:rsidRPr="00A13FA4">
        <w:rPr>
          <w:lang w:val="en-US"/>
        </w:rPr>
        <w:t xml:space="preserve"> </w:t>
      </w:r>
      <w:proofErr w:type="spellStart"/>
      <w:r w:rsidRPr="00A13FA4">
        <w:rPr>
          <w:lang w:val="en-US"/>
        </w:rPr>
        <w:t>bv</w:t>
      </w:r>
      <w:proofErr w:type="spellEnd"/>
      <w:r w:rsidRPr="00A13FA4">
        <w:rPr>
          <w:lang w:val="en-US"/>
        </w:rPr>
        <w:t xml:space="preserve">. Nietzsche </w:t>
      </w:r>
      <w:proofErr w:type="spellStart"/>
      <w:r w:rsidRPr="00A13FA4">
        <w:rPr>
          <w:lang w:val="en-US"/>
        </w:rPr>
        <w:t>onder</w:t>
      </w:r>
      <w:proofErr w:type="spellEnd"/>
      <w:r w:rsidRPr="00A13FA4">
        <w:rPr>
          <w:lang w:val="en-US"/>
        </w:rPr>
        <w:t>)</w:t>
      </w:r>
    </w:p>
    <w:p w:rsidR="00FD469B" w:rsidRDefault="00FD469B" w:rsidP="00205216">
      <w:pPr>
        <w:pStyle w:val="VVKSOOpsomming12"/>
        <w:numPr>
          <w:ilvl w:val="1"/>
          <w:numId w:val="25"/>
        </w:numPr>
        <w:spacing w:after="0" w:line="360" w:lineRule="auto"/>
      </w:pPr>
      <w:r w:rsidRPr="00A13FA4">
        <w:t xml:space="preserve">begrippen uit de psychologie zoals catharsis, oedipuscomplex, </w:t>
      </w:r>
      <w:proofErr w:type="spellStart"/>
      <w:r w:rsidRPr="00A13FA4">
        <w:t>electracomplex</w:t>
      </w:r>
      <w:proofErr w:type="spellEnd"/>
    </w:p>
    <w:p w:rsidR="00DA7D82" w:rsidRPr="00627187" w:rsidRDefault="00DA7D82" w:rsidP="00F73E8E">
      <w:pPr>
        <w:pStyle w:val="VVKSOTekstCharCharChar"/>
        <w:spacing w:before="260" w:line="360" w:lineRule="auto"/>
        <w:rPr>
          <w:b/>
        </w:rPr>
      </w:pPr>
      <w:r w:rsidRPr="00627187">
        <w:rPr>
          <w:b/>
        </w:rPr>
        <w:t>WENKEN</w:t>
      </w:r>
    </w:p>
    <w:p w:rsidR="00DA7D82" w:rsidRPr="00A13FA4" w:rsidRDefault="00DA7D82" w:rsidP="00422893">
      <w:pPr>
        <w:pStyle w:val="VVKSOOpsomming12"/>
        <w:tabs>
          <w:tab w:val="clear" w:pos="658"/>
          <w:tab w:val="left" w:pos="567"/>
        </w:tabs>
        <w:spacing w:line="360" w:lineRule="auto"/>
        <w:ind w:left="851" w:hanging="284"/>
      </w:pPr>
      <w:r w:rsidRPr="00A13FA4">
        <w:t>Het is aan te raden de receptie van de Griekse tragedie of een tragedie</w:t>
      </w:r>
      <w:r w:rsidR="004F578B" w:rsidRPr="00A13FA4">
        <w:t>fragment</w:t>
      </w:r>
      <w:r w:rsidRPr="00A13FA4">
        <w:t xml:space="preserve"> te koppelen aan het bijwonen van een moderne interpretatie (theater, film, opera…). Zo kunnen leerlingen zelf i</w:t>
      </w:r>
      <w:r w:rsidRPr="00A13FA4">
        <w:t>n</w:t>
      </w:r>
      <w:r w:rsidRPr="00A13FA4">
        <w:t>houdelijke accentverschuivingen en moderne ‘oplossingen’ voor koor, decor… constateren. S</w:t>
      </w:r>
      <w:r w:rsidRPr="00A13FA4">
        <w:t>a</w:t>
      </w:r>
      <w:r w:rsidRPr="00A13FA4">
        <w:t>menwerking met de lera</w:t>
      </w:r>
      <w:r w:rsidR="00202221" w:rsidRPr="00A13FA4">
        <w:t>ren</w:t>
      </w:r>
      <w:r w:rsidRPr="00A13FA4">
        <w:t xml:space="preserve"> Nederlands en moderne vreemde talen die ook toneel behandelen, is wenselijk.</w:t>
      </w:r>
    </w:p>
    <w:p w:rsidR="00DA7D82" w:rsidRPr="00A13FA4" w:rsidRDefault="00ED3840" w:rsidP="00422893">
      <w:pPr>
        <w:pStyle w:val="VVKSOOpsomming12"/>
        <w:tabs>
          <w:tab w:val="clear" w:pos="658"/>
          <w:tab w:val="left" w:pos="567"/>
        </w:tabs>
        <w:spacing w:line="360" w:lineRule="auto"/>
        <w:ind w:left="851" w:hanging="284"/>
      </w:pPr>
      <w:r w:rsidRPr="00A13FA4">
        <w:lastRenderedPageBreak/>
        <w:t>Men kan de receptie van de tragedie via de muziek illustreren, zowel in antieke motieven bij kla</w:t>
      </w:r>
      <w:r w:rsidRPr="00A13FA4">
        <w:t>s</w:t>
      </w:r>
      <w:r w:rsidRPr="00A13FA4">
        <w:t xml:space="preserve">sieke componisten (bv. </w:t>
      </w:r>
      <w:r w:rsidRPr="008121AB">
        <w:rPr>
          <w:i/>
        </w:rPr>
        <w:t xml:space="preserve">Der Ring des </w:t>
      </w:r>
      <w:proofErr w:type="spellStart"/>
      <w:r w:rsidRPr="008121AB">
        <w:rPr>
          <w:i/>
        </w:rPr>
        <w:t>Nibelungen</w:t>
      </w:r>
      <w:proofErr w:type="spellEnd"/>
      <w:r w:rsidRPr="00A13FA4">
        <w:t xml:space="preserve"> van R. Wagner) als in hedendaagse</w:t>
      </w:r>
      <w:r w:rsidR="008121AB">
        <w:t xml:space="preserve"> </w:t>
      </w:r>
      <w:r w:rsidR="00DA7D82" w:rsidRPr="00A13FA4">
        <w:t>interpret</w:t>
      </w:r>
      <w:r w:rsidR="00DA7D82" w:rsidRPr="00A13FA4">
        <w:t>a</w:t>
      </w:r>
      <w:r w:rsidR="00DA7D82" w:rsidRPr="00A13FA4">
        <w:t>ties/herwerkingen (</w:t>
      </w:r>
      <w:r w:rsidR="00EE6511" w:rsidRPr="00A13FA4">
        <w:t>bv.</w:t>
      </w:r>
      <w:r w:rsidR="00DA7D82" w:rsidRPr="00A13FA4">
        <w:t xml:space="preserve"> </w:t>
      </w:r>
      <w:proofErr w:type="spellStart"/>
      <w:r w:rsidR="00DA7D82" w:rsidRPr="008121AB">
        <w:rPr>
          <w:i/>
        </w:rPr>
        <w:t>Oresteia</w:t>
      </w:r>
      <w:proofErr w:type="spellEnd"/>
      <w:r w:rsidR="00DA7D82" w:rsidRPr="00A13FA4">
        <w:t xml:space="preserve"> van G. </w:t>
      </w:r>
      <w:proofErr w:type="spellStart"/>
      <w:r w:rsidR="00DA7D82" w:rsidRPr="00A13FA4">
        <w:t>Marini</w:t>
      </w:r>
      <w:proofErr w:type="spellEnd"/>
      <w:r w:rsidR="00DA7D82" w:rsidRPr="00A13FA4">
        <w:t>).</w:t>
      </w:r>
    </w:p>
    <w:p w:rsidR="00DA7D82" w:rsidRPr="00A13FA4" w:rsidRDefault="00DA7D82" w:rsidP="00422893">
      <w:pPr>
        <w:pStyle w:val="VVKSOOpsomming12"/>
        <w:tabs>
          <w:tab w:val="clear" w:pos="658"/>
          <w:tab w:val="left" w:pos="567"/>
        </w:tabs>
        <w:spacing w:line="360" w:lineRule="auto"/>
        <w:ind w:left="851" w:hanging="284"/>
      </w:pPr>
      <w:r w:rsidRPr="00A13FA4">
        <w:t>Natuurlijk kan men ook via de literatuur de nawerking van de tragedie illustreren. Ook hier kan men kiezen voor moderne herwerkingen (</w:t>
      </w:r>
      <w:r w:rsidR="00EE6511" w:rsidRPr="00A13FA4">
        <w:t>bv.</w:t>
      </w:r>
      <w:r w:rsidRPr="00A13FA4">
        <w:t xml:space="preserve"> </w:t>
      </w:r>
      <w:proofErr w:type="spellStart"/>
      <w:r w:rsidRPr="008121AB">
        <w:rPr>
          <w:i/>
        </w:rPr>
        <w:t>Antigone</w:t>
      </w:r>
      <w:proofErr w:type="spellEnd"/>
      <w:r w:rsidRPr="00A13FA4">
        <w:t xml:space="preserve"> van J. </w:t>
      </w:r>
      <w:proofErr w:type="spellStart"/>
      <w:r w:rsidRPr="00A13FA4">
        <w:t>Anouilh</w:t>
      </w:r>
      <w:proofErr w:type="spellEnd"/>
      <w:r w:rsidRPr="00A13FA4">
        <w:t>).</w:t>
      </w:r>
    </w:p>
    <w:p w:rsidR="00D124C3" w:rsidRPr="00A13FA4" w:rsidRDefault="002F7821" w:rsidP="00422893">
      <w:pPr>
        <w:pStyle w:val="VVKSOOpsomming12"/>
        <w:tabs>
          <w:tab w:val="clear" w:pos="658"/>
          <w:tab w:val="left" w:pos="567"/>
        </w:tabs>
        <w:spacing w:line="360" w:lineRule="auto"/>
        <w:ind w:left="851" w:hanging="284"/>
      </w:pPr>
      <w:r w:rsidRPr="00A13FA4">
        <w:t>De</w:t>
      </w:r>
      <w:r w:rsidR="00176A23" w:rsidRPr="00A13FA4">
        <w:t xml:space="preserve"> tragedie leent zich bij uitstek tot </w:t>
      </w:r>
      <w:r w:rsidR="00DA7D82" w:rsidRPr="00A13FA4">
        <w:t xml:space="preserve">creatieve </w:t>
      </w:r>
      <w:r w:rsidR="00176A23" w:rsidRPr="00A13FA4">
        <w:t xml:space="preserve">verwerking. </w:t>
      </w:r>
      <w:r w:rsidR="004F578B" w:rsidRPr="00A13FA4">
        <w:t>Je</w:t>
      </w:r>
      <w:r w:rsidR="00DA7D82" w:rsidRPr="00A13FA4">
        <w:t xml:space="preserve"> kan </w:t>
      </w:r>
      <w:r w:rsidR="00176A23" w:rsidRPr="00A13FA4">
        <w:t>bijvoorbeeld</w:t>
      </w:r>
      <w:r w:rsidR="00DA7D82" w:rsidRPr="00A13FA4">
        <w:t xml:space="preserve"> de leerlingen een aanklacht tegen of een verdediging van een personage laten schrijven.</w:t>
      </w:r>
    </w:p>
    <w:p w:rsidR="00DA7D82" w:rsidRPr="00A13FA4" w:rsidRDefault="00DA7D82" w:rsidP="00223FDB">
      <w:pPr>
        <w:pStyle w:val="VVKSOKop3"/>
        <w:keepNext w:val="0"/>
      </w:pPr>
      <w:bookmarkStart w:id="93" w:name="_Toc408237045"/>
      <w:r w:rsidRPr="00A13FA4">
        <w:t>Het retorische aspect</w:t>
      </w:r>
      <w:bookmarkEnd w:id="93"/>
    </w:p>
    <w:p w:rsidR="00DA7D82" w:rsidRDefault="004F578B" w:rsidP="00A260AF">
      <w:pPr>
        <w:pStyle w:val="VVKSOTekstCharCharChar"/>
        <w:spacing w:after="0" w:line="360" w:lineRule="auto"/>
        <w:rPr>
          <w:rFonts w:cs="Arial"/>
        </w:rPr>
      </w:pPr>
      <w:r w:rsidRPr="00A13FA4">
        <w:rPr>
          <w:rFonts w:cs="Arial"/>
        </w:rPr>
        <w:t>De Griekse r</w:t>
      </w:r>
      <w:r w:rsidR="00DA7D82" w:rsidRPr="00A13FA4">
        <w:rPr>
          <w:rFonts w:cs="Arial"/>
        </w:rPr>
        <w:t>etori</w:t>
      </w:r>
      <w:r w:rsidR="00710385" w:rsidRPr="00A13FA4">
        <w:rPr>
          <w:rFonts w:cs="Arial"/>
        </w:rPr>
        <w:t>ca</w:t>
      </w:r>
      <w:r w:rsidR="00DA7D82" w:rsidRPr="00A13FA4">
        <w:rPr>
          <w:rFonts w:cs="Arial"/>
        </w:rPr>
        <w:t xml:space="preserve"> heeft een onmiskenbare invloed uitgeoefend, niet alleen op de Griekse maatschappij in haar geheel, maa</w:t>
      </w:r>
      <w:r w:rsidRPr="00A13FA4">
        <w:rPr>
          <w:rFonts w:cs="Arial"/>
        </w:rPr>
        <w:t>r zeker ook op Rome en heel de w</w:t>
      </w:r>
      <w:r w:rsidR="00DA7D82" w:rsidRPr="00A13FA4">
        <w:rPr>
          <w:rFonts w:cs="Arial"/>
        </w:rPr>
        <w:t>esterse maatschappij. Retori</w:t>
      </w:r>
      <w:r w:rsidR="00710385" w:rsidRPr="00A13FA4">
        <w:rPr>
          <w:rFonts w:cs="Arial"/>
        </w:rPr>
        <w:t>ca</w:t>
      </w:r>
      <w:r w:rsidR="00DA7D82" w:rsidRPr="00A13FA4">
        <w:rPr>
          <w:rFonts w:cs="Arial"/>
        </w:rPr>
        <w:t xml:space="preserve"> moet hierbij ruimer geï</w:t>
      </w:r>
      <w:r w:rsidR="00DA7D82" w:rsidRPr="00A13FA4">
        <w:rPr>
          <w:rFonts w:cs="Arial"/>
        </w:rPr>
        <w:t>n</w:t>
      </w:r>
      <w:r w:rsidR="00DA7D82" w:rsidRPr="00A13FA4">
        <w:rPr>
          <w:rFonts w:cs="Arial"/>
        </w:rPr>
        <w:t xml:space="preserve">terpreteerd worden dan de traditionele welsprekendheid. </w:t>
      </w:r>
      <w:r w:rsidR="004C0AF3" w:rsidRPr="00A13FA4">
        <w:rPr>
          <w:rFonts w:cs="Arial"/>
        </w:rPr>
        <w:t xml:space="preserve">Het retorische aspect kan </w:t>
      </w:r>
      <w:r w:rsidR="004C0AF3" w:rsidRPr="00A13FA4">
        <w:t>bestudeerd worden</w:t>
      </w:r>
      <w:r w:rsidR="004C0AF3" w:rsidRPr="00A13FA4">
        <w:rPr>
          <w:rFonts w:cs="Arial"/>
        </w:rPr>
        <w:t xml:space="preserve"> va</w:t>
      </w:r>
      <w:r w:rsidR="004C0AF3" w:rsidRPr="00A13FA4">
        <w:rPr>
          <w:rFonts w:cs="Arial"/>
        </w:rPr>
        <w:t>n</w:t>
      </w:r>
      <w:r w:rsidR="004C0AF3" w:rsidRPr="00A13FA4">
        <w:rPr>
          <w:rFonts w:cs="Arial"/>
        </w:rPr>
        <w:t xml:space="preserve">uit </w:t>
      </w:r>
      <w:r w:rsidR="00DA7D82" w:rsidRPr="00A13FA4">
        <w:rPr>
          <w:rFonts w:cs="Arial"/>
        </w:rPr>
        <w:t>een</w:t>
      </w:r>
      <w:r w:rsidR="004C0AF3" w:rsidRPr="00A13FA4">
        <w:rPr>
          <w:rFonts w:cs="Arial"/>
        </w:rPr>
        <w:t xml:space="preserve"> zelfstandige rede (van bv. </w:t>
      </w:r>
      <w:proofErr w:type="spellStart"/>
      <w:r w:rsidR="004C0AF3" w:rsidRPr="00A13FA4">
        <w:rPr>
          <w:rFonts w:cs="Arial"/>
        </w:rPr>
        <w:t>Demosthenes</w:t>
      </w:r>
      <w:proofErr w:type="spellEnd"/>
      <w:r w:rsidR="004C0AF3" w:rsidRPr="00A13FA4">
        <w:rPr>
          <w:rFonts w:cs="Arial"/>
        </w:rPr>
        <w:t>), maar ook</w:t>
      </w:r>
      <w:r w:rsidR="002A3405" w:rsidRPr="00A13FA4">
        <w:rPr>
          <w:rFonts w:cs="Arial"/>
        </w:rPr>
        <w:t xml:space="preserve"> vanuit</w:t>
      </w:r>
      <w:r w:rsidR="004C0AF3" w:rsidRPr="00A13FA4">
        <w:rPr>
          <w:rFonts w:cs="Arial"/>
        </w:rPr>
        <w:t xml:space="preserve"> </w:t>
      </w:r>
      <w:r w:rsidR="00DA7D82" w:rsidRPr="00A13FA4">
        <w:rPr>
          <w:rFonts w:cs="Arial"/>
        </w:rPr>
        <w:t xml:space="preserve">een </w:t>
      </w:r>
      <w:r w:rsidR="004C0AF3" w:rsidRPr="00A13FA4">
        <w:rPr>
          <w:rFonts w:cs="Arial"/>
        </w:rPr>
        <w:t xml:space="preserve">redevoering in een </w:t>
      </w:r>
      <w:r w:rsidR="00DA7D82" w:rsidRPr="00A13FA4">
        <w:rPr>
          <w:rFonts w:cs="Arial"/>
        </w:rPr>
        <w:t>filosofische (</w:t>
      </w:r>
      <w:r w:rsidR="00EE6511" w:rsidRPr="00A13FA4">
        <w:rPr>
          <w:rFonts w:cs="Arial"/>
        </w:rPr>
        <w:t>bv.</w:t>
      </w:r>
      <w:r w:rsidR="00DA7D82" w:rsidRPr="00A13FA4">
        <w:rPr>
          <w:rFonts w:cs="Arial"/>
        </w:rPr>
        <w:t xml:space="preserve"> de </w:t>
      </w:r>
      <w:r w:rsidR="00DA7D82" w:rsidRPr="00A13FA4">
        <w:rPr>
          <w:rFonts w:cs="Arial"/>
          <w:i/>
          <w:iCs/>
        </w:rPr>
        <w:t>Apologie</w:t>
      </w:r>
      <w:r w:rsidR="00DA7D82" w:rsidRPr="00A13FA4">
        <w:rPr>
          <w:rFonts w:cs="Arial"/>
        </w:rPr>
        <w:t xml:space="preserve"> van Socra</w:t>
      </w:r>
      <w:r w:rsidR="002A3405" w:rsidRPr="00A13FA4">
        <w:rPr>
          <w:rFonts w:cs="Arial"/>
        </w:rPr>
        <w:t>tes</w:t>
      </w:r>
      <w:r w:rsidR="00DA7D82" w:rsidRPr="00A13FA4">
        <w:rPr>
          <w:rFonts w:cs="Arial"/>
        </w:rPr>
        <w:t>), historische (</w:t>
      </w:r>
      <w:r w:rsidR="00EE6511" w:rsidRPr="00A13FA4">
        <w:rPr>
          <w:rFonts w:cs="Arial"/>
        </w:rPr>
        <w:t>bv.</w:t>
      </w:r>
      <w:r w:rsidR="00DA7D82" w:rsidRPr="00A13FA4">
        <w:rPr>
          <w:rFonts w:cs="Arial"/>
        </w:rPr>
        <w:t xml:space="preserve"> Thucydides) of epische (</w:t>
      </w:r>
      <w:r w:rsidR="00EE6511" w:rsidRPr="00A13FA4">
        <w:rPr>
          <w:rFonts w:cs="Arial"/>
        </w:rPr>
        <w:t>bv.</w:t>
      </w:r>
      <w:r w:rsidR="00DA7D82" w:rsidRPr="00A13FA4">
        <w:rPr>
          <w:rFonts w:cs="Arial"/>
        </w:rPr>
        <w:t xml:space="preserve"> Homerus) tekst of zelfs vanuit een </w:t>
      </w:r>
      <w:r w:rsidR="004C0AF3" w:rsidRPr="00A13FA4">
        <w:rPr>
          <w:rFonts w:cs="Arial"/>
        </w:rPr>
        <w:t xml:space="preserve">redevoering in een </w:t>
      </w:r>
      <w:r w:rsidR="00DA7D82" w:rsidRPr="00A13FA4">
        <w:rPr>
          <w:rFonts w:cs="Arial"/>
        </w:rPr>
        <w:t>tra</w:t>
      </w:r>
      <w:r w:rsidR="002A3405" w:rsidRPr="00A13FA4">
        <w:rPr>
          <w:rFonts w:cs="Arial"/>
        </w:rPr>
        <w:t>gedie</w:t>
      </w:r>
      <w:r w:rsidR="00B40B7C" w:rsidRPr="00A13FA4">
        <w:rPr>
          <w:rFonts w:cs="Arial"/>
        </w:rPr>
        <w:t xml:space="preserve"> (bv. </w:t>
      </w:r>
      <w:r w:rsidR="00B40B7C" w:rsidRPr="00A13FA4">
        <w:rPr>
          <w:rFonts w:cs="Arial"/>
          <w:i/>
        </w:rPr>
        <w:t>Medea</w:t>
      </w:r>
      <w:r w:rsidR="00B40B7C" w:rsidRPr="00A13FA4">
        <w:rPr>
          <w:rFonts w:cs="Arial"/>
        </w:rPr>
        <w:t xml:space="preserve"> of </w:t>
      </w:r>
      <w:proofErr w:type="spellStart"/>
      <w:r w:rsidR="00B40B7C" w:rsidRPr="00A13FA4">
        <w:rPr>
          <w:rFonts w:cs="Arial"/>
          <w:i/>
        </w:rPr>
        <w:t>Antigone</w:t>
      </w:r>
      <w:proofErr w:type="spellEnd"/>
      <w:r w:rsidR="00B40B7C" w:rsidRPr="00A13FA4">
        <w:rPr>
          <w:rFonts w:cs="Arial"/>
        </w:rPr>
        <w:t>)</w:t>
      </w:r>
      <w:r w:rsidR="002A3405" w:rsidRPr="00A13FA4">
        <w:rPr>
          <w:rFonts w:cs="Arial"/>
        </w:rPr>
        <w:t>.</w:t>
      </w:r>
    </w:p>
    <w:p w:rsidR="00A260AF" w:rsidRPr="00A260AF" w:rsidRDefault="00A260AF" w:rsidP="00A260AF">
      <w:pPr>
        <w:pStyle w:val="VVKSOTekstCharCharChar"/>
        <w:spacing w:after="0" w:line="360" w:lineRule="auto"/>
        <w:rPr>
          <w:rFonts w:cs="Arial"/>
          <w:sz w:val="8"/>
          <w:lang w:val="nl-BE"/>
        </w:rPr>
      </w:pPr>
    </w:p>
    <w:p w:rsidR="0073770B" w:rsidRDefault="0073770B" w:rsidP="00A260AF">
      <w:pPr>
        <w:pStyle w:val="VVKSOTekstCharCharChar"/>
        <w:spacing w:after="0" w:line="360" w:lineRule="auto"/>
        <w:rPr>
          <w:lang w:val="nl-BE"/>
        </w:rPr>
      </w:pPr>
      <w:r w:rsidRPr="009C388C">
        <w:rPr>
          <w:lang w:val="nl-BE"/>
        </w:rPr>
        <w:t>De lectuur en interpretatie van retorische teksten ontwikkelt de kritische zin van de leerlingen. Zij worden geconfronteerd met retorische middelen in het spreken en schrijven van vandaag, zij leren argumentaties op hun waarde beoordelen en misbruik van retorica doorzien.</w:t>
      </w:r>
    </w:p>
    <w:p w:rsidR="00A260AF" w:rsidRPr="00A260AF" w:rsidRDefault="00A260AF" w:rsidP="00A260AF">
      <w:pPr>
        <w:pStyle w:val="VVKSOTekstCharCharChar"/>
        <w:spacing w:after="0" w:line="360" w:lineRule="auto"/>
        <w:rPr>
          <w:rFonts w:cs="Arial"/>
          <w:sz w:val="8"/>
          <w:lang w:val="nl-BE"/>
        </w:rPr>
      </w:pPr>
    </w:p>
    <w:p w:rsidR="00DA7D82" w:rsidRDefault="00DA7D82" w:rsidP="00A260AF">
      <w:pPr>
        <w:pStyle w:val="VVKSOKop4"/>
        <w:spacing w:before="0" w:after="240" w:line="240" w:lineRule="atLeast"/>
      </w:pPr>
      <w:r w:rsidRPr="00A13FA4">
        <w:t>Taalreflectie</w:t>
      </w:r>
    </w:p>
    <w:p w:rsidR="00F73E8E" w:rsidRDefault="00F73E8E" w:rsidP="00422893">
      <w:pPr>
        <w:pStyle w:val="VVKSOOpsomming12"/>
        <w:tabs>
          <w:tab w:val="clear" w:pos="658"/>
          <w:tab w:val="left" w:pos="567"/>
        </w:tabs>
        <w:spacing w:line="360" w:lineRule="auto"/>
        <w:ind w:left="851" w:hanging="284"/>
      </w:pPr>
      <w:r w:rsidRPr="00A13FA4">
        <w:t>de belangrijkste morfologische en syntactische eigenheden van de auteur of het retorische genre herken</w:t>
      </w:r>
      <w:r w:rsidR="00627187">
        <w:t>nen (cf. DS 5</w:t>
      </w:r>
      <w:r w:rsidR="00627187">
        <w:rPr>
          <w:rFonts w:eastAsia="Arial" w:cs="Arial"/>
          <w:color w:val="000000"/>
          <w:lang w:eastAsia="nl-BE"/>
        </w:rPr>
        <w:t xml:space="preserve">). </w:t>
      </w:r>
      <w:r w:rsidR="00627187" w:rsidRPr="008F67D7">
        <w:rPr>
          <w:rFonts w:eastAsia="Arial" w:cs="Arial"/>
          <w:color w:val="000000"/>
          <w:lang w:eastAsia="nl-BE"/>
        </w:rPr>
        <w:t>Bijvoorbeeld:</w:t>
      </w:r>
    </w:p>
    <w:p w:rsidR="00F73E8E" w:rsidRDefault="00F73E8E" w:rsidP="00205216">
      <w:pPr>
        <w:pStyle w:val="VVKSOOpsomming12"/>
        <w:numPr>
          <w:ilvl w:val="1"/>
          <w:numId w:val="25"/>
        </w:numPr>
        <w:spacing w:after="0" w:line="360" w:lineRule="auto"/>
      </w:pPr>
      <w:r w:rsidRPr="00A13FA4">
        <w:t xml:space="preserve">de periode bij </w:t>
      </w:r>
      <w:proofErr w:type="spellStart"/>
      <w:r w:rsidRPr="00A13FA4">
        <w:t>Isocrates</w:t>
      </w:r>
      <w:proofErr w:type="spellEnd"/>
      <w:r w:rsidRPr="00A13FA4">
        <w:t xml:space="preserve"> of </w:t>
      </w:r>
      <w:proofErr w:type="spellStart"/>
      <w:r w:rsidRPr="00A13FA4">
        <w:t>Demosthenes</w:t>
      </w:r>
      <w:proofErr w:type="spellEnd"/>
    </w:p>
    <w:p w:rsidR="00F73E8E" w:rsidRDefault="00F73E8E" w:rsidP="00205216">
      <w:pPr>
        <w:pStyle w:val="VVKSOOpsomming12"/>
        <w:numPr>
          <w:ilvl w:val="1"/>
          <w:numId w:val="25"/>
        </w:numPr>
        <w:spacing w:after="0" w:line="360" w:lineRule="auto"/>
      </w:pPr>
      <w:r w:rsidRPr="00A13FA4">
        <w:t>asymmetrie bij Thucydides</w:t>
      </w:r>
    </w:p>
    <w:p w:rsidR="00F73E8E" w:rsidRDefault="00F73E8E" w:rsidP="00422893">
      <w:pPr>
        <w:pStyle w:val="VVKSOOpsomming12"/>
        <w:tabs>
          <w:tab w:val="clear" w:pos="658"/>
          <w:tab w:val="left" w:pos="567"/>
        </w:tabs>
        <w:spacing w:line="360" w:lineRule="auto"/>
        <w:ind w:left="851" w:hanging="284"/>
      </w:pPr>
      <w:r w:rsidRPr="00A13FA4">
        <w:t>tekstbegrip tonen door een passage expressief te lezen (cf. DS 9)</w:t>
      </w:r>
    </w:p>
    <w:p w:rsidR="00DA7D82" w:rsidRDefault="00DA7D82" w:rsidP="00A260AF">
      <w:pPr>
        <w:pStyle w:val="VVKSOKop4"/>
        <w:spacing w:before="0" w:after="240" w:line="240" w:lineRule="atLeast"/>
      </w:pPr>
      <w:r w:rsidRPr="00A13FA4">
        <w:t>Lectuurreflectie</w:t>
      </w:r>
    </w:p>
    <w:p w:rsidR="00F73E8E" w:rsidRDefault="00F73E8E" w:rsidP="00422893">
      <w:pPr>
        <w:pStyle w:val="VVKSOOpsomming12"/>
        <w:tabs>
          <w:tab w:val="clear" w:pos="658"/>
          <w:tab w:val="left" w:pos="567"/>
        </w:tabs>
        <w:spacing w:line="360" w:lineRule="auto"/>
        <w:ind w:left="851" w:hanging="284"/>
      </w:pPr>
      <w:r w:rsidRPr="00A13FA4">
        <w:t>kenmerken van retorische teksten herkennen en deze bij de interpretatie van de teks</w:t>
      </w:r>
      <w:r w:rsidR="00627187">
        <w:t xml:space="preserve">t betrekken </w:t>
      </w:r>
      <w:r w:rsidR="00627187">
        <w:br/>
        <w:t>(cf. DS 10</w:t>
      </w:r>
      <w:r w:rsidR="00627187">
        <w:rPr>
          <w:rFonts w:eastAsia="Arial" w:cs="Arial"/>
          <w:color w:val="000000"/>
          <w:lang w:eastAsia="nl-BE"/>
        </w:rPr>
        <w:t xml:space="preserve">). </w:t>
      </w:r>
      <w:r w:rsidR="00627187" w:rsidRPr="008F67D7">
        <w:rPr>
          <w:rFonts w:eastAsia="Arial" w:cs="Arial"/>
          <w:color w:val="000000"/>
          <w:lang w:eastAsia="nl-BE"/>
        </w:rPr>
        <w:t>Bijvoorbeeld:</w:t>
      </w:r>
    </w:p>
    <w:p w:rsidR="00F73E8E" w:rsidRPr="008121AB" w:rsidRDefault="00F73E8E" w:rsidP="00205216">
      <w:pPr>
        <w:pStyle w:val="VVKSOOpsomming12"/>
        <w:numPr>
          <w:ilvl w:val="1"/>
          <w:numId w:val="25"/>
        </w:numPr>
        <w:spacing w:after="0" w:line="360" w:lineRule="auto"/>
        <w:rPr>
          <w:i/>
        </w:rPr>
      </w:pPr>
      <w:proofErr w:type="spellStart"/>
      <w:r w:rsidRPr="008121AB">
        <w:rPr>
          <w:i/>
        </w:rPr>
        <w:t>captatio</w:t>
      </w:r>
      <w:proofErr w:type="spellEnd"/>
      <w:r w:rsidRPr="008121AB">
        <w:rPr>
          <w:i/>
        </w:rPr>
        <w:t xml:space="preserve"> </w:t>
      </w:r>
      <w:proofErr w:type="spellStart"/>
      <w:r w:rsidRPr="008121AB">
        <w:rPr>
          <w:i/>
        </w:rPr>
        <w:t>benevolentiae</w:t>
      </w:r>
      <w:proofErr w:type="spellEnd"/>
    </w:p>
    <w:p w:rsidR="00F73E8E" w:rsidRDefault="00F73E8E" w:rsidP="00205216">
      <w:pPr>
        <w:pStyle w:val="VVKSOOpsomming12"/>
        <w:numPr>
          <w:ilvl w:val="1"/>
          <w:numId w:val="25"/>
        </w:numPr>
        <w:spacing w:after="0" w:line="360" w:lineRule="auto"/>
      </w:pPr>
      <w:r>
        <w:t>gebruik van topoi</w:t>
      </w:r>
    </w:p>
    <w:p w:rsidR="00F73E8E" w:rsidRDefault="00F73E8E" w:rsidP="00205216">
      <w:pPr>
        <w:pStyle w:val="VVKSOOpsomming12"/>
        <w:numPr>
          <w:ilvl w:val="1"/>
          <w:numId w:val="25"/>
        </w:numPr>
        <w:spacing w:line="360" w:lineRule="auto"/>
      </w:pPr>
      <w:r w:rsidRPr="00A13FA4">
        <w:t xml:space="preserve">typische technieken zoals dilemma, retorische vraag, ironie, getuigenis, opwerping, </w:t>
      </w:r>
      <w:proofErr w:type="spellStart"/>
      <w:r w:rsidRPr="00A13FA4">
        <w:t>ap</w:t>
      </w:r>
      <w:r w:rsidRPr="00A13FA4">
        <w:t>o</w:t>
      </w:r>
      <w:r w:rsidRPr="00A13FA4">
        <w:t>siopese</w:t>
      </w:r>
      <w:proofErr w:type="spellEnd"/>
      <w:r w:rsidRPr="00A13FA4">
        <w:t xml:space="preserve"> ...</w:t>
      </w:r>
    </w:p>
    <w:p w:rsidR="00F73E8E" w:rsidRDefault="00F73E8E" w:rsidP="00422893">
      <w:pPr>
        <w:pStyle w:val="VVKSOOpsomming12"/>
        <w:tabs>
          <w:tab w:val="clear" w:pos="658"/>
          <w:tab w:val="left" w:pos="567"/>
        </w:tabs>
        <w:spacing w:line="360" w:lineRule="auto"/>
        <w:ind w:left="851" w:hanging="284"/>
      </w:pPr>
      <w:r w:rsidRPr="00A13FA4">
        <w:t>de specifieke</w:t>
      </w:r>
      <w:r>
        <w:t xml:space="preserve"> opbouw van een tekst ontleden </w:t>
      </w:r>
      <w:r w:rsidR="00627187">
        <w:t>(cf. DS 18</w:t>
      </w:r>
      <w:r w:rsidR="00627187">
        <w:rPr>
          <w:rFonts w:eastAsia="Arial" w:cs="Arial"/>
          <w:color w:val="000000"/>
          <w:lang w:eastAsia="nl-BE"/>
        </w:rPr>
        <w:t xml:space="preserve">). </w:t>
      </w:r>
      <w:r w:rsidR="00627187" w:rsidRPr="008F67D7">
        <w:rPr>
          <w:rFonts w:eastAsia="Arial" w:cs="Arial"/>
          <w:color w:val="000000"/>
          <w:lang w:eastAsia="nl-BE"/>
        </w:rPr>
        <w:t>Bijvoorbeeld:</w:t>
      </w:r>
    </w:p>
    <w:p w:rsidR="00F73E8E" w:rsidRDefault="00F73E8E" w:rsidP="00205216">
      <w:pPr>
        <w:pStyle w:val="VVKSOOpsomming12"/>
        <w:numPr>
          <w:ilvl w:val="1"/>
          <w:numId w:val="25"/>
        </w:numPr>
        <w:spacing w:line="360" w:lineRule="auto"/>
      </w:pPr>
      <w:r w:rsidRPr="00A13FA4">
        <w:t>de delen van een redevoering</w:t>
      </w:r>
    </w:p>
    <w:p w:rsidR="00F73E8E" w:rsidRDefault="00F73E8E" w:rsidP="00422893">
      <w:pPr>
        <w:pStyle w:val="VVKSOOpsomming12"/>
        <w:tabs>
          <w:tab w:val="clear" w:pos="658"/>
          <w:tab w:val="left" w:pos="567"/>
        </w:tabs>
        <w:spacing w:line="360" w:lineRule="auto"/>
        <w:ind w:left="851" w:hanging="284"/>
      </w:pPr>
      <w:r w:rsidRPr="00A13FA4">
        <w:t>de specifieke opbouw van een te</w:t>
      </w:r>
      <w:r w:rsidR="00627187">
        <w:t>kstfragment ontleden (cf. DS 11</w:t>
      </w:r>
      <w:r w:rsidR="00627187">
        <w:rPr>
          <w:rFonts w:eastAsia="Arial" w:cs="Arial"/>
          <w:color w:val="000000"/>
          <w:lang w:eastAsia="nl-BE"/>
        </w:rPr>
        <w:t xml:space="preserve">). </w:t>
      </w:r>
      <w:r w:rsidR="00627187" w:rsidRPr="008F67D7">
        <w:rPr>
          <w:rFonts w:eastAsia="Arial" w:cs="Arial"/>
          <w:color w:val="000000"/>
          <w:lang w:eastAsia="nl-BE"/>
        </w:rPr>
        <w:t>Bijvoorbeeld:</w:t>
      </w:r>
    </w:p>
    <w:p w:rsidR="00F73E8E" w:rsidRPr="00A13FA4" w:rsidRDefault="00F73E8E" w:rsidP="00205216">
      <w:pPr>
        <w:pStyle w:val="VVKSOOpsomming12"/>
        <w:numPr>
          <w:ilvl w:val="1"/>
          <w:numId w:val="25"/>
        </w:numPr>
        <w:spacing w:after="0" w:line="360" w:lineRule="auto"/>
      </w:pPr>
      <w:r w:rsidRPr="00A13FA4">
        <w:t>opbouw van een redenering</w:t>
      </w:r>
    </w:p>
    <w:p w:rsidR="00627187" w:rsidRDefault="00F73E8E" w:rsidP="00A260AF">
      <w:pPr>
        <w:pStyle w:val="VVKSOOpsomming12"/>
        <w:numPr>
          <w:ilvl w:val="1"/>
          <w:numId w:val="25"/>
        </w:numPr>
        <w:spacing w:line="360" w:lineRule="auto"/>
      </w:pPr>
      <w:r w:rsidRPr="00A13FA4">
        <w:t xml:space="preserve">verloop van een </w:t>
      </w:r>
      <w:proofErr w:type="spellStart"/>
      <w:r w:rsidRPr="00A13FA4">
        <w:t>narratio</w:t>
      </w:r>
      <w:proofErr w:type="spellEnd"/>
    </w:p>
    <w:p w:rsidR="00F73E8E" w:rsidRDefault="00F73E8E" w:rsidP="00422893">
      <w:pPr>
        <w:pStyle w:val="VVKSOOpsomming12"/>
        <w:tabs>
          <w:tab w:val="clear" w:pos="658"/>
          <w:tab w:val="left" w:pos="567"/>
        </w:tabs>
        <w:spacing w:line="360" w:lineRule="auto"/>
        <w:ind w:left="851" w:hanging="284"/>
      </w:pPr>
      <w:r w:rsidRPr="00A13FA4">
        <w:lastRenderedPageBreak/>
        <w:t>typische stijlmiddelen aanduiden en de functie ervan binnen</w:t>
      </w:r>
      <w:r w:rsidR="00627187">
        <w:t xml:space="preserve"> de tekst toelichten (cf. DS 12</w:t>
      </w:r>
      <w:r w:rsidR="00627187">
        <w:rPr>
          <w:rFonts w:eastAsia="Arial" w:cs="Arial"/>
          <w:color w:val="000000"/>
          <w:lang w:eastAsia="nl-BE"/>
        </w:rPr>
        <w:t xml:space="preserve">). </w:t>
      </w:r>
      <w:r w:rsidR="00627187" w:rsidRPr="008F67D7">
        <w:rPr>
          <w:rFonts w:eastAsia="Arial" w:cs="Arial"/>
          <w:color w:val="000000"/>
          <w:lang w:eastAsia="nl-BE"/>
        </w:rPr>
        <w:t>Bi</w:t>
      </w:r>
      <w:r w:rsidR="00627187" w:rsidRPr="008F67D7">
        <w:rPr>
          <w:rFonts w:eastAsia="Arial" w:cs="Arial"/>
          <w:color w:val="000000"/>
          <w:lang w:eastAsia="nl-BE"/>
        </w:rPr>
        <w:t>j</w:t>
      </w:r>
      <w:r w:rsidR="00627187" w:rsidRPr="008F67D7">
        <w:rPr>
          <w:rFonts w:eastAsia="Arial" w:cs="Arial"/>
          <w:color w:val="000000"/>
          <w:lang w:eastAsia="nl-BE"/>
        </w:rPr>
        <w:t>voorbeeld:</w:t>
      </w:r>
    </w:p>
    <w:p w:rsidR="00F73E8E" w:rsidRPr="00A13FA4" w:rsidRDefault="00F73E8E" w:rsidP="00205216">
      <w:pPr>
        <w:pStyle w:val="VVKSOOpsomming12"/>
        <w:numPr>
          <w:ilvl w:val="1"/>
          <w:numId w:val="25"/>
        </w:numPr>
        <w:spacing w:after="0" w:line="360" w:lineRule="auto"/>
      </w:pPr>
      <w:r w:rsidRPr="00A13FA4">
        <w:t>expressieve woordplaatsing</w:t>
      </w:r>
    </w:p>
    <w:p w:rsidR="00F73E8E" w:rsidRPr="00A13FA4" w:rsidRDefault="00F73E8E" w:rsidP="00205216">
      <w:pPr>
        <w:pStyle w:val="VVKSOOpsomming12"/>
        <w:numPr>
          <w:ilvl w:val="1"/>
          <w:numId w:val="25"/>
        </w:numPr>
        <w:spacing w:after="0" w:line="360" w:lineRule="auto"/>
      </w:pPr>
      <w:proofErr w:type="spellStart"/>
      <w:r w:rsidRPr="00A13FA4">
        <w:t>paronomasia</w:t>
      </w:r>
      <w:proofErr w:type="spellEnd"/>
    </w:p>
    <w:p w:rsidR="00F73E8E" w:rsidRPr="00A13FA4" w:rsidRDefault="00F73E8E" w:rsidP="00205216">
      <w:pPr>
        <w:pStyle w:val="VVKSOOpsomming12"/>
        <w:numPr>
          <w:ilvl w:val="1"/>
          <w:numId w:val="25"/>
        </w:numPr>
        <w:spacing w:after="0" w:line="360" w:lineRule="auto"/>
      </w:pPr>
      <w:proofErr w:type="spellStart"/>
      <w:r w:rsidRPr="00A13FA4">
        <w:t>homoioteleuton</w:t>
      </w:r>
      <w:proofErr w:type="spellEnd"/>
    </w:p>
    <w:p w:rsidR="00F73E8E" w:rsidRDefault="00F73E8E" w:rsidP="00205216">
      <w:pPr>
        <w:pStyle w:val="VVKSOOpsomming12"/>
        <w:numPr>
          <w:ilvl w:val="1"/>
          <w:numId w:val="25"/>
        </w:numPr>
        <w:spacing w:line="360" w:lineRule="auto"/>
      </w:pPr>
      <w:r w:rsidRPr="00A13FA4">
        <w:t>alliteratie</w:t>
      </w:r>
    </w:p>
    <w:p w:rsidR="00F73E8E" w:rsidRDefault="00F73E8E" w:rsidP="00422893">
      <w:pPr>
        <w:pStyle w:val="VVKSOOpsomming12"/>
        <w:tabs>
          <w:tab w:val="clear" w:pos="658"/>
          <w:tab w:val="left" w:pos="567"/>
        </w:tabs>
        <w:spacing w:line="360" w:lineRule="auto"/>
        <w:ind w:left="851" w:hanging="284"/>
      </w:pPr>
      <w:r w:rsidRPr="00A13FA4">
        <w:t>verschillende types van informatie herkennen en die bij de interpretatie van</w:t>
      </w:r>
      <w:r w:rsidR="00627187">
        <w:t xml:space="preserve"> de tekst gebruiken </w:t>
      </w:r>
      <w:r w:rsidR="00627187">
        <w:br/>
        <w:t>(cf. DS 14</w:t>
      </w:r>
      <w:r w:rsidR="00627187">
        <w:rPr>
          <w:rFonts w:eastAsia="Arial" w:cs="Arial"/>
          <w:color w:val="000000"/>
          <w:lang w:eastAsia="nl-BE"/>
        </w:rPr>
        <w:t xml:space="preserve">). </w:t>
      </w:r>
      <w:r w:rsidR="00627187" w:rsidRPr="008F67D7">
        <w:rPr>
          <w:rFonts w:eastAsia="Arial" w:cs="Arial"/>
          <w:color w:val="000000"/>
          <w:lang w:eastAsia="nl-BE"/>
        </w:rPr>
        <w:t>Bijvoorbeeld:</w:t>
      </w:r>
    </w:p>
    <w:p w:rsidR="00F73E8E" w:rsidRPr="00A13FA4" w:rsidRDefault="00F73E8E" w:rsidP="00205216">
      <w:pPr>
        <w:pStyle w:val="VVKSOOpsomming12"/>
        <w:numPr>
          <w:ilvl w:val="1"/>
          <w:numId w:val="25"/>
        </w:numPr>
        <w:spacing w:after="0" w:line="360" w:lineRule="auto"/>
      </w:pPr>
      <w:r w:rsidRPr="00A13FA4">
        <w:t>onderscheid tussen feit en mening</w:t>
      </w:r>
    </w:p>
    <w:p w:rsidR="00F73E8E" w:rsidRPr="00A13FA4" w:rsidRDefault="00F73E8E" w:rsidP="00205216">
      <w:pPr>
        <w:pStyle w:val="VVKSOOpsomming12"/>
        <w:numPr>
          <w:ilvl w:val="1"/>
          <w:numId w:val="25"/>
        </w:numPr>
        <w:spacing w:after="0" w:line="360" w:lineRule="auto"/>
        <w:rPr>
          <w:rFonts w:ascii="Symbol" w:hAnsi="Symbol"/>
          <w:lang w:val="fr-FR"/>
        </w:rPr>
      </w:pPr>
      <w:r w:rsidRPr="00F73E8E">
        <w:t>π</w:t>
      </w:r>
      <w:proofErr w:type="spellStart"/>
      <w:r w:rsidRPr="00F73E8E">
        <w:t>ίστεις</w:t>
      </w:r>
      <w:proofErr w:type="spellEnd"/>
      <w:r w:rsidRPr="00F73E8E">
        <w:t xml:space="preserve"> </w:t>
      </w:r>
      <w:proofErr w:type="spellStart"/>
      <w:r w:rsidRPr="00F73E8E">
        <w:t>ἄτεχνοι</w:t>
      </w:r>
      <w:proofErr w:type="spellEnd"/>
      <w:r w:rsidRPr="00F73E8E">
        <w:t xml:space="preserve"> versus</w:t>
      </w:r>
      <w:r w:rsidRPr="00A13FA4">
        <w:rPr>
          <w:lang w:val="fr-FR"/>
        </w:rPr>
        <w:t xml:space="preserve"> π</w:t>
      </w:r>
      <w:proofErr w:type="spellStart"/>
      <w:r w:rsidRPr="00A13FA4">
        <w:rPr>
          <w:lang w:val="fr-FR"/>
        </w:rPr>
        <w:t>ίστεις</w:t>
      </w:r>
      <w:proofErr w:type="spellEnd"/>
      <w:r w:rsidRPr="00A13FA4">
        <w:rPr>
          <w:lang w:val="fr-FR"/>
        </w:rPr>
        <w:t xml:space="preserve"> </w:t>
      </w:r>
      <w:proofErr w:type="spellStart"/>
      <w:r w:rsidRPr="00A13FA4">
        <w:rPr>
          <w:lang w:val="fr-FR"/>
        </w:rPr>
        <w:t>ἔντεχνοι</w:t>
      </w:r>
      <w:proofErr w:type="spellEnd"/>
    </w:p>
    <w:p w:rsidR="00F73E8E" w:rsidRDefault="00F73E8E" w:rsidP="00205216">
      <w:pPr>
        <w:pStyle w:val="VVKSOOpsomming12"/>
        <w:numPr>
          <w:ilvl w:val="1"/>
          <w:numId w:val="25"/>
        </w:numPr>
        <w:spacing w:line="360" w:lineRule="auto"/>
      </w:pPr>
      <w:r w:rsidRPr="00A13FA4">
        <w:t xml:space="preserve">onderscheid tussen </w:t>
      </w:r>
      <w:proofErr w:type="spellStart"/>
      <w:r w:rsidRPr="00A13FA4">
        <w:t>enthymeem</w:t>
      </w:r>
      <w:proofErr w:type="spellEnd"/>
      <w:r w:rsidRPr="00A13FA4">
        <w:t xml:space="preserve"> en syllogisme</w:t>
      </w:r>
    </w:p>
    <w:p w:rsidR="00F73E8E" w:rsidRDefault="00F73E8E" w:rsidP="00422893">
      <w:pPr>
        <w:pStyle w:val="VVKSOOpsomming12"/>
        <w:tabs>
          <w:tab w:val="clear" w:pos="658"/>
          <w:tab w:val="left" w:pos="567"/>
        </w:tabs>
        <w:spacing w:line="360" w:lineRule="auto"/>
        <w:ind w:left="851" w:hanging="284"/>
      </w:pPr>
      <w:r w:rsidRPr="00A13FA4">
        <w:t>onderzoeken hoe inhoud, opbouw en verwoording bijdragen tot boeiende, duidelijke en aannem</w:t>
      </w:r>
      <w:r w:rsidRPr="00A13FA4">
        <w:t>e</w:t>
      </w:r>
      <w:r w:rsidRPr="00A13FA4">
        <w:t>li</w:t>
      </w:r>
      <w:r w:rsidR="00627187">
        <w:t>jke communicatie (cf. DS 15, 17</w:t>
      </w:r>
      <w:r w:rsidR="00627187">
        <w:rPr>
          <w:rFonts w:eastAsia="Arial" w:cs="Arial"/>
          <w:color w:val="000000"/>
          <w:lang w:eastAsia="nl-BE"/>
        </w:rPr>
        <w:t xml:space="preserve">). </w:t>
      </w:r>
      <w:r w:rsidR="00627187" w:rsidRPr="008F67D7">
        <w:rPr>
          <w:rFonts w:eastAsia="Arial" w:cs="Arial"/>
          <w:color w:val="000000"/>
          <w:lang w:eastAsia="nl-BE"/>
        </w:rPr>
        <w:t>Bijvoorbeeld:</w:t>
      </w:r>
    </w:p>
    <w:p w:rsidR="00F73E8E" w:rsidRPr="00A13FA4" w:rsidRDefault="00F73E8E" w:rsidP="00205216">
      <w:pPr>
        <w:pStyle w:val="VVKSOOpsomming12"/>
        <w:numPr>
          <w:ilvl w:val="1"/>
          <w:numId w:val="25"/>
        </w:numPr>
        <w:spacing w:after="0" w:line="360" w:lineRule="auto"/>
      </w:pPr>
      <w:r w:rsidRPr="00F73E8E">
        <w:t>het aanwenden van rationele overtuiging (logos) versus emotionele overtuiging (ethos en pathos)</w:t>
      </w:r>
    </w:p>
    <w:p w:rsidR="00F73E8E" w:rsidRPr="00A13FA4" w:rsidRDefault="00F73E8E" w:rsidP="00205216">
      <w:pPr>
        <w:pStyle w:val="VVKSOOpsomming12"/>
        <w:numPr>
          <w:ilvl w:val="1"/>
          <w:numId w:val="25"/>
        </w:numPr>
        <w:spacing w:after="0" w:line="360" w:lineRule="auto"/>
      </w:pPr>
      <w:r w:rsidRPr="00F73E8E">
        <w:t>het gebruik van drogredenen</w:t>
      </w:r>
    </w:p>
    <w:p w:rsidR="00F73E8E" w:rsidRPr="00A13FA4" w:rsidRDefault="00F73E8E" w:rsidP="00205216">
      <w:pPr>
        <w:pStyle w:val="VVKSOOpsomming12"/>
        <w:numPr>
          <w:ilvl w:val="1"/>
          <w:numId w:val="25"/>
        </w:numPr>
        <w:spacing w:after="0" w:line="360" w:lineRule="auto"/>
      </w:pPr>
      <w:r w:rsidRPr="00A13FA4">
        <w:t>het effect van stijlfiguren (o.a. anafoor, asyndeton) en retorische figuren (o.a. drieledi</w:t>
      </w:r>
      <w:r w:rsidRPr="00A13FA4">
        <w:t>g</w:t>
      </w:r>
      <w:r w:rsidRPr="00A13FA4">
        <w:t>heid, praeteritio)</w:t>
      </w:r>
    </w:p>
    <w:p w:rsidR="00F73E8E" w:rsidRDefault="00F73E8E" w:rsidP="00205216">
      <w:pPr>
        <w:pStyle w:val="VVKSOOpsomming12"/>
        <w:numPr>
          <w:ilvl w:val="1"/>
          <w:numId w:val="25"/>
        </w:numPr>
        <w:spacing w:line="360" w:lineRule="auto"/>
      </w:pPr>
      <w:r w:rsidRPr="00A13FA4">
        <w:t>statusleer</w:t>
      </w:r>
    </w:p>
    <w:p w:rsidR="004B3D78" w:rsidRDefault="004B3D78" w:rsidP="00422893">
      <w:pPr>
        <w:pStyle w:val="VVKSOOpsomming12"/>
        <w:tabs>
          <w:tab w:val="clear" w:pos="658"/>
          <w:tab w:val="left" w:pos="567"/>
        </w:tabs>
        <w:spacing w:line="360" w:lineRule="auto"/>
        <w:ind w:left="851" w:hanging="284"/>
      </w:pPr>
      <w:r w:rsidRPr="00A13FA4">
        <w:t>de tekstuele vormgeving aan antieke of heden</w:t>
      </w:r>
      <w:r w:rsidRPr="00A13FA4">
        <w:softHyphen/>
        <w:t>daagse vormgeving toetsen (cf. DS 16)</w:t>
      </w:r>
    </w:p>
    <w:p w:rsidR="004B3D78" w:rsidRDefault="004B3D78" w:rsidP="00205216">
      <w:pPr>
        <w:pStyle w:val="VVKSOOpsomming12"/>
        <w:numPr>
          <w:ilvl w:val="1"/>
          <w:numId w:val="25"/>
        </w:numPr>
      </w:pPr>
      <w:r w:rsidRPr="00A13FA4">
        <w:t>de vergelijking tussen antieke en moderne retorische voorkeuren</w:t>
      </w:r>
    </w:p>
    <w:p w:rsidR="004B3D78" w:rsidRDefault="004B3D78" w:rsidP="00422893">
      <w:pPr>
        <w:pStyle w:val="VVKSOOpsomming12"/>
        <w:tabs>
          <w:tab w:val="clear" w:pos="658"/>
          <w:tab w:val="left" w:pos="567"/>
        </w:tabs>
        <w:spacing w:line="360" w:lineRule="auto"/>
        <w:ind w:left="851" w:hanging="284"/>
      </w:pPr>
      <w:r w:rsidRPr="00A13FA4">
        <w:t>vertaalproblemen verwoorden (cf. DS 20)</w:t>
      </w:r>
    </w:p>
    <w:p w:rsidR="004B3D78" w:rsidRDefault="004B3D78" w:rsidP="00205216">
      <w:pPr>
        <w:pStyle w:val="VVKSOOpsomming12"/>
        <w:numPr>
          <w:ilvl w:val="1"/>
          <w:numId w:val="25"/>
        </w:numPr>
      </w:pPr>
      <w:r w:rsidRPr="00A13FA4">
        <w:t>de weergave van een retorische periode, van stijlfiguren</w:t>
      </w:r>
    </w:p>
    <w:p w:rsidR="00DA7D82" w:rsidRPr="00627187" w:rsidRDefault="00DA7D82" w:rsidP="00DA7D82">
      <w:pPr>
        <w:pStyle w:val="VVKSOTekstCharCharChar"/>
        <w:spacing w:before="260"/>
        <w:rPr>
          <w:b/>
        </w:rPr>
      </w:pPr>
      <w:r w:rsidRPr="00627187">
        <w:rPr>
          <w:b/>
        </w:rPr>
        <w:t>WENKEN</w:t>
      </w:r>
    </w:p>
    <w:p w:rsidR="00DA7D82" w:rsidRPr="00A13FA4" w:rsidRDefault="00DA7D82" w:rsidP="00422893">
      <w:pPr>
        <w:pStyle w:val="VVKSOOpsomming12"/>
        <w:tabs>
          <w:tab w:val="clear" w:pos="658"/>
          <w:tab w:val="left" w:pos="567"/>
        </w:tabs>
        <w:spacing w:line="360" w:lineRule="auto"/>
        <w:ind w:left="851" w:hanging="284"/>
      </w:pPr>
      <w:r w:rsidRPr="00A13FA4">
        <w:t xml:space="preserve">Door bepaalde delen van het theoretische kader als inleiding vooraf te geven of te laten (op)zoeken kan </w:t>
      </w:r>
      <w:r w:rsidR="004F578B" w:rsidRPr="00A13FA4">
        <w:t>je</w:t>
      </w:r>
      <w:r w:rsidRPr="00A13FA4">
        <w:t xml:space="preserve"> bij de leerlingen een verwachtingspatroon creëren. Zo kunnen zij bijvoorbeeld zelf bepaalde topoi </w:t>
      </w:r>
      <w:r w:rsidR="00EC278A" w:rsidRPr="00A13FA4">
        <w:t xml:space="preserve">voorspellen </w:t>
      </w:r>
      <w:r w:rsidRPr="00A13FA4">
        <w:t>in een onderdeel van de rede of in een type van redevoering.</w:t>
      </w:r>
    </w:p>
    <w:p w:rsidR="00DA7D82" w:rsidRPr="00A13FA4" w:rsidRDefault="00DA7D82" w:rsidP="00422893">
      <w:pPr>
        <w:pStyle w:val="VVKSOOpsomming12"/>
        <w:tabs>
          <w:tab w:val="clear" w:pos="658"/>
          <w:tab w:val="left" w:pos="567"/>
        </w:tabs>
        <w:spacing w:line="360" w:lineRule="auto"/>
        <w:ind w:left="851" w:hanging="284"/>
      </w:pPr>
      <w:r w:rsidRPr="00A13FA4">
        <w:t>Het verdient aanbeveling het retorische aspect niet te beperken tot louter de lectuur van een kla</w:t>
      </w:r>
      <w:r w:rsidRPr="00A13FA4">
        <w:t>s</w:t>
      </w:r>
      <w:r w:rsidRPr="00A13FA4">
        <w:t>sieke redevoering, maar de impact van retori</w:t>
      </w:r>
      <w:r w:rsidR="00710385" w:rsidRPr="00A13FA4">
        <w:t>ca</w:t>
      </w:r>
      <w:r w:rsidRPr="00A13FA4">
        <w:t xml:space="preserve"> op andere genres en de doorwerking tot op de dag van vandaag (reclameboodschappen, media...) te belichten.</w:t>
      </w:r>
    </w:p>
    <w:p w:rsidR="00EC278A" w:rsidRPr="00A13FA4" w:rsidRDefault="00EC278A" w:rsidP="00422893">
      <w:pPr>
        <w:pStyle w:val="VVKSOOpsomming12"/>
        <w:tabs>
          <w:tab w:val="clear" w:pos="658"/>
          <w:tab w:val="left" w:pos="567"/>
        </w:tabs>
        <w:spacing w:line="360" w:lineRule="auto"/>
        <w:ind w:left="851" w:hanging="284"/>
        <w:rPr>
          <w:rFonts w:cs="Arial"/>
        </w:rPr>
      </w:pPr>
      <w:r w:rsidRPr="00422893">
        <w:t>Het leerplan Nederlands vertrekt van een communicatiemodel (met negen vragen) om het type i</w:t>
      </w:r>
      <w:r w:rsidRPr="00422893">
        <w:t>n</w:t>
      </w:r>
      <w:r w:rsidRPr="00422893">
        <w:t>formatie</w:t>
      </w:r>
      <w:r w:rsidRPr="00A13FA4">
        <w:rPr>
          <w:rFonts w:cs="Arial"/>
        </w:rPr>
        <w:t xml:space="preserve"> te </w:t>
      </w:r>
      <w:r w:rsidRPr="004B3D78">
        <w:t>herkennen</w:t>
      </w:r>
      <w:r w:rsidRPr="00A13FA4">
        <w:rPr>
          <w:rFonts w:cs="Arial"/>
        </w:rPr>
        <w:t>.</w:t>
      </w:r>
    </w:p>
    <w:p w:rsidR="00EC278A" w:rsidRPr="004B3D78" w:rsidRDefault="00EC278A" w:rsidP="00205216">
      <w:pPr>
        <w:pStyle w:val="VVKSOOpsomming12"/>
        <w:numPr>
          <w:ilvl w:val="1"/>
          <w:numId w:val="25"/>
        </w:numPr>
        <w:spacing w:after="0" w:line="360" w:lineRule="auto"/>
      </w:pPr>
      <w:r w:rsidRPr="004B3D78">
        <w:t>Wie is de zender?</w:t>
      </w:r>
    </w:p>
    <w:p w:rsidR="00EC278A" w:rsidRPr="004B3D78" w:rsidRDefault="00EC278A" w:rsidP="00205216">
      <w:pPr>
        <w:pStyle w:val="VVKSOOpsomming12"/>
        <w:numPr>
          <w:ilvl w:val="1"/>
          <w:numId w:val="25"/>
        </w:numPr>
        <w:spacing w:after="0" w:line="360" w:lineRule="auto"/>
      </w:pPr>
      <w:r w:rsidRPr="004B3D78">
        <w:t>Wat is de boodschap?</w:t>
      </w:r>
    </w:p>
    <w:p w:rsidR="00EC278A" w:rsidRPr="004B3D78" w:rsidRDefault="00EC278A" w:rsidP="00205216">
      <w:pPr>
        <w:pStyle w:val="VVKSOOpsomming12"/>
        <w:numPr>
          <w:ilvl w:val="1"/>
          <w:numId w:val="25"/>
        </w:numPr>
        <w:spacing w:after="0" w:line="360" w:lineRule="auto"/>
      </w:pPr>
      <w:r w:rsidRPr="004B3D78">
        <w:t>Wat is de relatie van de boodschap tot de werkelijkheid?</w:t>
      </w:r>
    </w:p>
    <w:p w:rsidR="00EC278A" w:rsidRPr="004B3D78" w:rsidRDefault="00EC278A" w:rsidP="00205216">
      <w:pPr>
        <w:pStyle w:val="VVKSOOpsomming12"/>
        <w:numPr>
          <w:ilvl w:val="1"/>
          <w:numId w:val="25"/>
        </w:numPr>
        <w:spacing w:after="0" w:line="360" w:lineRule="auto"/>
      </w:pPr>
      <w:r w:rsidRPr="004B3D78">
        <w:t>Wie is de ontvanger?</w:t>
      </w:r>
    </w:p>
    <w:p w:rsidR="00EC278A" w:rsidRPr="004B3D78" w:rsidRDefault="00EC278A" w:rsidP="00205216">
      <w:pPr>
        <w:pStyle w:val="VVKSOOpsomming12"/>
        <w:numPr>
          <w:ilvl w:val="1"/>
          <w:numId w:val="25"/>
        </w:numPr>
        <w:spacing w:after="0" w:line="360" w:lineRule="auto"/>
      </w:pPr>
      <w:r w:rsidRPr="004B3D78">
        <w:t>Wat is de bedoeling van de communicatie?</w:t>
      </w:r>
    </w:p>
    <w:p w:rsidR="00EC278A" w:rsidRPr="004B3D78" w:rsidRDefault="00EC278A" w:rsidP="00205216">
      <w:pPr>
        <w:pStyle w:val="VVKSOOpsomming12"/>
        <w:numPr>
          <w:ilvl w:val="1"/>
          <w:numId w:val="25"/>
        </w:numPr>
        <w:spacing w:after="0" w:line="360" w:lineRule="auto"/>
      </w:pPr>
      <w:r w:rsidRPr="004B3D78">
        <w:lastRenderedPageBreak/>
        <w:t>Hoe wordt er gecommuniceerd?</w:t>
      </w:r>
    </w:p>
    <w:p w:rsidR="00EC278A" w:rsidRPr="004B3D78" w:rsidRDefault="00EC278A" w:rsidP="00205216">
      <w:pPr>
        <w:pStyle w:val="VVKSOOpsomming12"/>
        <w:numPr>
          <w:ilvl w:val="1"/>
          <w:numId w:val="25"/>
        </w:numPr>
        <w:spacing w:after="0" w:line="360" w:lineRule="auto"/>
      </w:pPr>
      <w:r w:rsidRPr="004B3D78">
        <w:t>In welke omstandigheden, situatie wordt er gecommuniceerd?</w:t>
      </w:r>
    </w:p>
    <w:p w:rsidR="00EC278A" w:rsidRPr="004B3D78" w:rsidRDefault="00182772" w:rsidP="00205216">
      <w:pPr>
        <w:pStyle w:val="VVKSOOpsomming12"/>
        <w:numPr>
          <w:ilvl w:val="1"/>
          <w:numId w:val="25"/>
        </w:numPr>
        <w:spacing w:after="0" w:line="360" w:lineRule="auto"/>
      </w:pPr>
      <w:r>
        <w:t>Met welke</w:t>
      </w:r>
      <w:r w:rsidR="00EC278A" w:rsidRPr="004B3D78">
        <w:t xml:space="preserve"> middelen?</w:t>
      </w:r>
    </w:p>
    <w:p w:rsidR="00EC278A" w:rsidRPr="00A13FA4" w:rsidRDefault="00EC278A" w:rsidP="00205216">
      <w:pPr>
        <w:pStyle w:val="VVKSOOpsomming12"/>
        <w:numPr>
          <w:ilvl w:val="1"/>
          <w:numId w:val="25"/>
        </w:numPr>
        <w:spacing w:after="0" w:line="360" w:lineRule="auto"/>
      </w:pPr>
      <w:r w:rsidRPr="00A13FA4">
        <w:t>Wat is de reactie, het effect?</w:t>
      </w:r>
    </w:p>
    <w:p w:rsidR="00DA7D82" w:rsidRDefault="00DA7D82" w:rsidP="00DA7D82">
      <w:pPr>
        <w:pStyle w:val="VVKSOKop4"/>
        <w:spacing w:before="480" w:after="240" w:line="240" w:lineRule="atLeast"/>
        <w:rPr>
          <w:lang w:val="nl-BE"/>
        </w:rPr>
      </w:pPr>
      <w:r w:rsidRPr="00A13FA4">
        <w:rPr>
          <w:lang w:val="nl-BE"/>
        </w:rPr>
        <w:t>Cultuurreflectie</w:t>
      </w:r>
    </w:p>
    <w:p w:rsidR="008216D6" w:rsidRPr="008216D6" w:rsidRDefault="008216D6" w:rsidP="00422893">
      <w:pPr>
        <w:pStyle w:val="VVKSOOpsomming12"/>
        <w:tabs>
          <w:tab w:val="clear" w:pos="658"/>
          <w:tab w:val="left" w:pos="567"/>
        </w:tabs>
        <w:spacing w:line="360" w:lineRule="auto"/>
        <w:ind w:left="851" w:hanging="284"/>
        <w:rPr>
          <w:lang w:val="nl-BE"/>
        </w:rPr>
      </w:pPr>
      <w:r w:rsidRPr="00422893">
        <w:t>auteur</w:t>
      </w:r>
      <w:r w:rsidRPr="00A13FA4">
        <w:t>(s) en werk(en) binnen de cultuurhistorische context situeren (cf. DS 23)</w:t>
      </w:r>
    </w:p>
    <w:p w:rsidR="008216D6" w:rsidRPr="00A13FA4" w:rsidRDefault="008216D6" w:rsidP="00205216">
      <w:pPr>
        <w:pStyle w:val="VVKSOOpsomming12"/>
        <w:numPr>
          <w:ilvl w:val="1"/>
          <w:numId w:val="25"/>
        </w:numPr>
        <w:spacing w:after="0" w:line="360" w:lineRule="auto"/>
      </w:pPr>
      <w:r w:rsidRPr="00A13FA4">
        <w:t>beknopte geschiedenis van de retorica</w:t>
      </w:r>
    </w:p>
    <w:p w:rsidR="008216D6" w:rsidRPr="00A13FA4" w:rsidRDefault="008216D6" w:rsidP="00205216">
      <w:pPr>
        <w:pStyle w:val="VVKSOOpsomming12"/>
        <w:numPr>
          <w:ilvl w:val="1"/>
          <w:numId w:val="25"/>
        </w:numPr>
        <w:spacing w:after="0" w:line="360" w:lineRule="auto"/>
      </w:pPr>
      <w:r w:rsidRPr="00A13FA4">
        <w:t>plaats van gelezen auteur(s) binnen deze geschiedenis</w:t>
      </w:r>
    </w:p>
    <w:p w:rsidR="008216D6" w:rsidRDefault="008216D6" w:rsidP="00205216">
      <w:pPr>
        <w:pStyle w:val="VVKSOOpsomming12"/>
        <w:numPr>
          <w:ilvl w:val="1"/>
          <w:numId w:val="25"/>
        </w:numPr>
        <w:spacing w:line="360" w:lineRule="auto"/>
        <w:rPr>
          <w:lang w:val="nl-BE"/>
        </w:rPr>
      </w:pPr>
      <w:r w:rsidRPr="00A13FA4">
        <w:t>hoofdtypes van redevoering: politieke, juridische rede, gelegenheidsrede</w:t>
      </w:r>
    </w:p>
    <w:p w:rsidR="008216D6" w:rsidRPr="008216D6" w:rsidRDefault="008216D6" w:rsidP="00422893">
      <w:pPr>
        <w:pStyle w:val="VVKSOOpsomming12"/>
        <w:tabs>
          <w:tab w:val="clear" w:pos="658"/>
          <w:tab w:val="left" w:pos="567"/>
        </w:tabs>
        <w:spacing w:line="360" w:lineRule="auto"/>
        <w:ind w:left="851" w:hanging="284"/>
        <w:rPr>
          <w:lang w:val="nl-BE"/>
        </w:rPr>
      </w:pPr>
      <w:r w:rsidRPr="00A13FA4">
        <w:t>antieke opvattingen en waarden met hedendaagse vergelijken (cf. DS 24)</w:t>
      </w:r>
    </w:p>
    <w:p w:rsidR="008216D6" w:rsidRPr="00A13FA4" w:rsidRDefault="008216D6" w:rsidP="00205216">
      <w:pPr>
        <w:pStyle w:val="VVKSOOpsomming12"/>
        <w:numPr>
          <w:ilvl w:val="1"/>
          <w:numId w:val="25"/>
        </w:numPr>
        <w:spacing w:after="0" w:line="360" w:lineRule="auto"/>
      </w:pPr>
      <w:r w:rsidRPr="00A13FA4">
        <w:t>het gebruik van geweld</w:t>
      </w:r>
    </w:p>
    <w:p w:rsidR="008216D6" w:rsidRPr="00A13FA4" w:rsidRDefault="008216D6" w:rsidP="00205216">
      <w:pPr>
        <w:pStyle w:val="VVKSOOpsomming12"/>
        <w:numPr>
          <w:ilvl w:val="1"/>
          <w:numId w:val="25"/>
        </w:numPr>
        <w:spacing w:after="0" w:line="360" w:lineRule="auto"/>
      </w:pPr>
      <w:r w:rsidRPr="00A13FA4">
        <w:t>de legitimiteit van een oorlog (</w:t>
      </w:r>
      <w:proofErr w:type="spellStart"/>
      <w:r w:rsidRPr="00A13FA4">
        <w:t>Demosthenes</w:t>
      </w:r>
      <w:proofErr w:type="spellEnd"/>
      <w:r w:rsidRPr="00A13FA4">
        <w:t>)</w:t>
      </w:r>
    </w:p>
    <w:p w:rsidR="008216D6" w:rsidRPr="008216D6" w:rsidRDefault="008216D6" w:rsidP="00205216">
      <w:pPr>
        <w:pStyle w:val="VVKSOOpsomming12"/>
        <w:numPr>
          <w:ilvl w:val="1"/>
          <w:numId w:val="25"/>
        </w:numPr>
        <w:spacing w:line="360" w:lineRule="auto"/>
        <w:rPr>
          <w:lang w:val="nl-BE"/>
        </w:rPr>
      </w:pPr>
      <w:r w:rsidRPr="00A13FA4">
        <w:t>het wezen van een democratie (Thucydides)</w:t>
      </w:r>
    </w:p>
    <w:p w:rsidR="008216D6" w:rsidRPr="008216D6" w:rsidRDefault="008216D6" w:rsidP="00422893">
      <w:pPr>
        <w:pStyle w:val="VVKSOOpsomming12"/>
        <w:tabs>
          <w:tab w:val="clear" w:pos="658"/>
          <w:tab w:val="left" w:pos="567"/>
        </w:tabs>
        <w:spacing w:line="360" w:lineRule="auto"/>
        <w:ind w:left="851" w:hanging="284"/>
        <w:rPr>
          <w:lang w:val="nl-BE"/>
        </w:rPr>
      </w:pPr>
      <w:r w:rsidRPr="00A13FA4">
        <w:t xml:space="preserve">bepaalde kenmerken van het retorische genre opnoemen en in de gelezen teksten aanduiden </w:t>
      </w:r>
      <w:r w:rsidRPr="00A13FA4">
        <w:br/>
        <w:t>(cf. DS 25)</w:t>
      </w:r>
    </w:p>
    <w:p w:rsidR="008216D6" w:rsidRPr="00A13FA4" w:rsidRDefault="008216D6" w:rsidP="00205216">
      <w:pPr>
        <w:pStyle w:val="VVKSOOpsomming12"/>
        <w:numPr>
          <w:ilvl w:val="1"/>
          <w:numId w:val="25"/>
        </w:numPr>
        <w:spacing w:after="0" w:line="360" w:lineRule="auto"/>
      </w:pPr>
      <w:r w:rsidRPr="00A13FA4">
        <w:t>opbouw van een redevoering</w:t>
      </w:r>
    </w:p>
    <w:p w:rsidR="008216D6" w:rsidRPr="008216D6" w:rsidRDefault="008216D6" w:rsidP="00205216">
      <w:pPr>
        <w:pStyle w:val="VVKSOOpsomming12"/>
        <w:numPr>
          <w:ilvl w:val="1"/>
          <w:numId w:val="25"/>
        </w:numPr>
        <w:spacing w:line="360" w:lineRule="auto"/>
        <w:rPr>
          <w:lang w:val="nl-BE"/>
        </w:rPr>
      </w:pPr>
      <w:r w:rsidRPr="00A13FA4">
        <w:t>overtuigingsmechanismen:</w:t>
      </w:r>
      <w:r>
        <w:t xml:space="preserve"> </w:t>
      </w:r>
      <w:proofErr w:type="spellStart"/>
      <w:r w:rsidRPr="00A13FA4">
        <w:rPr>
          <w:rFonts w:cs="Arial"/>
        </w:rPr>
        <w:t>ἦθος</w:t>
      </w:r>
      <w:proofErr w:type="spellEnd"/>
      <w:r w:rsidRPr="00A13FA4">
        <w:rPr>
          <w:rFonts w:cs="Arial"/>
        </w:rPr>
        <w:t>, π</w:t>
      </w:r>
      <w:proofErr w:type="spellStart"/>
      <w:r w:rsidRPr="00A13FA4">
        <w:rPr>
          <w:rFonts w:cs="Arial"/>
        </w:rPr>
        <w:t>άθος</w:t>
      </w:r>
      <w:proofErr w:type="spellEnd"/>
      <w:r w:rsidRPr="00A13FA4">
        <w:rPr>
          <w:rFonts w:cs="Arial"/>
        </w:rPr>
        <w:t xml:space="preserve">, </w:t>
      </w:r>
      <w:proofErr w:type="spellStart"/>
      <w:r w:rsidRPr="00A13FA4">
        <w:rPr>
          <w:rFonts w:cs="Arial"/>
        </w:rPr>
        <w:t>λόγος</w:t>
      </w:r>
      <w:proofErr w:type="spellEnd"/>
    </w:p>
    <w:p w:rsidR="008216D6" w:rsidRPr="008216D6" w:rsidRDefault="008216D6" w:rsidP="00422893">
      <w:pPr>
        <w:pStyle w:val="VVKSOOpsomming12"/>
        <w:tabs>
          <w:tab w:val="clear" w:pos="658"/>
          <w:tab w:val="left" w:pos="567"/>
        </w:tabs>
        <w:spacing w:line="360" w:lineRule="auto"/>
        <w:ind w:left="851" w:hanging="284"/>
        <w:rPr>
          <w:lang w:val="nl-BE"/>
        </w:rPr>
      </w:pPr>
      <w:r w:rsidRPr="00A13FA4">
        <w:t>representatieve begrippen, kenmerken en denkbeelden van de Griekse cultuur in literaire teksten en andere cultuuruitingen herkennen en die met hedendaagse vergelijken (cf. DS 25)</w:t>
      </w:r>
    </w:p>
    <w:p w:rsidR="008216D6" w:rsidRPr="00A13FA4" w:rsidRDefault="008216D6" w:rsidP="00205216">
      <w:pPr>
        <w:pStyle w:val="VVKSOOpsomming12"/>
        <w:numPr>
          <w:ilvl w:val="1"/>
          <w:numId w:val="25"/>
        </w:numPr>
        <w:spacing w:after="0" w:line="360" w:lineRule="auto"/>
      </w:pPr>
      <w:r w:rsidRPr="00A13FA4">
        <w:t>plaats en impact van het gesproken woord in de antieke maatschappij</w:t>
      </w:r>
    </w:p>
    <w:p w:rsidR="008216D6" w:rsidRPr="008216D6" w:rsidRDefault="008216D6" w:rsidP="00205216">
      <w:pPr>
        <w:pStyle w:val="VVKSOOpsomming12"/>
        <w:numPr>
          <w:ilvl w:val="1"/>
          <w:numId w:val="25"/>
        </w:numPr>
        <w:spacing w:line="360" w:lineRule="auto"/>
        <w:rPr>
          <w:lang w:val="nl-BE"/>
        </w:rPr>
      </w:pPr>
      <w:r w:rsidRPr="00A13FA4">
        <w:t xml:space="preserve">het </w:t>
      </w:r>
      <w:proofErr w:type="spellStart"/>
      <w:r w:rsidRPr="00A13FA4">
        <w:t>agonale</w:t>
      </w:r>
      <w:proofErr w:type="spellEnd"/>
      <w:r w:rsidRPr="00A13FA4">
        <w:t xml:space="preserve"> karakter van de Griekse maatschappij</w:t>
      </w:r>
    </w:p>
    <w:p w:rsidR="008216D6" w:rsidRPr="008216D6" w:rsidRDefault="008216D6" w:rsidP="00422893">
      <w:pPr>
        <w:pStyle w:val="VVKSOOpsomming12"/>
        <w:tabs>
          <w:tab w:val="clear" w:pos="658"/>
          <w:tab w:val="left" w:pos="567"/>
        </w:tabs>
        <w:spacing w:line="360" w:lineRule="auto"/>
        <w:ind w:left="851" w:hanging="284"/>
        <w:rPr>
          <w:lang w:val="nl-BE"/>
        </w:rPr>
      </w:pPr>
      <w:r w:rsidRPr="00A13FA4">
        <w:t>ook niet-literaire cultuuruitingen toelichten in relatie met een behandelde tekst met speciale aa</w:t>
      </w:r>
      <w:r w:rsidRPr="00A13FA4">
        <w:t>n</w:t>
      </w:r>
      <w:r w:rsidRPr="00A13FA4">
        <w:t>dacht voor hu</w:t>
      </w:r>
      <w:r>
        <w:t xml:space="preserve">n communicatieve functie  </w:t>
      </w:r>
      <w:r w:rsidRPr="00A13FA4">
        <w:t>(cf. DS 25, 27)</w:t>
      </w:r>
    </w:p>
    <w:p w:rsidR="008216D6" w:rsidRPr="00A13FA4" w:rsidRDefault="008216D6" w:rsidP="00205216">
      <w:pPr>
        <w:pStyle w:val="VVKSOOpsomming12"/>
        <w:numPr>
          <w:ilvl w:val="1"/>
          <w:numId w:val="25"/>
        </w:numPr>
        <w:spacing w:after="0" w:line="360" w:lineRule="auto"/>
      </w:pPr>
      <w:r w:rsidRPr="00A13FA4">
        <w:t xml:space="preserve">de politiek van </w:t>
      </w:r>
      <w:proofErr w:type="spellStart"/>
      <w:r w:rsidRPr="00A13FA4">
        <w:t>Pericles</w:t>
      </w:r>
      <w:proofErr w:type="spellEnd"/>
      <w:r w:rsidRPr="00A13FA4">
        <w:t xml:space="preserve"> vanuit de lijkrede en vanuit zijn bouwpolitiek</w:t>
      </w:r>
    </w:p>
    <w:p w:rsidR="008216D6" w:rsidRPr="008216D6" w:rsidRDefault="008216D6" w:rsidP="00205216">
      <w:pPr>
        <w:pStyle w:val="VVKSOOpsomming12"/>
        <w:numPr>
          <w:ilvl w:val="1"/>
          <w:numId w:val="25"/>
        </w:numPr>
        <w:spacing w:line="360" w:lineRule="auto"/>
        <w:rPr>
          <w:lang w:val="nl-BE"/>
        </w:rPr>
      </w:pPr>
      <w:r w:rsidRPr="00A13FA4">
        <w:t xml:space="preserve">de overgang naar het hellenisme vanuit </w:t>
      </w:r>
      <w:proofErr w:type="spellStart"/>
      <w:r w:rsidRPr="00A13FA4">
        <w:t>Demosthenes</w:t>
      </w:r>
      <w:proofErr w:type="spellEnd"/>
      <w:r w:rsidRPr="00A13FA4">
        <w:t xml:space="preserve"> en vanuit de beeldhouwkunst</w:t>
      </w:r>
    </w:p>
    <w:p w:rsidR="008216D6" w:rsidRPr="008216D6" w:rsidRDefault="008216D6" w:rsidP="00422893">
      <w:pPr>
        <w:pStyle w:val="VVKSOOpsomming12"/>
        <w:tabs>
          <w:tab w:val="clear" w:pos="658"/>
          <w:tab w:val="left" w:pos="567"/>
        </w:tabs>
        <w:spacing w:line="360" w:lineRule="auto"/>
        <w:ind w:left="851" w:hanging="284"/>
        <w:rPr>
          <w:lang w:val="nl-BE"/>
        </w:rPr>
      </w:pPr>
      <w:r w:rsidRPr="00A13FA4">
        <w:t>de doorwerking van de Griekse retorica aantonen (cf. DS 28)</w:t>
      </w:r>
    </w:p>
    <w:p w:rsidR="008216D6" w:rsidRPr="00A13FA4" w:rsidRDefault="008216D6" w:rsidP="00205216">
      <w:pPr>
        <w:pStyle w:val="VVKSOOpsomming12"/>
        <w:numPr>
          <w:ilvl w:val="1"/>
          <w:numId w:val="25"/>
        </w:numPr>
        <w:spacing w:after="0" w:line="360" w:lineRule="auto"/>
      </w:pPr>
      <w:r w:rsidRPr="00A13FA4">
        <w:t>de retorische theorie van Aristoteles op een moderne redevoering toepassen</w:t>
      </w:r>
    </w:p>
    <w:p w:rsidR="008216D6" w:rsidRPr="00A13FA4" w:rsidRDefault="008216D6" w:rsidP="00205216">
      <w:pPr>
        <w:pStyle w:val="VVKSOOpsomming12"/>
        <w:numPr>
          <w:ilvl w:val="1"/>
          <w:numId w:val="25"/>
        </w:numPr>
        <w:spacing w:after="0" w:line="360" w:lineRule="auto"/>
      </w:pPr>
      <w:r w:rsidRPr="00A13FA4">
        <w:t>parallellen trekken tussen oude handboeken retorica en moderne handboeken comm</w:t>
      </w:r>
      <w:r w:rsidRPr="00A13FA4">
        <w:t>u</w:t>
      </w:r>
      <w:r w:rsidRPr="00A13FA4">
        <w:t>nicatie</w:t>
      </w:r>
    </w:p>
    <w:p w:rsidR="008216D6" w:rsidRDefault="008216D6" w:rsidP="00205216">
      <w:pPr>
        <w:pStyle w:val="VVKSOOpsomming12"/>
        <w:numPr>
          <w:ilvl w:val="1"/>
          <w:numId w:val="25"/>
        </w:numPr>
        <w:spacing w:after="0" w:line="360" w:lineRule="auto"/>
        <w:rPr>
          <w:lang w:val="nl-BE"/>
        </w:rPr>
      </w:pPr>
      <w:r w:rsidRPr="00A13FA4">
        <w:t>elementen van een redevoering met een reclameboodschap vergelijken</w:t>
      </w:r>
    </w:p>
    <w:p w:rsidR="008216D6" w:rsidRDefault="008216D6" w:rsidP="008216D6">
      <w:pPr>
        <w:pStyle w:val="VVKSOTekstCharCharChar"/>
        <w:rPr>
          <w:lang w:val="nl-BE"/>
        </w:rPr>
      </w:pPr>
    </w:p>
    <w:p w:rsidR="00627187" w:rsidRDefault="00627187" w:rsidP="008216D6">
      <w:pPr>
        <w:pStyle w:val="VVKSOTekstCharCharChar"/>
        <w:rPr>
          <w:lang w:val="nl-BE"/>
        </w:rPr>
      </w:pPr>
    </w:p>
    <w:p w:rsidR="00627187" w:rsidRDefault="00627187" w:rsidP="008216D6">
      <w:pPr>
        <w:pStyle w:val="VVKSOTekstCharCharChar"/>
        <w:rPr>
          <w:lang w:val="nl-BE"/>
        </w:rPr>
      </w:pPr>
    </w:p>
    <w:p w:rsidR="00627187" w:rsidRDefault="00627187" w:rsidP="008216D6">
      <w:pPr>
        <w:pStyle w:val="VVKSOTekstCharCharChar"/>
        <w:rPr>
          <w:lang w:val="nl-BE"/>
        </w:rPr>
      </w:pPr>
    </w:p>
    <w:p w:rsidR="00627187" w:rsidRPr="008216D6" w:rsidRDefault="00627187" w:rsidP="008216D6">
      <w:pPr>
        <w:pStyle w:val="VVKSOTekstCharCharChar"/>
        <w:rPr>
          <w:lang w:val="nl-BE"/>
        </w:rPr>
      </w:pPr>
    </w:p>
    <w:p w:rsidR="00DA7D82" w:rsidRPr="00627187" w:rsidRDefault="00DA7D82" w:rsidP="00DA7D82">
      <w:pPr>
        <w:pStyle w:val="VVKSOTekstCharCharChar"/>
        <w:spacing w:before="260"/>
        <w:rPr>
          <w:b/>
        </w:rPr>
      </w:pPr>
      <w:r w:rsidRPr="00627187">
        <w:rPr>
          <w:b/>
        </w:rPr>
        <w:t>WENKEN</w:t>
      </w:r>
    </w:p>
    <w:p w:rsidR="00DA7D82" w:rsidRPr="00A13FA4" w:rsidRDefault="00DA7D82" w:rsidP="00422893">
      <w:pPr>
        <w:pStyle w:val="VVKSOOpsomming12"/>
        <w:tabs>
          <w:tab w:val="clear" w:pos="658"/>
          <w:tab w:val="left" w:pos="567"/>
        </w:tabs>
        <w:spacing w:line="360" w:lineRule="auto"/>
        <w:ind w:left="851" w:hanging="284"/>
      </w:pPr>
      <w:r w:rsidRPr="00A13FA4">
        <w:t>Net als bij ta</w:t>
      </w:r>
      <w:r w:rsidR="00777C38" w:rsidRPr="00A13FA4">
        <w:t xml:space="preserve">al- en lectuurreflectie streef je </w:t>
      </w:r>
      <w:r w:rsidRPr="00A13FA4">
        <w:t xml:space="preserve">ook bij cultuurreflectie ernaar om leersituaties te creëren waarbij van de leerling een actieve inbreng verwacht wordt. Met behulp van een gegeven of door de leerlingen zelf opgezocht theoretisch kader laat </w:t>
      </w:r>
      <w:r w:rsidR="00777C38" w:rsidRPr="00A13FA4">
        <w:t>je</w:t>
      </w:r>
      <w:r w:rsidRPr="00A13FA4">
        <w:t xml:space="preserve"> de leerlingen zelf actief op zoek gaan naar bijvoorbeeld het gebruik van een topos, de aangewende overtuigingsmechanismen</w:t>
      </w:r>
      <w:r w:rsidR="00777C38" w:rsidRPr="00A13FA4">
        <w:t xml:space="preserve"> </w:t>
      </w:r>
      <w:r w:rsidRPr="00A13FA4">
        <w:t>…</w:t>
      </w:r>
    </w:p>
    <w:p w:rsidR="00DA7D82" w:rsidRPr="00A13FA4" w:rsidRDefault="00DA7D82" w:rsidP="00422893">
      <w:pPr>
        <w:pStyle w:val="VVKSOOpsomming12"/>
        <w:tabs>
          <w:tab w:val="clear" w:pos="658"/>
          <w:tab w:val="left" w:pos="567"/>
        </w:tabs>
        <w:spacing w:line="360" w:lineRule="auto"/>
        <w:ind w:left="851" w:hanging="284"/>
      </w:pPr>
      <w:r w:rsidRPr="00A13FA4">
        <w:t xml:space="preserve">Als </w:t>
      </w:r>
      <w:r w:rsidR="00777C38" w:rsidRPr="00A13FA4">
        <w:t>je</w:t>
      </w:r>
      <w:r w:rsidRPr="00A13FA4">
        <w:t xml:space="preserve"> ervoor kiest een re</w:t>
      </w:r>
      <w:r w:rsidR="00182772">
        <w:t xml:space="preserve">devoering te lezen, beperk je </w:t>
      </w:r>
      <w:r w:rsidRPr="00A13FA4">
        <w:t>het best de lectuur in het Grieks tot enkel</w:t>
      </w:r>
      <w:r w:rsidR="00707C1A">
        <w:t>e essentiële fragmenten en geef</w:t>
      </w:r>
      <w:r w:rsidRPr="00A13FA4">
        <w:t xml:space="preserve"> </w:t>
      </w:r>
      <w:r w:rsidR="00182772">
        <w:t>je</w:t>
      </w:r>
      <w:r w:rsidRPr="00A13FA4">
        <w:t xml:space="preserve"> de leerlingen de opdracht de gehele redevoering in vertaling te lezen.</w:t>
      </w:r>
    </w:p>
    <w:p w:rsidR="00DA7D82" w:rsidRPr="00A13FA4" w:rsidRDefault="00DA7D82" w:rsidP="00422893">
      <w:pPr>
        <w:pStyle w:val="VVKSOOpsomming12"/>
        <w:tabs>
          <w:tab w:val="clear" w:pos="658"/>
          <w:tab w:val="left" w:pos="567"/>
        </w:tabs>
        <w:spacing w:line="360" w:lineRule="auto"/>
        <w:ind w:left="851" w:hanging="284"/>
      </w:pPr>
      <w:r w:rsidRPr="00A13FA4">
        <w:t>Reflectie over het aandeel van emotie en ratio en over het ethische gebruik van retorica kan bru</w:t>
      </w:r>
      <w:r w:rsidRPr="00A13FA4">
        <w:t>g</w:t>
      </w:r>
      <w:r w:rsidRPr="00A13FA4">
        <w:t>gen slaan met andere aspecten en met de actualiteit.</w:t>
      </w:r>
    </w:p>
    <w:p w:rsidR="00D124C3" w:rsidRPr="00A13FA4" w:rsidRDefault="00DA7D82" w:rsidP="00422893">
      <w:pPr>
        <w:pStyle w:val="VVKSOOpsomming12"/>
        <w:tabs>
          <w:tab w:val="clear" w:pos="658"/>
          <w:tab w:val="left" w:pos="567"/>
        </w:tabs>
        <w:spacing w:line="360" w:lineRule="auto"/>
        <w:ind w:left="851" w:hanging="284"/>
      </w:pPr>
      <w:r w:rsidRPr="00A13FA4">
        <w:t>Het retorische aspect vormt een geschikt uitgangspunt om de leerlingen te doen nadenken over de plaats en de functie van het retorische spreken en schrijven in de huidige samenleving en cultuur. Het is ook een goede aanzet tot kritische analyse en beoordeling van actuele betogen en debatten. Samenwerking met de leraar Nederlands of moderne vreemde talen kan hierbij aangewezen zijn.</w:t>
      </w:r>
    </w:p>
    <w:p w:rsidR="00DA7D82" w:rsidRPr="00A13FA4" w:rsidRDefault="00DA7D82" w:rsidP="007626FE">
      <w:pPr>
        <w:pStyle w:val="VVKSOKop3"/>
        <w:keepNext w:val="0"/>
        <w:rPr>
          <w:lang w:val="nl-BE"/>
        </w:rPr>
      </w:pPr>
      <w:bookmarkStart w:id="94" w:name="_Toc408237046"/>
      <w:r w:rsidRPr="00A13FA4">
        <w:rPr>
          <w:lang w:val="nl-BE"/>
        </w:rPr>
        <w:t>Het filosofische aspect</w:t>
      </w:r>
      <w:bookmarkEnd w:id="94"/>
    </w:p>
    <w:p w:rsidR="00DA7D82" w:rsidRPr="00A13FA4" w:rsidRDefault="00DA7D82" w:rsidP="008216D6">
      <w:pPr>
        <w:pStyle w:val="VVKSOTekstCharCharChar"/>
        <w:spacing w:line="360" w:lineRule="auto"/>
      </w:pPr>
      <w:r w:rsidRPr="00A13FA4">
        <w:t xml:space="preserve">Binnen de Griekse filosofie neemt Plato een centrale plaats in, door de combinatie van zijn literair genie met de gevarieerdheid en impact van zijn filosofisch onderzoek. Daarom stelt dit leerplan de lectuur van Plato verplicht. </w:t>
      </w:r>
    </w:p>
    <w:p w:rsidR="00DA7D82" w:rsidRPr="00A13FA4" w:rsidRDefault="00DA7D82" w:rsidP="008216D6">
      <w:pPr>
        <w:pStyle w:val="VVKSOTekstCharCharChar"/>
        <w:spacing w:line="360" w:lineRule="auto"/>
      </w:pPr>
      <w:r w:rsidRPr="00A13FA4">
        <w:t>Anderzijds moet men het filosofische aspect zeker niet beperken tot de figuur en filosofie van Plato (en zijn leermeester en ‘hoofdpersonage’ Socrates). Het filosofische aspect kan op zich uitgebreid worden, bijvoo</w:t>
      </w:r>
      <w:r w:rsidRPr="00A13FA4">
        <w:t>r</w:t>
      </w:r>
      <w:r w:rsidRPr="00A13FA4">
        <w:t>beeld: de kosmologische versus de antropologische periode, het scepticisme van de sofisten versus Socr</w:t>
      </w:r>
      <w:r w:rsidRPr="00A13FA4">
        <w:t>a</w:t>
      </w:r>
      <w:r w:rsidRPr="00A13FA4">
        <w:t>tes’ geloof in één Waarheid, Plato versus Aristoteles. Ook een combinatie met de andere aspecten is mog</w:t>
      </w:r>
      <w:r w:rsidRPr="00A13FA4">
        <w:t>e</w:t>
      </w:r>
      <w:r w:rsidRPr="00A13FA4">
        <w:t>lijk, bijvoorbeeld: filosofische achtergrond van een tragedie, filosofie versus retorica.</w:t>
      </w:r>
    </w:p>
    <w:p w:rsidR="00DA7D82" w:rsidRDefault="00DA7D82" w:rsidP="007626FE">
      <w:pPr>
        <w:pStyle w:val="VVKSOKop4"/>
        <w:keepLines/>
        <w:spacing w:before="480" w:after="240" w:line="240" w:lineRule="atLeast"/>
        <w:rPr>
          <w:lang w:val="nl-BE"/>
        </w:rPr>
      </w:pPr>
      <w:r w:rsidRPr="00A13FA4">
        <w:rPr>
          <w:lang w:val="nl-BE"/>
        </w:rPr>
        <w:t>Taalreflectie</w:t>
      </w:r>
    </w:p>
    <w:p w:rsidR="008216D6" w:rsidRPr="008E40BF" w:rsidRDefault="008E40BF" w:rsidP="00422893">
      <w:pPr>
        <w:pStyle w:val="VVKSOOpsomming12"/>
        <w:tabs>
          <w:tab w:val="clear" w:pos="658"/>
          <w:tab w:val="left" w:pos="567"/>
        </w:tabs>
        <w:spacing w:line="360" w:lineRule="auto"/>
        <w:ind w:left="851" w:hanging="284"/>
        <w:rPr>
          <w:lang w:val="nl-BE"/>
        </w:rPr>
      </w:pPr>
      <w:r w:rsidRPr="00A13FA4">
        <w:t>de belangrijkste morfologische en syntactische eigenheden van P</w:t>
      </w:r>
      <w:r w:rsidR="00627187">
        <w:t>lato’s taal herkennen (cf. DS 5</w:t>
      </w:r>
      <w:r w:rsidR="00627187">
        <w:rPr>
          <w:rFonts w:eastAsia="Arial" w:cs="Arial"/>
          <w:color w:val="000000"/>
          <w:lang w:eastAsia="nl-BE"/>
        </w:rPr>
        <w:t xml:space="preserve">). </w:t>
      </w:r>
      <w:r w:rsidR="00627187" w:rsidRPr="008F67D7">
        <w:rPr>
          <w:rFonts w:eastAsia="Arial" w:cs="Arial"/>
          <w:color w:val="000000"/>
          <w:lang w:eastAsia="nl-BE"/>
        </w:rPr>
        <w:t>Bijvoorbeeld:</w:t>
      </w:r>
    </w:p>
    <w:p w:rsidR="008E40BF" w:rsidRPr="00627187" w:rsidRDefault="008E40BF" w:rsidP="00205216">
      <w:pPr>
        <w:pStyle w:val="VVKSOOpsomming12"/>
        <w:numPr>
          <w:ilvl w:val="1"/>
          <w:numId w:val="25"/>
        </w:numPr>
        <w:spacing w:line="360" w:lineRule="auto"/>
        <w:rPr>
          <w:lang w:val="nl-BE"/>
        </w:rPr>
      </w:pPr>
      <w:r w:rsidRPr="00A13FA4">
        <w:t>eigenheden zoals 2</w:t>
      </w:r>
      <w:r w:rsidRPr="00A13FA4">
        <w:rPr>
          <w:vertAlign w:val="superscript"/>
        </w:rPr>
        <w:t>e</w:t>
      </w:r>
      <w:r w:rsidRPr="00A13FA4">
        <w:t xml:space="preserve"> persoon enkelvoud mediaal op -</w:t>
      </w:r>
      <w:r w:rsidRPr="00A13FA4">
        <w:rPr>
          <w:rFonts w:cs="Arial"/>
        </w:rPr>
        <w:t xml:space="preserve"> </w:t>
      </w:r>
      <w:proofErr w:type="spellStart"/>
      <w:r w:rsidRPr="00A13FA4">
        <w:rPr>
          <w:rFonts w:cs="Arial"/>
        </w:rPr>
        <w:t>ει</w:t>
      </w:r>
      <w:proofErr w:type="spellEnd"/>
      <w:r w:rsidRPr="00A13FA4">
        <w:rPr>
          <w:rFonts w:cs="Arial"/>
        </w:rPr>
        <w:t xml:space="preserve"> i.p.v. -ῃ</w:t>
      </w:r>
      <w:r w:rsidRPr="00A13FA4">
        <w:rPr>
          <w:rFonts w:ascii="SPIonic" w:hAnsi="SPIonic"/>
          <w:sz w:val="22"/>
          <w:szCs w:val="22"/>
        </w:rPr>
        <w:t>,</w:t>
      </w:r>
      <w:r w:rsidRPr="00A13FA4">
        <w:t xml:space="preserve"> </w:t>
      </w:r>
      <w:proofErr w:type="spellStart"/>
      <w:r w:rsidRPr="00A13FA4">
        <w:t>krasis</w:t>
      </w:r>
      <w:proofErr w:type="spellEnd"/>
      <w:r w:rsidRPr="00A13FA4">
        <w:t>, ellips, anakoloet, prolepsis, partikels</w:t>
      </w:r>
    </w:p>
    <w:p w:rsidR="00627187" w:rsidRDefault="00627187" w:rsidP="00627187">
      <w:pPr>
        <w:pStyle w:val="VVKSOOpsomming12"/>
        <w:numPr>
          <w:ilvl w:val="0"/>
          <w:numId w:val="0"/>
        </w:numPr>
        <w:spacing w:line="360" w:lineRule="auto"/>
        <w:ind w:left="1758"/>
      </w:pPr>
    </w:p>
    <w:p w:rsidR="00627187" w:rsidRDefault="00627187" w:rsidP="00627187">
      <w:pPr>
        <w:pStyle w:val="VVKSOOpsomming12"/>
        <w:numPr>
          <w:ilvl w:val="0"/>
          <w:numId w:val="0"/>
        </w:numPr>
        <w:spacing w:line="360" w:lineRule="auto"/>
        <w:ind w:left="1758"/>
        <w:rPr>
          <w:lang w:val="nl-BE"/>
        </w:rPr>
      </w:pPr>
    </w:p>
    <w:p w:rsidR="00DA7D82" w:rsidRDefault="00DA7D82" w:rsidP="00DA7D82">
      <w:pPr>
        <w:pStyle w:val="VVKSOKop4"/>
        <w:spacing w:before="480" w:after="240" w:line="240" w:lineRule="atLeast"/>
        <w:rPr>
          <w:lang w:val="nl-BE"/>
        </w:rPr>
      </w:pPr>
      <w:r w:rsidRPr="00A13FA4">
        <w:rPr>
          <w:lang w:val="nl-BE"/>
        </w:rPr>
        <w:lastRenderedPageBreak/>
        <w:t>Lectuurreflectie</w:t>
      </w:r>
    </w:p>
    <w:p w:rsidR="008E40BF" w:rsidRPr="008E40BF" w:rsidRDefault="008E40BF" w:rsidP="00422893">
      <w:pPr>
        <w:pStyle w:val="VVKSOOpsomming12"/>
        <w:tabs>
          <w:tab w:val="clear" w:pos="658"/>
          <w:tab w:val="left" w:pos="567"/>
        </w:tabs>
        <w:spacing w:line="360" w:lineRule="auto"/>
        <w:ind w:left="851" w:hanging="284"/>
        <w:rPr>
          <w:lang w:val="nl-BE"/>
        </w:rPr>
      </w:pPr>
      <w:r w:rsidRPr="00A13FA4">
        <w:t>een filosofisc</w:t>
      </w:r>
      <w:r>
        <w:t xml:space="preserve">he dialoog als genre herkennen  </w:t>
      </w:r>
      <w:r w:rsidRPr="00A13FA4">
        <w:t>(cf. DS 10)</w:t>
      </w:r>
    </w:p>
    <w:p w:rsidR="008E40BF" w:rsidRDefault="008E40BF" w:rsidP="00205216">
      <w:pPr>
        <w:pStyle w:val="VVKSOOpsomming12"/>
        <w:numPr>
          <w:ilvl w:val="1"/>
          <w:numId w:val="25"/>
        </w:numPr>
        <w:spacing w:after="0" w:line="360" w:lineRule="auto"/>
      </w:pPr>
      <w:r w:rsidRPr="00A13FA4">
        <w:t>kenmerken va</w:t>
      </w:r>
      <w:r>
        <w:t>n de Platonische dialoog zoals:</w:t>
      </w:r>
    </w:p>
    <w:p w:rsidR="008E40BF" w:rsidRPr="00A13FA4" w:rsidRDefault="008E40BF" w:rsidP="00205216">
      <w:pPr>
        <w:pStyle w:val="VVKSOOpsomming12"/>
        <w:numPr>
          <w:ilvl w:val="2"/>
          <w:numId w:val="25"/>
        </w:numPr>
        <w:spacing w:after="0" w:line="360" w:lineRule="auto"/>
      </w:pPr>
      <w:proofErr w:type="spellStart"/>
      <w:r w:rsidRPr="00A13FA4">
        <w:t>protreptisch</w:t>
      </w:r>
      <w:proofErr w:type="spellEnd"/>
      <w:r w:rsidRPr="00A13FA4">
        <w:t xml:space="preserve"> karakter van de dialoog</w:t>
      </w:r>
    </w:p>
    <w:p w:rsidR="008E40BF" w:rsidRPr="00A13FA4" w:rsidRDefault="008E40BF" w:rsidP="00205216">
      <w:pPr>
        <w:pStyle w:val="VVKSOOpsomming12"/>
        <w:numPr>
          <w:ilvl w:val="2"/>
          <w:numId w:val="25"/>
        </w:numPr>
        <w:spacing w:after="0" w:line="360" w:lineRule="auto"/>
      </w:pPr>
      <w:r w:rsidRPr="00A13FA4">
        <w:t>dialectiek versus dialoog (open einde)</w:t>
      </w:r>
    </w:p>
    <w:p w:rsidR="008E40BF" w:rsidRPr="00A13FA4" w:rsidRDefault="008E40BF" w:rsidP="00205216">
      <w:pPr>
        <w:pStyle w:val="VVKSOOpsomming12"/>
        <w:numPr>
          <w:ilvl w:val="2"/>
          <w:numId w:val="25"/>
        </w:numPr>
        <w:spacing w:after="0" w:line="360" w:lineRule="auto"/>
      </w:pPr>
      <w:r w:rsidRPr="00A13FA4">
        <w:t>spreektaal versus schrijftaal</w:t>
      </w:r>
    </w:p>
    <w:p w:rsidR="008E40BF" w:rsidRPr="00A13FA4" w:rsidRDefault="008E40BF" w:rsidP="00205216">
      <w:pPr>
        <w:pStyle w:val="VVKSOOpsomming12"/>
        <w:numPr>
          <w:ilvl w:val="2"/>
          <w:numId w:val="25"/>
        </w:numPr>
        <w:spacing w:after="0" w:line="360" w:lineRule="auto"/>
      </w:pPr>
      <w:r w:rsidRPr="00A13FA4">
        <w:t>spel versus ernst</w:t>
      </w:r>
    </w:p>
    <w:p w:rsidR="008E40BF" w:rsidRPr="00A13FA4" w:rsidRDefault="008E40BF" w:rsidP="00205216">
      <w:pPr>
        <w:pStyle w:val="VVKSOOpsomming12"/>
        <w:numPr>
          <w:ilvl w:val="2"/>
          <w:numId w:val="25"/>
        </w:numPr>
        <w:spacing w:after="0" w:line="360" w:lineRule="auto"/>
      </w:pPr>
      <w:r w:rsidRPr="00A13FA4">
        <w:t>de spreekstijl van de verschillende personages</w:t>
      </w:r>
    </w:p>
    <w:p w:rsidR="008E40BF" w:rsidRPr="008E40BF" w:rsidRDefault="008E40BF" w:rsidP="00205216">
      <w:pPr>
        <w:pStyle w:val="VVKSOOpsomming12"/>
        <w:numPr>
          <w:ilvl w:val="2"/>
          <w:numId w:val="25"/>
        </w:numPr>
        <w:spacing w:line="360" w:lineRule="auto"/>
        <w:rPr>
          <w:lang w:val="nl-BE"/>
        </w:rPr>
      </w:pPr>
      <w:r w:rsidRPr="00A13FA4">
        <w:t>dramatisch karakter: botsing van levenshoudingen</w:t>
      </w:r>
    </w:p>
    <w:p w:rsidR="008E40BF" w:rsidRPr="008E40BF" w:rsidRDefault="008E40BF" w:rsidP="00422893">
      <w:pPr>
        <w:pStyle w:val="VVKSOOpsomming12"/>
        <w:tabs>
          <w:tab w:val="clear" w:pos="658"/>
          <w:tab w:val="left" w:pos="567"/>
        </w:tabs>
        <w:spacing w:line="360" w:lineRule="auto"/>
        <w:ind w:left="851" w:hanging="284"/>
        <w:rPr>
          <w:lang w:val="nl-BE"/>
        </w:rPr>
      </w:pPr>
      <w:r w:rsidRPr="00A13FA4">
        <w:t>de specifieke</w:t>
      </w:r>
      <w:r>
        <w:t xml:space="preserve"> opbouw van een tekst ontleden </w:t>
      </w:r>
      <w:r w:rsidR="00627187">
        <w:t>(cf. DS 11</w:t>
      </w:r>
      <w:r w:rsidR="00627187">
        <w:rPr>
          <w:rFonts w:eastAsia="Arial" w:cs="Arial"/>
          <w:color w:val="000000"/>
          <w:lang w:eastAsia="nl-BE"/>
        </w:rPr>
        <w:t xml:space="preserve">). </w:t>
      </w:r>
      <w:r w:rsidR="00627187" w:rsidRPr="008F67D7">
        <w:rPr>
          <w:rFonts w:eastAsia="Arial" w:cs="Arial"/>
          <w:color w:val="000000"/>
          <w:lang w:eastAsia="nl-BE"/>
        </w:rPr>
        <w:t>Bijvoorbeeld:</w:t>
      </w:r>
    </w:p>
    <w:p w:rsidR="008E40BF" w:rsidRPr="008E40BF" w:rsidRDefault="008E40BF" w:rsidP="00205216">
      <w:pPr>
        <w:pStyle w:val="VVKSOOpsomming12"/>
        <w:numPr>
          <w:ilvl w:val="1"/>
          <w:numId w:val="25"/>
        </w:numPr>
        <w:spacing w:line="360" w:lineRule="auto"/>
        <w:rPr>
          <w:lang w:val="nl-BE"/>
        </w:rPr>
      </w:pPr>
      <w:r w:rsidRPr="00A13FA4">
        <w:t>de dialectische methode bij Plato</w:t>
      </w:r>
    </w:p>
    <w:p w:rsidR="008E40BF" w:rsidRPr="008E40BF" w:rsidRDefault="008E40BF" w:rsidP="00422893">
      <w:pPr>
        <w:pStyle w:val="VVKSOOpsomming12"/>
        <w:tabs>
          <w:tab w:val="clear" w:pos="658"/>
          <w:tab w:val="left" w:pos="567"/>
        </w:tabs>
        <w:spacing w:line="360" w:lineRule="auto"/>
        <w:ind w:left="851" w:hanging="284"/>
        <w:rPr>
          <w:lang w:val="nl-BE"/>
        </w:rPr>
      </w:pPr>
      <w:r w:rsidRPr="00A13FA4">
        <w:t>typische stijlfiguren aanduiden en de functie ervan binnen</w:t>
      </w:r>
      <w:r w:rsidR="00627187">
        <w:t xml:space="preserve"> de tekst toelichten (cf. DS 12</w:t>
      </w:r>
      <w:r w:rsidR="00627187">
        <w:rPr>
          <w:rFonts w:eastAsia="Arial" w:cs="Arial"/>
          <w:color w:val="000000"/>
          <w:lang w:eastAsia="nl-BE"/>
        </w:rPr>
        <w:t xml:space="preserve">). </w:t>
      </w:r>
      <w:r w:rsidR="00627187" w:rsidRPr="008F67D7">
        <w:rPr>
          <w:rFonts w:eastAsia="Arial" w:cs="Arial"/>
          <w:color w:val="000000"/>
          <w:lang w:eastAsia="nl-BE"/>
        </w:rPr>
        <w:t>Bijvoo</w:t>
      </w:r>
      <w:r w:rsidR="00627187" w:rsidRPr="008F67D7">
        <w:rPr>
          <w:rFonts w:eastAsia="Arial" w:cs="Arial"/>
          <w:color w:val="000000"/>
          <w:lang w:eastAsia="nl-BE"/>
        </w:rPr>
        <w:t>r</w:t>
      </w:r>
      <w:r w:rsidR="00627187" w:rsidRPr="008F67D7">
        <w:rPr>
          <w:rFonts w:eastAsia="Arial" w:cs="Arial"/>
          <w:color w:val="000000"/>
          <w:lang w:eastAsia="nl-BE"/>
        </w:rPr>
        <w:t>beeld:</w:t>
      </w:r>
    </w:p>
    <w:p w:rsidR="008E40BF" w:rsidRPr="008E40BF" w:rsidRDefault="008E40BF" w:rsidP="00205216">
      <w:pPr>
        <w:pStyle w:val="VVKSOOpsomming12"/>
        <w:numPr>
          <w:ilvl w:val="1"/>
          <w:numId w:val="25"/>
        </w:numPr>
        <w:spacing w:line="360" w:lineRule="auto"/>
        <w:rPr>
          <w:lang w:val="nl-BE"/>
        </w:rPr>
      </w:pPr>
      <w:r w:rsidRPr="00A13FA4">
        <w:t xml:space="preserve">belangrijkste stijlkenmerken van Plato zoals metaforen, </w:t>
      </w:r>
      <w:proofErr w:type="spellStart"/>
      <w:r w:rsidRPr="00A13FA4">
        <w:t>paronomasia</w:t>
      </w:r>
      <w:proofErr w:type="spellEnd"/>
      <w:r w:rsidRPr="00A13FA4">
        <w:t>, klankfiguren, zin</w:t>
      </w:r>
      <w:r w:rsidRPr="00A13FA4">
        <w:t>s</w:t>
      </w:r>
      <w:r w:rsidR="008121AB">
        <w:t>ritme</w:t>
      </w:r>
    </w:p>
    <w:p w:rsidR="008E40BF" w:rsidRPr="008E40BF" w:rsidRDefault="008E40BF" w:rsidP="00422893">
      <w:pPr>
        <w:pStyle w:val="VVKSOOpsomming12"/>
        <w:tabs>
          <w:tab w:val="clear" w:pos="658"/>
          <w:tab w:val="left" w:pos="567"/>
        </w:tabs>
        <w:spacing w:line="360" w:lineRule="auto"/>
        <w:ind w:left="851" w:hanging="284"/>
        <w:rPr>
          <w:lang w:val="nl-BE"/>
        </w:rPr>
      </w:pPr>
      <w:r w:rsidRPr="00A13FA4">
        <w:t>de tekstuele vormgeving aan antieke of hedendaag</w:t>
      </w:r>
      <w:r w:rsidRPr="00A13FA4">
        <w:softHyphen/>
        <w:t>se</w:t>
      </w:r>
      <w:r w:rsidR="00627187">
        <w:t xml:space="preserve"> opvattingen toetsen (cf. DS 16</w:t>
      </w:r>
      <w:r w:rsidR="00627187">
        <w:rPr>
          <w:rFonts w:eastAsia="Arial" w:cs="Arial"/>
          <w:color w:val="000000"/>
          <w:lang w:eastAsia="nl-BE"/>
        </w:rPr>
        <w:t xml:space="preserve">). </w:t>
      </w:r>
      <w:r w:rsidR="00627187" w:rsidRPr="008F67D7">
        <w:rPr>
          <w:rFonts w:eastAsia="Arial" w:cs="Arial"/>
          <w:color w:val="000000"/>
          <w:lang w:eastAsia="nl-BE"/>
        </w:rPr>
        <w:t>Bijvoo</w:t>
      </w:r>
      <w:r w:rsidR="00627187" w:rsidRPr="008F67D7">
        <w:rPr>
          <w:rFonts w:eastAsia="Arial" w:cs="Arial"/>
          <w:color w:val="000000"/>
          <w:lang w:eastAsia="nl-BE"/>
        </w:rPr>
        <w:t>r</w:t>
      </w:r>
      <w:r w:rsidR="00627187" w:rsidRPr="008F67D7">
        <w:rPr>
          <w:rFonts w:eastAsia="Arial" w:cs="Arial"/>
          <w:color w:val="000000"/>
          <w:lang w:eastAsia="nl-BE"/>
        </w:rPr>
        <w:t>beeld:</w:t>
      </w:r>
    </w:p>
    <w:p w:rsidR="008E40BF" w:rsidRPr="008E40BF" w:rsidRDefault="008E40BF" w:rsidP="00205216">
      <w:pPr>
        <w:pStyle w:val="VVKSOOpsomming12"/>
        <w:numPr>
          <w:ilvl w:val="1"/>
          <w:numId w:val="25"/>
        </w:numPr>
        <w:spacing w:line="360" w:lineRule="auto"/>
        <w:rPr>
          <w:lang w:val="nl-BE"/>
        </w:rPr>
      </w:pPr>
      <w:r w:rsidRPr="00A13FA4">
        <w:t>de filosofische dialoog versus traktaat, roman, leerdicht, toneelstuk, brief</w:t>
      </w:r>
    </w:p>
    <w:p w:rsidR="008E40BF" w:rsidRPr="008E40BF" w:rsidRDefault="008E40BF" w:rsidP="00422893">
      <w:pPr>
        <w:pStyle w:val="VVKSOOpsomming12"/>
        <w:tabs>
          <w:tab w:val="clear" w:pos="658"/>
          <w:tab w:val="left" w:pos="567"/>
        </w:tabs>
        <w:spacing w:line="360" w:lineRule="auto"/>
        <w:ind w:left="851" w:hanging="284"/>
        <w:rPr>
          <w:lang w:val="nl-BE"/>
        </w:rPr>
      </w:pPr>
      <w:r w:rsidRPr="00A13FA4">
        <w:t>vertaal</w:t>
      </w:r>
      <w:r w:rsidR="00627187">
        <w:t>problemen verwoorden (cf. DS 20</w:t>
      </w:r>
      <w:r w:rsidR="00627187">
        <w:rPr>
          <w:rFonts w:eastAsia="Arial" w:cs="Arial"/>
          <w:color w:val="000000"/>
          <w:lang w:eastAsia="nl-BE"/>
        </w:rPr>
        <w:t xml:space="preserve">). </w:t>
      </w:r>
      <w:r w:rsidR="00627187" w:rsidRPr="008F67D7">
        <w:rPr>
          <w:rFonts w:eastAsia="Arial" w:cs="Arial"/>
          <w:color w:val="000000"/>
          <w:lang w:eastAsia="nl-BE"/>
        </w:rPr>
        <w:t>Bijvoorbeeld:</w:t>
      </w:r>
    </w:p>
    <w:p w:rsidR="008E40BF" w:rsidRPr="00A13FA4" w:rsidRDefault="008E40BF" w:rsidP="00205216">
      <w:pPr>
        <w:pStyle w:val="VVKSOOpsomming12"/>
        <w:numPr>
          <w:ilvl w:val="1"/>
          <w:numId w:val="25"/>
        </w:numPr>
        <w:spacing w:after="0" w:line="360" w:lineRule="auto"/>
      </w:pPr>
      <w:r w:rsidRPr="00A13FA4">
        <w:t>de weergave van participia, partikels</w:t>
      </w:r>
    </w:p>
    <w:p w:rsidR="008E40BF" w:rsidRDefault="008E40BF" w:rsidP="00205216">
      <w:pPr>
        <w:pStyle w:val="VVKSOOpsomming12"/>
        <w:numPr>
          <w:ilvl w:val="1"/>
          <w:numId w:val="25"/>
        </w:numPr>
        <w:spacing w:after="0" w:line="360" w:lineRule="auto"/>
        <w:rPr>
          <w:lang w:val="nl-BE"/>
        </w:rPr>
      </w:pPr>
      <w:r w:rsidRPr="00A13FA4">
        <w:t xml:space="preserve">de complexiteit van filosofische begrippen zoals </w:t>
      </w:r>
      <w:proofErr w:type="spellStart"/>
      <w:r w:rsidRPr="00A13FA4">
        <w:rPr>
          <w:rFonts w:cs="Arial"/>
        </w:rPr>
        <w:t>λόγος</w:t>
      </w:r>
      <w:proofErr w:type="spellEnd"/>
      <w:r w:rsidRPr="00A13FA4">
        <w:rPr>
          <w:rFonts w:cs="Arial"/>
        </w:rPr>
        <w:t xml:space="preserve">, </w:t>
      </w:r>
      <w:proofErr w:type="spellStart"/>
      <w:r w:rsidRPr="00A13FA4">
        <w:rPr>
          <w:rFonts w:cs="Arial"/>
        </w:rPr>
        <w:t>ἀρετή</w:t>
      </w:r>
      <w:proofErr w:type="spellEnd"/>
    </w:p>
    <w:p w:rsidR="00DA7D82" w:rsidRPr="003B7EC8" w:rsidRDefault="00DA7D82" w:rsidP="003F4056">
      <w:pPr>
        <w:pStyle w:val="VVKSOTekstCharCharChar"/>
        <w:spacing w:before="260" w:after="180"/>
        <w:rPr>
          <w:b/>
        </w:rPr>
      </w:pPr>
      <w:r w:rsidRPr="003B7EC8">
        <w:rPr>
          <w:b/>
        </w:rPr>
        <w:t>TOELICHTING</w:t>
      </w:r>
    </w:p>
    <w:p w:rsidR="00DA7D82" w:rsidRPr="00A13FA4" w:rsidRDefault="00DA7D82" w:rsidP="00422893">
      <w:pPr>
        <w:pStyle w:val="VVKSOOpsomming12"/>
        <w:tabs>
          <w:tab w:val="clear" w:pos="658"/>
          <w:tab w:val="left" w:pos="567"/>
        </w:tabs>
        <w:spacing w:line="360" w:lineRule="auto"/>
        <w:ind w:left="851" w:hanging="284"/>
      </w:pPr>
      <w:r w:rsidRPr="008E40BF">
        <w:t>Plato</w:t>
      </w:r>
      <w:r w:rsidRPr="00A13FA4">
        <w:rPr>
          <w:rStyle w:val="VVKSOTekstCharCharCharChar"/>
        </w:rPr>
        <w:t xml:space="preserve"> stelt levende, concrete mensen voor, die vanuit hun persoonlijkheid en levenssituatie met e</w:t>
      </w:r>
      <w:r w:rsidRPr="00A13FA4">
        <w:rPr>
          <w:rStyle w:val="VVKSOTekstCharCharCharChar"/>
        </w:rPr>
        <w:t>l</w:t>
      </w:r>
      <w:r w:rsidRPr="00A13FA4">
        <w:rPr>
          <w:rStyle w:val="VVKSOTekstCharCharCharChar"/>
        </w:rPr>
        <w:t>kaar in botsing komen met een spanning die aan het drama refereert. Het is wenselijk dat de lee</w:t>
      </w:r>
      <w:r w:rsidRPr="00A13FA4">
        <w:rPr>
          <w:rStyle w:val="VVKSOTekstCharCharCharChar"/>
        </w:rPr>
        <w:t>r</w:t>
      </w:r>
      <w:r w:rsidRPr="00A13FA4">
        <w:rPr>
          <w:rStyle w:val="VVKSOTekstCharCharCharChar"/>
        </w:rPr>
        <w:t>ling zich van deze uniciteit van de Platonische dialoog bewust wordt</w:t>
      </w:r>
      <w:r w:rsidR="00777C38" w:rsidRPr="00A13FA4">
        <w:rPr>
          <w:rStyle w:val="VVKSOTekstCharCharCharChar"/>
        </w:rPr>
        <w:t>.</w:t>
      </w:r>
      <w:r w:rsidR="00A76F01" w:rsidRPr="00A13FA4">
        <w:rPr>
          <w:rStyle w:val="VVKSOTekstCharCharCharChar"/>
        </w:rPr>
        <w:t xml:space="preserve"> Het betreft hier immers niet steriele, fictieve dialogen waarbij elk personage een aspect van het theoretische probleem voor zijn rekening neemt om op het einde tot een uitgebalanceerde synthese te komen.</w:t>
      </w:r>
    </w:p>
    <w:p w:rsidR="00DA7D82" w:rsidRPr="003B7EC8" w:rsidRDefault="00DA7D82" w:rsidP="00A71085">
      <w:pPr>
        <w:pStyle w:val="VVKSOTekstCharCharChar"/>
        <w:spacing w:before="260" w:after="180"/>
        <w:rPr>
          <w:b/>
        </w:rPr>
      </w:pPr>
      <w:r w:rsidRPr="003B7EC8">
        <w:rPr>
          <w:b/>
        </w:rPr>
        <w:t>WENKEN</w:t>
      </w:r>
    </w:p>
    <w:p w:rsidR="00DA7D82" w:rsidRPr="00A13FA4" w:rsidRDefault="00777C38" w:rsidP="00422893">
      <w:pPr>
        <w:pStyle w:val="VVKSOOpsomming12"/>
        <w:tabs>
          <w:tab w:val="clear" w:pos="658"/>
          <w:tab w:val="left" w:pos="567"/>
        </w:tabs>
        <w:spacing w:line="360" w:lineRule="auto"/>
        <w:ind w:left="851" w:hanging="284"/>
      </w:pPr>
      <w:r w:rsidRPr="00A13FA4">
        <w:t>Je</w:t>
      </w:r>
      <w:r w:rsidR="00DA7D82" w:rsidRPr="00A13FA4">
        <w:t xml:space="preserve"> kan kiezen voor de lectuur en bespreking van (fragmenten van) één werk met oog voor de total</w:t>
      </w:r>
      <w:r w:rsidR="00DA7D82" w:rsidRPr="00A13FA4">
        <w:t>i</w:t>
      </w:r>
      <w:r w:rsidR="00DA7D82" w:rsidRPr="00A13FA4">
        <w:t xml:space="preserve">teit van dit werk, maar </w:t>
      </w:r>
      <w:r w:rsidR="00707C1A">
        <w:t>je</w:t>
      </w:r>
      <w:r w:rsidR="00DA7D82" w:rsidRPr="00A13FA4">
        <w:t xml:space="preserve"> kan ook fragmenten uit verschillende werken lezen bij de behandeling van verschillende aspecten van Socrates’ en Plato’s filosofie.</w:t>
      </w:r>
    </w:p>
    <w:p w:rsidR="00DA7D82" w:rsidRPr="00A13FA4" w:rsidRDefault="00DA7D82" w:rsidP="00422893">
      <w:pPr>
        <w:pStyle w:val="VVKSOOpsomming12"/>
        <w:tabs>
          <w:tab w:val="clear" w:pos="658"/>
          <w:tab w:val="left" w:pos="567"/>
        </w:tabs>
        <w:spacing w:line="360" w:lineRule="auto"/>
        <w:ind w:left="851" w:hanging="284"/>
      </w:pPr>
      <w:r w:rsidRPr="00A13FA4">
        <w:t xml:space="preserve">Door bepaalde delen van het theoretische kader als inleiding vooraf te geven of te laten (op)zoeken kan </w:t>
      </w:r>
      <w:r w:rsidR="00777C38" w:rsidRPr="00A13FA4">
        <w:t>je</w:t>
      </w:r>
      <w:r w:rsidRPr="00A13FA4">
        <w:t xml:space="preserve"> bij de leerlingen een verwachtingspatroon creëren. Zo kunnen zij bijvoorbeeld zelf de dialectische techniek met zijn typische vraag - antwoordpatroon terugvinden in een fra</w:t>
      </w:r>
      <w:r w:rsidRPr="00A13FA4">
        <w:t>g</w:t>
      </w:r>
      <w:r w:rsidRPr="00A13FA4">
        <w:t>ment, een thema inpassen binnen het filosofische kader van Plato</w:t>
      </w:r>
      <w:r w:rsidR="00BE0E0B" w:rsidRPr="00A13FA4">
        <w:t>,</w:t>
      </w:r>
      <w:r w:rsidR="003F4056" w:rsidRPr="00A13FA4">
        <w:t xml:space="preserve"> </w:t>
      </w:r>
      <w:r w:rsidRPr="00A13FA4">
        <w:t>…</w:t>
      </w:r>
    </w:p>
    <w:p w:rsidR="00DA7D82" w:rsidRDefault="00DA7D82" w:rsidP="009165F7">
      <w:pPr>
        <w:pStyle w:val="VVKSOKop4"/>
        <w:keepLines/>
        <w:spacing w:before="400" w:after="240" w:line="240" w:lineRule="atLeast"/>
        <w:rPr>
          <w:lang w:val="nl-BE"/>
        </w:rPr>
      </w:pPr>
      <w:r w:rsidRPr="00A13FA4">
        <w:rPr>
          <w:lang w:val="nl-BE"/>
        </w:rPr>
        <w:lastRenderedPageBreak/>
        <w:t>Cultuurreflectie</w:t>
      </w:r>
    </w:p>
    <w:p w:rsidR="008C1B83" w:rsidRPr="008C1B83" w:rsidRDefault="008C1B83" w:rsidP="003B7EC8">
      <w:pPr>
        <w:pStyle w:val="VVKSOOpsomming12"/>
        <w:tabs>
          <w:tab w:val="clear" w:pos="658"/>
          <w:tab w:val="left" w:pos="567"/>
        </w:tabs>
        <w:spacing w:line="360" w:lineRule="auto"/>
        <w:ind w:left="851" w:hanging="284"/>
        <w:rPr>
          <w:lang w:val="nl-BE"/>
        </w:rPr>
      </w:pPr>
      <w:r w:rsidRPr="00A13FA4">
        <w:t>Plato binnen de cultuurhistoris</w:t>
      </w:r>
      <w:r w:rsidR="003B7EC8">
        <w:t>che context situeren (cf. DS 23</w:t>
      </w:r>
      <w:r w:rsidR="003B7EC8">
        <w:rPr>
          <w:rFonts w:eastAsia="Arial" w:cs="Arial"/>
          <w:color w:val="000000"/>
          <w:lang w:eastAsia="nl-BE"/>
        </w:rPr>
        <w:t xml:space="preserve">). </w:t>
      </w:r>
      <w:r w:rsidR="003B7EC8" w:rsidRPr="008F67D7">
        <w:rPr>
          <w:rFonts w:eastAsia="Arial" w:cs="Arial"/>
          <w:color w:val="000000"/>
          <w:lang w:eastAsia="nl-BE"/>
        </w:rPr>
        <w:t>Bijvoorbeeld:</w:t>
      </w:r>
    </w:p>
    <w:p w:rsidR="008C1B83" w:rsidRPr="008C1B83" w:rsidRDefault="008C1B83" w:rsidP="00205216">
      <w:pPr>
        <w:pStyle w:val="VVKSOOpsomming12"/>
        <w:numPr>
          <w:ilvl w:val="1"/>
          <w:numId w:val="25"/>
        </w:numPr>
        <w:spacing w:line="360" w:lineRule="auto"/>
        <w:rPr>
          <w:lang w:val="nl-BE"/>
        </w:rPr>
      </w:pPr>
      <w:r w:rsidRPr="00A13FA4">
        <w:t xml:space="preserve">contextgegevens zoals sofistiek, de dood van Socrates, de </w:t>
      </w:r>
      <w:proofErr w:type="spellStart"/>
      <w:r w:rsidRPr="00A13FA4">
        <w:t>Peloponnes</w:t>
      </w:r>
      <w:r w:rsidR="008121AB">
        <w:t>ische</w:t>
      </w:r>
      <w:proofErr w:type="spellEnd"/>
      <w:r w:rsidR="008121AB">
        <w:t xml:space="preserve"> oorlog</w:t>
      </w:r>
    </w:p>
    <w:p w:rsidR="008C1B83" w:rsidRPr="008C1B83" w:rsidRDefault="008C1B83" w:rsidP="003B7EC8">
      <w:pPr>
        <w:pStyle w:val="VVKSOOpsomming12"/>
        <w:tabs>
          <w:tab w:val="clear" w:pos="658"/>
          <w:tab w:val="left" w:pos="567"/>
        </w:tabs>
        <w:spacing w:line="360" w:lineRule="auto"/>
        <w:ind w:left="851" w:hanging="284"/>
        <w:rPr>
          <w:lang w:val="nl-BE"/>
        </w:rPr>
      </w:pPr>
      <w:r w:rsidRPr="00A13FA4">
        <w:t>Plato’s ideeën met christelijke en andere opvattingen vergelijke</w:t>
      </w:r>
      <w:r w:rsidR="003B7EC8">
        <w:t>n (cf. DS 24</w:t>
      </w:r>
      <w:r w:rsidR="003B7EC8">
        <w:rPr>
          <w:rFonts w:eastAsia="Arial" w:cs="Arial"/>
          <w:color w:val="000000"/>
          <w:lang w:eastAsia="nl-BE"/>
        </w:rPr>
        <w:t xml:space="preserve">). </w:t>
      </w:r>
      <w:r w:rsidR="003B7EC8" w:rsidRPr="008F67D7">
        <w:rPr>
          <w:rFonts w:eastAsia="Arial" w:cs="Arial"/>
          <w:color w:val="000000"/>
          <w:lang w:eastAsia="nl-BE"/>
        </w:rPr>
        <w:t>Bijvoorbeeld:</w:t>
      </w:r>
    </w:p>
    <w:p w:rsidR="008C1B83" w:rsidRPr="008C1B83" w:rsidRDefault="008C1B83" w:rsidP="00205216">
      <w:pPr>
        <w:pStyle w:val="VVKSOOpsomming12"/>
        <w:numPr>
          <w:ilvl w:val="1"/>
          <w:numId w:val="25"/>
        </w:numPr>
        <w:spacing w:line="360" w:lineRule="auto"/>
        <w:rPr>
          <w:lang w:val="nl-BE"/>
        </w:rPr>
      </w:pPr>
      <w:r w:rsidRPr="00A13FA4">
        <w:t>dualistisch denken, onsterfelijkheid van de ziel, reïncarnatie versus verrijzenis</w:t>
      </w:r>
    </w:p>
    <w:p w:rsidR="008C1B83" w:rsidRPr="008C1B83" w:rsidRDefault="008C1B83" w:rsidP="003B7EC8">
      <w:pPr>
        <w:pStyle w:val="VVKSOOpsomming12"/>
        <w:tabs>
          <w:tab w:val="clear" w:pos="658"/>
          <w:tab w:val="left" w:pos="567"/>
        </w:tabs>
        <w:spacing w:line="360" w:lineRule="auto"/>
        <w:ind w:left="851" w:hanging="284"/>
        <w:rPr>
          <w:lang w:val="nl-BE"/>
        </w:rPr>
      </w:pPr>
      <w:r w:rsidRPr="00A13FA4">
        <w:t>de typische kenmerken en hoofdlijnen van de filosofie van Socrates en Plato opnoemen en toelic</w:t>
      </w:r>
      <w:r w:rsidRPr="00A13FA4">
        <w:t>h</w:t>
      </w:r>
      <w:r w:rsidRPr="00A13FA4">
        <w:t>ten (cf. DS 25)</w:t>
      </w:r>
    </w:p>
    <w:p w:rsidR="008C1B83" w:rsidRDefault="008C1B83" w:rsidP="00205216">
      <w:pPr>
        <w:pStyle w:val="VVKSOOpsomming12"/>
        <w:numPr>
          <w:ilvl w:val="1"/>
          <w:numId w:val="25"/>
        </w:numPr>
        <w:spacing w:line="360" w:lineRule="auto"/>
        <w:rPr>
          <w:lang w:val="nl-BE"/>
        </w:rPr>
      </w:pPr>
      <w:r w:rsidRPr="00A13FA4">
        <w:t>typische kenmerken van de filosofie van Socrates zoals:</w:t>
      </w:r>
    </w:p>
    <w:p w:rsidR="008C1B83" w:rsidRPr="008C1B83" w:rsidRDefault="008C1B83" w:rsidP="00205216">
      <w:pPr>
        <w:pStyle w:val="VVKSOOpsomming12"/>
        <w:numPr>
          <w:ilvl w:val="2"/>
          <w:numId w:val="25"/>
        </w:numPr>
        <w:spacing w:after="0" w:line="360" w:lineRule="auto"/>
        <w:rPr>
          <w:lang w:val="nl-BE"/>
        </w:rPr>
      </w:pPr>
      <w:r w:rsidRPr="00A13FA4">
        <w:t>belangstelling voor ethische vraagstukken</w:t>
      </w:r>
    </w:p>
    <w:p w:rsidR="008C1B83" w:rsidRPr="00A13FA4" w:rsidRDefault="008C1B83" w:rsidP="00205216">
      <w:pPr>
        <w:pStyle w:val="VVKSOOpsomming12"/>
        <w:numPr>
          <w:ilvl w:val="2"/>
          <w:numId w:val="25"/>
        </w:numPr>
        <w:spacing w:after="0" w:line="360" w:lineRule="auto"/>
      </w:pPr>
      <w:r w:rsidRPr="00A13FA4">
        <w:t>Socratische onwetendheid (ironie en aporie)</w:t>
      </w:r>
    </w:p>
    <w:p w:rsidR="008C1B83" w:rsidRPr="00A13FA4" w:rsidRDefault="008C1B83" w:rsidP="00205216">
      <w:pPr>
        <w:pStyle w:val="VVKSOOpsomming12"/>
        <w:numPr>
          <w:ilvl w:val="2"/>
          <w:numId w:val="25"/>
        </w:numPr>
        <w:spacing w:after="0" w:line="360" w:lineRule="auto"/>
      </w:pPr>
      <w:r w:rsidRPr="00A13FA4">
        <w:t>het belang van definities</w:t>
      </w:r>
    </w:p>
    <w:p w:rsidR="008C1B83" w:rsidRPr="00A13FA4" w:rsidRDefault="008C1B83" w:rsidP="00205216">
      <w:pPr>
        <w:pStyle w:val="VVKSOOpsomming12"/>
        <w:numPr>
          <w:ilvl w:val="2"/>
          <w:numId w:val="25"/>
        </w:numPr>
        <w:spacing w:line="360" w:lineRule="auto"/>
      </w:pPr>
      <w:r w:rsidRPr="00A13FA4">
        <w:t>dialectiek (</w:t>
      </w:r>
      <w:proofErr w:type="spellStart"/>
      <w:r w:rsidRPr="00A13FA4">
        <w:t>maieutiek</w:t>
      </w:r>
      <w:proofErr w:type="spellEnd"/>
      <w:r w:rsidRPr="00A13FA4">
        <w:t>)</w:t>
      </w:r>
    </w:p>
    <w:p w:rsidR="008C1B83" w:rsidRPr="00A13FA4" w:rsidRDefault="008C1B83" w:rsidP="00205216">
      <w:pPr>
        <w:pStyle w:val="VVKSOOpsomming12"/>
        <w:numPr>
          <w:ilvl w:val="1"/>
          <w:numId w:val="25"/>
        </w:numPr>
        <w:spacing w:line="360" w:lineRule="auto"/>
      </w:pPr>
      <w:r w:rsidRPr="00A13FA4">
        <w:t>hoofdlijnen van de filosofie van Plato zoals:</w:t>
      </w:r>
    </w:p>
    <w:p w:rsidR="008C1B83" w:rsidRPr="00A13FA4" w:rsidRDefault="008C1B83" w:rsidP="00205216">
      <w:pPr>
        <w:pStyle w:val="VVKSOOpsomming12"/>
        <w:numPr>
          <w:ilvl w:val="2"/>
          <w:numId w:val="25"/>
        </w:numPr>
        <w:spacing w:after="0" w:line="360" w:lineRule="auto"/>
      </w:pPr>
      <w:r w:rsidRPr="00A13FA4">
        <w:t>zijnsleer</w:t>
      </w:r>
    </w:p>
    <w:p w:rsidR="008C1B83" w:rsidRPr="00A13FA4" w:rsidRDefault="008C1B83" w:rsidP="00205216">
      <w:pPr>
        <w:pStyle w:val="VVKSOOpsomming12"/>
        <w:numPr>
          <w:ilvl w:val="2"/>
          <w:numId w:val="25"/>
        </w:numPr>
        <w:spacing w:after="0" w:line="360" w:lineRule="auto"/>
      </w:pPr>
      <w:r w:rsidRPr="00A13FA4">
        <w:t>kennisleer</w:t>
      </w:r>
    </w:p>
    <w:p w:rsidR="008C1B83" w:rsidRPr="008C1B83" w:rsidRDefault="008C1B83" w:rsidP="00205216">
      <w:pPr>
        <w:pStyle w:val="VVKSOOpsomming12"/>
        <w:numPr>
          <w:ilvl w:val="2"/>
          <w:numId w:val="25"/>
        </w:numPr>
        <w:spacing w:line="360" w:lineRule="auto"/>
        <w:rPr>
          <w:lang w:val="nl-BE"/>
        </w:rPr>
      </w:pPr>
      <w:r w:rsidRPr="00A13FA4">
        <w:t>ethica</w:t>
      </w:r>
    </w:p>
    <w:p w:rsidR="008C1B83" w:rsidRPr="008C1B83" w:rsidRDefault="008C1B83" w:rsidP="003B7EC8">
      <w:pPr>
        <w:pStyle w:val="VVKSOOpsomming12"/>
        <w:tabs>
          <w:tab w:val="clear" w:pos="658"/>
          <w:tab w:val="left" w:pos="567"/>
        </w:tabs>
        <w:spacing w:line="360" w:lineRule="auto"/>
        <w:ind w:left="851" w:hanging="284"/>
        <w:rPr>
          <w:lang w:val="nl-BE"/>
        </w:rPr>
      </w:pPr>
      <w:r w:rsidRPr="00A13FA4">
        <w:t xml:space="preserve">wezenlijke verschillen tussen de </w:t>
      </w:r>
      <w:proofErr w:type="spellStart"/>
      <w:r w:rsidRPr="00A13FA4">
        <w:t>platoonse</w:t>
      </w:r>
      <w:proofErr w:type="spellEnd"/>
      <w:r w:rsidRPr="00A13FA4">
        <w:t xml:space="preserve"> filosofie en het moderne of het hedendaag</w:t>
      </w:r>
      <w:r w:rsidR="003B7EC8">
        <w:t>se denken toelichten (cf. DS 25</w:t>
      </w:r>
      <w:r w:rsidR="003B7EC8">
        <w:rPr>
          <w:rFonts w:eastAsia="Arial" w:cs="Arial"/>
          <w:color w:val="000000"/>
          <w:lang w:eastAsia="nl-BE"/>
        </w:rPr>
        <w:t xml:space="preserve">). </w:t>
      </w:r>
      <w:r w:rsidR="003B7EC8" w:rsidRPr="008F67D7">
        <w:rPr>
          <w:rFonts w:eastAsia="Arial" w:cs="Arial"/>
          <w:color w:val="000000"/>
          <w:lang w:eastAsia="nl-BE"/>
        </w:rPr>
        <w:t>Bijvoorbeeld:</w:t>
      </w:r>
    </w:p>
    <w:p w:rsidR="008C1B83" w:rsidRPr="00A13FA4" w:rsidRDefault="008C1B83" w:rsidP="00205216">
      <w:pPr>
        <w:pStyle w:val="VVKSOOpsomming12"/>
        <w:numPr>
          <w:ilvl w:val="1"/>
          <w:numId w:val="25"/>
        </w:numPr>
        <w:spacing w:after="0" w:line="360" w:lineRule="auto"/>
      </w:pPr>
      <w:r w:rsidRPr="00A13FA4">
        <w:t xml:space="preserve">verschillen tussen de kenleer van Plato en de moderne filosofie (Descartes, Hume, Kant, de wetenschapsfilosofie van Popper ...) </w:t>
      </w:r>
    </w:p>
    <w:p w:rsidR="008C1B83" w:rsidRPr="00A13FA4" w:rsidRDefault="008C1B83" w:rsidP="00205216">
      <w:pPr>
        <w:pStyle w:val="VVKSOOpsomming12"/>
        <w:numPr>
          <w:ilvl w:val="1"/>
          <w:numId w:val="25"/>
        </w:numPr>
        <w:spacing w:after="0" w:line="360" w:lineRule="auto"/>
      </w:pPr>
      <w:r w:rsidRPr="00A13FA4">
        <w:t>het wereldbeeld van Plato/Aristoteles vs. het wereldbeeld van Galilei/Newton/Darwin</w:t>
      </w:r>
    </w:p>
    <w:p w:rsidR="008C1B83" w:rsidRPr="008C1B83" w:rsidRDefault="008C1B83" w:rsidP="00205216">
      <w:pPr>
        <w:pStyle w:val="VVKSOOpsomming12"/>
        <w:numPr>
          <w:ilvl w:val="1"/>
          <w:numId w:val="25"/>
        </w:numPr>
        <w:spacing w:line="360" w:lineRule="auto"/>
        <w:rPr>
          <w:lang w:val="nl-BE"/>
        </w:rPr>
      </w:pPr>
      <w:proofErr w:type="spellStart"/>
      <w:r w:rsidRPr="00A13FA4">
        <w:t>Platoons</w:t>
      </w:r>
      <w:proofErr w:type="spellEnd"/>
      <w:r w:rsidRPr="00A13FA4">
        <w:t xml:space="preserve"> dualisme vs. hedendaags fysicalisme (</w:t>
      </w:r>
      <w:proofErr w:type="spellStart"/>
      <w:r w:rsidRPr="00A13FA4">
        <w:rPr>
          <w:i/>
        </w:rPr>
        <w:t>philosophy</w:t>
      </w:r>
      <w:proofErr w:type="spellEnd"/>
      <w:r w:rsidRPr="00A13FA4">
        <w:rPr>
          <w:i/>
        </w:rPr>
        <w:t xml:space="preserve"> of</w:t>
      </w:r>
      <w:r w:rsidRPr="00A13FA4">
        <w:t xml:space="preserve"> </w:t>
      </w:r>
      <w:r w:rsidRPr="00A13FA4">
        <w:rPr>
          <w:i/>
        </w:rPr>
        <w:t>mind</w:t>
      </w:r>
      <w:r w:rsidRPr="00A13FA4">
        <w:t>, neurofilosofie)</w:t>
      </w:r>
    </w:p>
    <w:p w:rsidR="008C1B83" w:rsidRPr="008C1B83" w:rsidRDefault="008C1B83" w:rsidP="003B7EC8">
      <w:pPr>
        <w:pStyle w:val="VVKSOOpsomming12"/>
        <w:tabs>
          <w:tab w:val="clear" w:pos="658"/>
          <w:tab w:val="left" w:pos="567"/>
        </w:tabs>
        <w:spacing w:line="360" w:lineRule="auto"/>
        <w:ind w:left="851" w:hanging="284"/>
        <w:rPr>
          <w:lang w:val="nl-BE"/>
        </w:rPr>
      </w:pPr>
      <w:r w:rsidRPr="00A13FA4">
        <w:t xml:space="preserve">ook niet-literaire cultuuruitingen uit de Griekse oudheid toelichten in relatie met </w:t>
      </w:r>
      <w:r w:rsidR="003B7EC8">
        <w:t>een behandelde tekst (cf. DS 26</w:t>
      </w:r>
      <w:r w:rsidR="003B7EC8">
        <w:rPr>
          <w:rFonts w:eastAsia="Arial" w:cs="Arial"/>
          <w:color w:val="000000"/>
          <w:lang w:eastAsia="nl-BE"/>
        </w:rPr>
        <w:t xml:space="preserve">). </w:t>
      </w:r>
      <w:r w:rsidR="003B7EC8" w:rsidRPr="008F67D7">
        <w:rPr>
          <w:rFonts w:eastAsia="Arial" w:cs="Arial"/>
          <w:color w:val="000000"/>
          <w:lang w:eastAsia="nl-BE"/>
        </w:rPr>
        <w:t>Bijvoorbeeld:</w:t>
      </w:r>
    </w:p>
    <w:p w:rsidR="008C1B83" w:rsidRPr="00A13FA4" w:rsidRDefault="008C1B83" w:rsidP="00205216">
      <w:pPr>
        <w:pStyle w:val="VVKSOOpsomming12"/>
        <w:numPr>
          <w:ilvl w:val="1"/>
          <w:numId w:val="25"/>
        </w:numPr>
        <w:spacing w:after="0" w:line="360" w:lineRule="auto"/>
      </w:pPr>
      <w:r w:rsidRPr="00A13FA4">
        <w:t>het idealisme</w:t>
      </w:r>
      <w:r>
        <w:t xml:space="preserve"> in de kunst van de vijfde eeuw </w:t>
      </w:r>
      <w:r w:rsidRPr="00A13FA4">
        <w:t>in vergelijking met Plato’s ideeënleer</w:t>
      </w:r>
    </w:p>
    <w:p w:rsidR="008C1B83" w:rsidRPr="008C1B83" w:rsidRDefault="008C1B83" w:rsidP="00205216">
      <w:pPr>
        <w:pStyle w:val="VVKSOOpsomming12"/>
        <w:numPr>
          <w:ilvl w:val="1"/>
          <w:numId w:val="25"/>
        </w:numPr>
        <w:spacing w:line="360" w:lineRule="auto"/>
        <w:rPr>
          <w:lang w:val="nl-BE"/>
        </w:rPr>
      </w:pPr>
      <w:r w:rsidRPr="00A13FA4">
        <w:t>wiskunde in Plato</w:t>
      </w:r>
      <w:r>
        <w:t>’</w:t>
      </w:r>
      <w:r w:rsidRPr="00A13FA4">
        <w:t xml:space="preserve">s </w:t>
      </w:r>
      <w:proofErr w:type="spellStart"/>
      <w:r w:rsidRPr="00A13FA4">
        <w:rPr>
          <w:i/>
        </w:rPr>
        <w:t>Timaeus</w:t>
      </w:r>
      <w:proofErr w:type="spellEnd"/>
    </w:p>
    <w:p w:rsidR="008C1B83" w:rsidRPr="008C1B83" w:rsidRDefault="008C1B83" w:rsidP="003B7EC8">
      <w:pPr>
        <w:pStyle w:val="VVKSOOpsomming12"/>
        <w:tabs>
          <w:tab w:val="clear" w:pos="658"/>
          <w:tab w:val="left" w:pos="567"/>
        </w:tabs>
        <w:spacing w:line="360" w:lineRule="auto"/>
        <w:ind w:left="851" w:hanging="284"/>
        <w:rPr>
          <w:lang w:val="nl-BE"/>
        </w:rPr>
      </w:pPr>
      <w:r w:rsidRPr="00A13FA4">
        <w:t>de receptie van Griekse filosofische concepten illu</w:t>
      </w:r>
      <w:r w:rsidR="003B7EC8">
        <w:t>streren (cf. DS 28</w:t>
      </w:r>
      <w:r w:rsidR="003B7EC8">
        <w:rPr>
          <w:rFonts w:eastAsia="Arial" w:cs="Arial"/>
          <w:color w:val="000000"/>
          <w:lang w:eastAsia="nl-BE"/>
        </w:rPr>
        <w:t xml:space="preserve">). </w:t>
      </w:r>
      <w:r w:rsidR="003B7EC8" w:rsidRPr="008F67D7">
        <w:rPr>
          <w:rFonts w:eastAsia="Arial" w:cs="Arial"/>
          <w:color w:val="000000"/>
          <w:lang w:eastAsia="nl-BE"/>
        </w:rPr>
        <w:t>Bijvoorbeeld:</w:t>
      </w:r>
    </w:p>
    <w:p w:rsidR="008C1B83" w:rsidRPr="00A13FA4" w:rsidRDefault="008C1B83" w:rsidP="00205216">
      <w:pPr>
        <w:pStyle w:val="VVKSOOpsomming12"/>
        <w:numPr>
          <w:ilvl w:val="1"/>
          <w:numId w:val="25"/>
        </w:numPr>
        <w:spacing w:after="0" w:line="360" w:lineRule="auto"/>
      </w:pPr>
      <w:r w:rsidRPr="00A13FA4">
        <w:t>pre-</w:t>
      </w:r>
      <w:proofErr w:type="spellStart"/>
      <w:r w:rsidRPr="00A13FA4">
        <w:t>socratici</w:t>
      </w:r>
      <w:proofErr w:type="spellEnd"/>
      <w:r w:rsidRPr="00A13FA4">
        <w:t xml:space="preserve"> en </w:t>
      </w:r>
      <w:proofErr w:type="spellStart"/>
      <w:r w:rsidRPr="00A13FA4">
        <w:t>Heidegger</w:t>
      </w:r>
      <w:proofErr w:type="spellEnd"/>
    </w:p>
    <w:p w:rsidR="008C1B83" w:rsidRPr="00A13FA4" w:rsidRDefault="008C1B83" w:rsidP="00205216">
      <w:pPr>
        <w:pStyle w:val="VVKSOOpsomming12"/>
        <w:numPr>
          <w:ilvl w:val="1"/>
          <w:numId w:val="25"/>
        </w:numPr>
        <w:spacing w:after="0" w:line="360" w:lineRule="auto"/>
      </w:pPr>
      <w:r w:rsidRPr="00A13FA4">
        <w:t>sofisten en Nietzsche</w:t>
      </w:r>
    </w:p>
    <w:p w:rsidR="008C1B83" w:rsidRPr="00A13FA4" w:rsidRDefault="008C1B83" w:rsidP="00205216">
      <w:pPr>
        <w:pStyle w:val="VVKSOOpsomming12"/>
        <w:numPr>
          <w:ilvl w:val="1"/>
          <w:numId w:val="25"/>
        </w:numPr>
        <w:spacing w:after="0" w:line="360" w:lineRule="auto"/>
      </w:pPr>
      <w:r w:rsidRPr="00A13FA4">
        <w:t>Plato en Popper</w:t>
      </w:r>
    </w:p>
    <w:p w:rsidR="008C1B83" w:rsidRPr="00A13FA4" w:rsidRDefault="008C1B83" w:rsidP="00205216">
      <w:pPr>
        <w:pStyle w:val="VVKSOOpsomming12"/>
        <w:numPr>
          <w:ilvl w:val="1"/>
          <w:numId w:val="25"/>
        </w:numPr>
        <w:spacing w:after="0" w:line="360" w:lineRule="auto"/>
      </w:pPr>
      <w:proofErr w:type="spellStart"/>
      <w:r w:rsidRPr="00A13FA4">
        <w:t>neo-platonisme</w:t>
      </w:r>
      <w:proofErr w:type="spellEnd"/>
    </w:p>
    <w:p w:rsidR="008C1B83" w:rsidRPr="00A13FA4" w:rsidRDefault="008C1B83" w:rsidP="00205216">
      <w:pPr>
        <w:pStyle w:val="VVKSOOpsomming12"/>
        <w:numPr>
          <w:ilvl w:val="1"/>
          <w:numId w:val="25"/>
        </w:numPr>
        <w:spacing w:after="0" w:line="360" w:lineRule="auto"/>
      </w:pPr>
      <w:r w:rsidRPr="00182772">
        <w:rPr>
          <w:i/>
        </w:rPr>
        <w:t>Utopia</w:t>
      </w:r>
      <w:r w:rsidRPr="00A13FA4">
        <w:t xml:space="preserve"> (Thomas More)</w:t>
      </w:r>
    </w:p>
    <w:p w:rsidR="008C1B83" w:rsidRPr="008C1B83" w:rsidRDefault="008C1B83" w:rsidP="00205216">
      <w:pPr>
        <w:pStyle w:val="VVKSOOpsomming12"/>
        <w:numPr>
          <w:ilvl w:val="1"/>
          <w:numId w:val="25"/>
        </w:numPr>
        <w:spacing w:line="360" w:lineRule="auto"/>
        <w:rPr>
          <w:lang w:val="nl-BE"/>
        </w:rPr>
      </w:pPr>
      <w:r w:rsidRPr="00A13FA4">
        <w:t>epicurisme en utilitarisme</w:t>
      </w:r>
    </w:p>
    <w:p w:rsidR="003B7EC8" w:rsidRDefault="003B7EC8" w:rsidP="003B7EC8">
      <w:pPr>
        <w:pStyle w:val="VVKSOOpsomming12"/>
        <w:numPr>
          <w:ilvl w:val="0"/>
          <w:numId w:val="0"/>
        </w:numPr>
        <w:tabs>
          <w:tab w:val="clear" w:pos="658"/>
          <w:tab w:val="left" w:pos="567"/>
        </w:tabs>
        <w:spacing w:line="360" w:lineRule="auto"/>
        <w:ind w:left="851"/>
        <w:rPr>
          <w:lang w:val="nl-BE"/>
        </w:rPr>
      </w:pPr>
    </w:p>
    <w:p w:rsidR="003B7EC8" w:rsidRPr="003B7EC8" w:rsidRDefault="003B7EC8" w:rsidP="003B7EC8">
      <w:pPr>
        <w:pStyle w:val="VVKSOOpsomming12"/>
        <w:numPr>
          <w:ilvl w:val="0"/>
          <w:numId w:val="0"/>
        </w:numPr>
        <w:tabs>
          <w:tab w:val="clear" w:pos="658"/>
          <w:tab w:val="left" w:pos="567"/>
        </w:tabs>
        <w:spacing w:line="360" w:lineRule="auto"/>
        <w:ind w:left="851"/>
        <w:rPr>
          <w:lang w:val="nl-BE"/>
        </w:rPr>
      </w:pPr>
    </w:p>
    <w:p w:rsidR="008C1B83" w:rsidRPr="008C1B83" w:rsidRDefault="008C1B83" w:rsidP="003B7EC8">
      <w:pPr>
        <w:pStyle w:val="VVKSOOpsomming12"/>
        <w:tabs>
          <w:tab w:val="clear" w:pos="658"/>
          <w:tab w:val="left" w:pos="567"/>
        </w:tabs>
        <w:spacing w:line="360" w:lineRule="auto"/>
        <w:ind w:left="851" w:hanging="284"/>
        <w:rPr>
          <w:lang w:val="nl-BE"/>
        </w:rPr>
      </w:pPr>
      <w:r w:rsidRPr="00A13FA4">
        <w:lastRenderedPageBreak/>
        <w:t>doorwerking van Griekse denkwijzen of concepten in de moderne wetenschap toelichten of illustr</w:t>
      </w:r>
      <w:r w:rsidRPr="00A13FA4">
        <w:t>e</w:t>
      </w:r>
      <w:r w:rsidR="003B7EC8">
        <w:t>ren (cf. DS 28</w:t>
      </w:r>
      <w:r w:rsidR="003B7EC8">
        <w:rPr>
          <w:rFonts w:eastAsia="Arial" w:cs="Arial"/>
          <w:color w:val="000000"/>
          <w:lang w:eastAsia="nl-BE"/>
        </w:rPr>
        <w:t xml:space="preserve">). </w:t>
      </w:r>
      <w:r w:rsidR="003B7EC8" w:rsidRPr="008F67D7">
        <w:rPr>
          <w:rFonts w:eastAsia="Arial" w:cs="Arial"/>
          <w:color w:val="000000"/>
          <w:lang w:eastAsia="nl-BE"/>
        </w:rPr>
        <w:t>Bijvoorbeeld:</w:t>
      </w:r>
    </w:p>
    <w:p w:rsidR="008C1B83" w:rsidRPr="00A13FA4" w:rsidRDefault="008C1B83" w:rsidP="00205216">
      <w:pPr>
        <w:pStyle w:val="VVKSOOpsomming12"/>
        <w:numPr>
          <w:ilvl w:val="1"/>
          <w:numId w:val="25"/>
        </w:numPr>
        <w:spacing w:after="0" w:line="360" w:lineRule="auto"/>
      </w:pPr>
      <w:r w:rsidRPr="00A13FA4">
        <w:t xml:space="preserve">aanzetten tot een wetenschappelijke grondhouding bij de </w:t>
      </w:r>
      <w:proofErr w:type="spellStart"/>
      <w:r w:rsidRPr="00A13FA4">
        <w:t>presocratische</w:t>
      </w:r>
      <w:proofErr w:type="spellEnd"/>
      <w:r w:rsidRPr="00A13FA4">
        <w:t xml:space="preserve"> natuurfilosofen</w:t>
      </w:r>
    </w:p>
    <w:p w:rsidR="008C1B83" w:rsidRPr="00A13FA4" w:rsidRDefault="008C1B83" w:rsidP="00205216">
      <w:pPr>
        <w:pStyle w:val="VVKSOOpsomming12"/>
        <w:numPr>
          <w:ilvl w:val="1"/>
          <w:numId w:val="25"/>
        </w:numPr>
        <w:spacing w:after="0" w:line="360" w:lineRule="auto"/>
      </w:pPr>
      <w:r w:rsidRPr="00A13FA4">
        <w:t xml:space="preserve">het atomisme van </w:t>
      </w:r>
      <w:proofErr w:type="spellStart"/>
      <w:r w:rsidRPr="00A13FA4">
        <w:t>Democritus</w:t>
      </w:r>
      <w:proofErr w:type="spellEnd"/>
      <w:r w:rsidRPr="00A13FA4">
        <w:t xml:space="preserve"> en het moderne/hedendaagse atomisme</w:t>
      </w:r>
    </w:p>
    <w:p w:rsidR="008C1B83" w:rsidRDefault="008C1B83" w:rsidP="00205216">
      <w:pPr>
        <w:pStyle w:val="VVKSOOpsomming12"/>
        <w:numPr>
          <w:ilvl w:val="1"/>
          <w:numId w:val="25"/>
        </w:numPr>
        <w:spacing w:after="0" w:line="360" w:lineRule="auto"/>
        <w:rPr>
          <w:lang w:val="nl-BE"/>
        </w:rPr>
      </w:pPr>
      <w:r w:rsidRPr="00A13FA4">
        <w:t>het begrip oneindigheid bij Zeno en bij Newton en Leibniz (moderne wiskunde)</w:t>
      </w:r>
    </w:p>
    <w:p w:rsidR="008C1B83" w:rsidRPr="008C1B83" w:rsidRDefault="008C1B83" w:rsidP="008C1B83">
      <w:pPr>
        <w:pStyle w:val="VVKSOTekstCharCharChar"/>
        <w:rPr>
          <w:lang w:val="nl-BE"/>
        </w:rPr>
      </w:pPr>
    </w:p>
    <w:p w:rsidR="00DA7D82" w:rsidRPr="003B7EC8" w:rsidRDefault="00DA7D82" w:rsidP="00DA7D82">
      <w:pPr>
        <w:pStyle w:val="VVKSOTekstCharCharChar"/>
        <w:spacing w:before="260"/>
        <w:rPr>
          <w:b/>
        </w:rPr>
      </w:pPr>
      <w:r w:rsidRPr="003B7EC8">
        <w:rPr>
          <w:b/>
        </w:rPr>
        <w:t>WENKEN</w:t>
      </w:r>
    </w:p>
    <w:p w:rsidR="00DA7D82" w:rsidRPr="00A13FA4" w:rsidRDefault="00DA7D82" w:rsidP="00422893">
      <w:pPr>
        <w:pStyle w:val="VVKSOOpsomming12"/>
        <w:tabs>
          <w:tab w:val="clear" w:pos="658"/>
          <w:tab w:val="left" w:pos="567"/>
        </w:tabs>
        <w:spacing w:line="360" w:lineRule="auto"/>
        <w:ind w:left="851" w:hanging="284"/>
      </w:pPr>
      <w:r w:rsidRPr="00A13FA4">
        <w:t xml:space="preserve">Net als bij taal- en lectuurreflectie </w:t>
      </w:r>
      <w:r w:rsidR="00777C38" w:rsidRPr="00A13FA4">
        <w:t>streef je</w:t>
      </w:r>
      <w:r w:rsidRPr="00A13FA4">
        <w:t xml:space="preserve"> ook bij cultuurreflectie ernaar om leersituaties te creëren waarbij van de leerling een actieve inbreng verwacht wordt. Met behulp van een gegeven of door de leerlingen zelf opgezocht theoretisch kader laat </w:t>
      </w:r>
      <w:r w:rsidR="00777C38" w:rsidRPr="00A13FA4">
        <w:t>je</w:t>
      </w:r>
      <w:r w:rsidRPr="00A13FA4">
        <w:t xml:space="preserve"> de leerlingen actief op zoek gaan naar bi</w:t>
      </w:r>
      <w:r w:rsidRPr="00A13FA4">
        <w:t>j</w:t>
      </w:r>
      <w:r w:rsidRPr="00A13FA4">
        <w:t>voorbeeld elementen van de ideeënleer, het verloop van het dialectische gesprek</w:t>
      </w:r>
      <w:r w:rsidR="00BE0E0B" w:rsidRPr="00A13FA4">
        <w:t xml:space="preserve">, </w:t>
      </w:r>
      <w:r w:rsidRPr="00A13FA4">
        <w:t>…</w:t>
      </w:r>
    </w:p>
    <w:p w:rsidR="00DA7D82" w:rsidRPr="00A13FA4" w:rsidRDefault="00DA7D82" w:rsidP="00422893">
      <w:pPr>
        <w:pStyle w:val="VVKSOOpsomming12"/>
        <w:tabs>
          <w:tab w:val="clear" w:pos="658"/>
          <w:tab w:val="left" w:pos="567"/>
        </w:tabs>
        <w:spacing w:line="360" w:lineRule="auto"/>
        <w:ind w:left="851" w:hanging="284"/>
      </w:pPr>
      <w:r w:rsidRPr="00A13FA4">
        <w:t xml:space="preserve">De behandeling van </w:t>
      </w:r>
      <w:proofErr w:type="spellStart"/>
      <w:r w:rsidRPr="00A13FA4">
        <w:t>presocratici</w:t>
      </w:r>
      <w:proofErr w:type="spellEnd"/>
      <w:r w:rsidRPr="00A13FA4">
        <w:t xml:space="preserve"> en sofisten helpt de leerlingen de figuur van Socrates en Plato en hun unieke positie beter te plaatsen. Dit gebeurt het best aan de hand van authentieke fragmenten. Wil de leraar ook de betekenis van Socrates en Plato voor de latere filosofie belichten, dan verdient het aanbeveling om met Aristoteles de grote trias van de Griekse filosofie vol te maken.</w:t>
      </w:r>
    </w:p>
    <w:p w:rsidR="007626FE" w:rsidRPr="00A13FA4" w:rsidRDefault="007626FE">
      <w:pPr>
        <w:pStyle w:val="VVKSOInhoudTitel"/>
        <w:rPr>
          <w:rFonts w:cs="Arial"/>
          <w:sz w:val="20"/>
        </w:rPr>
      </w:pPr>
    </w:p>
    <w:p w:rsidR="007626FE" w:rsidRPr="00A13FA4" w:rsidRDefault="007626FE">
      <w:pPr>
        <w:pStyle w:val="VVKSOInhoudTitel"/>
        <w:rPr>
          <w:rFonts w:cs="Arial"/>
          <w:sz w:val="20"/>
        </w:rPr>
        <w:sectPr w:rsidR="007626FE" w:rsidRPr="00A13FA4" w:rsidSect="007D7974">
          <w:headerReference w:type="even" r:id="rId38"/>
          <w:headerReference w:type="default" r:id="rId39"/>
          <w:footerReference w:type="even" r:id="rId40"/>
          <w:footerReference w:type="default" r:id="rId41"/>
          <w:headerReference w:type="first" r:id="rId42"/>
          <w:pgSz w:w="11906" w:h="16838" w:code="9"/>
          <w:pgMar w:top="1134" w:right="1134" w:bottom="1134" w:left="1134" w:header="709" w:footer="709" w:gutter="0"/>
          <w:cols w:space="708"/>
          <w:docGrid w:linePitch="360"/>
        </w:sectPr>
      </w:pPr>
    </w:p>
    <w:tbl>
      <w:tblPr>
        <w:tblpPr w:leftFromText="142" w:rightFromText="142" w:vertAnchor="text" w:horzAnchor="margin" w:tblpY="8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B92357" w:rsidRPr="00A13FA4">
        <w:tc>
          <w:tcPr>
            <w:tcW w:w="9778" w:type="dxa"/>
            <w:tcBorders>
              <w:top w:val="nil"/>
              <w:left w:val="nil"/>
              <w:bottom w:val="nil"/>
              <w:right w:val="nil"/>
            </w:tcBorders>
          </w:tcPr>
          <w:p w:rsidR="00B92357" w:rsidRPr="00A13FA4" w:rsidRDefault="00BE0E0B">
            <w:pPr>
              <w:pStyle w:val="VVKSOTitel2"/>
              <w:framePr w:wrap="auto" w:vAnchor="margin" w:hAnchor="text" w:yAlign="inline"/>
            </w:pPr>
            <w:bookmarkStart w:id="95" w:name="deel3"/>
            <w:bookmarkEnd w:id="52"/>
            <w:r w:rsidRPr="00A13FA4">
              <w:lastRenderedPageBreak/>
              <w:t xml:space="preserve">GRIEKS </w:t>
            </w:r>
            <w:r w:rsidRPr="00A13FA4">
              <w:rPr>
                <w:rFonts w:cs="Arial"/>
              </w:rPr>
              <w:t>•</w:t>
            </w:r>
            <w:r w:rsidRPr="00A13FA4">
              <w:t>LATIJN</w:t>
            </w:r>
          </w:p>
          <w:p w:rsidR="00E05A4C" w:rsidRPr="00A13FA4" w:rsidRDefault="00B92357">
            <w:pPr>
              <w:pStyle w:val="VVKSOTitel2"/>
              <w:framePr w:wrap="auto" w:vAnchor="margin" w:hAnchor="text" w:yAlign="inline"/>
            </w:pPr>
            <w:r w:rsidRPr="00A13FA4">
              <w:t>Derde graad ASO</w:t>
            </w:r>
          </w:p>
          <w:p w:rsidR="00B92357" w:rsidRPr="00A13FA4" w:rsidRDefault="00E05A4C">
            <w:pPr>
              <w:pStyle w:val="VVKSOTitel2"/>
              <w:framePr w:wrap="auto" w:vAnchor="margin" w:hAnchor="text" w:yAlign="inline"/>
            </w:pPr>
            <w:r w:rsidRPr="00A13FA4">
              <w:t>eerste</w:t>
            </w:r>
            <w:r w:rsidR="00B92357" w:rsidRPr="00A13FA4">
              <w:t xml:space="preserve"> en </w:t>
            </w:r>
            <w:r w:rsidRPr="00A13FA4">
              <w:t>tweede</w:t>
            </w:r>
            <w:r w:rsidR="00B92357" w:rsidRPr="00A13FA4">
              <w:t xml:space="preserve"> leerjaar</w:t>
            </w:r>
          </w:p>
          <w:p w:rsidR="00B92357" w:rsidRPr="00A13FA4" w:rsidRDefault="00B92357">
            <w:pPr>
              <w:pStyle w:val="VVKSOTitel2"/>
              <w:framePr w:wrap="auto" w:vAnchor="margin" w:hAnchor="text" w:yAlign="inline"/>
            </w:pPr>
          </w:p>
          <w:p w:rsidR="00B92357" w:rsidRPr="00A13FA4" w:rsidRDefault="00B92357">
            <w:pPr>
              <w:pStyle w:val="VVKSOTitel2"/>
              <w:framePr w:wrap="auto" w:vAnchor="margin" w:hAnchor="text" w:yAlign="inline"/>
              <w:rPr>
                <w:sz w:val="32"/>
              </w:rPr>
            </w:pPr>
            <w:r w:rsidRPr="00A13FA4">
              <w:rPr>
                <w:sz w:val="32"/>
              </w:rPr>
              <w:t xml:space="preserve">Latijn </w:t>
            </w:r>
          </w:p>
        </w:tc>
      </w:tr>
      <w:tr w:rsidR="00B92357" w:rsidRPr="00A13FA4">
        <w:tc>
          <w:tcPr>
            <w:tcW w:w="9778" w:type="dxa"/>
            <w:tcBorders>
              <w:top w:val="nil"/>
              <w:left w:val="nil"/>
              <w:bottom w:val="nil"/>
              <w:right w:val="nil"/>
            </w:tcBorders>
          </w:tcPr>
          <w:p w:rsidR="00B92357" w:rsidRPr="00A13FA4" w:rsidRDefault="00B92357">
            <w:pPr>
              <w:pStyle w:val="VVKSOTitel2"/>
              <w:framePr w:wrap="auto" w:vAnchor="margin" w:hAnchor="text" w:yAlign="inline"/>
            </w:pPr>
          </w:p>
        </w:tc>
      </w:tr>
    </w:tbl>
    <w:p w:rsidR="00B92357" w:rsidRPr="00A13FA4" w:rsidRDefault="00DA7D82" w:rsidP="00A84FA4">
      <w:pPr>
        <w:pStyle w:val="VVKSOInhoudTitel"/>
        <w:spacing w:after="0"/>
      </w:pPr>
      <w:r w:rsidRPr="00A13FA4">
        <w:rPr>
          <w:rFonts w:cs="Arial"/>
          <w:sz w:val="20"/>
        </w:rPr>
        <w:br w:type="page"/>
      </w:r>
      <w:r w:rsidR="00B92357" w:rsidRPr="00A13FA4">
        <w:lastRenderedPageBreak/>
        <w:t>Inhoud</w:t>
      </w:r>
    </w:p>
    <w:p w:rsidR="00F31A2A" w:rsidRPr="00A13FA4" w:rsidRDefault="00F31A2A" w:rsidP="00F31A2A">
      <w:pPr>
        <w:pStyle w:val="VVKSOInhoudTitel"/>
        <w:spacing w:before="0" w:after="0"/>
        <w:rPr>
          <w:sz w:val="20"/>
          <w:szCs w:val="20"/>
        </w:rPr>
      </w:pPr>
    </w:p>
    <w:p w:rsidR="00CE0D4B" w:rsidRDefault="00D8124A">
      <w:pPr>
        <w:pStyle w:val="Inhopg1"/>
        <w:rPr>
          <w:rFonts w:asciiTheme="minorHAnsi" w:eastAsiaTheme="minorEastAsia" w:hAnsiTheme="minorHAnsi" w:cstheme="minorBidi"/>
          <w:noProof/>
          <w:sz w:val="22"/>
          <w:szCs w:val="22"/>
          <w:lang w:val="nl-BE"/>
        </w:rPr>
      </w:pPr>
      <w:r w:rsidRPr="00A13FA4">
        <w:rPr>
          <w:b/>
        </w:rPr>
        <w:fldChar w:fldCharType="begin"/>
      </w:r>
      <w:r w:rsidR="00A84FA4" w:rsidRPr="00A13FA4">
        <w:rPr>
          <w:b/>
        </w:rPr>
        <w:instrText xml:space="preserve"> TOC </w:instrText>
      </w:r>
      <w:r w:rsidR="00B9282B" w:rsidRPr="00A13FA4">
        <w:rPr>
          <w:b/>
        </w:rPr>
        <w:instrText>\b deel3</w:instrText>
      </w:r>
      <w:r w:rsidR="00824CE2" w:rsidRPr="00A13FA4">
        <w:rPr>
          <w:b/>
        </w:rPr>
        <w:instrText>\o "1-3</w:instrText>
      </w:r>
      <w:r w:rsidR="00A84FA4" w:rsidRPr="00A13FA4">
        <w:rPr>
          <w:b/>
        </w:rPr>
        <w:instrText>" \h \z \t "VVKSOKop1;1;VVKSOOnderwerp;1;VVKSOKop2;2</w:instrText>
      </w:r>
      <w:r w:rsidR="00824CE2" w:rsidRPr="00A13FA4">
        <w:rPr>
          <w:b/>
        </w:rPr>
        <w:instrText>;</w:instrText>
      </w:r>
      <w:r w:rsidR="00A71085" w:rsidRPr="00A13FA4">
        <w:rPr>
          <w:b/>
        </w:rPr>
        <w:instrText>VVKSOKop3;3</w:instrText>
      </w:r>
      <w:r w:rsidR="00A84FA4" w:rsidRPr="00A13FA4">
        <w:rPr>
          <w:b/>
        </w:rPr>
        <w:instrText>"</w:instrText>
      </w:r>
      <w:r w:rsidRPr="00A13FA4">
        <w:rPr>
          <w:b/>
        </w:rPr>
        <w:fldChar w:fldCharType="separate"/>
      </w:r>
      <w:hyperlink w:anchor="_Toc408310465" w:history="1">
        <w:r w:rsidR="00CE0D4B" w:rsidRPr="001E7BD3">
          <w:rPr>
            <w:rStyle w:val="Hyperlink"/>
            <w:noProof/>
          </w:rPr>
          <w:t>1</w:t>
        </w:r>
        <w:r w:rsidR="00CE0D4B">
          <w:rPr>
            <w:rFonts w:asciiTheme="minorHAnsi" w:eastAsiaTheme="minorEastAsia" w:hAnsiTheme="minorHAnsi" w:cstheme="minorBidi"/>
            <w:noProof/>
            <w:sz w:val="22"/>
            <w:szCs w:val="22"/>
            <w:lang w:val="nl-BE"/>
          </w:rPr>
          <w:tab/>
        </w:r>
        <w:r w:rsidR="00CE0D4B" w:rsidRPr="001E7BD3">
          <w:rPr>
            <w:rStyle w:val="Hyperlink"/>
            <w:noProof/>
          </w:rPr>
          <w:t>BEGINSITUATIE</w:t>
        </w:r>
        <w:r w:rsidR="00CE0D4B">
          <w:rPr>
            <w:noProof/>
            <w:webHidden/>
          </w:rPr>
          <w:tab/>
        </w:r>
        <w:r w:rsidR="00CE0D4B">
          <w:rPr>
            <w:noProof/>
            <w:webHidden/>
          </w:rPr>
          <w:fldChar w:fldCharType="begin"/>
        </w:r>
        <w:r w:rsidR="00CE0D4B">
          <w:rPr>
            <w:noProof/>
            <w:webHidden/>
          </w:rPr>
          <w:instrText xml:space="preserve"> PAGEREF _Toc408310465 \h </w:instrText>
        </w:r>
        <w:r w:rsidR="00CE0D4B">
          <w:rPr>
            <w:noProof/>
            <w:webHidden/>
          </w:rPr>
        </w:r>
        <w:r w:rsidR="00CE0D4B">
          <w:rPr>
            <w:noProof/>
            <w:webHidden/>
          </w:rPr>
          <w:fldChar w:fldCharType="separate"/>
        </w:r>
        <w:r w:rsidR="007D452D">
          <w:rPr>
            <w:noProof/>
            <w:webHidden/>
          </w:rPr>
          <w:t>49</w:t>
        </w:r>
        <w:r w:rsidR="00CE0D4B">
          <w:rPr>
            <w:noProof/>
            <w:webHidden/>
          </w:rPr>
          <w:fldChar w:fldCharType="end"/>
        </w:r>
      </w:hyperlink>
    </w:p>
    <w:p w:rsidR="00CE0D4B" w:rsidRDefault="00707C1A">
      <w:pPr>
        <w:pStyle w:val="Inhopg1"/>
        <w:rPr>
          <w:rFonts w:asciiTheme="minorHAnsi" w:eastAsiaTheme="minorEastAsia" w:hAnsiTheme="minorHAnsi" w:cstheme="minorBidi"/>
          <w:noProof/>
          <w:sz w:val="22"/>
          <w:szCs w:val="22"/>
          <w:lang w:val="nl-BE"/>
        </w:rPr>
      </w:pPr>
      <w:hyperlink w:anchor="_Toc408310466" w:history="1">
        <w:r w:rsidR="00CE0D4B" w:rsidRPr="001E7BD3">
          <w:rPr>
            <w:rStyle w:val="Hyperlink"/>
            <w:bCs/>
            <w:noProof/>
          </w:rPr>
          <w:t>2</w:t>
        </w:r>
        <w:r w:rsidR="00CE0D4B">
          <w:rPr>
            <w:rFonts w:asciiTheme="minorHAnsi" w:eastAsiaTheme="minorEastAsia" w:hAnsiTheme="minorHAnsi" w:cstheme="minorBidi"/>
            <w:noProof/>
            <w:sz w:val="22"/>
            <w:szCs w:val="22"/>
            <w:lang w:val="nl-BE"/>
          </w:rPr>
          <w:tab/>
        </w:r>
        <w:r w:rsidR="00CE0D4B" w:rsidRPr="001E7BD3">
          <w:rPr>
            <w:rStyle w:val="Hyperlink"/>
            <w:bCs/>
            <w:noProof/>
          </w:rPr>
          <w:t>LEERPLANDOELSTELLINGEN, LEERINHOUDEN EN PEDAGOGISCH-DIDACTISCHE WENKEN</w:t>
        </w:r>
        <w:r w:rsidR="00CE0D4B">
          <w:rPr>
            <w:noProof/>
            <w:webHidden/>
          </w:rPr>
          <w:tab/>
        </w:r>
        <w:r w:rsidR="00CE0D4B">
          <w:rPr>
            <w:noProof/>
            <w:webHidden/>
          </w:rPr>
          <w:fldChar w:fldCharType="begin"/>
        </w:r>
        <w:r w:rsidR="00CE0D4B">
          <w:rPr>
            <w:noProof/>
            <w:webHidden/>
          </w:rPr>
          <w:instrText xml:space="preserve"> PAGEREF _Toc408310466 \h </w:instrText>
        </w:r>
        <w:r w:rsidR="00CE0D4B">
          <w:rPr>
            <w:noProof/>
            <w:webHidden/>
          </w:rPr>
        </w:r>
        <w:r w:rsidR="00CE0D4B">
          <w:rPr>
            <w:noProof/>
            <w:webHidden/>
          </w:rPr>
          <w:fldChar w:fldCharType="separate"/>
        </w:r>
        <w:r w:rsidR="007D452D">
          <w:rPr>
            <w:noProof/>
            <w:webHidden/>
          </w:rPr>
          <w:t>49</w:t>
        </w:r>
        <w:r w:rsidR="00CE0D4B">
          <w:rPr>
            <w:noProof/>
            <w:webHidden/>
          </w:rPr>
          <w:fldChar w:fldCharType="end"/>
        </w:r>
      </w:hyperlink>
    </w:p>
    <w:p w:rsidR="00CE0D4B" w:rsidRDefault="00707C1A">
      <w:pPr>
        <w:pStyle w:val="Inhopg2"/>
        <w:rPr>
          <w:rFonts w:asciiTheme="minorHAnsi" w:eastAsiaTheme="minorEastAsia" w:hAnsiTheme="minorHAnsi" w:cstheme="minorBidi"/>
          <w:noProof/>
          <w:sz w:val="22"/>
          <w:szCs w:val="22"/>
        </w:rPr>
      </w:pPr>
      <w:hyperlink w:anchor="_Toc408310467" w:history="1">
        <w:r w:rsidR="00CE0D4B" w:rsidRPr="001E7BD3">
          <w:rPr>
            <w:rStyle w:val="Hyperlink"/>
            <w:noProof/>
          </w:rPr>
          <w:t>2.1</w:t>
        </w:r>
        <w:r w:rsidR="00CE0D4B">
          <w:rPr>
            <w:rFonts w:asciiTheme="minorHAnsi" w:eastAsiaTheme="minorEastAsia" w:hAnsiTheme="minorHAnsi" w:cstheme="minorBidi"/>
            <w:noProof/>
            <w:sz w:val="22"/>
            <w:szCs w:val="22"/>
          </w:rPr>
          <w:tab/>
        </w:r>
        <w:r w:rsidR="00CE0D4B" w:rsidRPr="001E7BD3">
          <w:rPr>
            <w:rStyle w:val="Hyperlink"/>
            <w:noProof/>
          </w:rPr>
          <w:t>Uitgangspunten en principes</w:t>
        </w:r>
        <w:r w:rsidR="00CE0D4B">
          <w:rPr>
            <w:noProof/>
            <w:webHidden/>
          </w:rPr>
          <w:tab/>
        </w:r>
        <w:r w:rsidR="00CE0D4B">
          <w:rPr>
            <w:noProof/>
            <w:webHidden/>
          </w:rPr>
          <w:fldChar w:fldCharType="begin"/>
        </w:r>
        <w:r w:rsidR="00CE0D4B">
          <w:rPr>
            <w:noProof/>
            <w:webHidden/>
          </w:rPr>
          <w:instrText xml:space="preserve"> PAGEREF _Toc408310467 \h </w:instrText>
        </w:r>
        <w:r w:rsidR="00CE0D4B">
          <w:rPr>
            <w:noProof/>
            <w:webHidden/>
          </w:rPr>
        </w:r>
        <w:r w:rsidR="00CE0D4B">
          <w:rPr>
            <w:noProof/>
            <w:webHidden/>
          </w:rPr>
          <w:fldChar w:fldCharType="separate"/>
        </w:r>
        <w:r w:rsidR="007D452D">
          <w:rPr>
            <w:noProof/>
            <w:webHidden/>
          </w:rPr>
          <w:t>49</w:t>
        </w:r>
        <w:r w:rsidR="00CE0D4B">
          <w:rPr>
            <w:noProof/>
            <w:webHidden/>
          </w:rPr>
          <w:fldChar w:fldCharType="end"/>
        </w:r>
      </w:hyperlink>
    </w:p>
    <w:p w:rsidR="00CE0D4B" w:rsidRDefault="00707C1A">
      <w:pPr>
        <w:pStyle w:val="Inhopg2"/>
        <w:rPr>
          <w:rFonts w:asciiTheme="minorHAnsi" w:eastAsiaTheme="minorEastAsia" w:hAnsiTheme="minorHAnsi" w:cstheme="minorBidi"/>
          <w:noProof/>
          <w:sz w:val="22"/>
          <w:szCs w:val="22"/>
        </w:rPr>
      </w:pPr>
      <w:hyperlink w:anchor="_Toc408310468" w:history="1">
        <w:r w:rsidR="00CE0D4B" w:rsidRPr="001E7BD3">
          <w:rPr>
            <w:rStyle w:val="Hyperlink"/>
            <w:noProof/>
          </w:rPr>
          <w:t>2.3</w:t>
        </w:r>
        <w:r w:rsidR="00CE0D4B">
          <w:rPr>
            <w:rFonts w:asciiTheme="minorHAnsi" w:eastAsiaTheme="minorEastAsia" w:hAnsiTheme="minorHAnsi" w:cstheme="minorBidi"/>
            <w:noProof/>
            <w:sz w:val="22"/>
            <w:szCs w:val="22"/>
          </w:rPr>
          <w:tab/>
        </w:r>
        <w:r w:rsidR="00CE0D4B" w:rsidRPr="001E7BD3">
          <w:rPr>
            <w:rStyle w:val="Hyperlink"/>
            <w:noProof/>
          </w:rPr>
          <w:t>Betekenis van gebruikte termen</w:t>
        </w:r>
        <w:r w:rsidR="00CE0D4B">
          <w:rPr>
            <w:noProof/>
            <w:webHidden/>
          </w:rPr>
          <w:tab/>
        </w:r>
        <w:r w:rsidR="00CE0D4B">
          <w:rPr>
            <w:noProof/>
            <w:webHidden/>
          </w:rPr>
          <w:fldChar w:fldCharType="begin"/>
        </w:r>
        <w:r w:rsidR="00CE0D4B">
          <w:rPr>
            <w:noProof/>
            <w:webHidden/>
          </w:rPr>
          <w:instrText xml:space="preserve"> PAGEREF _Toc408310468 \h </w:instrText>
        </w:r>
        <w:r w:rsidR="00CE0D4B">
          <w:rPr>
            <w:noProof/>
            <w:webHidden/>
          </w:rPr>
        </w:r>
        <w:r w:rsidR="00CE0D4B">
          <w:rPr>
            <w:noProof/>
            <w:webHidden/>
          </w:rPr>
          <w:fldChar w:fldCharType="separate"/>
        </w:r>
        <w:r w:rsidR="007D452D">
          <w:rPr>
            <w:noProof/>
            <w:webHidden/>
          </w:rPr>
          <w:t>50</w:t>
        </w:r>
        <w:r w:rsidR="00CE0D4B">
          <w:rPr>
            <w:noProof/>
            <w:webHidden/>
          </w:rPr>
          <w:fldChar w:fldCharType="end"/>
        </w:r>
      </w:hyperlink>
    </w:p>
    <w:p w:rsidR="00CE0D4B" w:rsidRDefault="00707C1A">
      <w:pPr>
        <w:pStyle w:val="Inhopg2"/>
        <w:rPr>
          <w:rFonts w:asciiTheme="minorHAnsi" w:eastAsiaTheme="minorEastAsia" w:hAnsiTheme="minorHAnsi" w:cstheme="minorBidi"/>
          <w:noProof/>
          <w:sz w:val="22"/>
          <w:szCs w:val="22"/>
        </w:rPr>
      </w:pPr>
      <w:hyperlink w:anchor="_Toc408310469" w:history="1">
        <w:r w:rsidR="00CE0D4B" w:rsidRPr="001E7BD3">
          <w:rPr>
            <w:rStyle w:val="Hyperlink"/>
            <w:noProof/>
          </w:rPr>
          <w:t>2.4</w:t>
        </w:r>
        <w:r w:rsidR="00CE0D4B">
          <w:rPr>
            <w:rFonts w:asciiTheme="minorHAnsi" w:eastAsiaTheme="minorEastAsia" w:hAnsiTheme="minorHAnsi" w:cstheme="minorBidi"/>
            <w:noProof/>
            <w:sz w:val="22"/>
            <w:szCs w:val="22"/>
          </w:rPr>
          <w:tab/>
        </w:r>
        <w:r w:rsidR="00CE0D4B" w:rsidRPr="001E7BD3">
          <w:rPr>
            <w:rStyle w:val="Hyperlink"/>
            <w:noProof/>
          </w:rPr>
          <w:t>Doelstellingen, leerinhouden en vaardigheden</w:t>
        </w:r>
        <w:r w:rsidR="00CE0D4B">
          <w:rPr>
            <w:noProof/>
            <w:webHidden/>
          </w:rPr>
          <w:tab/>
        </w:r>
        <w:r w:rsidR="00CE0D4B">
          <w:rPr>
            <w:noProof/>
            <w:webHidden/>
          </w:rPr>
          <w:fldChar w:fldCharType="begin"/>
        </w:r>
        <w:r w:rsidR="00CE0D4B">
          <w:rPr>
            <w:noProof/>
            <w:webHidden/>
          </w:rPr>
          <w:instrText xml:space="preserve"> PAGEREF _Toc408310469 \h </w:instrText>
        </w:r>
        <w:r w:rsidR="00CE0D4B">
          <w:rPr>
            <w:noProof/>
            <w:webHidden/>
          </w:rPr>
        </w:r>
        <w:r w:rsidR="00CE0D4B">
          <w:rPr>
            <w:noProof/>
            <w:webHidden/>
          </w:rPr>
          <w:fldChar w:fldCharType="separate"/>
        </w:r>
        <w:r w:rsidR="007D452D">
          <w:rPr>
            <w:noProof/>
            <w:webHidden/>
          </w:rPr>
          <w:t>51</w:t>
        </w:r>
        <w:r w:rsidR="00CE0D4B">
          <w:rPr>
            <w:noProof/>
            <w:webHidden/>
          </w:rPr>
          <w:fldChar w:fldCharType="end"/>
        </w:r>
      </w:hyperlink>
    </w:p>
    <w:p w:rsidR="00CE0D4B" w:rsidRDefault="00707C1A">
      <w:pPr>
        <w:pStyle w:val="Inhopg3"/>
        <w:rPr>
          <w:rFonts w:asciiTheme="minorHAnsi" w:eastAsiaTheme="minorEastAsia" w:hAnsiTheme="minorHAnsi" w:cstheme="minorBidi"/>
          <w:noProof/>
          <w:sz w:val="22"/>
          <w:szCs w:val="22"/>
          <w:lang w:val="nl-BE"/>
        </w:rPr>
      </w:pPr>
      <w:hyperlink w:anchor="_Toc408310470" w:history="1">
        <w:r w:rsidR="00CE0D4B" w:rsidRPr="001E7BD3">
          <w:rPr>
            <w:rStyle w:val="Hyperlink"/>
            <w:noProof/>
          </w:rPr>
          <w:t>2.4.1</w:t>
        </w:r>
        <w:r w:rsidR="00CE0D4B">
          <w:rPr>
            <w:rFonts w:asciiTheme="minorHAnsi" w:eastAsiaTheme="minorEastAsia" w:hAnsiTheme="minorHAnsi" w:cstheme="minorBidi"/>
            <w:noProof/>
            <w:sz w:val="22"/>
            <w:szCs w:val="22"/>
            <w:lang w:val="nl-BE"/>
          </w:rPr>
          <w:tab/>
        </w:r>
        <w:r w:rsidR="00CE0D4B" w:rsidRPr="001E7BD3">
          <w:rPr>
            <w:rStyle w:val="Hyperlink"/>
            <w:noProof/>
          </w:rPr>
          <w:t>Taalreflectie</w:t>
        </w:r>
        <w:r w:rsidR="00CE0D4B">
          <w:rPr>
            <w:noProof/>
            <w:webHidden/>
          </w:rPr>
          <w:tab/>
        </w:r>
        <w:r w:rsidR="00CE0D4B">
          <w:rPr>
            <w:noProof/>
            <w:webHidden/>
          </w:rPr>
          <w:fldChar w:fldCharType="begin"/>
        </w:r>
        <w:r w:rsidR="00CE0D4B">
          <w:rPr>
            <w:noProof/>
            <w:webHidden/>
          </w:rPr>
          <w:instrText xml:space="preserve"> PAGEREF _Toc408310470 \h </w:instrText>
        </w:r>
        <w:r w:rsidR="00CE0D4B">
          <w:rPr>
            <w:noProof/>
            <w:webHidden/>
          </w:rPr>
        </w:r>
        <w:r w:rsidR="00CE0D4B">
          <w:rPr>
            <w:noProof/>
            <w:webHidden/>
          </w:rPr>
          <w:fldChar w:fldCharType="separate"/>
        </w:r>
        <w:r w:rsidR="007D452D">
          <w:rPr>
            <w:noProof/>
            <w:webHidden/>
          </w:rPr>
          <w:t>51</w:t>
        </w:r>
        <w:r w:rsidR="00CE0D4B">
          <w:rPr>
            <w:noProof/>
            <w:webHidden/>
          </w:rPr>
          <w:fldChar w:fldCharType="end"/>
        </w:r>
      </w:hyperlink>
    </w:p>
    <w:p w:rsidR="00CE0D4B" w:rsidRDefault="00707C1A">
      <w:pPr>
        <w:pStyle w:val="Inhopg3"/>
        <w:rPr>
          <w:rFonts w:asciiTheme="minorHAnsi" w:eastAsiaTheme="minorEastAsia" w:hAnsiTheme="minorHAnsi" w:cstheme="minorBidi"/>
          <w:noProof/>
          <w:sz w:val="22"/>
          <w:szCs w:val="22"/>
          <w:lang w:val="nl-BE"/>
        </w:rPr>
      </w:pPr>
      <w:hyperlink w:anchor="_Toc408310471" w:history="1">
        <w:r w:rsidR="00CE0D4B" w:rsidRPr="001E7BD3">
          <w:rPr>
            <w:rStyle w:val="Hyperlink"/>
            <w:noProof/>
          </w:rPr>
          <w:t>2.4.2</w:t>
        </w:r>
        <w:r w:rsidR="00CE0D4B">
          <w:rPr>
            <w:rFonts w:asciiTheme="minorHAnsi" w:eastAsiaTheme="minorEastAsia" w:hAnsiTheme="minorHAnsi" w:cstheme="minorBidi"/>
            <w:noProof/>
            <w:sz w:val="22"/>
            <w:szCs w:val="22"/>
            <w:lang w:val="nl-BE"/>
          </w:rPr>
          <w:tab/>
        </w:r>
        <w:r w:rsidR="00CE0D4B" w:rsidRPr="001E7BD3">
          <w:rPr>
            <w:rStyle w:val="Hyperlink"/>
            <w:noProof/>
          </w:rPr>
          <w:t>Lectuurreflectie</w:t>
        </w:r>
        <w:r w:rsidR="00CE0D4B">
          <w:rPr>
            <w:noProof/>
            <w:webHidden/>
          </w:rPr>
          <w:tab/>
        </w:r>
        <w:r w:rsidR="00CE0D4B">
          <w:rPr>
            <w:noProof/>
            <w:webHidden/>
          </w:rPr>
          <w:fldChar w:fldCharType="begin"/>
        </w:r>
        <w:r w:rsidR="00CE0D4B">
          <w:rPr>
            <w:noProof/>
            <w:webHidden/>
          </w:rPr>
          <w:instrText xml:space="preserve"> PAGEREF _Toc408310471 \h </w:instrText>
        </w:r>
        <w:r w:rsidR="00CE0D4B">
          <w:rPr>
            <w:noProof/>
            <w:webHidden/>
          </w:rPr>
        </w:r>
        <w:r w:rsidR="00CE0D4B">
          <w:rPr>
            <w:noProof/>
            <w:webHidden/>
          </w:rPr>
          <w:fldChar w:fldCharType="separate"/>
        </w:r>
        <w:r w:rsidR="007D452D">
          <w:rPr>
            <w:noProof/>
            <w:webHidden/>
          </w:rPr>
          <w:t>53</w:t>
        </w:r>
        <w:r w:rsidR="00CE0D4B">
          <w:rPr>
            <w:noProof/>
            <w:webHidden/>
          </w:rPr>
          <w:fldChar w:fldCharType="end"/>
        </w:r>
      </w:hyperlink>
    </w:p>
    <w:p w:rsidR="00CE0D4B" w:rsidRDefault="00707C1A">
      <w:pPr>
        <w:pStyle w:val="Inhopg3"/>
        <w:rPr>
          <w:rFonts w:asciiTheme="minorHAnsi" w:eastAsiaTheme="minorEastAsia" w:hAnsiTheme="minorHAnsi" w:cstheme="minorBidi"/>
          <w:noProof/>
          <w:sz w:val="22"/>
          <w:szCs w:val="22"/>
          <w:lang w:val="nl-BE"/>
        </w:rPr>
      </w:pPr>
      <w:hyperlink w:anchor="_Toc408310472" w:history="1">
        <w:r w:rsidR="00CE0D4B" w:rsidRPr="001E7BD3">
          <w:rPr>
            <w:rStyle w:val="Hyperlink"/>
            <w:noProof/>
          </w:rPr>
          <w:t>2.4.3</w:t>
        </w:r>
        <w:r w:rsidR="00CE0D4B">
          <w:rPr>
            <w:rFonts w:asciiTheme="minorHAnsi" w:eastAsiaTheme="minorEastAsia" w:hAnsiTheme="minorHAnsi" w:cstheme="minorBidi"/>
            <w:noProof/>
            <w:sz w:val="22"/>
            <w:szCs w:val="22"/>
            <w:lang w:val="nl-BE"/>
          </w:rPr>
          <w:tab/>
        </w:r>
        <w:r w:rsidR="00CE0D4B" w:rsidRPr="001E7BD3">
          <w:rPr>
            <w:rStyle w:val="Hyperlink"/>
            <w:noProof/>
          </w:rPr>
          <w:t>Cultuurreflectie</w:t>
        </w:r>
        <w:r w:rsidR="00CE0D4B">
          <w:rPr>
            <w:noProof/>
            <w:webHidden/>
          </w:rPr>
          <w:tab/>
        </w:r>
        <w:r w:rsidR="00CE0D4B">
          <w:rPr>
            <w:noProof/>
            <w:webHidden/>
          </w:rPr>
          <w:fldChar w:fldCharType="begin"/>
        </w:r>
        <w:r w:rsidR="00CE0D4B">
          <w:rPr>
            <w:noProof/>
            <w:webHidden/>
          </w:rPr>
          <w:instrText xml:space="preserve"> PAGEREF _Toc408310472 \h </w:instrText>
        </w:r>
        <w:r w:rsidR="00CE0D4B">
          <w:rPr>
            <w:noProof/>
            <w:webHidden/>
          </w:rPr>
        </w:r>
        <w:r w:rsidR="00CE0D4B">
          <w:rPr>
            <w:noProof/>
            <w:webHidden/>
          </w:rPr>
          <w:fldChar w:fldCharType="separate"/>
        </w:r>
        <w:r w:rsidR="007D452D">
          <w:rPr>
            <w:noProof/>
            <w:webHidden/>
          </w:rPr>
          <w:t>56</w:t>
        </w:r>
        <w:r w:rsidR="00CE0D4B">
          <w:rPr>
            <w:noProof/>
            <w:webHidden/>
          </w:rPr>
          <w:fldChar w:fldCharType="end"/>
        </w:r>
      </w:hyperlink>
    </w:p>
    <w:p w:rsidR="00CE0D4B" w:rsidRDefault="00707C1A">
      <w:pPr>
        <w:pStyle w:val="Inhopg3"/>
        <w:rPr>
          <w:rFonts w:asciiTheme="minorHAnsi" w:eastAsiaTheme="minorEastAsia" w:hAnsiTheme="minorHAnsi" w:cstheme="minorBidi"/>
          <w:noProof/>
          <w:sz w:val="22"/>
          <w:szCs w:val="22"/>
          <w:lang w:val="nl-BE"/>
        </w:rPr>
      </w:pPr>
      <w:hyperlink w:anchor="_Toc408310473" w:history="1">
        <w:r w:rsidR="00CE0D4B" w:rsidRPr="001E7BD3">
          <w:rPr>
            <w:rStyle w:val="Hyperlink"/>
            <w:noProof/>
          </w:rPr>
          <w:t>2.1.1</w:t>
        </w:r>
        <w:r w:rsidR="00CE0D4B">
          <w:rPr>
            <w:rFonts w:asciiTheme="minorHAnsi" w:eastAsiaTheme="minorEastAsia" w:hAnsiTheme="minorHAnsi" w:cstheme="minorBidi"/>
            <w:noProof/>
            <w:sz w:val="22"/>
            <w:szCs w:val="22"/>
            <w:lang w:val="nl-BE"/>
          </w:rPr>
          <w:tab/>
        </w:r>
        <w:r w:rsidR="00CE0D4B" w:rsidRPr="001E7BD3">
          <w:rPr>
            <w:rStyle w:val="Hyperlink"/>
            <w:noProof/>
          </w:rPr>
          <w:t>Onderzoekscompetentie</w:t>
        </w:r>
        <w:r w:rsidR="00CE0D4B">
          <w:rPr>
            <w:noProof/>
            <w:webHidden/>
          </w:rPr>
          <w:tab/>
        </w:r>
        <w:r w:rsidR="00CE0D4B">
          <w:rPr>
            <w:noProof/>
            <w:webHidden/>
          </w:rPr>
          <w:fldChar w:fldCharType="begin"/>
        </w:r>
        <w:r w:rsidR="00CE0D4B">
          <w:rPr>
            <w:noProof/>
            <w:webHidden/>
          </w:rPr>
          <w:instrText xml:space="preserve"> PAGEREF _Toc408310473 \h </w:instrText>
        </w:r>
        <w:r w:rsidR="00CE0D4B">
          <w:rPr>
            <w:noProof/>
            <w:webHidden/>
          </w:rPr>
        </w:r>
        <w:r w:rsidR="00CE0D4B">
          <w:rPr>
            <w:noProof/>
            <w:webHidden/>
          </w:rPr>
          <w:fldChar w:fldCharType="separate"/>
        </w:r>
        <w:r w:rsidR="007D452D">
          <w:rPr>
            <w:noProof/>
            <w:webHidden/>
          </w:rPr>
          <w:t>57</w:t>
        </w:r>
        <w:r w:rsidR="00CE0D4B">
          <w:rPr>
            <w:noProof/>
            <w:webHidden/>
          </w:rPr>
          <w:fldChar w:fldCharType="end"/>
        </w:r>
      </w:hyperlink>
    </w:p>
    <w:p w:rsidR="00CE0D4B" w:rsidRDefault="00707C1A">
      <w:pPr>
        <w:pStyle w:val="Inhopg2"/>
        <w:rPr>
          <w:rFonts w:asciiTheme="minorHAnsi" w:eastAsiaTheme="minorEastAsia" w:hAnsiTheme="minorHAnsi" w:cstheme="minorBidi"/>
          <w:noProof/>
          <w:sz w:val="22"/>
          <w:szCs w:val="22"/>
        </w:rPr>
      </w:pPr>
      <w:hyperlink w:anchor="_Toc408310474" w:history="1">
        <w:r w:rsidR="00CE0D4B" w:rsidRPr="001E7BD3">
          <w:rPr>
            <w:rStyle w:val="Hyperlink"/>
            <w:noProof/>
          </w:rPr>
          <w:t>2.5</w:t>
        </w:r>
        <w:r w:rsidR="00CE0D4B">
          <w:rPr>
            <w:rFonts w:asciiTheme="minorHAnsi" w:eastAsiaTheme="minorEastAsia" w:hAnsiTheme="minorHAnsi" w:cstheme="minorBidi"/>
            <w:noProof/>
            <w:sz w:val="22"/>
            <w:szCs w:val="22"/>
          </w:rPr>
          <w:tab/>
        </w:r>
        <w:r w:rsidR="00CE0D4B" w:rsidRPr="00CE0D4B">
          <w:rPr>
            <w:rStyle w:val="Hyperlink"/>
            <w:noProof/>
          </w:rPr>
          <w:t>De zes aspecten</w:t>
        </w:r>
        <w:r w:rsidR="00CE0D4B">
          <w:rPr>
            <w:noProof/>
            <w:webHidden/>
          </w:rPr>
          <w:tab/>
        </w:r>
        <w:r w:rsidR="00CE0D4B">
          <w:rPr>
            <w:noProof/>
            <w:webHidden/>
          </w:rPr>
          <w:fldChar w:fldCharType="begin"/>
        </w:r>
        <w:r w:rsidR="00CE0D4B">
          <w:rPr>
            <w:noProof/>
            <w:webHidden/>
          </w:rPr>
          <w:instrText xml:space="preserve"> PAGEREF _Toc408310474 \h </w:instrText>
        </w:r>
        <w:r w:rsidR="00CE0D4B">
          <w:rPr>
            <w:noProof/>
            <w:webHidden/>
          </w:rPr>
        </w:r>
        <w:r w:rsidR="00CE0D4B">
          <w:rPr>
            <w:noProof/>
            <w:webHidden/>
          </w:rPr>
          <w:fldChar w:fldCharType="separate"/>
        </w:r>
        <w:r w:rsidR="007D452D">
          <w:rPr>
            <w:noProof/>
            <w:webHidden/>
          </w:rPr>
          <w:t>60</w:t>
        </w:r>
        <w:r w:rsidR="00CE0D4B">
          <w:rPr>
            <w:noProof/>
            <w:webHidden/>
          </w:rPr>
          <w:fldChar w:fldCharType="end"/>
        </w:r>
      </w:hyperlink>
    </w:p>
    <w:p w:rsidR="00CE0D4B" w:rsidRDefault="00707C1A">
      <w:pPr>
        <w:pStyle w:val="Inhopg3"/>
        <w:rPr>
          <w:rFonts w:asciiTheme="minorHAnsi" w:eastAsiaTheme="minorEastAsia" w:hAnsiTheme="minorHAnsi" w:cstheme="minorBidi"/>
          <w:noProof/>
          <w:sz w:val="22"/>
          <w:szCs w:val="22"/>
          <w:lang w:val="nl-BE"/>
        </w:rPr>
      </w:pPr>
      <w:hyperlink w:anchor="_Toc408310475" w:history="1">
        <w:r w:rsidR="00CE0D4B" w:rsidRPr="001E7BD3">
          <w:rPr>
            <w:rStyle w:val="Hyperlink"/>
            <w:noProof/>
          </w:rPr>
          <w:t>2.5.1</w:t>
        </w:r>
        <w:r w:rsidR="00CE0D4B">
          <w:rPr>
            <w:rFonts w:asciiTheme="minorHAnsi" w:eastAsiaTheme="minorEastAsia" w:hAnsiTheme="minorHAnsi" w:cstheme="minorBidi"/>
            <w:noProof/>
            <w:sz w:val="22"/>
            <w:szCs w:val="22"/>
            <w:lang w:val="nl-BE"/>
          </w:rPr>
          <w:tab/>
        </w:r>
        <w:r w:rsidR="00CE0D4B" w:rsidRPr="001E7BD3">
          <w:rPr>
            <w:rStyle w:val="Hyperlink"/>
            <w:noProof/>
          </w:rPr>
          <w:t>Het epische aspect</w:t>
        </w:r>
        <w:r w:rsidR="00CE0D4B">
          <w:rPr>
            <w:noProof/>
            <w:webHidden/>
          </w:rPr>
          <w:tab/>
        </w:r>
        <w:r w:rsidR="00CE0D4B">
          <w:rPr>
            <w:noProof/>
            <w:webHidden/>
          </w:rPr>
          <w:fldChar w:fldCharType="begin"/>
        </w:r>
        <w:r w:rsidR="00CE0D4B">
          <w:rPr>
            <w:noProof/>
            <w:webHidden/>
          </w:rPr>
          <w:instrText xml:space="preserve"> PAGEREF _Toc408310475 \h </w:instrText>
        </w:r>
        <w:r w:rsidR="00CE0D4B">
          <w:rPr>
            <w:noProof/>
            <w:webHidden/>
          </w:rPr>
        </w:r>
        <w:r w:rsidR="00CE0D4B">
          <w:rPr>
            <w:noProof/>
            <w:webHidden/>
          </w:rPr>
          <w:fldChar w:fldCharType="separate"/>
        </w:r>
        <w:r w:rsidR="007D452D">
          <w:rPr>
            <w:noProof/>
            <w:webHidden/>
          </w:rPr>
          <w:t>60</w:t>
        </w:r>
        <w:r w:rsidR="00CE0D4B">
          <w:rPr>
            <w:noProof/>
            <w:webHidden/>
          </w:rPr>
          <w:fldChar w:fldCharType="end"/>
        </w:r>
      </w:hyperlink>
    </w:p>
    <w:p w:rsidR="00CE0D4B" w:rsidRDefault="00707C1A">
      <w:pPr>
        <w:pStyle w:val="Inhopg3"/>
        <w:rPr>
          <w:rFonts w:asciiTheme="minorHAnsi" w:eastAsiaTheme="minorEastAsia" w:hAnsiTheme="minorHAnsi" w:cstheme="minorBidi"/>
          <w:noProof/>
          <w:sz w:val="22"/>
          <w:szCs w:val="22"/>
          <w:lang w:val="nl-BE"/>
        </w:rPr>
      </w:pPr>
      <w:hyperlink w:anchor="_Toc408310476" w:history="1">
        <w:r w:rsidR="00CE0D4B" w:rsidRPr="001E7BD3">
          <w:rPr>
            <w:rStyle w:val="Hyperlink"/>
            <w:noProof/>
          </w:rPr>
          <w:t>2.5.2</w:t>
        </w:r>
        <w:r w:rsidR="00CE0D4B">
          <w:rPr>
            <w:rFonts w:asciiTheme="minorHAnsi" w:eastAsiaTheme="minorEastAsia" w:hAnsiTheme="minorHAnsi" w:cstheme="minorBidi"/>
            <w:noProof/>
            <w:sz w:val="22"/>
            <w:szCs w:val="22"/>
            <w:lang w:val="nl-BE"/>
          </w:rPr>
          <w:tab/>
        </w:r>
        <w:r w:rsidR="00CE0D4B" w:rsidRPr="001E7BD3">
          <w:rPr>
            <w:rStyle w:val="Hyperlink"/>
            <w:noProof/>
          </w:rPr>
          <w:t>Het lyrische aspect</w:t>
        </w:r>
        <w:r w:rsidR="00CE0D4B">
          <w:rPr>
            <w:noProof/>
            <w:webHidden/>
          </w:rPr>
          <w:tab/>
        </w:r>
        <w:r w:rsidR="00CE0D4B">
          <w:rPr>
            <w:noProof/>
            <w:webHidden/>
          </w:rPr>
          <w:fldChar w:fldCharType="begin"/>
        </w:r>
        <w:r w:rsidR="00CE0D4B">
          <w:rPr>
            <w:noProof/>
            <w:webHidden/>
          </w:rPr>
          <w:instrText xml:space="preserve"> PAGEREF _Toc408310476 \h </w:instrText>
        </w:r>
        <w:r w:rsidR="00CE0D4B">
          <w:rPr>
            <w:noProof/>
            <w:webHidden/>
          </w:rPr>
        </w:r>
        <w:r w:rsidR="00CE0D4B">
          <w:rPr>
            <w:noProof/>
            <w:webHidden/>
          </w:rPr>
          <w:fldChar w:fldCharType="separate"/>
        </w:r>
        <w:r w:rsidR="007D452D">
          <w:rPr>
            <w:noProof/>
            <w:webHidden/>
          </w:rPr>
          <w:t>63</w:t>
        </w:r>
        <w:r w:rsidR="00CE0D4B">
          <w:rPr>
            <w:noProof/>
            <w:webHidden/>
          </w:rPr>
          <w:fldChar w:fldCharType="end"/>
        </w:r>
      </w:hyperlink>
    </w:p>
    <w:p w:rsidR="00CE0D4B" w:rsidRDefault="00707C1A">
      <w:pPr>
        <w:pStyle w:val="Inhopg3"/>
        <w:rPr>
          <w:rFonts w:asciiTheme="minorHAnsi" w:eastAsiaTheme="minorEastAsia" w:hAnsiTheme="minorHAnsi" w:cstheme="minorBidi"/>
          <w:noProof/>
          <w:sz w:val="22"/>
          <w:szCs w:val="22"/>
          <w:lang w:val="nl-BE"/>
        </w:rPr>
      </w:pPr>
      <w:hyperlink w:anchor="_Toc408310477" w:history="1">
        <w:r w:rsidR="00CE0D4B" w:rsidRPr="001E7BD3">
          <w:rPr>
            <w:rStyle w:val="Hyperlink"/>
            <w:noProof/>
          </w:rPr>
          <w:t>2.5.3</w:t>
        </w:r>
        <w:r w:rsidR="00CE0D4B">
          <w:rPr>
            <w:rFonts w:asciiTheme="minorHAnsi" w:eastAsiaTheme="minorEastAsia" w:hAnsiTheme="minorHAnsi" w:cstheme="minorBidi"/>
            <w:noProof/>
            <w:sz w:val="22"/>
            <w:szCs w:val="22"/>
            <w:lang w:val="nl-BE"/>
          </w:rPr>
          <w:tab/>
        </w:r>
        <w:r w:rsidR="00CE0D4B" w:rsidRPr="001E7BD3">
          <w:rPr>
            <w:rStyle w:val="Hyperlink"/>
            <w:noProof/>
          </w:rPr>
          <w:t>Het historiografische aspect</w:t>
        </w:r>
        <w:r w:rsidR="00CE0D4B">
          <w:rPr>
            <w:noProof/>
            <w:webHidden/>
          </w:rPr>
          <w:tab/>
        </w:r>
        <w:r w:rsidR="00CE0D4B">
          <w:rPr>
            <w:noProof/>
            <w:webHidden/>
          </w:rPr>
          <w:fldChar w:fldCharType="begin"/>
        </w:r>
        <w:r w:rsidR="00CE0D4B">
          <w:rPr>
            <w:noProof/>
            <w:webHidden/>
          </w:rPr>
          <w:instrText xml:space="preserve"> PAGEREF _Toc408310477 \h </w:instrText>
        </w:r>
        <w:r w:rsidR="00CE0D4B">
          <w:rPr>
            <w:noProof/>
            <w:webHidden/>
          </w:rPr>
        </w:r>
        <w:r w:rsidR="00CE0D4B">
          <w:rPr>
            <w:noProof/>
            <w:webHidden/>
          </w:rPr>
          <w:fldChar w:fldCharType="separate"/>
        </w:r>
        <w:r w:rsidR="007D452D">
          <w:rPr>
            <w:noProof/>
            <w:webHidden/>
          </w:rPr>
          <w:t>66</w:t>
        </w:r>
        <w:r w:rsidR="00CE0D4B">
          <w:rPr>
            <w:noProof/>
            <w:webHidden/>
          </w:rPr>
          <w:fldChar w:fldCharType="end"/>
        </w:r>
      </w:hyperlink>
    </w:p>
    <w:p w:rsidR="00CE0D4B" w:rsidRDefault="00707C1A">
      <w:pPr>
        <w:pStyle w:val="Inhopg3"/>
        <w:rPr>
          <w:rFonts w:asciiTheme="minorHAnsi" w:eastAsiaTheme="minorEastAsia" w:hAnsiTheme="minorHAnsi" w:cstheme="minorBidi"/>
          <w:noProof/>
          <w:sz w:val="22"/>
          <w:szCs w:val="22"/>
          <w:lang w:val="nl-BE"/>
        </w:rPr>
      </w:pPr>
      <w:hyperlink w:anchor="_Toc408310478" w:history="1">
        <w:r w:rsidR="00CE0D4B" w:rsidRPr="001E7BD3">
          <w:rPr>
            <w:rStyle w:val="Hyperlink"/>
            <w:noProof/>
          </w:rPr>
          <w:t>2.5.4</w:t>
        </w:r>
        <w:r w:rsidR="00CE0D4B">
          <w:rPr>
            <w:rFonts w:asciiTheme="minorHAnsi" w:eastAsiaTheme="minorEastAsia" w:hAnsiTheme="minorHAnsi" w:cstheme="minorBidi"/>
            <w:noProof/>
            <w:sz w:val="22"/>
            <w:szCs w:val="22"/>
            <w:lang w:val="nl-BE"/>
          </w:rPr>
          <w:tab/>
        </w:r>
        <w:r w:rsidR="00CE0D4B" w:rsidRPr="001E7BD3">
          <w:rPr>
            <w:rStyle w:val="Hyperlink"/>
            <w:noProof/>
          </w:rPr>
          <w:t>Het juridische aspect</w:t>
        </w:r>
        <w:r w:rsidR="00CE0D4B">
          <w:rPr>
            <w:noProof/>
            <w:webHidden/>
          </w:rPr>
          <w:tab/>
        </w:r>
        <w:r w:rsidR="00CE0D4B">
          <w:rPr>
            <w:noProof/>
            <w:webHidden/>
          </w:rPr>
          <w:fldChar w:fldCharType="begin"/>
        </w:r>
        <w:r w:rsidR="00CE0D4B">
          <w:rPr>
            <w:noProof/>
            <w:webHidden/>
          </w:rPr>
          <w:instrText xml:space="preserve"> PAGEREF _Toc408310478 \h </w:instrText>
        </w:r>
        <w:r w:rsidR="00CE0D4B">
          <w:rPr>
            <w:noProof/>
            <w:webHidden/>
          </w:rPr>
        </w:r>
        <w:r w:rsidR="00CE0D4B">
          <w:rPr>
            <w:noProof/>
            <w:webHidden/>
          </w:rPr>
          <w:fldChar w:fldCharType="separate"/>
        </w:r>
        <w:r w:rsidR="007D452D">
          <w:rPr>
            <w:noProof/>
            <w:webHidden/>
          </w:rPr>
          <w:t>69</w:t>
        </w:r>
        <w:r w:rsidR="00CE0D4B">
          <w:rPr>
            <w:noProof/>
            <w:webHidden/>
          </w:rPr>
          <w:fldChar w:fldCharType="end"/>
        </w:r>
      </w:hyperlink>
    </w:p>
    <w:p w:rsidR="00CE0D4B" w:rsidRDefault="00707C1A">
      <w:pPr>
        <w:pStyle w:val="Inhopg3"/>
        <w:rPr>
          <w:rFonts w:asciiTheme="minorHAnsi" w:eastAsiaTheme="minorEastAsia" w:hAnsiTheme="minorHAnsi" w:cstheme="minorBidi"/>
          <w:noProof/>
          <w:sz w:val="22"/>
          <w:szCs w:val="22"/>
          <w:lang w:val="nl-BE"/>
        </w:rPr>
      </w:pPr>
      <w:hyperlink w:anchor="_Toc408310479" w:history="1">
        <w:r w:rsidR="00CE0D4B" w:rsidRPr="001E7BD3">
          <w:rPr>
            <w:rStyle w:val="Hyperlink"/>
            <w:noProof/>
          </w:rPr>
          <w:t>2.5.5</w:t>
        </w:r>
        <w:r w:rsidR="00CE0D4B">
          <w:rPr>
            <w:rFonts w:asciiTheme="minorHAnsi" w:eastAsiaTheme="minorEastAsia" w:hAnsiTheme="minorHAnsi" w:cstheme="minorBidi"/>
            <w:noProof/>
            <w:sz w:val="22"/>
            <w:szCs w:val="22"/>
            <w:lang w:val="nl-BE"/>
          </w:rPr>
          <w:tab/>
        </w:r>
        <w:r w:rsidR="00CE0D4B" w:rsidRPr="001E7BD3">
          <w:rPr>
            <w:rStyle w:val="Hyperlink"/>
            <w:noProof/>
          </w:rPr>
          <w:t>Het filosofische aspect</w:t>
        </w:r>
        <w:r w:rsidR="00CE0D4B">
          <w:rPr>
            <w:noProof/>
            <w:webHidden/>
          </w:rPr>
          <w:tab/>
        </w:r>
        <w:r w:rsidR="00CE0D4B">
          <w:rPr>
            <w:noProof/>
            <w:webHidden/>
          </w:rPr>
          <w:fldChar w:fldCharType="begin"/>
        </w:r>
        <w:r w:rsidR="00CE0D4B">
          <w:rPr>
            <w:noProof/>
            <w:webHidden/>
          </w:rPr>
          <w:instrText xml:space="preserve"> PAGEREF _Toc408310479 \h </w:instrText>
        </w:r>
        <w:r w:rsidR="00CE0D4B">
          <w:rPr>
            <w:noProof/>
            <w:webHidden/>
          </w:rPr>
        </w:r>
        <w:r w:rsidR="00CE0D4B">
          <w:rPr>
            <w:noProof/>
            <w:webHidden/>
          </w:rPr>
          <w:fldChar w:fldCharType="separate"/>
        </w:r>
        <w:r w:rsidR="007D452D">
          <w:rPr>
            <w:noProof/>
            <w:webHidden/>
          </w:rPr>
          <w:t>71</w:t>
        </w:r>
        <w:r w:rsidR="00CE0D4B">
          <w:rPr>
            <w:noProof/>
            <w:webHidden/>
          </w:rPr>
          <w:fldChar w:fldCharType="end"/>
        </w:r>
      </w:hyperlink>
    </w:p>
    <w:p w:rsidR="00CE0D4B" w:rsidRDefault="00707C1A">
      <w:pPr>
        <w:pStyle w:val="Inhopg3"/>
        <w:rPr>
          <w:rFonts w:asciiTheme="minorHAnsi" w:eastAsiaTheme="minorEastAsia" w:hAnsiTheme="minorHAnsi" w:cstheme="minorBidi"/>
          <w:noProof/>
          <w:sz w:val="22"/>
          <w:szCs w:val="22"/>
          <w:lang w:val="nl-BE"/>
        </w:rPr>
      </w:pPr>
      <w:hyperlink w:anchor="_Toc408310480" w:history="1">
        <w:r w:rsidR="00CE0D4B" w:rsidRPr="001E7BD3">
          <w:rPr>
            <w:rStyle w:val="Hyperlink"/>
            <w:noProof/>
          </w:rPr>
          <w:t>2.5.6</w:t>
        </w:r>
        <w:r w:rsidR="00CE0D4B">
          <w:rPr>
            <w:rFonts w:asciiTheme="minorHAnsi" w:eastAsiaTheme="minorEastAsia" w:hAnsiTheme="minorHAnsi" w:cstheme="minorBidi"/>
            <w:noProof/>
            <w:sz w:val="22"/>
            <w:szCs w:val="22"/>
            <w:lang w:val="nl-BE"/>
          </w:rPr>
          <w:tab/>
        </w:r>
        <w:r w:rsidR="00CE0D4B" w:rsidRPr="001E7BD3">
          <w:rPr>
            <w:rStyle w:val="Hyperlink"/>
            <w:noProof/>
          </w:rPr>
          <w:t>Het retorische aspect</w:t>
        </w:r>
        <w:r w:rsidR="00CE0D4B">
          <w:rPr>
            <w:noProof/>
            <w:webHidden/>
          </w:rPr>
          <w:tab/>
        </w:r>
        <w:r w:rsidR="00CE0D4B">
          <w:rPr>
            <w:noProof/>
            <w:webHidden/>
          </w:rPr>
          <w:fldChar w:fldCharType="begin"/>
        </w:r>
        <w:r w:rsidR="00CE0D4B">
          <w:rPr>
            <w:noProof/>
            <w:webHidden/>
          </w:rPr>
          <w:instrText xml:space="preserve"> PAGEREF _Toc408310480 \h </w:instrText>
        </w:r>
        <w:r w:rsidR="00CE0D4B">
          <w:rPr>
            <w:noProof/>
            <w:webHidden/>
          </w:rPr>
        </w:r>
        <w:r w:rsidR="00CE0D4B">
          <w:rPr>
            <w:noProof/>
            <w:webHidden/>
          </w:rPr>
          <w:fldChar w:fldCharType="separate"/>
        </w:r>
        <w:r w:rsidR="007D452D">
          <w:rPr>
            <w:noProof/>
            <w:webHidden/>
          </w:rPr>
          <w:t>73</w:t>
        </w:r>
        <w:r w:rsidR="00CE0D4B">
          <w:rPr>
            <w:noProof/>
            <w:webHidden/>
          </w:rPr>
          <w:fldChar w:fldCharType="end"/>
        </w:r>
      </w:hyperlink>
    </w:p>
    <w:p w:rsidR="00B92357" w:rsidRPr="00A13FA4" w:rsidRDefault="00D8124A" w:rsidP="00A84FA4">
      <w:pPr>
        <w:pStyle w:val="VVKSOTekstCharCharChar"/>
        <w:rPr>
          <w:lang w:val="nl-BE"/>
        </w:rPr>
      </w:pPr>
      <w:r w:rsidRPr="00A13FA4">
        <w:rPr>
          <w:b/>
        </w:rPr>
        <w:fldChar w:fldCharType="end"/>
      </w:r>
    </w:p>
    <w:p w:rsidR="00A84FA4" w:rsidRPr="00A13FA4" w:rsidRDefault="00A84FA4">
      <w:pPr>
        <w:pStyle w:val="VVKSOTekstCharCharChar"/>
        <w:rPr>
          <w:lang w:val="nl-BE"/>
        </w:rPr>
      </w:pPr>
    </w:p>
    <w:p w:rsidR="00F92231" w:rsidRPr="00A13FA4" w:rsidRDefault="00F92231">
      <w:pPr>
        <w:pStyle w:val="VVKSOTekstCharCharChar"/>
        <w:rPr>
          <w:lang w:val="nl-BE"/>
        </w:rPr>
        <w:sectPr w:rsidR="00F92231" w:rsidRPr="00A13FA4" w:rsidSect="007D7974">
          <w:headerReference w:type="even" r:id="rId43"/>
          <w:headerReference w:type="default" r:id="rId44"/>
          <w:footerReference w:type="even" r:id="rId45"/>
          <w:footerReference w:type="default" r:id="rId46"/>
          <w:headerReference w:type="first" r:id="rId47"/>
          <w:footerReference w:type="first" r:id="rId48"/>
          <w:type w:val="oddPage"/>
          <w:pgSz w:w="11906" w:h="16838" w:code="9"/>
          <w:pgMar w:top="1134" w:right="1134" w:bottom="1134" w:left="1134" w:header="709" w:footer="709" w:gutter="0"/>
          <w:cols w:space="708"/>
          <w:titlePg/>
          <w:docGrid w:linePitch="360"/>
        </w:sectPr>
      </w:pPr>
    </w:p>
    <w:p w:rsidR="00B92357" w:rsidRPr="00A13FA4" w:rsidRDefault="00B92357" w:rsidP="00E325F7">
      <w:pPr>
        <w:pStyle w:val="VVKSOKop1"/>
        <w:numPr>
          <w:ilvl w:val="0"/>
          <w:numId w:val="17"/>
        </w:numPr>
      </w:pPr>
      <w:bookmarkStart w:id="96" w:name="_Toc62633045"/>
      <w:bookmarkStart w:id="97" w:name="_Toc62633154"/>
      <w:bookmarkStart w:id="98" w:name="_Toc62633568"/>
      <w:bookmarkStart w:id="99" w:name="_Toc62637355"/>
      <w:bookmarkStart w:id="100" w:name="_Toc408238509"/>
      <w:bookmarkStart w:id="101" w:name="_Toc408238592"/>
      <w:bookmarkStart w:id="102" w:name="_Toc408310465"/>
      <w:r w:rsidRPr="00A13FA4">
        <w:lastRenderedPageBreak/>
        <w:t>BEGINSITUATIE</w:t>
      </w:r>
      <w:bookmarkEnd w:id="96"/>
      <w:bookmarkEnd w:id="97"/>
      <w:bookmarkEnd w:id="98"/>
      <w:bookmarkEnd w:id="99"/>
      <w:bookmarkEnd w:id="100"/>
      <w:bookmarkEnd w:id="101"/>
      <w:bookmarkEnd w:id="102"/>
    </w:p>
    <w:p w:rsidR="00B92357" w:rsidRPr="007B6B4C" w:rsidRDefault="00B92357" w:rsidP="007B6B4C">
      <w:pPr>
        <w:pStyle w:val="VVKSOTekstCharCharChar"/>
        <w:spacing w:line="360" w:lineRule="auto"/>
        <w:rPr>
          <w:lang w:val="nl"/>
        </w:rPr>
      </w:pPr>
      <w:r w:rsidRPr="007B6B4C">
        <w:rPr>
          <w:lang w:val="nl"/>
        </w:rPr>
        <w:t>De leergang 4 uur Latijn in de derde graad is bestemd voor leerlingen die in de tweede graad de studieric</w:t>
      </w:r>
      <w:r w:rsidRPr="007B6B4C">
        <w:rPr>
          <w:lang w:val="nl"/>
        </w:rPr>
        <w:t>h</w:t>
      </w:r>
      <w:r w:rsidRPr="007B6B4C">
        <w:rPr>
          <w:lang w:val="nl"/>
        </w:rPr>
        <w:t>ting Latijn of Grieks-Latijn hebben gevolgd. Voor alle leerlingen geldt dat ze de doelstellingen van het lee</w:t>
      </w:r>
      <w:r w:rsidRPr="007B6B4C">
        <w:rPr>
          <w:lang w:val="nl"/>
        </w:rPr>
        <w:t>r</w:t>
      </w:r>
      <w:r w:rsidRPr="007B6B4C">
        <w:rPr>
          <w:lang w:val="nl"/>
        </w:rPr>
        <w:t xml:space="preserve">plan van de tweede graad </w:t>
      </w:r>
      <w:r w:rsidR="00AC072E" w:rsidRPr="007B6B4C">
        <w:rPr>
          <w:lang w:val="nl"/>
        </w:rPr>
        <w:t xml:space="preserve">in voldoende mate </w:t>
      </w:r>
      <w:r w:rsidRPr="007B6B4C">
        <w:rPr>
          <w:lang w:val="nl"/>
        </w:rPr>
        <w:t>hebben bereikt.</w:t>
      </w:r>
    </w:p>
    <w:p w:rsidR="00B92357" w:rsidRPr="007B6B4C" w:rsidRDefault="00B92357" w:rsidP="007B6B4C">
      <w:pPr>
        <w:pStyle w:val="VVKSOTekstCharCharChar"/>
        <w:spacing w:line="360" w:lineRule="auto"/>
        <w:rPr>
          <w:lang w:val="nl"/>
        </w:rPr>
      </w:pPr>
      <w:r w:rsidRPr="007B6B4C">
        <w:rPr>
          <w:lang w:val="nl"/>
        </w:rPr>
        <w:t>Het vak Latijn wordt in de derde graad aangeboden aan de leerlingen die één van de volgende studierichti</w:t>
      </w:r>
      <w:r w:rsidRPr="007B6B4C">
        <w:rPr>
          <w:lang w:val="nl"/>
        </w:rPr>
        <w:t>n</w:t>
      </w:r>
      <w:r w:rsidRPr="007B6B4C">
        <w:rPr>
          <w:lang w:val="nl"/>
        </w:rPr>
        <w:t>gen hebben gekozen: Grieks-Latijn, Latijn-moderne talen, Latijn-wetenschappen of Latijn-wiskunde.</w:t>
      </w:r>
    </w:p>
    <w:p w:rsidR="00B92357" w:rsidRPr="00A13FA4" w:rsidRDefault="00B92357" w:rsidP="00AE1551">
      <w:pPr>
        <w:pStyle w:val="VVKSOKop1"/>
        <w:spacing w:before="680"/>
        <w:rPr>
          <w:bCs/>
        </w:rPr>
      </w:pPr>
      <w:bookmarkStart w:id="103" w:name="_Toc62633046"/>
      <w:bookmarkStart w:id="104" w:name="_Toc62633155"/>
      <w:bookmarkStart w:id="105" w:name="_Toc62633569"/>
      <w:bookmarkStart w:id="106" w:name="_Toc62637356"/>
      <w:bookmarkStart w:id="107" w:name="_Toc408238510"/>
      <w:bookmarkStart w:id="108" w:name="_Toc408238593"/>
      <w:bookmarkStart w:id="109" w:name="_Toc408310466"/>
      <w:r w:rsidRPr="00A13FA4">
        <w:rPr>
          <w:bCs/>
        </w:rPr>
        <w:t>LEERPLANDOELSTELLINGEN, LEERINHOUDEN</w:t>
      </w:r>
      <w:r w:rsidR="00AC072E" w:rsidRPr="00A13FA4">
        <w:rPr>
          <w:bCs/>
        </w:rPr>
        <w:t xml:space="preserve"> EN</w:t>
      </w:r>
      <w:r w:rsidRPr="00A13FA4">
        <w:rPr>
          <w:bCs/>
        </w:rPr>
        <w:t xml:space="preserve"> PEDAGO</w:t>
      </w:r>
      <w:r w:rsidR="00624CE3" w:rsidRPr="00A13FA4">
        <w:rPr>
          <w:bCs/>
        </w:rPr>
        <w:softHyphen/>
      </w:r>
      <w:r w:rsidRPr="00A13FA4">
        <w:rPr>
          <w:bCs/>
        </w:rPr>
        <w:t>GISCH-DIDACTISCHE WENKEN</w:t>
      </w:r>
      <w:bookmarkEnd w:id="103"/>
      <w:bookmarkEnd w:id="104"/>
      <w:bookmarkEnd w:id="105"/>
      <w:bookmarkEnd w:id="106"/>
      <w:bookmarkEnd w:id="107"/>
      <w:bookmarkEnd w:id="108"/>
      <w:bookmarkEnd w:id="109"/>
    </w:p>
    <w:p w:rsidR="00B92357" w:rsidRPr="00A13FA4" w:rsidRDefault="00B92357" w:rsidP="004D2E80">
      <w:pPr>
        <w:pStyle w:val="VVKSOKop2"/>
      </w:pPr>
      <w:bookmarkStart w:id="110" w:name="_Toc62633047"/>
      <w:bookmarkStart w:id="111" w:name="_Toc62633156"/>
      <w:bookmarkStart w:id="112" w:name="_Toc62633570"/>
      <w:bookmarkStart w:id="113" w:name="_Toc62637357"/>
      <w:bookmarkStart w:id="114" w:name="_Toc408238511"/>
      <w:bookmarkStart w:id="115" w:name="_Toc408238594"/>
      <w:bookmarkStart w:id="116" w:name="_Toc408310467"/>
      <w:r w:rsidRPr="00A13FA4">
        <w:t>Uitgangspunten en principes</w:t>
      </w:r>
      <w:bookmarkEnd w:id="110"/>
      <w:bookmarkEnd w:id="111"/>
      <w:bookmarkEnd w:id="112"/>
      <w:bookmarkEnd w:id="113"/>
      <w:bookmarkEnd w:id="114"/>
      <w:bookmarkEnd w:id="115"/>
      <w:bookmarkEnd w:id="116"/>
    </w:p>
    <w:p w:rsidR="00586EB1" w:rsidRPr="00F712E5" w:rsidRDefault="00586EB1" w:rsidP="00F712E5">
      <w:pPr>
        <w:pStyle w:val="VVKSOTekstCharCharChar"/>
        <w:spacing w:line="360" w:lineRule="auto"/>
        <w:rPr>
          <w:lang w:val="nl"/>
        </w:rPr>
      </w:pPr>
      <w:r w:rsidRPr="00F712E5">
        <w:rPr>
          <w:lang w:val="nl"/>
        </w:rPr>
        <w:t>Dit leerplan kiest zes aspecten als blikopener op de Latijnse en - bij uitbreiding - ook op onze wereld: het epische, het lyrische, het historiografische, het juridische, het retorische en het filosofische.</w:t>
      </w:r>
      <w:r w:rsidR="00AC072E" w:rsidRPr="00F712E5">
        <w:rPr>
          <w:lang w:val="nl"/>
        </w:rPr>
        <w:t xml:space="preserve"> Originele teksten </w:t>
      </w:r>
      <w:r w:rsidR="00F712E5">
        <w:rPr>
          <w:lang w:val="nl"/>
        </w:rPr>
        <w:t>vormen daarbij het middel om de</w:t>
      </w:r>
      <w:r w:rsidR="00263DFD" w:rsidRPr="00F712E5">
        <w:rPr>
          <w:lang w:val="nl"/>
        </w:rPr>
        <w:t xml:space="preserve"> antieke maatschappij, haar eigenheid</w:t>
      </w:r>
      <w:r w:rsidR="00AC072E" w:rsidRPr="00F712E5">
        <w:rPr>
          <w:lang w:val="nl"/>
        </w:rPr>
        <w:t xml:space="preserve"> en haar impact op latere tijden</w:t>
      </w:r>
      <w:r w:rsidR="00263DFD" w:rsidRPr="00F712E5">
        <w:rPr>
          <w:lang w:val="nl"/>
        </w:rPr>
        <w:t xml:space="preserve"> te bestuderen</w:t>
      </w:r>
      <w:r w:rsidR="00AC072E" w:rsidRPr="00F712E5">
        <w:rPr>
          <w:lang w:val="nl"/>
        </w:rPr>
        <w:t>.</w:t>
      </w:r>
    </w:p>
    <w:p w:rsidR="00B92357" w:rsidRPr="00F712E5" w:rsidRDefault="00586EB1" w:rsidP="00CE1937">
      <w:pPr>
        <w:pStyle w:val="VVKSOTekstCharCharChar"/>
        <w:spacing w:after="0" w:line="360" w:lineRule="auto"/>
        <w:rPr>
          <w:lang w:val="nl"/>
        </w:rPr>
      </w:pPr>
      <w:r w:rsidRPr="00F712E5">
        <w:rPr>
          <w:lang w:val="nl"/>
        </w:rPr>
        <w:t>Die zes invalshoeken bieden voor de leerlingen uitgelezen kansen om vanuit grondteksten van de wereldlit</w:t>
      </w:r>
      <w:r w:rsidRPr="00F712E5">
        <w:rPr>
          <w:lang w:val="nl"/>
        </w:rPr>
        <w:t>e</w:t>
      </w:r>
      <w:r w:rsidRPr="00F712E5">
        <w:rPr>
          <w:lang w:val="nl"/>
        </w:rPr>
        <w:t>ratuur</w:t>
      </w:r>
      <w:r w:rsidR="00B92357" w:rsidRPr="00F712E5">
        <w:rPr>
          <w:lang w:val="nl"/>
        </w:rPr>
        <w:t xml:space="preserve"> </w:t>
      </w:r>
      <w:r w:rsidR="00F712E5">
        <w:rPr>
          <w:lang w:val="nl"/>
        </w:rPr>
        <w:t>…</w:t>
      </w:r>
    </w:p>
    <w:p w:rsidR="000E3A96" w:rsidRPr="00A13FA4" w:rsidRDefault="00B92357" w:rsidP="00F712E5">
      <w:pPr>
        <w:pStyle w:val="VVKSOOpsomming12"/>
        <w:spacing w:after="0" w:line="360" w:lineRule="auto"/>
      </w:pPr>
      <w:r w:rsidRPr="00A13FA4">
        <w:t>hun gevoeligheid voor taal en literaire vormgeving te verfijnen</w:t>
      </w:r>
      <w:r w:rsidR="00537870" w:rsidRPr="00A13FA4">
        <w:t>;</w:t>
      </w:r>
    </w:p>
    <w:p w:rsidR="000E3A96" w:rsidRPr="00A13FA4" w:rsidRDefault="00B92357" w:rsidP="00F712E5">
      <w:pPr>
        <w:pStyle w:val="VVKSOOpsomming12"/>
        <w:spacing w:after="0" w:line="360" w:lineRule="auto"/>
      </w:pPr>
      <w:r w:rsidRPr="00A13FA4">
        <w:t>hun cultuurhistorisch besef te verruimen</w:t>
      </w:r>
      <w:r w:rsidR="00537870" w:rsidRPr="00A13FA4">
        <w:t>;</w:t>
      </w:r>
    </w:p>
    <w:p w:rsidR="000E3A96" w:rsidRPr="00A13FA4" w:rsidRDefault="00B92357" w:rsidP="00F712E5">
      <w:pPr>
        <w:pStyle w:val="VVKSOOpsomming12"/>
        <w:spacing w:after="0" w:line="360" w:lineRule="auto"/>
      </w:pPr>
      <w:r w:rsidRPr="00A13FA4">
        <w:t>een kritische houding tegenover zichzelf en onze maatschappij te ontwikkelen</w:t>
      </w:r>
      <w:r w:rsidR="00537870" w:rsidRPr="00A13FA4">
        <w:t>;</w:t>
      </w:r>
    </w:p>
    <w:p w:rsidR="00586EB1" w:rsidRPr="00A13FA4" w:rsidRDefault="00B92357" w:rsidP="00F712E5">
      <w:pPr>
        <w:pStyle w:val="VVKSOOpsomming12"/>
        <w:spacing w:after="0" w:line="360" w:lineRule="auto"/>
      </w:pPr>
      <w:r w:rsidRPr="00A13FA4">
        <w:t>hun persoonlijkheid verder te vormen</w:t>
      </w:r>
      <w:r w:rsidR="00586EB1" w:rsidRPr="00A13FA4">
        <w:t>;</w:t>
      </w:r>
    </w:p>
    <w:p w:rsidR="00B92357" w:rsidRPr="00A13FA4" w:rsidRDefault="00586EB1" w:rsidP="00F712E5">
      <w:pPr>
        <w:pStyle w:val="VVKSOOpsomming12"/>
        <w:spacing w:after="0" w:line="360" w:lineRule="auto"/>
      </w:pPr>
      <w:r w:rsidRPr="00A13FA4">
        <w:t>een studie- en werkmethode verder te ontwikkelen</w:t>
      </w:r>
      <w:r w:rsidR="00B92357" w:rsidRPr="00A13FA4">
        <w:t>.</w:t>
      </w:r>
    </w:p>
    <w:p w:rsidR="006A34E0" w:rsidRPr="00A13FA4" w:rsidRDefault="006A34E0" w:rsidP="00F712E5">
      <w:pPr>
        <w:pStyle w:val="VVKSOOpsomming12"/>
        <w:spacing w:after="0" w:line="360" w:lineRule="auto"/>
      </w:pPr>
      <w:r w:rsidRPr="00A13FA4">
        <w:t xml:space="preserve">Naast die zes aspecten legt dit leerplan de lectuur van </w:t>
      </w:r>
      <w:r w:rsidRPr="00F712E5">
        <w:t>twee auteurs</w:t>
      </w:r>
      <w:r w:rsidRPr="00A13FA4">
        <w:t xml:space="preserve"> op die in de Latijnse liter</w:t>
      </w:r>
      <w:r w:rsidRPr="00A13FA4">
        <w:t>a</w:t>
      </w:r>
      <w:r w:rsidRPr="00A13FA4">
        <w:t>tuur en in de Romeinse cultuur een bijzondere plaats innemen, nl. Vergilius</w:t>
      </w:r>
      <w:r w:rsidR="00263DFD" w:rsidRPr="00A13FA4">
        <w:t xml:space="preserve"> (</w:t>
      </w:r>
      <w:proofErr w:type="spellStart"/>
      <w:r w:rsidR="00263DFD" w:rsidRPr="00CE5052">
        <w:rPr>
          <w:i/>
        </w:rPr>
        <w:t>Aeneis</w:t>
      </w:r>
      <w:proofErr w:type="spellEnd"/>
      <w:r w:rsidR="00263DFD" w:rsidRPr="00A13FA4">
        <w:t>)</w:t>
      </w:r>
      <w:r w:rsidRPr="00A13FA4">
        <w:t xml:space="preserve"> en Tacitus</w:t>
      </w:r>
      <w:r w:rsidRPr="00F712E5">
        <w:t xml:space="preserve"> </w:t>
      </w:r>
      <w:r w:rsidRPr="00A13FA4">
        <w:t>(</w:t>
      </w:r>
      <w:proofErr w:type="spellStart"/>
      <w:r w:rsidRPr="00CE5052">
        <w:rPr>
          <w:i/>
        </w:rPr>
        <w:t>Historiae</w:t>
      </w:r>
      <w:proofErr w:type="spellEnd"/>
      <w:r w:rsidRPr="00A13FA4">
        <w:t xml:space="preserve"> en/of </w:t>
      </w:r>
      <w:r w:rsidRPr="00CE5052">
        <w:rPr>
          <w:i/>
        </w:rPr>
        <w:t>Annales</w:t>
      </w:r>
      <w:r w:rsidRPr="00A13FA4">
        <w:t>).</w:t>
      </w:r>
    </w:p>
    <w:p w:rsidR="006A34E0" w:rsidRPr="00A13FA4" w:rsidRDefault="006A34E0" w:rsidP="00F712E5">
      <w:pPr>
        <w:pStyle w:val="Standaard1"/>
        <w:spacing w:before="240" w:after="260" w:line="360" w:lineRule="auto"/>
        <w:jc w:val="both"/>
        <w:rPr>
          <w:color w:val="auto"/>
        </w:rPr>
      </w:pPr>
      <w:r w:rsidRPr="00A13FA4">
        <w:rPr>
          <w:color w:val="auto"/>
          <w:sz w:val="20"/>
        </w:rPr>
        <w:t>Het spreekt vanzelf dat de behandeling van epiek aan Vergilius en van historiografie aan Tacitus gekoppeld wordt. Maar de studie van die aspecten moet niet tot hun werk beperkt worden en kan ook bij andere a</w:t>
      </w:r>
      <w:r w:rsidRPr="00A13FA4">
        <w:rPr>
          <w:color w:val="auto"/>
          <w:sz w:val="20"/>
        </w:rPr>
        <w:t>u</w:t>
      </w:r>
      <w:r w:rsidRPr="00A13FA4">
        <w:rPr>
          <w:color w:val="auto"/>
          <w:sz w:val="20"/>
        </w:rPr>
        <w:t>teurs aan bod komen. Anderzijds kunnen bij de lectuur van die twee auteurs ook andere aspecten best</w:t>
      </w:r>
      <w:r w:rsidRPr="00A13FA4">
        <w:rPr>
          <w:color w:val="auto"/>
          <w:sz w:val="20"/>
        </w:rPr>
        <w:t>u</w:t>
      </w:r>
      <w:r w:rsidRPr="00A13FA4">
        <w:rPr>
          <w:color w:val="auto"/>
          <w:sz w:val="20"/>
        </w:rPr>
        <w:t>deerd worden.</w:t>
      </w:r>
    </w:p>
    <w:p w:rsidR="00752E49" w:rsidRPr="00A13FA4" w:rsidRDefault="00752E49" w:rsidP="00F712E5">
      <w:pPr>
        <w:pStyle w:val="VVKSOOpsomming2CharChar"/>
        <w:spacing w:line="360" w:lineRule="auto"/>
      </w:pPr>
      <w:r w:rsidRPr="00A13FA4">
        <w:t xml:space="preserve">Tekststudie omvat </w:t>
      </w:r>
      <w:r w:rsidRPr="00A13FA4">
        <w:rPr>
          <w:b/>
          <w:i/>
        </w:rPr>
        <w:t>drie momenten</w:t>
      </w:r>
      <w:r w:rsidRPr="00A13FA4">
        <w:t>, waarbij het inzicht in de tekst geleidelijk wordt verdiept en verruimd:</w:t>
      </w:r>
    </w:p>
    <w:p w:rsidR="00752E49" w:rsidRPr="00D23336" w:rsidRDefault="00752E49" w:rsidP="00205216">
      <w:pPr>
        <w:pStyle w:val="Standaard10"/>
        <w:numPr>
          <w:ilvl w:val="0"/>
          <w:numId w:val="27"/>
        </w:numPr>
        <w:spacing w:line="360" w:lineRule="auto"/>
        <w:ind w:hanging="356"/>
        <w:jc w:val="both"/>
        <w:rPr>
          <w:color w:val="auto"/>
        </w:rPr>
      </w:pPr>
      <w:r w:rsidRPr="00D23336">
        <w:rPr>
          <w:color w:val="auto"/>
        </w:rPr>
        <w:t xml:space="preserve">taalreflectie: </w:t>
      </w:r>
      <w:r w:rsidR="00CD4BFC" w:rsidRPr="00D23336">
        <w:rPr>
          <w:color w:val="auto"/>
        </w:rPr>
        <w:t>elementair</w:t>
      </w:r>
      <w:r w:rsidRPr="00D23336">
        <w:rPr>
          <w:color w:val="auto"/>
        </w:rPr>
        <w:t xml:space="preserve"> tekstbegrip op basis van verworven taalkennis en leesvaardigheid.</w:t>
      </w:r>
    </w:p>
    <w:p w:rsidR="00752E49" w:rsidRPr="00D23336" w:rsidRDefault="00752E49" w:rsidP="00205216">
      <w:pPr>
        <w:pStyle w:val="Standaard10"/>
        <w:numPr>
          <w:ilvl w:val="0"/>
          <w:numId w:val="27"/>
        </w:numPr>
        <w:spacing w:line="360" w:lineRule="auto"/>
        <w:ind w:hanging="356"/>
        <w:jc w:val="both"/>
        <w:rPr>
          <w:color w:val="auto"/>
        </w:rPr>
      </w:pPr>
      <w:r w:rsidRPr="00D23336">
        <w:rPr>
          <w:color w:val="auto"/>
        </w:rPr>
        <w:t>lectuurreflectie: literaire</w:t>
      </w:r>
      <w:r w:rsidR="00CD4BFC" w:rsidRPr="00D23336">
        <w:rPr>
          <w:color w:val="auto"/>
        </w:rPr>
        <w:t xml:space="preserve"> interpretatie</w:t>
      </w:r>
      <w:r w:rsidRPr="00D23336">
        <w:rPr>
          <w:color w:val="auto"/>
        </w:rPr>
        <w:t xml:space="preserve"> vanuit genrekenmerken en door</w:t>
      </w:r>
      <w:r w:rsidR="00CD4BFC" w:rsidRPr="00D23336">
        <w:rPr>
          <w:color w:val="auto"/>
        </w:rPr>
        <w:t xml:space="preserve"> inhoudelijke en</w:t>
      </w:r>
      <w:r w:rsidRPr="00D23336">
        <w:rPr>
          <w:color w:val="auto"/>
        </w:rPr>
        <w:t xml:space="preserve"> stilistische analyse.</w:t>
      </w:r>
    </w:p>
    <w:p w:rsidR="00752E49" w:rsidRPr="00D23336" w:rsidRDefault="00752E49" w:rsidP="00205216">
      <w:pPr>
        <w:pStyle w:val="Standaard10"/>
        <w:numPr>
          <w:ilvl w:val="0"/>
          <w:numId w:val="27"/>
        </w:numPr>
        <w:spacing w:line="360" w:lineRule="auto"/>
        <w:ind w:hanging="356"/>
        <w:jc w:val="both"/>
      </w:pPr>
      <w:r w:rsidRPr="00D23336">
        <w:rPr>
          <w:color w:val="auto"/>
        </w:rPr>
        <w:t>cultuurreflectie: totaalinterpretatie vanuit de ruimere cultuurhistorische context en transfer naar onze maatschappij</w:t>
      </w:r>
      <w:r w:rsidRPr="00D23336">
        <w:t xml:space="preserve"> door vergelijking en confrontatie.</w:t>
      </w:r>
    </w:p>
    <w:p w:rsidR="00F712E5" w:rsidRDefault="00752E49" w:rsidP="00F712E5">
      <w:pPr>
        <w:pStyle w:val="OpmaakprofielVVKSOTekstCharCharCharLinks07cm"/>
        <w:spacing w:line="360" w:lineRule="auto"/>
        <w:ind w:left="0"/>
      </w:pPr>
      <w:r w:rsidRPr="00A13FA4">
        <w:lastRenderedPageBreak/>
        <w:t xml:space="preserve">Tijdens de lectuur </w:t>
      </w:r>
      <w:r w:rsidR="003658FE" w:rsidRPr="00A13FA4">
        <w:t xml:space="preserve">volgen de drie momenten niet noodzakelijk chronologisch op elkaar, maar </w:t>
      </w:r>
      <w:r w:rsidR="00DC0B8D" w:rsidRPr="00A13FA4">
        <w:t>kunnen ze e</w:t>
      </w:r>
      <w:r w:rsidR="00DC0B8D" w:rsidRPr="00A13FA4">
        <w:t>l</w:t>
      </w:r>
      <w:r w:rsidR="00DC0B8D" w:rsidRPr="00A13FA4">
        <w:t>kaar overlappen</w:t>
      </w:r>
      <w:r w:rsidR="003658FE" w:rsidRPr="00A13FA4">
        <w:t>.</w:t>
      </w:r>
      <w:r w:rsidRPr="00A13FA4">
        <w:t xml:space="preserve"> Toch kan </w:t>
      </w:r>
      <w:r w:rsidR="00DC0B8D" w:rsidRPr="00A13FA4">
        <w:t>deze</w:t>
      </w:r>
      <w:r w:rsidRPr="00A13FA4">
        <w:t xml:space="preserve"> eerder theoretische opsplitsing houvast geven bij de sy</w:t>
      </w:r>
      <w:r w:rsidR="00F712E5">
        <w:t>stematische aanpak van teksten.</w:t>
      </w:r>
    </w:p>
    <w:p w:rsidR="00BB66D7" w:rsidRPr="00A13FA4" w:rsidRDefault="00BB66D7" w:rsidP="00F712E5">
      <w:pPr>
        <w:pStyle w:val="OpmaakprofielVVKSOTekstCharCharCharLinks07cm"/>
        <w:spacing w:line="360" w:lineRule="auto"/>
        <w:ind w:left="0"/>
      </w:pPr>
      <w:r w:rsidRPr="00A13FA4">
        <w:t xml:space="preserve">De doelstellingen bij de drie momenten moeten door de leerlingen bereikt worden voor het geheel van de behandelde teksten. Voor analoge niet-behandelde teksten ligt de nadruk op taalreflectie en in mindere mate op lectuur- en cultuurreflectie.   </w:t>
      </w:r>
    </w:p>
    <w:p w:rsidR="00B92357" w:rsidRPr="00A13FA4" w:rsidRDefault="00F10D1D" w:rsidP="00226B99">
      <w:pPr>
        <w:pStyle w:val="OpmaakprofielVVKSOTekstCharCharCharLinks07cm"/>
        <w:keepNext/>
        <w:keepLines/>
        <w:tabs>
          <w:tab w:val="left" w:pos="851"/>
        </w:tabs>
        <w:ind w:left="0"/>
        <w:rPr>
          <w:b/>
          <w:sz w:val="24"/>
          <w:szCs w:val="24"/>
        </w:rPr>
      </w:pPr>
      <w:r w:rsidRPr="00A13FA4">
        <w:rPr>
          <w:b/>
          <w:sz w:val="24"/>
          <w:szCs w:val="24"/>
        </w:rPr>
        <w:t>2</w:t>
      </w:r>
      <w:r w:rsidR="00757007" w:rsidRPr="00A13FA4">
        <w:rPr>
          <w:b/>
          <w:sz w:val="24"/>
          <w:szCs w:val="24"/>
        </w:rPr>
        <w:t>.2</w:t>
      </w:r>
      <w:r w:rsidR="00757007" w:rsidRPr="00A13FA4">
        <w:rPr>
          <w:b/>
          <w:sz w:val="24"/>
          <w:szCs w:val="24"/>
        </w:rPr>
        <w:tab/>
        <w:t>O</w:t>
      </w:r>
      <w:r w:rsidR="0075115B" w:rsidRPr="00A13FA4">
        <w:rPr>
          <w:b/>
          <w:sz w:val="24"/>
          <w:szCs w:val="24"/>
        </w:rPr>
        <w:t>pbouw van het curriculum</w:t>
      </w:r>
    </w:p>
    <w:p w:rsidR="00B92357" w:rsidRPr="00A13FA4" w:rsidRDefault="00B92357" w:rsidP="00F712E5">
      <w:pPr>
        <w:pStyle w:val="OpmaakprofielVVKSOTekstCharCharCharLinks07cm"/>
        <w:spacing w:line="360" w:lineRule="auto"/>
        <w:ind w:left="0"/>
      </w:pPr>
      <w:r w:rsidRPr="00A13FA4">
        <w:t>Voor de studie van het lyrische, het retorische, het filosofische en het juridische</w:t>
      </w:r>
      <w:r w:rsidR="00DC0B8D" w:rsidRPr="00A13FA4">
        <w:t xml:space="preserve"> aspect</w:t>
      </w:r>
      <w:r w:rsidRPr="00A13FA4">
        <w:t xml:space="preserve"> is de leraar vrij te</w:t>
      </w:r>
      <w:r w:rsidRPr="00A13FA4">
        <w:t>k</w:t>
      </w:r>
      <w:r w:rsidRPr="00A13FA4">
        <w:t xml:space="preserve">sten en auteurs te kiezen. </w:t>
      </w:r>
      <w:r w:rsidR="00EE5C05" w:rsidRPr="00A13FA4">
        <w:t xml:space="preserve">Het loont de moeite om naast </w:t>
      </w:r>
      <w:r w:rsidR="00577ADC">
        <w:t xml:space="preserve">de </w:t>
      </w:r>
      <w:r w:rsidR="00EE5C05" w:rsidRPr="00A13FA4">
        <w:t xml:space="preserve">traditionele klassieke auteurs ook postklassieke </w:t>
      </w:r>
      <w:r w:rsidR="00726D5D" w:rsidRPr="00A13FA4">
        <w:t xml:space="preserve">schrijvers </w:t>
      </w:r>
      <w:r w:rsidR="00EE5C05" w:rsidRPr="00A13FA4">
        <w:t xml:space="preserve">te lezen zoals Augustinus en Erasmus. </w:t>
      </w:r>
      <w:r w:rsidRPr="00A13FA4">
        <w:t>Ook hier kan men bij de lectuur van een tekst of bij de behandeling van een thema meerdere aspecten combineren.</w:t>
      </w:r>
    </w:p>
    <w:p w:rsidR="00B92357" w:rsidRPr="00A13FA4" w:rsidRDefault="00B92357" w:rsidP="00F712E5">
      <w:pPr>
        <w:pStyle w:val="VVKSOOpsomming2CharChar"/>
        <w:spacing w:line="360" w:lineRule="auto"/>
      </w:pPr>
      <w:r w:rsidRPr="00A13FA4">
        <w:t xml:space="preserve">De </w:t>
      </w:r>
      <w:r w:rsidR="00582907" w:rsidRPr="00A13FA4">
        <w:t>vakgroep</w:t>
      </w:r>
      <w:r w:rsidRPr="00A13FA4">
        <w:t xml:space="preserve"> zal in onderling overleg de zes aspecten over de beide leerjaren van de derde graad</w:t>
      </w:r>
      <w:r w:rsidR="006705FA" w:rsidRPr="00A13FA4">
        <w:t xml:space="preserve"> spreiden </w:t>
      </w:r>
      <w:r w:rsidRPr="00A13FA4">
        <w:t xml:space="preserve">en een </w:t>
      </w:r>
      <w:r w:rsidRPr="00A13FA4">
        <w:rPr>
          <w:i/>
        </w:rPr>
        <w:t>pedagogisch verantwoord curriculum</w:t>
      </w:r>
      <w:r w:rsidRPr="00A13FA4">
        <w:t xml:space="preserve"> opstellen.</w:t>
      </w:r>
      <w:r w:rsidR="00CD4BFC" w:rsidRPr="00A13FA4">
        <w:t xml:space="preserve"> D</w:t>
      </w:r>
      <w:r w:rsidR="00494531" w:rsidRPr="00A13FA4">
        <w:t>a</w:t>
      </w:r>
      <w:r w:rsidR="00CD4BFC" w:rsidRPr="00A13FA4">
        <w:t>t betekent onder meer dat</w:t>
      </w:r>
      <w:r w:rsidR="0075115B" w:rsidRPr="00A13FA4">
        <w:t xml:space="preserve"> niet</w:t>
      </w:r>
      <w:r w:rsidR="00CD4BFC" w:rsidRPr="00A13FA4">
        <w:t xml:space="preserve"> elk aspect eve</w:t>
      </w:r>
      <w:r w:rsidR="00CD4BFC" w:rsidRPr="00A13FA4">
        <w:t>n</w:t>
      </w:r>
      <w:r w:rsidR="00CD4BFC" w:rsidRPr="00A13FA4">
        <w:t xml:space="preserve">veel tijd in beslag </w:t>
      </w:r>
      <w:r w:rsidR="0075115B" w:rsidRPr="00A13FA4">
        <w:t>hoeft te nemen</w:t>
      </w:r>
      <w:r w:rsidR="00CD4BFC" w:rsidRPr="00A13FA4">
        <w:t>.</w:t>
      </w:r>
    </w:p>
    <w:p w:rsidR="00B92357" w:rsidRPr="00A13FA4" w:rsidRDefault="003C5B86" w:rsidP="0027131A">
      <w:pPr>
        <w:pStyle w:val="VVKSOKop2"/>
        <w:numPr>
          <w:ilvl w:val="0"/>
          <w:numId w:val="0"/>
        </w:numPr>
        <w:tabs>
          <w:tab w:val="left" w:pos="851"/>
        </w:tabs>
      </w:pPr>
      <w:bookmarkStart w:id="117" w:name="_Toc62633048"/>
      <w:bookmarkStart w:id="118" w:name="_Toc62633157"/>
      <w:bookmarkStart w:id="119" w:name="_Toc62633571"/>
      <w:bookmarkStart w:id="120" w:name="_Toc62637358"/>
      <w:bookmarkStart w:id="121" w:name="_Toc408238512"/>
      <w:bookmarkStart w:id="122" w:name="_Toc408238595"/>
      <w:bookmarkStart w:id="123" w:name="_Toc408310468"/>
      <w:r w:rsidRPr="00A13FA4">
        <w:t>2.3</w:t>
      </w:r>
      <w:r w:rsidRPr="00A13FA4">
        <w:tab/>
      </w:r>
      <w:r w:rsidR="00B92357" w:rsidRPr="00A13FA4">
        <w:t>Betekenis van gebruikte termen</w:t>
      </w:r>
      <w:bookmarkEnd w:id="117"/>
      <w:bookmarkEnd w:id="118"/>
      <w:bookmarkEnd w:id="119"/>
      <w:bookmarkEnd w:id="120"/>
      <w:bookmarkEnd w:id="121"/>
      <w:bookmarkEnd w:id="122"/>
      <w:bookmarkEnd w:id="123"/>
    </w:p>
    <w:p w:rsidR="0014750B" w:rsidRDefault="001A287B" w:rsidP="00F712E5">
      <w:bookmarkStart w:id="124" w:name="_Toc62633049"/>
      <w:bookmarkStart w:id="125" w:name="_Toc62633158"/>
      <w:bookmarkStart w:id="126" w:name="_Toc62633572"/>
      <w:bookmarkStart w:id="127" w:name="_Toc62637359"/>
      <w:bookmarkStart w:id="128" w:name="_Toc26325592"/>
      <w:r w:rsidRPr="00A13FA4">
        <w:t>Zie leerplan</w:t>
      </w:r>
      <w:r w:rsidR="00DC0B8D" w:rsidRPr="00A13FA4">
        <w:t xml:space="preserve"> voor de</w:t>
      </w:r>
      <w:r w:rsidRPr="00A13FA4">
        <w:t xml:space="preserve"> tweede graad.</w:t>
      </w:r>
    </w:p>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Default="00F712E5" w:rsidP="00F712E5"/>
    <w:p w:rsidR="00F712E5" w:rsidRPr="00A13FA4" w:rsidRDefault="00F712E5" w:rsidP="00F712E5"/>
    <w:p w:rsidR="00B92357" w:rsidRPr="00A13FA4" w:rsidRDefault="003C5B86" w:rsidP="0027131A">
      <w:pPr>
        <w:pStyle w:val="VVKSOKop2"/>
        <w:numPr>
          <w:ilvl w:val="0"/>
          <w:numId w:val="0"/>
        </w:numPr>
        <w:tabs>
          <w:tab w:val="left" w:pos="851"/>
        </w:tabs>
      </w:pPr>
      <w:bookmarkStart w:id="129" w:name="_Toc408238513"/>
      <w:bookmarkStart w:id="130" w:name="_Toc408238596"/>
      <w:bookmarkStart w:id="131" w:name="_Toc408310469"/>
      <w:r w:rsidRPr="00A13FA4">
        <w:lastRenderedPageBreak/>
        <w:t>2.4</w:t>
      </w:r>
      <w:r w:rsidRPr="00A13FA4">
        <w:tab/>
      </w:r>
      <w:r w:rsidR="00B92357" w:rsidRPr="00A13FA4">
        <w:t>Doelstellingen, leerinhouden en vaardigheden</w:t>
      </w:r>
      <w:bookmarkEnd w:id="124"/>
      <w:bookmarkEnd w:id="125"/>
      <w:bookmarkEnd w:id="126"/>
      <w:bookmarkEnd w:id="127"/>
      <w:bookmarkEnd w:id="129"/>
      <w:bookmarkEnd w:id="130"/>
      <w:bookmarkEnd w:id="131"/>
    </w:p>
    <w:p w:rsidR="003C6472" w:rsidRPr="00A13FA4" w:rsidRDefault="003C6472" w:rsidP="009A7BDD">
      <w:pPr>
        <w:pStyle w:val="VVKSOTekstCharCharChar"/>
        <w:pBdr>
          <w:top w:val="single" w:sz="4" w:space="1" w:color="auto"/>
          <w:left w:val="single" w:sz="4" w:space="4" w:color="auto"/>
          <w:bottom w:val="single" w:sz="4" w:space="1" w:color="auto"/>
          <w:right w:val="single" w:sz="4" w:space="4" w:color="auto"/>
        </w:pBdr>
        <w:shd w:val="clear" w:color="auto" w:fill="B6DDE8" w:themeFill="accent5" w:themeFillTint="66"/>
        <w:spacing w:line="360" w:lineRule="auto"/>
        <w:ind w:left="100" w:right="138"/>
        <w:rPr>
          <w:lang w:val="nl-BE"/>
        </w:rPr>
      </w:pPr>
      <w:r w:rsidRPr="00A13FA4">
        <w:rPr>
          <w:lang w:val="nl-BE"/>
        </w:rPr>
        <w:t>Dit hoofdstuk bevat doelstellingen</w:t>
      </w:r>
      <w:r w:rsidR="0056104A" w:rsidRPr="00A13FA4">
        <w:rPr>
          <w:lang w:val="nl-BE"/>
        </w:rPr>
        <w:t xml:space="preserve"> en</w:t>
      </w:r>
      <w:r w:rsidRPr="00A13FA4">
        <w:rPr>
          <w:lang w:val="nl-BE"/>
        </w:rPr>
        <w:t xml:space="preserve"> </w:t>
      </w:r>
      <w:r w:rsidR="0056104A" w:rsidRPr="00A13FA4">
        <w:rPr>
          <w:lang w:val="nl-BE"/>
        </w:rPr>
        <w:t>leer</w:t>
      </w:r>
      <w:r w:rsidRPr="00A13FA4">
        <w:rPr>
          <w:lang w:val="nl-BE"/>
        </w:rPr>
        <w:t>inhouden die de specifieke eindtermen (SET)</w:t>
      </w:r>
      <w:r w:rsidR="0056104A" w:rsidRPr="00A13FA4">
        <w:rPr>
          <w:lang w:val="nl-BE"/>
        </w:rPr>
        <w:t xml:space="preserve"> bevatten</w:t>
      </w:r>
      <w:r w:rsidRPr="00A13FA4">
        <w:rPr>
          <w:lang w:val="nl-BE"/>
        </w:rPr>
        <w:t>. De lee</w:t>
      </w:r>
      <w:r w:rsidRPr="00A13FA4">
        <w:rPr>
          <w:lang w:val="nl-BE"/>
        </w:rPr>
        <w:t>r</w:t>
      </w:r>
      <w:r w:rsidRPr="00A13FA4">
        <w:rPr>
          <w:lang w:val="nl-BE"/>
        </w:rPr>
        <w:t>plancommissie heeft die SET ‘vertaald’ naar concrete leerplandoelstellingen (DS). Naast die DS staat te</w:t>
      </w:r>
      <w:r w:rsidRPr="00A13FA4">
        <w:rPr>
          <w:lang w:val="nl-BE"/>
        </w:rPr>
        <w:t>l</w:t>
      </w:r>
      <w:r w:rsidRPr="00A13FA4">
        <w:rPr>
          <w:lang w:val="nl-BE"/>
        </w:rPr>
        <w:t>kens een verw</w:t>
      </w:r>
      <w:r w:rsidR="00577ADC">
        <w:rPr>
          <w:lang w:val="nl-BE"/>
        </w:rPr>
        <w:t>ijzing naar de betreffende SET.</w:t>
      </w:r>
    </w:p>
    <w:p w:rsidR="003C6472" w:rsidRPr="00A13FA4" w:rsidRDefault="003C6472" w:rsidP="009A7BDD">
      <w:pPr>
        <w:pStyle w:val="VVKSOTekstCharCharChar"/>
        <w:pBdr>
          <w:top w:val="single" w:sz="4" w:space="1" w:color="auto"/>
          <w:left w:val="single" w:sz="4" w:space="4" w:color="auto"/>
          <w:bottom w:val="single" w:sz="4" w:space="1" w:color="auto"/>
          <w:right w:val="single" w:sz="4" w:space="4" w:color="auto"/>
        </w:pBdr>
        <w:shd w:val="clear" w:color="auto" w:fill="B6DDE8" w:themeFill="accent5" w:themeFillTint="66"/>
        <w:spacing w:line="360" w:lineRule="auto"/>
        <w:ind w:left="100" w:right="138"/>
        <w:rPr>
          <w:lang w:val="nl-BE"/>
        </w:rPr>
      </w:pPr>
      <w:r w:rsidRPr="00A13FA4">
        <w:rPr>
          <w:lang w:val="nl-BE"/>
        </w:rPr>
        <w:t xml:space="preserve">De leerplandoelstellingen zijn gerangschikt volgens de drie momenten </w:t>
      </w:r>
      <w:r w:rsidR="00302AF4" w:rsidRPr="00A13FA4">
        <w:rPr>
          <w:lang w:val="nl-BE"/>
        </w:rPr>
        <w:t xml:space="preserve">van tekststudie, namelijk </w:t>
      </w:r>
      <w:r w:rsidRPr="00A13FA4">
        <w:rPr>
          <w:i/>
          <w:iCs/>
          <w:lang w:val="nl-BE"/>
        </w:rPr>
        <w:t>taalrefle</w:t>
      </w:r>
      <w:r w:rsidRPr="00A13FA4">
        <w:rPr>
          <w:i/>
          <w:iCs/>
          <w:lang w:val="nl-BE"/>
        </w:rPr>
        <w:t>c</w:t>
      </w:r>
      <w:r w:rsidRPr="00A13FA4">
        <w:rPr>
          <w:i/>
          <w:iCs/>
          <w:lang w:val="nl-BE"/>
        </w:rPr>
        <w:t>tie, lectuurreflectie</w:t>
      </w:r>
      <w:r w:rsidRPr="00A13FA4">
        <w:rPr>
          <w:lang w:val="nl-BE"/>
        </w:rPr>
        <w:t xml:space="preserve"> en </w:t>
      </w:r>
      <w:r w:rsidRPr="00A13FA4">
        <w:rPr>
          <w:i/>
          <w:iCs/>
          <w:lang w:val="nl-BE"/>
        </w:rPr>
        <w:t>cultuurreflectie</w:t>
      </w:r>
      <w:r w:rsidRPr="00A13FA4">
        <w:rPr>
          <w:lang w:val="nl-BE"/>
        </w:rPr>
        <w:t>.</w:t>
      </w:r>
      <w:r w:rsidRPr="00A13FA4">
        <w:rPr>
          <w:i/>
          <w:iCs/>
          <w:lang w:val="nl-BE"/>
        </w:rPr>
        <w:t xml:space="preserve"> </w:t>
      </w:r>
      <w:r w:rsidRPr="00A13FA4">
        <w:rPr>
          <w:lang w:val="nl-BE"/>
        </w:rPr>
        <w:t>Hierbij sluiten als een vierde luik ook enkele leerplandoelstellingen aan i</w:t>
      </w:r>
      <w:r w:rsidR="004E770B" w:rsidRPr="00A13FA4">
        <w:rPr>
          <w:lang w:val="nl-BE"/>
        </w:rPr>
        <w:t xml:space="preserve">n </w:t>
      </w:r>
      <w:r w:rsidRPr="00A13FA4">
        <w:rPr>
          <w:lang w:val="nl-BE"/>
        </w:rPr>
        <w:t>v</w:t>
      </w:r>
      <w:r w:rsidR="004E770B" w:rsidRPr="00A13FA4">
        <w:rPr>
          <w:lang w:val="nl-BE"/>
        </w:rPr>
        <w:t xml:space="preserve">erband </w:t>
      </w:r>
      <w:r w:rsidRPr="00A13FA4">
        <w:rPr>
          <w:lang w:val="nl-BE"/>
        </w:rPr>
        <w:t>m</w:t>
      </w:r>
      <w:r w:rsidR="004E770B" w:rsidRPr="00A13FA4">
        <w:rPr>
          <w:lang w:val="nl-BE"/>
        </w:rPr>
        <w:t>et</w:t>
      </w:r>
      <w:r w:rsidRPr="00A13FA4">
        <w:rPr>
          <w:lang w:val="nl-BE"/>
        </w:rPr>
        <w:t xml:space="preserve"> </w:t>
      </w:r>
      <w:proofErr w:type="spellStart"/>
      <w:r w:rsidRPr="00A13FA4">
        <w:rPr>
          <w:i/>
          <w:iCs/>
          <w:lang w:val="nl-BE"/>
        </w:rPr>
        <w:t>onderzoeks</w:t>
      </w:r>
      <w:r w:rsidR="00033689" w:rsidRPr="00A13FA4">
        <w:rPr>
          <w:i/>
          <w:iCs/>
          <w:lang w:val="nl-BE"/>
        </w:rPr>
        <w:t>competentie</w:t>
      </w:r>
      <w:proofErr w:type="spellEnd"/>
      <w:r w:rsidRPr="00A13FA4">
        <w:rPr>
          <w:lang w:val="nl-BE"/>
        </w:rPr>
        <w:t xml:space="preserve">, die in elk van de drie momenten aan bod kunnen komen. </w:t>
      </w:r>
    </w:p>
    <w:p w:rsidR="003C6472" w:rsidRPr="00A13FA4" w:rsidRDefault="0056104A" w:rsidP="009A7BDD">
      <w:pPr>
        <w:pStyle w:val="VVKSOTekstCharCharChar"/>
        <w:pBdr>
          <w:top w:val="single" w:sz="4" w:space="1" w:color="auto"/>
          <w:left w:val="single" w:sz="4" w:space="4" w:color="auto"/>
          <w:bottom w:val="single" w:sz="4" w:space="1" w:color="auto"/>
          <w:right w:val="single" w:sz="4" w:space="4" w:color="auto"/>
        </w:pBdr>
        <w:shd w:val="clear" w:color="auto" w:fill="B6DDE8" w:themeFill="accent5" w:themeFillTint="66"/>
        <w:spacing w:line="360" w:lineRule="auto"/>
        <w:ind w:left="100" w:right="138"/>
        <w:rPr>
          <w:lang w:val="nl-BE"/>
        </w:rPr>
      </w:pPr>
      <w:r w:rsidRPr="00A13FA4">
        <w:rPr>
          <w:lang w:val="nl-BE"/>
        </w:rPr>
        <w:t>L</w:t>
      </w:r>
      <w:r w:rsidR="003C6472" w:rsidRPr="00A13FA4">
        <w:rPr>
          <w:lang w:val="nl-BE"/>
        </w:rPr>
        <w:t xml:space="preserve">eerplandoelstellingen zijn </w:t>
      </w:r>
      <w:r w:rsidR="003C6472" w:rsidRPr="00A13FA4">
        <w:rPr>
          <w:u w:val="single"/>
          <w:lang w:val="nl-BE"/>
        </w:rPr>
        <w:t>bindend</w:t>
      </w:r>
      <w:r w:rsidR="003C6472" w:rsidRPr="00A13FA4">
        <w:rPr>
          <w:lang w:val="nl-BE"/>
        </w:rPr>
        <w:t xml:space="preserve">. De leerlingen moeten dus op het einde van de derde graad deze leerplandoelstellingen </w:t>
      </w:r>
      <w:r w:rsidRPr="00A13FA4">
        <w:rPr>
          <w:lang w:val="nl-BE"/>
        </w:rPr>
        <w:t xml:space="preserve">in voldoende mate </w:t>
      </w:r>
      <w:r w:rsidR="003C6472" w:rsidRPr="00A13FA4">
        <w:rPr>
          <w:lang w:val="nl-BE"/>
        </w:rPr>
        <w:t xml:space="preserve">bereikt hebben. Ook de eraan gekoppelde leerinhouden zijn bindend, tenzij aangeduid met “bijvoorbeeld” of “zoals”: in dat geval zijn ze indicatief bedoeld. </w:t>
      </w:r>
    </w:p>
    <w:p w:rsidR="003C6472" w:rsidRPr="00A13FA4" w:rsidRDefault="003970B6" w:rsidP="009A7BDD">
      <w:pPr>
        <w:pStyle w:val="VVKSOTekstCharCharChar"/>
        <w:pBdr>
          <w:top w:val="single" w:sz="4" w:space="1" w:color="auto"/>
          <w:left w:val="single" w:sz="4" w:space="4" w:color="auto"/>
          <w:bottom w:val="single" w:sz="4" w:space="1" w:color="auto"/>
          <w:right w:val="single" w:sz="4" w:space="4" w:color="auto"/>
        </w:pBdr>
        <w:shd w:val="clear" w:color="auto" w:fill="B6DDE8" w:themeFill="accent5" w:themeFillTint="66"/>
        <w:spacing w:line="360" w:lineRule="auto"/>
        <w:ind w:left="100" w:right="138"/>
        <w:rPr>
          <w:lang w:val="nl-BE"/>
        </w:rPr>
      </w:pPr>
      <w:r>
        <w:rPr>
          <w:lang w:val="nl-BE"/>
        </w:rPr>
        <w:t>In hoofdstuk 2.5</w:t>
      </w:r>
      <w:r w:rsidR="00302AF4" w:rsidRPr="00A13FA4">
        <w:rPr>
          <w:lang w:val="nl-BE"/>
        </w:rPr>
        <w:t xml:space="preserve"> worden suggesties aangereikt om die doelstellingen met hun leerinhouden te realiseren via de verplichte aspecten en verplichte auteurs</w:t>
      </w:r>
      <w:r w:rsidR="003C6472" w:rsidRPr="00A13FA4">
        <w:rPr>
          <w:lang w:val="nl-BE"/>
        </w:rPr>
        <w:t>.</w:t>
      </w:r>
      <w:r w:rsidR="002D338B" w:rsidRPr="00A13FA4">
        <w:rPr>
          <w:lang w:val="nl-BE"/>
        </w:rPr>
        <w:t xml:space="preserve"> </w:t>
      </w:r>
      <w:r w:rsidR="002D338B" w:rsidRPr="009C388C">
        <w:rPr>
          <w:lang w:val="nl-BE"/>
        </w:rPr>
        <w:t>De bindende leerplandoelstellingen zijn onderworpen aan controle. Alle andere suggesties, toelichtingen en wenken zijn zuiver illustratief en vormen dus geen basis voor controle.</w:t>
      </w:r>
    </w:p>
    <w:p w:rsidR="00B92357" w:rsidRPr="00A13FA4" w:rsidRDefault="00EC5F7B" w:rsidP="00EC5F7B">
      <w:pPr>
        <w:pStyle w:val="VVKSOKop3"/>
        <w:numPr>
          <w:ilvl w:val="0"/>
          <w:numId w:val="0"/>
        </w:numPr>
        <w:ind w:left="142"/>
      </w:pPr>
      <w:bookmarkStart w:id="132" w:name="_Toc408310470"/>
      <w:r w:rsidRPr="00A13FA4">
        <w:t>2.4.1</w:t>
      </w:r>
      <w:r w:rsidRPr="00A13FA4">
        <w:tab/>
      </w:r>
      <w:r w:rsidR="00B92357" w:rsidRPr="00A13FA4">
        <w:t>Taalreflectie</w:t>
      </w:r>
      <w:bookmarkEnd w:id="132"/>
    </w:p>
    <w:tbl>
      <w:tblPr>
        <w:tblW w:w="9645" w:type="dxa"/>
        <w:tblLayout w:type="fixed"/>
        <w:tblCellMar>
          <w:left w:w="0" w:type="dxa"/>
          <w:right w:w="28" w:type="dxa"/>
        </w:tblCellMar>
        <w:tblLook w:val="01E0" w:firstRow="1" w:lastRow="1" w:firstColumn="1" w:lastColumn="1" w:noHBand="0" w:noVBand="0"/>
      </w:tblPr>
      <w:tblGrid>
        <w:gridCol w:w="4822"/>
        <w:gridCol w:w="4823"/>
      </w:tblGrid>
      <w:tr w:rsidR="00B92357" w:rsidRPr="00A13FA4">
        <w:tc>
          <w:tcPr>
            <w:tcW w:w="4822" w:type="dxa"/>
          </w:tcPr>
          <w:p w:rsidR="00B92357" w:rsidRPr="00A13FA4" w:rsidRDefault="00B92357" w:rsidP="003970B6">
            <w:pPr>
              <w:pStyle w:val="VVKSOTekstCharCharChar"/>
              <w:spacing w:line="360" w:lineRule="auto"/>
            </w:pPr>
            <w:r w:rsidRPr="00A13FA4">
              <w:t>LEERPLANDOELSTELLINGEN</w:t>
            </w:r>
          </w:p>
        </w:tc>
        <w:tc>
          <w:tcPr>
            <w:tcW w:w="4823" w:type="dxa"/>
            <w:tcMar>
              <w:left w:w="170" w:type="dxa"/>
            </w:tcMar>
          </w:tcPr>
          <w:p w:rsidR="00B92357" w:rsidRPr="00A13FA4" w:rsidRDefault="00B92357" w:rsidP="003970B6">
            <w:pPr>
              <w:pStyle w:val="VVKSOTekstCharCharChar"/>
              <w:spacing w:line="360" w:lineRule="auto"/>
            </w:pPr>
            <w:r w:rsidRPr="00A13FA4">
              <w:t>LEERINHOUDEN</w:t>
            </w:r>
          </w:p>
        </w:tc>
      </w:tr>
      <w:tr w:rsidR="00B92357" w:rsidRPr="00A13FA4" w:rsidTr="00511EFF">
        <w:tc>
          <w:tcPr>
            <w:tcW w:w="4822" w:type="dxa"/>
          </w:tcPr>
          <w:p w:rsidR="00B92357" w:rsidRPr="00A13FA4" w:rsidRDefault="00B92357" w:rsidP="003970B6">
            <w:pPr>
              <w:pStyle w:val="VVKSOKopZonderTitel"/>
              <w:numPr>
                <w:ilvl w:val="0"/>
                <w:numId w:val="19"/>
              </w:numPr>
              <w:spacing w:line="360" w:lineRule="auto"/>
            </w:pPr>
            <w:r w:rsidRPr="00A13FA4">
              <w:t>de doelstellingen taal</w:t>
            </w:r>
            <w:r w:rsidR="00B82654" w:rsidRPr="00A13FA4">
              <w:t>verwerving</w:t>
            </w:r>
            <w:r w:rsidRPr="00A13FA4">
              <w:t xml:space="preserve"> van de tweede graad</w:t>
            </w:r>
            <w:r w:rsidR="00B82654" w:rsidRPr="00A13FA4">
              <w:t xml:space="preserve"> </w:t>
            </w:r>
            <w:r w:rsidRPr="00A13FA4">
              <w:t>(SET 1,</w:t>
            </w:r>
            <w:r w:rsidR="00250794" w:rsidRPr="00A13FA4">
              <w:t xml:space="preserve"> </w:t>
            </w:r>
            <w:r w:rsidRPr="00A13FA4">
              <w:t>26)</w:t>
            </w:r>
          </w:p>
        </w:tc>
        <w:tc>
          <w:tcPr>
            <w:tcW w:w="4823" w:type="dxa"/>
            <w:tcMar>
              <w:left w:w="170" w:type="dxa"/>
            </w:tcMar>
          </w:tcPr>
          <w:p w:rsidR="00B92357" w:rsidRPr="00A13FA4" w:rsidRDefault="00B92357" w:rsidP="003970B6">
            <w:pPr>
              <w:pStyle w:val="VVKSOOpsomming2CharChar"/>
              <w:spacing w:line="360" w:lineRule="auto"/>
            </w:pPr>
            <w:r w:rsidRPr="00A13FA4">
              <w:t xml:space="preserve">de leerinhouden </w:t>
            </w:r>
            <w:r w:rsidR="00B82654" w:rsidRPr="00A13FA4">
              <w:t>taalverwerving</w:t>
            </w:r>
            <w:r w:rsidRPr="00A13FA4">
              <w:t xml:space="preserve"> van de tweede graad</w:t>
            </w:r>
          </w:p>
        </w:tc>
      </w:tr>
      <w:tr w:rsidR="00511EFF" w:rsidRPr="00A13FA4" w:rsidTr="00511EFF">
        <w:tc>
          <w:tcPr>
            <w:tcW w:w="4822" w:type="dxa"/>
          </w:tcPr>
          <w:p w:rsidR="00511EFF" w:rsidRPr="00A13FA4" w:rsidRDefault="00511EFF" w:rsidP="00577ADC">
            <w:pPr>
              <w:pStyle w:val="VVKSOKopZonderTitel"/>
              <w:numPr>
                <w:ilvl w:val="0"/>
                <w:numId w:val="19"/>
              </w:numPr>
              <w:spacing w:line="360" w:lineRule="auto"/>
            </w:pPr>
            <w:r w:rsidRPr="00A13FA4">
              <w:t>de stamverwantschap verduidelijken tussen m</w:t>
            </w:r>
            <w:r w:rsidRPr="00A13FA4">
              <w:t>o</w:t>
            </w:r>
            <w:r w:rsidRPr="00A13FA4">
              <w:t>derne wetenschappelijke termen en Latijnse woorden</w:t>
            </w:r>
            <w:r w:rsidR="00144D8E" w:rsidRPr="00A13FA4">
              <w:t xml:space="preserve"> (SET 1, 26)</w:t>
            </w:r>
          </w:p>
        </w:tc>
        <w:tc>
          <w:tcPr>
            <w:tcW w:w="4823" w:type="dxa"/>
            <w:tcMar>
              <w:left w:w="170" w:type="dxa"/>
            </w:tcMar>
          </w:tcPr>
          <w:p w:rsidR="00511EFF" w:rsidRPr="00A13FA4" w:rsidRDefault="00511EFF" w:rsidP="003970B6">
            <w:pPr>
              <w:pStyle w:val="VVKSOOpsomming2CharChar"/>
              <w:spacing w:line="360" w:lineRule="auto"/>
            </w:pPr>
            <w:r w:rsidRPr="00A13FA4">
              <w:t xml:space="preserve">medische, biologische, fysische of chemische </w:t>
            </w:r>
            <w:r w:rsidR="00E75D81" w:rsidRPr="00A13FA4">
              <w:t>te</w:t>
            </w:r>
            <w:r w:rsidR="00E75D81" w:rsidRPr="00A13FA4">
              <w:t>r</w:t>
            </w:r>
            <w:r w:rsidR="00E75D81" w:rsidRPr="00A13FA4">
              <w:t>men</w:t>
            </w:r>
            <w:r w:rsidRPr="00A13FA4">
              <w:t xml:space="preserve"> ontleden in hun Latijnse woordelementen</w:t>
            </w:r>
          </w:p>
        </w:tc>
      </w:tr>
      <w:tr w:rsidR="00B82654" w:rsidRPr="00A13FA4" w:rsidTr="00511EFF">
        <w:tc>
          <w:tcPr>
            <w:tcW w:w="4822" w:type="dxa"/>
          </w:tcPr>
          <w:p w:rsidR="00B82654" w:rsidRPr="00A13FA4" w:rsidRDefault="00B82654" w:rsidP="003970B6">
            <w:pPr>
              <w:pStyle w:val="VVKSOKopZonderTitel"/>
              <w:numPr>
                <w:ilvl w:val="0"/>
                <w:numId w:val="19"/>
              </w:numPr>
              <w:spacing w:line="360" w:lineRule="auto"/>
            </w:pPr>
            <w:r w:rsidRPr="00A13FA4">
              <w:t>bij de lectuur de belangrijkste morfologische en syntactische eigenheden van een auteur of een genre herkennen (SET 8)</w:t>
            </w:r>
          </w:p>
        </w:tc>
        <w:tc>
          <w:tcPr>
            <w:tcW w:w="4823" w:type="dxa"/>
            <w:tcMar>
              <w:left w:w="170" w:type="dxa"/>
            </w:tcMar>
          </w:tcPr>
          <w:p w:rsidR="00B82654" w:rsidRPr="00A13FA4" w:rsidRDefault="00AA3B57" w:rsidP="003970B6">
            <w:pPr>
              <w:pStyle w:val="VVKSOOpsomming2CharChar"/>
              <w:spacing w:line="360" w:lineRule="auto"/>
            </w:pPr>
            <w:r w:rsidRPr="00A13FA4">
              <w:t>enkele belangrijke morfologische en syntactische eigenheden van een auteur of genre die in de b</w:t>
            </w:r>
            <w:r w:rsidRPr="00A13FA4">
              <w:t>e</w:t>
            </w:r>
            <w:r w:rsidRPr="00A13FA4">
              <w:t>handelde teksten voorkomen</w:t>
            </w:r>
          </w:p>
        </w:tc>
      </w:tr>
      <w:tr w:rsidR="00B92357" w:rsidRPr="00A13FA4" w:rsidTr="00511EFF">
        <w:tc>
          <w:tcPr>
            <w:tcW w:w="4822" w:type="dxa"/>
          </w:tcPr>
          <w:p w:rsidR="00B92357" w:rsidRPr="00A13FA4" w:rsidRDefault="00B92357" w:rsidP="003970B6">
            <w:pPr>
              <w:pStyle w:val="VVKSOKopZonderTitel"/>
              <w:spacing w:line="360" w:lineRule="auto"/>
            </w:pPr>
            <w:r w:rsidRPr="00A13FA4">
              <w:t>een aangeleerde lees</w:t>
            </w:r>
            <w:r w:rsidR="006C4B05" w:rsidRPr="00A13FA4">
              <w:t>methode</w:t>
            </w:r>
            <w:r w:rsidRPr="00A13FA4">
              <w:t xml:space="preserve"> toepassen </w:t>
            </w:r>
            <w:r w:rsidR="00494531" w:rsidRPr="00A13FA4">
              <w:br/>
              <w:t>(</w:t>
            </w:r>
            <w:r w:rsidRPr="00A13FA4">
              <w:t>SET 3, 4)</w:t>
            </w:r>
          </w:p>
        </w:tc>
        <w:tc>
          <w:tcPr>
            <w:tcW w:w="4823" w:type="dxa"/>
            <w:tcMar>
              <w:left w:w="170" w:type="dxa"/>
            </w:tcMar>
          </w:tcPr>
          <w:p w:rsidR="00B92357" w:rsidRPr="00A13FA4" w:rsidRDefault="00B92357" w:rsidP="003970B6">
            <w:pPr>
              <w:pStyle w:val="VVKSOOpsomming2CharChar"/>
              <w:spacing w:line="360" w:lineRule="auto"/>
            </w:pPr>
            <w:r w:rsidRPr="00A13FA4">
              <w:t>een lees</w:t>
            </w:r>
            <w:r w:rsidR="006C4B05" w:rsidRPr="00A13FA4">
              <w:t>method</w:t>
            </w:r>
            <w:r w:rsidRPr="00A13FA4">
              <w:t>e met aandacht voor:</w:t>
            </w:r>
          </w:p>
          <w:p w:rsidR="00B92357" w:rsidRPr="00A13FA4" w:rsidRDefault="007371FB" w:rsidP="003970B6">
            <w:pPr>
              <w:pStyle w:val="OpmaakprofielVVKSOOpsomming1Na3pt"/>
              <w:spacing w:after="0" w:line="360" w:lineRule="auto"/>
            </w:pPr>
            <w:r w:rsidRPr="00A13FA4">
              <w:t xml:space="preserve">inhoudelijke </w:t>
            </w:r>
            <w:r w:rsidR="00A57988" w:rsidRPr="00A13FA4">
              <w:t>verwachtingen</w:t>
            </w:r>
            <w:r w:rsidRPr="00A13FA4">
              <w:t xml:space="preserve"> en grammaticale verwachtingspatronen</w:t>
            </w:r>
          </w:p>
          <w:p w:rsidR="00E45E4D" w:rsidRPr="00A13FA4" w:rsidRDefault="00E45E4D" w:rsidP="003970B6">
            <w:pPr>
              <w:pStyle w:val="OpmaakprofielVVKSOOpsomming1Na3pt"/>
              <w:spacing w:after="0" w:line="360" w:lineRule="auto"/>
            </w:pPr>
            <w:r w:rsidRPr="00A13FA4">
              <w:t>de globale tekststructuur</w:t>
            </w:r>
          </w:p>
          <w:p w:rsidR="00B92357" w:rsidRPr="00A13FA4" w:rsidRDefault="00E45E4D" w:rsidP="003970B6">
            <w:pPr>
              <w:pStyle w:val="OpmaakprofielVVKSOOpsomming1Na3pt"/>
              <w:spacing w:after="0" w:line="360" w:lineRule="auto"/>
            </w:pPr>
            <w:r w:rsidRPr="00A13FA4">
              <w:t>woordgroepen</w:t>
            </w:r>
          </w:p>
          <w:p w:rsidR="00EC278A" w:rsidRPr="00A13FA4" w:rsidRDefault="00EC278A" w:rsidP="003970B6">
            <w:pPr>
              <w:pStyle w:val="OpmaakprofielVVKSOOpsomming1Na3pt"/>
              <w:spacing w:after="0" w:line="360" w:lineRule="auto"/>
            </w:pPr>
            <w:r w:rsidRPr="00A13FA4">
              <w:t>morfologische vorm, syntactische functie en semantische rol</w:t>
            </w:r>
          </w:p>
          <w:p w:rsidR="00B92357" w:rsidRPr="00A13FA4" w:rsidRDefault="00B92357" w:rsidP="003970B6">
            <w:pPr>
              <w:pStyle w:val="OpmaakprofielVVKSOOpsomming1Na3pt"/>
              <w:spacing w:after="0" w:line="360" w:lineRule="auto"/>
            </w:pPr>
            <w:r w:rsidRPr="00A13FA4">
              <w:t>signaal- en verwijswoorden</w:t>
            </w:r>
          </w:p>
          <w:p w:rsidR="00B92357" w:rsidRPr="00A13FA4" w:rsidRDefault="00B92357" w:rsidP="003970B6">
            <w:pPr>
              <w:pStyle w:val="OpmaakprofielVVKSOOpsomming1Na3pt"/>
              <w:spacing w:after="0" w:line="360" w:lineRule="auto"/>
            </w:pPr>
            <w:r w:rsidRPr="00A13FA4">
              <w:t>de valentie van het werkwoord</w:t>
            </w:r>
          </w:p>
          <w:p w:rsidR="00B92357" w:rsidRPr="00A13FA4" w:rsidRDefault="00B92357" w:rsidP="003970B6">
            <w:pPr>
              <w:pStyle w:val="OpmaakprofielVVKSOOpsomming1Na3pt"/>
              <w:spacing w:after="0" w:line="360" w:lineRule="auto"/>
            </w:pPr>
            <w:r w:rsidRPr="00A13FA4">
              <w:t>de woordvolgorde</w:t>
            </w:r>
          </w:p>
          <w:p w:rsidR="00B92357" w:rsidRPr="00A13FA4" w:rsidRDefault="00B92357" w:rsidP="003970B6">
            <w:pPr>
              <w:pStyle w:val="OpmaakprofielVVKSOOpsomming1Na3pt"/>
              <w:spacing w:after="0" w:line="360" w:lineRule="auto"/>
            </w:pPr>
            <w:r w:rsidRPr="00A13FA4">
              <w:lastRenderedPageBreak/>
              <w:t>taalpatronen eigen aan auteur of genre</w:t>
            </w:r>
          </w:p>
          <w:p w:rsidR="00E45E4D" w:rsidRPr="00A13FA4" w:rsidRDefault="00E45E4D" w:rsidP="003970B6">
            <w:pPr>
              <w:pStyle w:val="VVKSOOpsomming1"/>
              <w:tabs>
                <w:tab w:val="clear" w:pos="397"/>
                <w:tab w:val="num" w:pos="658"/>
              </w:tabs>
              <w:spacing w:after="0" w:line="360" w:lineRule="auto"/>
              <w:ind w:left="658" w:hanging="340"/>
            </w:pPr>
            <w:r w:rsidRPr="00A13FA4">
              <w:t>de juiste betekenis van een woord binnen de context</w:t>
            </w:r>
          </w:p>
        </w:tc>
      </w:tr>
      <w:tr w:rsidR="00B92357" w:rsidRPr="00A13FA4">
        <w:trPr>
          <w:cantSplit/>
        </w:trPr>
        <w:tc>
          <w:tcPr>
            <w:tcW w:w="4822" w:type="dxa"/>
          </w:tcPr>
          <w:p w:rsidR="00B92357" w:rsidRPr="00A13FA4" w:rsidRDefault="00B92357" w:rsidP="003970B6">
            <w:pPr>
              <w:pStyle w:val="VVKSOKopZonderTitel"/>
              <w:spacing w:line="360" w:lineRule="auto"/>
            </w:pPr>
            <w:r w:rsidRPr="00A13FA4">
              <w:lastRenderedPageBreak/>
              <w:t>bij het leesproces het tekstbegrip systematisch aan grammaticale en inhoudelijke criteria toetsen en de aard van eventuele problemen aangeven (SET 17)</w:t>
            </w:r>
          </w:p>
        </w:tc>
        <w:tc>
          <w:tcPr>
            <w:tcW w:w="4823" w:type="dxa"/>
            <w:tcMar>
              <w:left w:w="170" w:type="dxa"/>
            </w:tcMar>
          </w:tcPr>
          <w:p w:rsidR="00B92357" w:rsidRPr="00A13FA4" w:rsidRDefault="00B92357" w:rsidP="003970B6">
            <w:pPr>
              <w:pStyle w:val="VVKSOTekst"/>
              <w:spacing w:line="360" w:lineRule="auto"/>
            </w:pPr>
          </w:p>
        </w:tc>
      </w:tr>
      <w:tr w:rsidR="00B92357" w:rsidRPr="00A13FA4">
        <w:trPr>
          <w:cantSplit/>
        </w:trPr>
        <w:tc>
          <w:tcPr>
            <w:tcW w:w="4822" w:type="dxa"/>
          </w:tcPr>
          <w:p w:rsidR="00B92357" w:rsidRPr="00A13FA4" w:rsidRDefault="00FC6CE8" w:rsidP="003970B6">
            <w:pPr>
              <w:pStyle w:val="VVKSOKopZonderTitel"/>
              <w:spacing w:line="360" w:lineRule="auto"/>
            </w:pPr>
            <w:r w:rsidRPr="00A13FA4">
              <w:t xml:space="preserve">bij de lectuur oordeelkundig gebruik maken van hulpmiddelen </w:t>
            </w:r>
            <w:r w:rsidR="00B92357" w:rsidRPr="00A13FA4">
              <w:t>(SET 2, 7)</w:t>
            </w:r>
          </w:p>
        </w:tc>
        <w:tc>
          <w:tcPr>
            <w:tcW w:w="4823" w:type="dxa"/>
            <w:tcMar>
              <w:left w:w="170" w:type="dxa"/>
            </w:tcMar>
          </w:tcPr>
          <w:p w:rsidR="00B92357" w:rsidRPr="00A13FA4" w:rsidRDefault="00B92357" w:rsidP="003970B6">
            <w:pPr>
              <w:pStyle w:val="VVKSOOpsomming2CharChar"/>
              <w:spacing w:line="360" w:lineRule="auto"/>
            </w:pPr>
            <w:r w:rsidRPr="00A13FA4">
              <w:t>het gebruik van een grammatica</w:t>
            </w:r>
            <w:r w:rsidR="004E770B" w:rsidRPr="00A13FA4">
              <w:t>al referentie</w:t>
            </w:r>
            <w:r w:rsidR="00AF7B84" w:rsidRPr="00A13FA4">
              <w:softHyphen/>
            </w:r>
            <w:r w:rsidR="004E770B" w:rsidRPr="00A13FA4">
              <w:t>kader</w:t>
            </w:r>
            <w:r w:rsidR="00494531" w:rsidRPr="00A13FA4">
              <w:t xml:space="preserve"> en een woordenboek</w:t>
            </w:r>
            <w:r w:rsidR="004E770B" w:rsidRPr="00A13FA4">
              <w:t>; het gebruik van hulp</w:t>
            </w:r>
            <w:r w:rsidR="008C58FC" w:rsidRPr="00A13FA4">
              <w:softHyphen/>
            </w:r>
            <w:r w:rsidR="004E770B" w:rsidRPr="00A13FA4">
              <w:t xml:space="preserve">middelen zoals een encyclopedie, een </w:t>
            </w:r>
            <w:proofErr w:type="spellStart"/>
            <w:r w:rsidR="004E770B" w:rsidRPr="00A13FA4">
              <w:t>zoek</w:t>
            </w:r>
            <w:r w:rsidR="00AF7B84" w:rsidRPr="00A13FA4">
              <w:softHyphen/>
            </w:r>
            <w:r w:rsidR="004E770B" w:rsidRPr="00A13FA4">
              <w:t>robot</w:t>
            </w:r>
            <w:proofErr w:type="spellEnd"/>
            <w:r w:rsidR="004E770B" w:rsidRPr="00A13FA4">
              <w:t xml:space="preserve"> op</w:t>
            </w:r>
            <w:r w:rsidR="00CD4BFC" w:rsidRPr="00A13FA4">
              <w:t xml:space="preserve"> </w:t>
            </w:r>
            <w:r w:rsidR="004E770B" w:rsidRPr="00A13FA4">
              <w:t>internet</w:t>
            </w:r>
          </w:p>
        </w:tc>
      </w:tr>
      <w:tr w:rsidR="00B92357" w:rsidRPr="00A13FA4">
        <w:tc>
          <w:tcPr>
            <w:tcW w:w="4822" w:type="dxa"/>
          </w:tcPr>
          <w:p w:rsidR="00223392" w:rsidRPr="00A13FA4" w:rsidRDefault="00B92357" w:rsidP="003970B6">
            <w:pPr>
              <w:pStyle w:val="VVKSOKopZonderTitel"/>
              <w:spacing w:line="360" w:lineRule="auto"/>
            </w:pPr>
            <w:r w:rsidRPr="00A13FA4">
              <w:t>tekstbegrip tonen door</w:t>
            </w:r>
          </w:p>
          <w:p w:rsidR="00223392" w:rsidRPr="00A13FA4" w:rsidRDefault="00B92357" w:rsidP="003970B6">
            <w:pPr>
              <w:pStyle w:val="OpmaakprofielVVKSOOpsomming1Na3ptRegelafstandMinimaal12pt3"/>
              <w:tabs>
                <w:tab w:val="clear" w:pos="397"/>
                <w:tab w:val="clear" w:pos="658"/>
                <w:tab w:val="left" w:pos="800"/>
              </w:tabs>
              <w:spacing w:after="0" w:line="360" w:lineRule="auto"/>
              <w:ind w:left="800" w:hanging="300"/>
            </w:pPr>
            <w:r w:rsidRPr="00A13FA4">
              <w:t>de hoofdgedachte uit de tekst te halen</w:t>
            </w:r>
          </w:p>
          <w:p w:rsidR="00223392" w:rsidRPr="00A13FA4" w:rsidRDefault="00B92357" w:rsidP="003970B6">
            <w:pPr>
              <w:pStyle w:val="OpmaakprofielVVKSOOpsomming1Na3ptRegelafstandMinimaal12pt3"/>
              <w:tabs>
                <w:tab w:val="clear" w:pos="397"/>
                <w:tab w:val="clear" w:pos="658"/>
                <w:tab w:val="left" w:pos="800"/>
              </w:tabs>
              <w:spacing w:after="0" w:line="360" w:lineRule="auto"/>
              <w:ind w:left="800" w:hanging="300"/>
            </w:pPr>
            <w:r w:rsidRPr="00A13FA4">
              <w:t>de tekst te parafraseren</w:t>
            </w:r>
          </w:p>
          <w:p w:rsidR="00223392" w:rsidRPr="00A13FA4" w:rsidRDefault="00B92357" w:rsidP="003970B6">
            <w:pPr>
              <w:pStyle w:val="OpmaakprofielVVKSOOpsomming1Na3ptRegelafstandMinimaal12pt3"/>
              <w:tabs>
                <w:tab w:val="clear" w:pos="397"/>
                <w:tab w:val="clear" w:pos="658"/>
                <w:tab w:val="left" w:pos="800"/>
              </w:tabs>
              <w:spacing w:after="0" w:line="360" w:lineRule="auto"/>
              <w:ind w:left="800" w:hanging="300"/>
            </w:pPr>
            <w:r w:rsidRPr="00A13FA4">
              <w:t>de tekst te synthetiseren</w:t>
            </w:r>
          </w:p>
          <w:p w:rsidR="00223392" w:rsidRPr="00A13FA4" w:rsidRDefault="00B92357" w:rsidP="003970B6">
            <w:pPr>
              <w:pStyle w:val="OpmaakprofielVVKSOOpsomming1Na3ptRegelafstandMinimaal12pt3"/>
              <w:tabs>
                <w:tab w:val="clear" w:pos="397"/>
                <w:tab w:val="clear" w:pos="658"/>
                <w:tab w:val="left" w:pos="800"/>
              </w:tabs>
              <w:spacing w:after="0" w:line="360" w:lineRule="auto"/>
              <w:ind w:left="800" w:hanging="300"/>
            </w:pPr>
            <w:r w:rsidRPr="00A13FA4">
              <w:t>de Latijnse tekst expressief te lezen</w:t>
            </w:r>
          </w:p>
          <w:p w:rsidR="00223392" w:rsidRPr="00A13FA4" w:rsidRDefault="00B92357" w:rsidP="003970B6">
            <w:pPr>
              <w:pStyle w:val="OpmaakprofielVVKSOOpsomming1Na3ptRegelafstandMinimaal12pt3"/>
              <w:tabs>
                <w:tab w:val="clear" w:pos="397"/>
                <w:tab w:val="clear" w:pos="658"/>
                <w:tab w:val="left" w:pos="800"/>
              </w:tabs>
              <w:spacing w:after="0" w:line="360" w:lineRule="auto"/>
              <w:ind w:left="800" w:hanging="300"/>
            </w:pPr>
            <w:r w:rsidRPr="00A13FA4">
              <w:t xml:space="preserve">een werkvertaling </w:t>
            </w:r>
            <w:r w:rsidR="00611402" w:rsidRPr="00A13FA4">
              <w:t>of</w:t>
            </w:r>
            <w:r w:rsidR="004E770B" w:rsidRPr="00A13FA4">
              <w:t xml:space="preserve"> </w:t>
            </w:r>
            <w:r w:rsidR="00CD4BFC" w:rsidRPr="00A13FA4">
              <w:t>vlot</w:t>
            </w:r>
            <w:r w:rsidR="001E27E2" w:rsidRPr="00A13FA4">
              <w:t>te vertaling te geven</w:t>
            </w:r>
          </w:p>
          <w:p w:rsidR="00B92357" w:rsidRPr="00A13FA4" w:rsidRDefault="00B92357" w:rsidP="003970B6">
            <w:pPr>
              <w:pStyle w:val="VVKSOTekstCharCharChar"/>
              <w:spacing w:after="120" w:line="360" w:lineRule="auto"/>
              <w:ind w:left="403" w:hanging="6"/>
            </w:pPr>
            <w:r w:rsidRPr="00A13FA4">
              <w:t>(SET 13, 15)</w:t>
            </w:r>
          </w:p>
        </w:tc>
        <w:tc>
          <w:tcPr>
            <w:tcW w:w="4823" w:type="dxa"/>
            <w:tcMar>
              <w:left w:w="170" w:type="dxa"/>
            </w:tcMar>
          </w:tcPr>
          <w:p w:rsidR="00B92357" w:rsidRPr="00A13FA4" w:rsidRDefault="00B92357" w:rsidP="003970B6">
            <w:pPr>
              <w:pStyle w:val="VVKSOOpsomming2CharChar"/>
              <w:spacing w:line="360" w:lineRule="auto"/>
            </w:pPr>
            <w:r w:rsidRPr="00A13FA4">
              <w:t>teksten met een episch, lyrisch, historiografisch, juridisch, filosofisch en retorisch karakter</w:t>
            </w:r>
          </w:p>
        </w:tc>
      </w:tr>
    </w:tbl>
    <w:p w:rsidR="00B92357" w:rsidRPr="003970B6" w:rsidRDefault="00B92357">
      <w:pPr>
        <w:pStyle w:val="VVKSOTekstCharCharChar"/>
        <w:spacing w:before="260"/>
        <w:rPr>
          <w:b/>
        </w:rPr>
      </w:pPr>
      <w:r w:rsidRPr="003970B6">
        <w:rPr>
          <w:b/>
        </w:rPr>
        <w:t>TOELICHT</w:t>
      </w:r>
      <w:r w:rsidR="004E770B" w:rsidRPr="003970B6">
        <w:rPr>
          <w:b/>
        </w:rPr>
        <w:t>I</w:t>
      </w:r>
      <w:r w:rsidRPr="003970B6">
        <w:rPr>
          <w:b/>
        </w:rPr>
        <w:t>NGEN</w:t>
      </w:r>
    </w:p>
    <w:p w:rsidR="004E770B" w:rsidRPr="00A13FA4" w:rsidRDefault="00B0407F" w:rsidP="00F712E5">
      <w:pPr>
        <w:pStyle w:val="VVKSOOpsomming12"/>
        <w:tabs>
          <w:tab w:val="clear" w:pos="658"/>
          <w:tab w:val="left" w:pos="567"/>
        </w:tabs>
        <w:spacing w:line="360" w:lineRule="auto"/>
        <w:ind w:left="851" w:hanging="284"/>
      </w:pPr>
      <w:r w:rsidRPr="00A13FA4">
        <w:t xml:space="preserve">DS </w:t>
      </w:r>
      <w:r w:rsidR="000130C5" w:rsidRPr="00A13FA4">
        <w:t>3</w:t>
      </w:r>
      <w:r w:rsidRPr="00A13FA4">
        <w:t xml:space="preserve"> </w:t>
      </w:r>
      <w:r w:rsidR="00B92357" w:rsidRPr="00A13FA4">
        <w:t>De studie van een beperkt aantal morfologische en syntactische eigenheden staat louter in functie van tekstbegrip en is geen studiedoel op zich.</w:t>
      </w:r>
    </w:p>
    <w:p w:rsidR="007371FB" w:rsidRPr="00A13FA4" w:rsidRDefault="007371FB" w:rsidP="00F712E5">
      <w:pPr>
        <w:pStyle w:val="VVKSOOpsomming12"/>
        <w:tabs>
          <w:tab w:val="clear" w:pos="658"/>
          <w:tab w:val="left" w:pos="567"/>
        </w:tabs>
        <w:spacing w:line="360" w:lineRule="auto"/>
        <w:ind w:left="851" w:hanging="284"/>
      </w:pPr>
      <w:r w:rsidRPr="00A13FA4">
        <w:t xml:space="preserve">DS </w:t>
      </w:r>
      <w:r w:rsidR="000130C5" w:rsidRPr="00A13FA4">
        <w:t>4</w:t>
      </w:r>
      <w:r w:rsidRPr="00A13FA4">
        <w:t xml:space="preserve"> Het is nodig leerlingen te leren lezen met inhoudelijke en grammaticale verwachtingen: nog voor de lectuur van een concrete tekst moeten </w:t>
      </w:r>
      <w:r w:rsidR="00182AC4" w:rsidRPr="00A13FA4">
        <w:t>ze</w:t>
      </w:r>
      <w:r w:rsidRPr="00A13FA4">
        <w:t xml:space="preserve"> zich afvragen wat </w:t>
      </w:r>
      <w:r w:rsidR="00182AC4" w:rsidRPr="00A13FA4">
        <w:t>ze</w:t>
      </w:r>
      <w:r w:rsidRPr="00A13FA4">
        <w:t xml:space="preserve"> kunnen verwachten in ve</w:t>
      </w:r>
      <w:r w:rsidRPr="00A13FA4">
        <w:t>r</w:t>
      </w:r>
      <w:r w:rsidRPr="00A13FA4">
        <w:t>band met de inhoud van de tekst. Inhoudelijke verwachtingen zijn in eerste instantie gebaseerd op voorkennis omtrent de auteur en zijn werk, het centrale thema van zijn oeuvre, de context</w:t>
      </w:r>
      <w:r w:rsidR="00144D8E" w:rsidRPr="00A13FA4">
        <w:t xml:space="preserve"> </w:t>
      </w:r>
      <w:r w:rsidRPr="00A13FA4">
        <w:t xml:space="preserve">... Die voorkennis kan aangevuld worden door een eerste verkenning van de globale tekststructuur op basis van aanwijzingen van de uitgever (titel, </w:t>
      </w:r>
      <w:r w:rsidR="00EA3A90" w:rsidRPr="00A13FA4">
        <w:t xml:space="preserve">eventuele </w:t>
      </w:r>
      <w:r w:rsidRPr="00A13FA4">
        <w:t>tussenkopjes, de opmaak van de tekst, …) en van tekstelementen (sleutelwoorden, frequent voorkomende woorden, …). Door het volgen van een stappenplan (leesmethode) worden tijdens een intensieve lectuur inhoudelijke en gram</w:t>
      </w:r>
      <w:r w:rsidR="000C4BD1" w:rsidRPr="00A13FA4">
        <w:t>matic</w:t>
      </w:r>
      <w:r w:rsidR="000C4BD1" w:rsidRPr="00A13FA4">
        <w:t>a</w:t>
      </w:r>
      <w:r w:rsidR="000C4BD1" w:rsidRPr="00A13FA4">
        <w:t>le verwachtingen getoetst en bevestigd of bijgesteld.</w:t>
      </w:r>
    </w:p>
    <w:p w:rsidR="00F17114" w:rsidRPr="00A13FA4" w:rsidRDefault="00B0407F" w:rsidP="00F712E5">
      <w:pPr>
        <w:pStyle w:val="VVKSOOpsomming12"/>
        <w:tabs>
          <w:tab w:val="clear" w:pos="658"/>
          <w:tab w:val="left" w:pos="567"/>
        </w:tabs>
        <w:spacing w:line="360" w:lineRule="auto"/>
        <w:ind w:left="851" w:hanging="284"/>
      </w:pPr>
      <w:r w:rsidRPr="00A13FA4">
        <w:t xml:space="preserve">DS </w:t>
      </w:r>
      <w:r w:rsidR="000130C5" w:rsidRPr="00A13FA4">
        <w:t>4</w:t>
      </w:r>
      <w:r w:rsidRPr="00A13FA4">
        <w:t xml:space="preserve"> </w:t>
      </w:r>
      <w:r w:rsidR="00F17114" w:rsidRPr="00A13FA4">
        <w:t xml:space="preserve">Met taalpatroon wordt </w:t>
      </w:r>
      <w:r w:rsidR="00CD4BFC" w:rsidRPr="00A13FA4">
        <w:t>e</w:t>
      </w:r>
      <w:r w:rsidR="00F17114" w:rsidRPr="00A13FA4">
        <w:t>e</w:t>
      </w:r>
      <w:r w:rsidR="00CD4BFC" w:rsidRPr="00A13FA4">
        <w:t>n</w:t>
      </w:r>
      <w:r w:rsidR="00F17114" w:rsidRPr="00A13FA4">
        <w:t xml:space="preserve"> frequent weerkerende structuur bedoeld, gebonden aan een a</w:t>
      </w:r>
      <w:r w:rsidR="00F17114" w:rsidRPr="00A13FA4">
        <w:t>u</w:t>
      </w:r>
      <w:r w:rsidR="00F17114" w:rsidRPr="00A13FA4">
        <w:t>teur of genre</w:t>
      </w:r>
      <w:r w:rsidR="004E770B" w:rsidRPr="00A13FA4">
        <w:t>, b</w:t>
      </w:r>
      <w:r w:rsidR="008B1DCC" w:rsidRPr="00A13FA4">
        <w:t>ij</w:t>
      </w:r>
      <w:r w:rsidR="004E770B" w:rsidRPr="00A13FA4">
        <w:t>v</w:t>
      </w:r>
      <w:r w:rsidR="008B1DCC" w:rsidRPr="00A13FA4">
        <w:t>oorbeeld</w:t>
      </w:r>
      <w:r w:rsidR="004E770B" w:rsidRPr="00A13FA4">
        <w:t xml:space="preserve"> de poëtische woordvolgorde, de opbouw van een periode, de </w:t>
      </w:r>
      <w:r w:rsidR="00611402" w:rsidRPr="00A13FA4">
        <w:t>asymm</w:t>
      </w:r>
      <w:r w:rsidR="00611402" w:rsidRPr="00A13FA4">
        <w:t>e</w:t>
      </w:r>
      <w:r w:rsidR="00611402" w:rsidRPr="00A13FA4">
        <w:t>trie</w:t>
      </w:r>
      <w:r w:rsidR="004E770B" w:rsidRPr="00A13FA4">
        <w:t xml:space="preserve"> bij Tacitus</w:t>
      </w:r>
      <w:r w:rsidR="00F17114" w:rsidRPr="00A13FA4">
        <w:t>.</w:t>
      </w:r>
    </w:p>
    <w:p w:rsidR="00B92357" w:rsidRPr="003970B6" w:rsidRDefault="00B92357">
      <w:pPr>
        <w:pStyle w:val="VVKSOTekstCharCharChar"/>
        <w:spacing w:before="260"/>
        <w:rPr>
          <w:b/>
        </w:rPr>
      </w:pPr>
      <w:r w:rsidRPr="003970B6">
        <w:rPr>
          <w:b/>
        </w:rPr>
        <w:t xml:space="preserve">WENKEN </w:t>
      </w:r>
    </w:p>
    <w:p w:rsidR="00B92357" w:rsidRPr="00A13FA4" w:rsidRDefault="00144D8E" w:rsidP="00F712E5">
      <w:pPr>
        <w:pStyle w:val="VVKSOOpsomming12"/>
        <w:tabs>
          <w:tab w:val="clear" w:pos="658"/>
          <w:tab w:val="left" w:pos="567"/>
        </w:tabs>
        <w:spacing w:line="360" w:lineRule="auto"/>
        <w:ind w:left="851" w:hanging="284"/>
      </w:pPr>
      <w:r w:rsidRPr="00A13FA4">
        <w:t>Je</w:t>
      </w:r>
      <w:r w:rsidR="00B92357" w:rsidRPr="00A13FA4">
        <w:t xml:space="preserve"> motiveert de leerlingen om hun kennis van het basisvocabularium en van de basisgrammatica als vertrekpunt bij de lectuur op peil te houden. </w:t>
      </w:r>
      <w:r w:rsidR="00F83126" w:rsidRPr="00A13FA4">
        <w:t>Herhalingen gebeuren dan ook het best in functie van de te lezen auteur en/of fragmenten: vocabularium en grammaticaonderdelen worden vooral zo geselecteerd dat de leerling onmiddellijk het rendement van een accurate basiskennis ervaart</w:t>
      </w:r>
      <w:r w:rsidR="00B92357" w:rsidRPr="00A13FA4">
        <w:t>.</w:t>
      </w:r>
      <w:r w:rsidR="00DF27CC" w:rsidRPr="00A13FA4">
        <w:t xml:space="preserve"> </w:t>
      </w:r>
      <w:r w:rsidR="00DF27CC" w:rsidRPr="00A13FA4">
        <w:lastRenderedPageBreak/>
        <w:t>Om te vermijden dat de leerling de grammatica te fragmentarisch benadert, is het wenselijk de te herhalen onderdelen telkens in het grammaticaal referentiekader te situeren.</w:t>
      </w:r>
    </w:p>
    <w:p w:rsidR="00511EFF" w:rsidRPr="00A13FA4" w:rsidRDefault="001C1FAF" w:rsidP="00F712E5">
      <w:pPr>
        <w:pStyle w:val="VVKSOOpsomming12"/>
        <w:tabs>
          <w:tab w:val="clear" w:pos="658"/>
          <w:tab w:val="left" w:pos="567"/>
        </w:tabs>
        <w:spacing w:line="360" w:lineRule="auto"/>
        <w:ind w:left="851" w:hanging="284"/>
      </w:pPr>
      <w:r w:rsidRPr="00A13FA4">
        <w:t xml:space="preserve">Stamverwantschap </w:t>
      </w:r>
      <w:r w:rsidR="00EC278A" w:rsidRPr="00A13FA4">
        <w:t xml:space="preserve">nagaan </w:t>
      </w:r>
      <w:r w:rsidRPr="00A13FA4">
        <w:t xml:space="preserve">tussen moderne wetenschappelijke termen en </w:t>
      </w:r>
      <w:r w:rsidR="00EC278A" w:rsidRPr="00A13FA4">
        <w:t>Latijnse</w:t>
      </w:r>
      <w:r w:rsidRPr="00A13FA4">
        <w:t xml:space="preserve"> woorden kan </w:t>
      </w:r>
      <w:r w:rsidR="003F2EF7" w:rsidRPr="00A13FA4">
        <w:t>via gerichte zoekopdrachten over woordvormingssystemen of via ee</w:t>
      </w:r>
      <w:r w:rsidR="00A76F01" w:rsidRPr="00A13FA4">
        <w:t>n korte wetenschappelijke tekst</w:t>
      </w:r>
      <w:r w:rsidR="003F2EF7" w:rsidRPr="00A13FA4">
        <w:t xml:space="preserve">. </w:t>
      </w:r>
    </w:p>
    <w:p w:rsidR="00B92357" w:rsidRPr="00A13FA4" w:rsidRDefault="00B92357" w:rsidP="00F712E5">
      <w:pPr>
        <w:pStyle w:val="VVKSOOpsomming12"/>
        <w:tabs>
          <w:tab w:val="clear" w:pos="658"/>
          <w:tab w:val="left" w:pos="567"/>
        </w:tabs>
        <w:spacing w:line="360" w:lineRule="auto"/>
        <w:ind w:left="851" w:hanging="284"/>
      </w:pPr>
      <w:r w:rsidRPr="00A13FA4">
        <w:t xml:space="preserve">De leerlingen worden tijdens de lectuur voortdurend uitgedaagd om op basis van </w:t>
      </w:r>
      <w:proofErr w:type="spellStart"/>
      <w:r w:rsidRPr="00A13FA4">
        <w:t>woordvo</w:t>
      </w:r>
      <w:r w:rsidRPr="00A13FA4">
        <w:t>r</w:t>
      </w:r>
      <w:r w:rsidRPr="00A13FA4">
        <w:t>mingsystemen</w:t>
      </w:r>
      <w:proofErr w:type="spellEnd"/>
      <w:r w:rsidRPr="00A13FA4">
        <w:t xml:space="preserve"> de betekenis van nieuwe woorden te achterhalen en om de (gememoriseerde) standaardbetekenis van een woord passend in de context weer te geven.</w:t>
      </w:r>
    </w:p>
    <w:p w:rsidR="00BC202F" w:rsidRPr="00A13FA4" w:rsidRDefault="00BC202F" w:rsidP="00F712E5">
      <w:pPr>
        <w:pStyle w:val="VVKSOOpsomming12"/>
        <w:tabs>
          <w:tab w:val="clear" w:pos="658"/>
          <w:tab w:val="left" w:pos="567"/>
        </w:tabs>
        <w:spacing w:line="360" w:lineRule="auto"/>
        <w:ind w:left="851" w:hanging="284"/>
        <w:rPr>
          <w:lang w:val="nl-BE"/>
        </w:rPr>
      </w:pPr>
      <w:r w:rsidRPr="00A13FA4">
        <w:rPr>
          <w:lang w:val="nl-BE"/>
        </w:rPr>
        <w:t>Goed</w:t>
      </w:r>
      <w:r w:rsidRPr="00A13FA4">
        <w:t xml:space="preserve"> lezen veronderstelt een constante, evenwichtige wisselwerking tussen </w:t>
      </w:r>
      <w:r w:rsidR="003970B6" w:rsidRPr="00A13FA4">
        <w:t>bottom-up processen</w:t>
      </w:r>
      <w:r w:rsidRPr="00A13FA4">
        <w:t xml:space="preserve"> en top-</w:t>
      </w:r>
      <w:r w:rsidR="003970B6" w:rsidRPr="00A13FA4">
        <w:t>down processen</w:t>
      </w:r>
      <w:r w:rsidR="005856CD" w:rsidRPr="00A13FA4">
        <w:t>.</w:t>
      </w:r>
    </w:p>
    <w:p w:rsidR="00B92357" w:rsidRPr="00A13FA4" w:rsidRDefault="00A75CD2" w:rsidP="00F712E5">
      <w:pPr>
        <w:pStyle w:val="VVKSOOpsomming12"/>
        <w:tabs>
          <w:tab w:val="clear" w:pos="658"/>
          <w:tab w:val="left" w:pos="567"/>
        </w:tabs>
        <w:spacing w:line="360" w:lineRule="auto"/>
        <w:ind w:left="851" w:hanging="284"/>
      </w:pPr>
      <w:r w:rsidRPr="00A13FA4">
        <w:t xml:space="preserve">Elke efficiënte leesmethode doet recht aan de authentieke tekst, met inbegrip van de gebruikte stijl. De tekst </w:t>
      </w:r>
      <w:r w:rsidR="00144D8E" w:rsidRPr="00A13FA4">
        <w:t>herschrijven naar een Nederlandse woordvolgorde is strijdig met de hedendaagse dida</w:t>
      </w:r>
      <w:r w:rsidR="00144D8E" w:rsidRPr="00A13FA4">
        <w:t>c</w:t>
      </w:r>
      <w:r w:rsidR="00144D8E" w:rsidRPr="00A13FA4">
        <w:t xml:space="preserve">tiek van het Latijn. Leerlingen confronteren met de tekst in een </w:t>
      </w:r>
      <w:r w:rsidR="00577ADC">
        <w:t>gewone</w:t>
      </w:r>
      <w:r w:rsidR="00144D8E" w:rsidRPr="00A13FA4">
        <w:t xml:space="preserve"> Latijnse woordvolgorde daarentegen is zinvol om de expressiviteit van de originele verwoording te laten aanvoelen. Het behoud van de oorspronkelijke woordvolgorde is inpasbaar in elke leesmethode, zowel een (ee</w:t>
      </w:r>
      <w:r w:rsidR="00144D8E" w:rsidRPr="00A13FA4">
        <w:t>r</w:t>
      </w:r>
      <w:r w:rsidR="00144D8E" w:rsidRPr="00A13FA4">
        <w:t>der) analytische als een (eerder) dynamische.</w:t>
      </w:r>
      <w:r w:rsidR="00B92357" w:rsidRPr="00A13FA4">
        <w:t xml:space="preserve"> </w:t>
      </w:r>
    </w:p>
    <w:p w:rsidR="00B92357" w:rsidRPr="00A13FA4" w:rsidRDefault="00144D8E" w:rsidP="009E2787">
      <w:pPr>
        <w:pStyle w:val="VVKSOOpsomming12"/>
        <w:tabs>
          <w:tab w:val="clear" w:pos="658"/>
          <w:tab w:val="left" w:pos="567"/>
        </w:tabs>
        <w:spacing w:line="360" w:lineRule="auto"/>
        <w:ind w:left="851" w:hanging="284"/>
      </w:pPr>
      <w:r w:rsidRPr="00A13FA4">
        <w:t>Je</w:t>
      </w:r>
      <w:r w:rsidR="00B92357" w:rsidRPr="00A13FA4">
        <w:t xml:space="preserve"> zorgt voor leersituaties waarbij een actieve inbreng van de leerlingen gevraagd wordt. Z</w:t>
      </w:r>
      <w:r w:rsidR="00DB69CC" w:rsidRPr="00A13FA4">
        <w:t>e</w:t>
      </w:r>
      <w:r w:rsidR="00B92357" w:rsidRPr="00A13FA4">
        <w:t xml:space="preserve"> leren ook reflecteren over hun zoekproces en problemen precies verwoorden. D</w:t>
      </w:r>
      <w:r w:rsidR="007C2B03" w:rsidRPr="00A13FA4">
        <w:t>i</w:t>
      </w:r>
      <w:r w:rsidR="00B92357" w:rsidRPr="00A13FA4">
        <w:t>e attitude van  zelfr</w:t>
      </w:r>
      <w:r w:rsidR="00B92357" w:rsidRPr="00A13FA4">
        <w:t>e</w:t>
      </w:r>
      <w:r w:rsidR="00B92357" w:rsidRPr="00A13FA4">
        <w:t>flectie is essentieel voor een methodische benadering van teksten. Het is nodig d</w:t>
      </w:r>
      <w:r w:rsidR="007C2B03" w:rsidRPr="00A13FA4">
        <w:t>i</w:t>
      </w:r>
      <w:r w:rsidR="00B92357" w:rsidRPr="00A13FA4">
        <w:t>e attitude te tra</w:t>
      </w:r>
      <w:r w:rsidR="00B92357" w:rsidRPr="00A13FA4">
        <w:t>i</w:t>
      </w:r>
      <w:r w:rsidR="00B92357" w:rsidRPr="00A13FA4">
        <w:t xml:space="preserve">nen door persoonlijk werk </w:t>
      </w:r>
      <w:r w:rsidR="00B356A3" w:rsidRPr="00A13FA4">
        <w:t>zowel in de klas als thuis</w:t>
      </w:r>
      <w:r w:rsidR="00B92357" w:rsidRPr="00A13FA4">
        <w:t>.</w:t>
      </w:r>
    </w:p>
    <w:p w:rsidR="00B92357" w:rsidRPr="00A13FA4" w:rsidRDefault="00EC5F7B" w:rsidP="00EC5F7B">
      <w:pPr>
        <w:pStyle w:val="VVKSOKop3"/>
        <w:numPr>
          <w:ilvl w:val="0"/>
          <w:numId w:val="0"/>
        </w:numPr>
        <w:ind w:left="142"/>
      </w:pPr>
      <w:bookmarkStart w:id="133" w:name="_Toc408310471"/>
      <w:r w:rsidRPr="00A13FA4">
        <w:t>2.4.2</w:t>
      </w:r>
      <w:r w:rsidRPr="00A13FA4">
        <w:tab/>
      </w:r>
      <w:r w:rsidR="00B92357" w:rsidRPr="00A13FA4">
        <w:t>Lectuurreflectie</w:t>
      </w:r>
      <w:bookmarkEnd w:id="133"/>
    </w:p>
    <w:tbl>
      <w:tblPr>
        <w:tblW w:w="9645" w:type="dxa"/>
        <w:tblLayout w:type="fixed"/>
        <w:tblCellMar>
          <w:left w:w="0" w:type="dxa"/>
          <w:right w:w="28" w:type="dxa"/>
        </w:tblCellMar>
        <w:tblLook w:val="01E0" w:firstRow="1" w:lastRow="1" w:firstColumn="1" w:lastColumn="1" w:noHBand="0" w:noVBand="0"/>
      </w:tblPr>
      <w:tblGrid>
        <w:gridCol w:w="4822"/>
        <w:gridCol w:w="4823"/>
      </w:tblGrid>
      <w:tr w:rsidR="00B92357" w:rsidRPr="00A13FA4">
        <w:tc>
          <w:tcPr>
            <w:tcW w:w="4822" w:type="dxa"/>
          </w:tcPr>
          <w:bookmarkEnd w:id="128"/>
          <w:p w:rsidR="00B92357" w:rsidRPr="00A13FA4" w:rsidRDefault="00B92357" w:rsidP="003970B6">
            <w:pPr>
              <w:pStyle w:val="VVKSOTekstCharCharChar"/>
              <w:spacing w:line="360" w:lineRule="auto"/>
            </w:pPr>
            <w:r w:rsidRPr="00A13FA4">
              <w:t>LEERPLANDOELSTELLINGEN</w:t>
            </w:r>
          </w:p>
        </w:tc>
        <w:tc>
          <w:tcPr>
            <w:tcW w:w="4823" w:type="dxa"/>
            <w:tcMar>
              <w:left w:w="170" w:type="dxa"/>
            </w:tcMar>
          </w:tcPr>
          <w:p w:rsidR="00B92357" w:rsidRPr="00A13FA4" w:rsidRDefault="00B92357" w:rsidP="003970B6">
            <w:pPr>
              <w:pStyle w:val="VVKSOTekstCharCharChar"/>
              <w:spacing w:line="360" w:lineRule="auto"/>
            </w:pPr>
            <w:r w:rsidRPr="00A13FA4">
              <w:t>LEERINHOUDEN</w:t>
            </w:r>
          </w:p>
        </w:tc>
      </w:tr>
      <w:tr w:rsidR="00B92357" w:rsidRPr="00A13FA4">
        <w:tc>
          <w:tcPr>
            <w:tcW w:w="4822" w:type="dxa"/>
          </w:tcPr>
          <w:p w:rsidR="00B92357" w:rsidRPr="00A13FA4" w:rsidRDefault="00B92357" w:rsidP="003970B6">
            <w:pPr>
              <w:pStyle w:val="VVKSOKopZonderTitel"/>
              <w:spacing w:line="360" w:lineRule="auto"/>
            </w:pPr>
            <w:r w:rsidRPr="00A13FA4">
              <w:t xml:space="preserve">aan de hand van specifieke tekstkenmerken </w:t>
            </w:r>
            <w:r w:rsidR="000D165F" w:rsidRPr="00A13FA4">
              <w:t>ge</w:t>
            </w:r>
            <w:r w:rsidR="000D165F" w:rsidRPr="00A13FA4">
              <w:t>n</w:t>
            </w:r>
            <w:r w:rsidR="000D165F" w:rsidRPr="00A13FA4">
              <w:t xml:space="preserve">res en </w:t>
            </w:r>
            <w:proofErr w:type="spellStart"/>
            <w:r w:rsidR="000D165F" w:rsidRPr="00A13FA4">
              <w:t>subgenres</w:t>
            </w:r>
            <w:proofErr w:type="spellEnd"/>
            <w:r w:rsidRPr="00A13FA4">
              <w:t xml:space="preserve"> onderscheiden en dit onde</w:t>
            </w:r>
            <w:r w:rsidRPr="00A13FA4">
              <w:t>r</w:t>
            </w:r>
            <w:r w:rsidRPr="00A13FA4">
              <w:t>scheid bij het interpreteren van de tekst be</w:t>
            </w:r>
            <w:r w:rsidR="0041792F" w:rsidRPr="00A13FA4">
              <w:t>tre</w:t>
            </w:r>
            <w:r w:rsidR="0041792F" w:rsidRPr="00A13FA4">
              <w:t>k</w:t>
            </w:r>
            <w:r w:rsidR="0041792F" w:rsidRPr="00A13FA4">
              <w:t>ken (</w:t>
            </w:r>
            <w:r w:rsidR="00144D8E" w:rsidRPr="00A13FA4">
              <w:t>SET 8,</w:t>
            </w:r>
            <w:r w:rsidR="0041792F" w:rsidRPr="00A13FA4">
              <w:t xml:space="preserve"> </w:t>
            </w:r>
            <w:r w:rsidRPr="00A13FA4">
              <w:t>14)</w:t>
            </w:r>
          </w:p>
        </w:tc>
        <w:tc>
          <w:tcPr>
            <w:tcW w:w="4823" w:type="dxa"/>
            <w:tcMar>
              <w:left w:w="170" w:type="dxa"/>
            </w:tcMar>
          </w:tcPr>
          <w:p w:rsidR="00B92357" w:rsidRPr="00A13FA4" w:rsidRDefault="004347DD" w:rsidP="00577ADC">
            <w:pPr>
              <w:pStyle w:val="VVKSOOpsomming2CharChar"/>
              <w:spacing w:line="360" w:lineRule="auto"/>
            </w:pPr>
            <w:r w:rsidRPr="00A13FA4">
              <w:t>s</w:t>
            </w:r>
            <w:r w:rsidR="003C6472" w:rsidRPr="00A13FA4">
              <w:t xml:space="preserve">pecifieke kenmerken van </w:t>
            </w:r>
            <w:r w:rsidR="001D7CAF" w:rsidRPr="00A13FA4">
              <w:t xml:space="preserve">de </w:t>
            </w:r>
            <w:proofErr w:type="spellStart"/>
            <w:r w:rsidR="001D7CAF" w:rsidRPr="00A13FA4">
              <w:t>subgenres</w:t>
            </w:r>
            <w:proofErr w:type="spellEnd"/>
            <w:r w:rsidR="001D7CAF" w:rsidRPr="00A13FA4">
              <w:t xml:space="preserve"> van epiek, lyriek, didactiek</w:t>
            </w:r>
          </w:p>
        </w:tc>
      </w:tr>
      <w:tr w:rsidR="004347DD" w:rsidRPr="00A13FA4">
        <w:tc>
          <w:tcPr>
            <w:tcW w:w="4822" w:type="dxa"/>
          </w:tcPr>
          <w:p w:rsidR="004347DD" w:rsidRPr="00A13FA4" w:rsidRDefault="004347DD" w:rsidP="003970B6">
            <w:pPr>
              <w:pStyle w:val="VVKSOKopZonderTitel"/>
              <w:spacing w:line="360" w:lineRule="auto"/>
            </w:pPr>
            <w:r w:rsidRPr="00A13FA4">
              <w:t>de opbouw van een tekst(fragment) ontleden</w:t>
            </w:r>
            <w:r w:rsidR="00FF7A78" w:rsidRPr="00A13FA4">
              <w:br/>
            </w:r>
            <w:r w:rsidRPr="00A13FA4">
              <w:t>(SET 4)</w:t>
            </w:r>
          </w:p>
        </w:tc>
        <w:tc>
          <w:tcPr>
            <w:tcW w:w="4823" w:type="dxa"/>
            <w:tcMar>
              <w:left w:w="170" w:type="dxa"/>
            </w:tcMar>
          </w:tcPr>
          <w:p w:rsidR="004347DD" w:rsidRPr="00A13FA4" w:rsidRDefault="004347DD" w:rsidP="003970B6">
            <w:pPr>
              <w:pStyle w:val="VVKSOOpsomming2CharChar"/>
              <w:spacing w:line="360" w:lineRule="auto"/>
            </w:pPr>
            <w:r w:rsidRPr="00A13FA4">
              <w:t xml:space="preserve">elementen zoals chronologische opbouw, opbouw van een redenering, het </w:t>
            </w:r>
            <w:proofErr w:type="spellStart"/>
            <w:r w:rsidRPr="00A13FA4">
              <w:t>handelings</w:t>
            </w:r>
            <w:r w:rsidR="00B01E81" w:rsidRPr="00A13FA4">
              <w:softHyphen/>
            </w:r>
            <w:r w:rsidRPr="00A13FA4">
              <w:t>verloop</w:t>
            </w:r>
            <w:proofErr w:type="spellEnd"/>
            <w:r w:rsidRPr="00A13FA4">
              <w:t>, spa</w:t>
            </w:r>
            <w:r w:rsidRPr="00A13FA4">
              <w:t>n</w:t>
            </w:r>
            <w:r w:rsidRPr="00A13FA4">
              <w:t>ningsopbouw, ontwikkel</w:t>
            </w:r>
            <w:r w:rsidR="00DF27CC" w:rsidRPr="00A13FA4">
              <w:t>ing</w:t>
            </w:r>
            <w:r w:rsidRPr="00A13FA4">
              <w:t xml:space="preserve"> van gedachten en g</w:t>
            </w:r>
            <w:r w:rsidRPr="00A13FA4">
              <w:t>e</w:t>
            </w:r>
            <w:r w:rsidRPr="00A13FA4">
              <w:t>voelens</w:t>
            </w:r>
          </w:p>
        </w:tc>
      </w:tr>
      <w:tr w:rsidR="00B92357" w:rsidRPr="00A13FA4">
        <w:trPr>
          <w:cantSplit/>
        </w:trPr>
        <w:tc>
          <w:tcPr>
            <w:tcW w:w="4822" w:type="dxa"/>
          </w:tcPr>
          <w:p w:rsidR="00B92357" w:rsidRPr="00A13FA4" w:rsidRDefault="00B92357" w:rsidP="003970B6">
            <w:pPr>
              <w:pStyle w:val="VVKSOKopZonderTitel"/>
              <w:spacing w:line="360" w:lineRule="auto"/>
            </w:pPr>
            <w:r w:rsidRPr="00A13FA4">
              <w:t>typische stijlmiddelen aanduiden en de functie ervan binnen de tekst toelichten (SET 4,</w:t>
            </w:r>
            <w:r w:rsidR="008B1DCC" w:rsidRPr="00A13FA4">
              <w:t xml:space="preserve"> </w:t>
            </w:r>
            <w:r w:rsidRPr="00A13FA4">
              <w:t>9)</w:t>
            </w:r>
          </w:p>
        </w:tc>
        <w:tc>
          <w:tcPr>
            <w:tcW w:w="4823" w:type="dxa"/>
            <w:tcMar>
              <w:left w:w="170" w:type="dxa"/>
            </w:tcMar>
          </w:tcPr>
          <w:p w:rsidR="00B92357" w:rsidRPr="00A13FA4" w:rsidRDefault="00B92357" w:rsidP="003970B6">
            <w:pPr>
              <w:pStyle w:val="VVKSOOpsomming2CharChar"/>
              <w:spacing w:line="360" w:lineRule="auto"/>
            </w:pPr>
            <w:r w:rsidRPr="00A13FA4">
              <w:t>frequent voorkomende stijl</w:t>
            </w:r>
            <w:r w:rsidR="00CF7BDC" w:rsidRPr="00A13FA4">
              <w:t>middel</w:t>
            </w:r>
            <w:r w:rsidRPr="00A13FA4">
              <w:t>en en hun expres</w:t>
            </w:r>
            <w:r w:rsidR="00B01E81" w:rsidRPr="00A13FA4">
              <w:softHyphen/>
            </w:r>
            <w:r w:rsidRPr="00A13FA4">
              <w:t>sieve (suggestieve, dramatiserende, overreden</w:t>
            </w:r>
            <w:r w:rsidR="00B01E81" w:rsidRPr="00A13FA4">
              <w:softHyphen/>
            </w:r>
            <w:r w:rsidRPr="00A13FA4">
              <w:t>de, verlevendigende</w:t>
            </w:r>
            <w:r w:rsidR="00C33176" w:rsidRPr="00A13FA4">
              <w:t>,</w:t>
            </w:r>
            <w:r w:rsidRPr="00A13FA4">
              <w:t xml:space="preserve"> …) werking</w:t>
            </w:r>
            <w:r w:rsidR="00110264" w:rsidRPr="00A13FA4">
              <w:t xml:space="preserve">; </w:t>
            </w:r>
            <w:r w:rsidR="003B2FA8" w:rsidRPr="00A13FA4">
              <w:t>specifieke stijlke</w:t>
            </w:r>
            <w:r w:rsidR="003B2FA8" w:rsidRPr="00A13FA4">
              <w:t>n</w:t>
            </w:r>
            <w:r w:rsidR="003B2FA8" w:rsidRPr="00A13FA4">
              <w:t>merken van Vergilius en Taci</w:t>
            </w:r>
            <w:r w:rsidR="004347DD" w:rsidRPr="00A13FA4">
              <w:t>t</w:t>
            </w:r>
            <w:r w:rsidR="003B2FA8" w:rsidRPr="00A13FA4">
              <w:t>us</w:t>
            </w:r>
          </w:p>
        </w:tc>
      </w:tr>
      <w:tr w:rsidR="00110264" w:rsidRPr="00A13FA4">
        <w:trPr>
          <w:cantSplit/>
        </w:trPr>
        <w:tc>
          <w:tcPr>
            <w:tcW w:w="4822" w:type="dxa"/>
          </w:tcPr>
          <w:p w:rsidR="00110264" w:rsidRPr="00A13FA4" w:rsidRDefault="00110264" w:rsidP="003970B6">
            <w:pPr>
              <w:pStyle w:val="VVKSOKopZonderTitel"/>
              <w:spacing w:line="360" w:lineRule="auto"/>
            </w:pPr>
            <w:r w:rsidRPr="00A13FA4">
              <w:t>de basisregels van prosodie en metriek toepa</w:t>
            </w:r>
            <w:r w:rsidRPr="00A13FA4">
              <w:t>s</w:t>
            </w:r>
            <w:r w:rsidRPr="00A13FA4">
              <w:t>sen als hulpmiddel bij de lectuurreflectie (SET 2)</w:t>
            </w:r>
          </w:p>
        </w:tc>
        <w:tc>
          <w:tcPr>
            <w:tcW w:w="4823" w:type="dxa"/>
            <w:tcMar>
              <w:left w:w="170" w:type="dxa"/>
            </w:tcMar>
          </w:tcPr>
          <w:p w:rsidR="00110264" w:rsidRPr="00A13FA4" w:rsidRDefault="00FF7A78" w:rsidP="003970B6">
            <w:pPr>
              <w:pStyle w:val="VVKSOOpsomming2CharChar"/>
              <w:spacing w:line="360" w:lineRule="auto"/>
            </w:pPr>
            <w:r w:rsidRPr="00A13FA4">
              <w:t xml:space="preserve">de </w:t>
            </w:r>
            <w:r w:rsidR="00110264" w:rsidRPr="00A13FA4">
              <w:t>dactylische hexameter</w:t>
            </w:r>
          </w:p>
        </w:tc>
      </w:tr>
      <w:tr w:rsidR="00B92357" w:rsidRPr="00A13FA4">
        <w:trPr>
          <w:cantSplit/>
        </w:trPr>
        <w:tc>
          <w:tcPr>
            <w:tcW w:w="4822" w:type="dxa"/>
          </w:tcPr>
          <w:p w:rsidR="00B92357" w:rsidRPr="00A13FA4" w:rsidRDefault="00B92357" w:rsidP="003970B6">
            <w:pPr>
              <w:pStyle w:val="VVKSOKopZonderTitel"/>
              <w:spacing w:line="360" w:lineRule="auto"/>
            </w:pPr>
            <w:r w:rsidRPr="00A13FA4">
              <w:lastRenderedPageBreak/>
              <w:t>verschillende types van informatie herkennen en d</w:t>
            </w:r>
            <w:r w:rsidR="00110264" w:rsidRPr="00A13FA4">
              <w:t>ie</w:t>
            </w:r>
            <w:r w:rsidRPr="00A13FA4">
              <w:t xml:space="preserve"> bij de interpretatie van de tekst gebruiken</w:t>
            </w:r>
            <w:r w:rsidR="008B1DCC" w:rsidRPr="00A13FA4">
              <w:br/>
            </w:r>
            <w:r w:rsidRPr="00A13FA4">
              <w:t xml:space="preserve">(SET 16) </w:t>
            </w:r>
          </w:p>
        </w:tc>
        <w:tc>
          <w:tcPr>
            <w:tcW w:w="4823" w:type="dxa"/>
            <w:tcMar>
              <w:left w:w="170" w:type="dxa"/>
            </w:tcMar>
          </w:tcPr>
          <w:p w:rsidR="00B92357" w:rsidRPr="00A13FA4" w:rsidRDefault="00B92357" w:rsidP="003970B6">
            <w:pPr>
              <w:pStyle w:val="VVKSOOpsomming2CharChar"/>
              <w:spacing w:line="360" w:lineRule="auto"/>
            </w:pPr>
            <w:r w:rsidRPr="00A13FA4">
              <w:t>types van informatie zoals feiten, meningen,       argumenten, gevoelens</w:t>
            </w:r>
          </w:p>
        </w:tc>
      </w:tr>
      <w:tr w:rsidR="00B92357" w:rsidRPr="00A13FA4">
        <w:trPr>
          <w:cantSplit/>
        </w:trPr>
        <w:tc>
          <w:tcPr>
            <w:tcW w:w="4822" w:type="dxa"/>
          </w:tcPr>
          <w:p w:rsidR="00B92357" w:rsidRPr="00A13FA4" w:rsidRDefault="0067578C" w:rsidP="003970B6">
            <w:pPr>
              <w:pStyle w:val="VVKSOKopZonderTitel"/>
              <w:spacing w:line="360" w:lineRule="auto"/>
            </w:pPr>
            <w:r w:rsidRPr="00A13FA4">
              <w:t>de communicatieve functie van teksten verduid</w:t>
            </w:r>
            <w:r w:rsidRPr="00A13FA4">
              <w:t>e</w:t>
            </w:r>
            <w:r w:rsidRPr="00A13FA4">
              <w:t>lijken aan de hand van vorm en inhoud</w:t>
            </w:r>
            <w:r w:rsidR="00D332FF" w:rsidRPr="00A13FA4">
              <w:t xml:space="preserve"> </w:t>
            </w:r>
            <w:r w:rsidR="00B92357" w:rsidRPr="00A13FA4">
              <w:t>(SET 16)</w:t>
            </w:r>
          </w:p>
        </w:tc>
        <w:tc>
          <w:tcPr>
            <w:tcW w:w="4823" w:type="dxa"/>
            <w:tcMar>
              <w:left w:w="170" w:type="dxa"/>
            </w:tcMar>
          </w:tcPr>
          <w:p w:rsidR="00B92357" w:rsidRPr="00A13FA4" w:rsidRDefault="0067578C" w:rsidP="003970B6">
            <w:pPr>
              <w:pStyle w:val="VVKSOOpsomming2CharChar"/>
              <w:spacing w:line="360" w:lineRule="auto"/>
            </w:pPr>
            <w:r w:rsidRPr="00A13FA4">
              <w:t>communicatieve functie</w:t>
            </w:r>
            <w:r w:rsidR="00B92357" w:rsidRPr="00A13FA4">
              <w:t xml:space="preserve"> zoals </w:t>
            </w:r>
            <w:r w:rsidRPr="00A13FA4">
              <w:t>informatief, persu</w:t>
            </w:r>
            <w:r w:rsidRPr="00A13FA4">
              <w:t>a</w:t>
            </w:r>
            <w:r w:rsidRPr="00A13FA4">
              <w:t>sief, argumenterend, emotief, entertainend</w:t>
            </w:r>
            <w:r w:rsidR="00FF7A78" w:rsidRPr="00A13FA4">
              <w:t xml:space="preserve"> </w:t>
            </w:r>
          </w:p>
        </w:tc>
      </w:tr>
      <w:tr w:rsidR="00B92357" w:rsidRPr="00A13FA4">
        <w:tc>
          <w:tcPr>
            <w:tcW w:w="4822" w:type="dxa"/>
          </w:tcPr>
          <w:p w:rsidR="00B92357" w:rsidRPr="00A13FA4" w:rsidRDefault="00332394" w:rsidP="003970B6">
            <w:pPr>
              <w:pStyle w:val="VVKSOKopZonderTitel"/>
              <w:spacing w:line="360" w:lineRule="auto"/>
            </w:pPr>
            <w:r w:rsidRPr="009C388C">
              <w:rPr>
                <w:lang w:val="nl-BE"/>
              </w:rPr>
              <w:t>de relatie tussen inhoud en vorm kritisch evalu</w:t>
            </w:r>
            <w:r w:rsidRPr="009C388C">
              <w:rPr>
                <w:lang w:val="nl-BE"/>
              </w:rPr>
              <w:t>e</w:t>
            </w:r>
            <w:r w:rsidRPr="009C388C">
              <w:rPr>
                <w:lang w:val="nl-BE"/>
              </w:rPr>
              <w:t>ren en de expressieve waarde beoordelen vo</w:t>
            </w:r>
            <w:r w:rsidRPr="009C388C">
              <w:rPr>
                <w:lang w:val="nl-BE"/>
              </w:rPr>
              <w:t>l</w:t>
            </w:r>
            <w:r w:rsidRPr="009C388C">
              <w:rPr>
                <w:lang w:val="nl-BE"/>
              </w:rPr>
              <w:t>gens klassieke en hedendaagse visies (SET 9, 18)</w:t>
            </w:r>
          </w:p>
          <w:p w:rsidR="00DF27CC" w:rsidRPr="00A13FA4" w:rsidRDefault="00B92357" w:rsidP="003970B6">
            <w:pPr>
              <w:pStyle w:val="VVKSOKopZonderTitel"/>
              <w:spacing w:line="360" w:lineRule="auto"/>
            </w:pPr>
            <w:r w:rsidRPr="00A13FA4">
              <w:t xml:space="preserve">een </w:t>
            </w:r>
            <w:r w:rsidR="0041792F" w:rsidRPr="00A13FA4">
              <w:t>tekst</w:t>
            </w:r>
            <w:r w:rsidRPr="00A13FA4">
              <w:t>fragment in een ruimer geheel</w:t>
            </w:r>
            <w:r w:rsidR="00D332FF" w:rsidRPr="00A13FA4">
              <w:t xml:space="preserve"> situeren</w:t>
            </w:r>
          </w:p>
        </w:tc>
        <w:tc>
          <w:tcPr>
            <w:tcW w:w="4823" w:type="dxa"/>
            <w:tcMar>
              <w:left w:w="170" w:type="dxa"/>
            </w:tcMar>
          </w:tcPr>
          <w:p w:rsidR="00B92357" w:rsidRPr="00A13FA4" w:rsidRDefault="00B92357" w:rsidP="003970B6">
            <w:pPr>
              <w:pStyle w:val="VVKSOOpsomming2CharChar"/>
              <w:spacing w:line="360" w:lineRule="auto"/>
            </w:pPr>
            <w:r w:rsidRPr="00A13FA4">
              <w:t>elementen zoals de esthetische waarde van een tekst, het persuasieve karakter</w:t>
            </w:r>
          </w:p>
          <w:p w:rsidR="00182223" w:rsidRPr="00A13FA4" w:rsidRDefault="00182223" w:rsidP="003970B6">
            <w:pPr>
              <w:pStyle w:val="VVKSOOpsomming2CharChar"/>
              <w:spacing w:line="360" w:lineRule="auto"/>
            </w:pPr>
          </w:p>
          <w:p w:rsidR="00182223" w:rsidRPr="00A13FA4" w:rsidRDefault="00182223" w:rsidP="003970B6">
            <w:pPr>
              <w:pStyle w:val="VVKSOOpsomming2CharChar"/>
              <w:spacing w:line="360" w:lineRule="auto"/>
            </w:pPr>
          </w:p>
        </w:tc>
      </w:tr>
      <w:tr w:rsidR="00182223" w:rsidRPr="00A13FA4">
        <w:tc>
          <w:tcPr>
            <w:tcW w:w="4822" w:type="dxa"/>
          </w:tcPr>
          <w:p w:rsidR="00182223" w:rsidRPr="00A13FA4" w:rsidRDefault="00182223" w:rsidP="003970B6">
            <w:pPr>
              <w:pStyle w:val="VVKSOKopZonderTitel"/>
              <w:spacing w:line="360" w:lineRule="auto"/>
            </w:pPr>
            <w:r w:rsidRPr="00A13FA4">
              <w:t>de tekstuele vormgeving aan antieke en heden</w:t>
            </w:r>
            <w:r w:rsidRPr="00A13FA4">
              <w:softHyphen/>
              <w:t>daagse opvattingen toetsen (SET 9)</w:t>
            </w:r>
          </w:p>
        </w:tc>
        <w:tc>
          <w:tcPr>
            <w:tcW w:w="4823" w:type="dxa"/>
            <w:tcMar>
              <w:left w:w="170" w:type="dxa"/>
            </w:tcMar>
          </w:tcPr>
          <w:p w:rsidR="00182223" w:rsidRPr="00A13FA4" w:rsidRDefault="00182223" w:rsidP="003970B6">
            <w:pPr>
              <w:pStyle w:val="VVKSOOpsomming2CharChar"/>
              <w:spacing w:line="360" w:lineRule="auto"/>
            </w:pPr>
            <w:r w:rsidRPr="00A13FA4">
              <w:t>antieke en hedendaagse criteria voor literatuur</w:t>
            </w:r>
          </w:p>
        </w:tc>
      </w:tr>
      <w:tr w:rsidR="00B92357" w:rsidRPr="00A13FA4">
        <w:tc>
          <w:tcPr>
            <w:tcW w:w="4822" w:type="dxa"/>
          </w:tcPr>
          <w:p w:rsidR="00B92357" w:rsidRPr="00A13FA4" w:rsidRDefault="00B92357" w:rsidP="003970B6">
            <w:pPr>
              <w:pStyle w:val="VVKSOKopZonderTitel"/>
              <w:spacing w:line="360" w:lineRule="auto"/>
            </w:pPr>
            <w:r w:rsidRPr="00A13FA4">
              <w:t xml:space="preserve">een tekst met een andere tekst waar hij direct of indirect op teruggaat vergelijken en het belang van </w:t>
            </w:r>
            <w:r w:rsidRPr="00A13FA4">
              <w:rPr>
                <w:i/>
              </w:rPr>
              <w:t>imitatio</w:t>
            </w:r>
            <w:r w:rsidRPr="00A13FA4">
              <w:t xml:space="preserve"> en </w:t>
            </w:r>
            <w:proofErr w:type="spellStart"/>
            <w:r w:rsidRPr="00A13FA4">
              <w:rPr>
                <w:i/>
              </w:rPr>
              <w:t>aemulatio</w:t>
            </w:r>
            <w:proofErr w:type="spellEnd"/>
            <w:r w:rsidRPr="00A13FA4">
              <w:t xml:space="preserve"> illustreren (SET 9, 22)</w:t>
            </w:r>
          </w:p>
        </w:tc>
        <w:tc>
          <w:tcPr>
            <w:tcW w:w="4823" w:type="dxa"/>
            <w:tcMar>
              <w:left w:w="170" w:type="dxa"/>
            </w:tcMar>
          </w:tcPr>
          <w:p w:rsidR="00B92357" w:rsidRPr="00A13FA4" w:rsidRDefault="00B92357" w:rsidP="003970B6">
            <w:pPr>
              <w:pStyle w:val="VVKSOOpsomming2CharChar"/>
              <w:spacing w:line="360" w:lineRule="auto"/>
            </w:pPr>
            <w:r w:rsidRPr="00A13FA4">
              <w:t xml:space="preserve">intertekstualiteit: </w:t>
            </w:r>
            <w:r w:rsidRPr="00A13FA4">
              <w:rPr>
                <w:i/>
              </w:rPr>
              <w:t>imitatio</w:t>
            </w:r>
            <w:r w:rsidRPr="00A13FA4">
              <w:t xml:space="preserve"> en </w:t>
            </w:r>
            <w:proofErr w:type="spellStart"/>
            <w:r w:rsidRPr="00A13FA4">
              <w:rPr>
                <w:i/>
              </w:rPr>
              <w:t>aemulatio</w:t>
            </w:r>
            <w:proofErr w:type="spellEnd"/>
          </w:p>
        </w:tc>
      </w:tr>
      <w:tr w:rsidR="00B92357" w:rsidRPr="00A13FA4">
        <w:trPr>
          <w:cantSplit/>
        </w:trPr>
        <w:tc>
          <w:tcPr>
            <w:tcW w:w="4822" w:type="dxa"/>
          </w:tcPr>
          <w:p w:rsidR="00B92357" w:rsidRPr="00A13FA4" w:rsidRDefault="00B92357" w:rsidP="003970B6">
            <w:pPr>
              <w:pStyle w:val="VVKSOKopZonderTitel"/>
              <w:spacing w:line="360" w:lineRule="auto"/>
            </w:pPr>
            <w:r w:rsidRPr="00A13FA4">
              <w:t>vertaalproblemen verwoorden (SET 17)</w:t>
            </w:r>
          </w:p>
        </w:tc>
        <w:tc>
          <w:tcPr>
            <w:tcW w:w="4823" w:type="dxa"/>
            <w:tcMar>
              <w:left w:w="170" w:type="dxa"/>
            </w:tcMar>
          </w:tcPr>
          <w:p w:rsidR="00B92357" w:rsidRPr="00A13FA4" w:rsidRDefault="00B92357" w:rsidP="003970B6">
            <w:pPr>
              <w:pStyle w:val="VVKSOOpsomming2CharChar"/>
              <w:spacing w:line="360" w:lineRule="auto"/>
            </w:pPr>
            <w:r w:rsidRPr="00A13FA4">
              <w:t>vertaalproblemen zoals het weergeven van een participium, van een periode, van de expressieve waarde van stijlelementen</w:t>
            </w:r>
          </w:p>
        </w:tc>
      </w:tr>
      <w:tr w:rsidR="00B92357" w:rsidRPr="00A13FA4">
        <w:trPr>
          <w:cantSplit/>
        </w:trPr>
        <w:tc>
          <w:tcPr>
            <w:tcW w:w="4822" w:type="dxa"/>
          </w:tcPr>
          <w:p w:rsidR="00B92357" w:rsidRPr="00A13FA4" w:rsidRDefault="00B92357" w:rsidP="003970B6">
            <w:pPr>
              <w:pStyle w:val="VVKSOKopZonderTitel"/>
              <w:spacing w:line="360" w:lineRule="auto"/>
            </w:pPr>
            <w:r w:rsidRPr="00A13FA4">
              <w:t>gegeven vertalingen met de gelezen brontekst en met elkaar vergelijken en daarbij verschillen tu</w:t>
            </w:r>
            <w:r w:rsidRPr="00A13FA4">
              <w:t>s</w:t>
            </w:r>
            <w:r w:rsidRPr="00A13FA4">
              <w:t>sen het Latijnse en Nederlandse taalsysteem toelichten (SET 27)</w:t>
            </w:r>
          </w:p>
        </w:tc>
        <w:tc>
          <w:tcPr>
            <w:tcW w:w="4823" w:type="dxa"/>
            <w:tcMar>
              <w:left w:w="170" w:type="dxa"/>
            </w:tcMar>
          </w:tcPr>
          <w:p w:rsidR="00B92357" w:rsidRPr="00A13FA4" w:rsidRDefault="00B92357" w:rsidP="003970B6">
            <w:pPr>
              <w:pStyle w:val="VVKSOOpsomming2CharChar"/>
              <w:spacing w:line="360" w:lineRule="auto"/>
            </w:pPr>
            <w:r w:rsidRPr="00A13FA4">
              <w:t>de relatie origineel - vertaling(en) en vertalingen onderling</w:t>
            </w:r>
          </w:p>
        </w:tc>
      </w:tr>
      <w:tr w:rsidR="00110264" w:rsidRPr="00A13FA4">
        <w:tc>
          <w:tcPr>
            <w:tcW w:w="4822" w:type="dxa"/>
          </w:tcPr>
          <w:p w:rsidR="00110264" w:rsidRPr="00A13FA4" w:rsidRDefault="00110264" w:rsidP="003970B6">
            <w:pPr>
              <w:pStyle w:val="VVKSOKopZonderTitel"/>
              <w:spacing w:line="360" w:lineRule="auto"/>
            </w:pPr>
            <w:r w:rsidRPr="00A13FA4">
              <w:t xml:space="preserve">een </w:t>
            </w:r>
            <w:r w:rsidR="002A4B42" w:rsidRPr="00A13FA4">
              <w:t xml:space="preserve">vlotte of een </w:t>
            </w:r>
            <w:r w:rsidR="00114F4C" w:rsidRPr="00A13FA4">
              <w:t>creatieve</w:t>
            </w:r>
            <w:r w:rsidR="002A4B42" w:rsidRPr="00A13FA4">
              <w:t xml:space="preserve"> </w:t>
            </w:r>
            <w:r w:rsidRPr="00A13FA4">
              <w:t xml:space="preserve">vertaling van een behandelde tekst </w:t>
            </w:r>
            <w:r w:rsidR="00D332FF" w:rsidRPr="00A13FA4">
              <w:t xml:space="preserve">maken </w:t>
            </w:r>
            <w:r w:rsidRPr="00A13FA4">
              <w:t>(SET 12)</w:t>
            </w:r>
          </w:p>
        </w:tc>
        <w:tc>
          <w:tcPr>
            <w:tcW w:w="4823" w:type="dxa"/>
            <w:tcMar>
              <w:left w:w="170" w:type="dxa"/>
            </w:tcMar>
          </w:tcPr>
          <w:p w:rsidR="00110264" w:rsidRPr="00A13FA4" w:rsidRDefault="00110264" w:rsidP="003970B6">
            <w:pPr>
              <w:pStyle w:val="VVKSOTekst"/>
              <w:spacing w:line="360" w:lineRule="auto"/>
            </w:pPr>
          </w:p>
        </w:tc>
      </w:tr>
    </w:tbl>
    <w:p w:rsidR="00B92357" w:rsidRPr="00D03116" w:rsidRDefault="00B92357">
      <w:pPr>
        <w:pStyle w:val="VVKSOTekstCharCharChar"/>
        <w:spacing w:before="260"/>
        <w:rPr>
          <w:b/>
        </w:rPr>
      </w:pPr>
      <w:r w:rsidRPr="00D03116">
        <w:rPr>
          <w:b/>
        </w:rPr>
        <w:t>TOELICHTINGEN</w:t>
      </w:r>
    </w:p>
    <w:p w:rsidR="00B92357" w:rsidRPr="00A13FA4" w:rsidRDefault="00114F4C" w:rsidP="003970B6">
      <w:pPr>
        <w:pStyle w:val="VVKSOOpsomming12"/>
        <w:tabs>
          <w:tab w:val="clear" w:pos="658"/>
          <w:tab w:val="left" w:pos="567"/>
        </w:tabs>
        <w:spacing w:line="360" w:lineRule="auto"/>
        <w:ind w:left="851" w:hanging="284"/>
      </w:pPr>
      <w:r w:rsidRPr="00A13FA4">
        <w:t xml:space="preserve">DS </w:t>
      </w:r>
      <w:r w:rsidR="0041792F" w:rsidRPr="00A13FA4">
        <w:t>8</w:t>
      </w:r>
      <w:r w:rsidRPr="00A13FA4">
        <w:t xml:space="preserve"> </w:t>
      </w:r>
      <w:r w:rsidR="009D402E" w:rsidRPr="00A13FA4">
        <w:t xml:space="preserve">In de oudheid werden vier genres onderscheiden: epiek, dramatiek, lyriek en didactiek. De criteria bij dergelijke indelingen zijn van inhoudelijke </w:t>
      </w:r>
      <w:r w:rsidR="00912082" w:rsidRPr="00A13FA4">
        <w:t>of</w:t>
      </w:r>
      <w:r w:rsidR="009D402E" w:rsidRPr="00A13FA4">
        <w:t xml:space="preserve"> formele aard. Schematisch lijkt alles mooi geordend te kunnen worden: onder epiek ressorteren epos, </w:t>
      </w:r>
      <w:proofErr w:type="spellStart"/>
      <w:r w:rsidR="009D402E" w:rsidRPr="00A13FA4">
        <w:t>epyllion</w:t>
      </w:r>
      <w:proofErr w:type="spellEnd"/>
      <w:r w:rsidR="009D402E" w:rsidRPr="00A13FA4">
        <w:t xml:space="preserve"> en roman; tot de dramatiek r</w:t>
      </w:r>
      <w:r w:rsidR="009D402E" w:rsidRPr="00A13FA4">
        <w:t>e</w:t>
      </w:r>
      <w:r w:rsidR="009D402E" w:rsidRPr="00A13FA4">
        <w:t>kent men tragedie, komedie en (</w:t>
      </w:r>
      <w:proofErr w:type="spellStart"/>
      <w:r w:rsidR="009D402E" w:rsidRPr="00A13FA4">
        <w:t>panto</w:t>
      </w:r>
      <w:proofErr w:type="spellEnd"/>
      <w:r w:rsidR="009D402E" w:rsidRPr="00A13FA4">
        <w:t xml:space="preserve">)mime; lyriek omvat o.a. de </w:t>
      </w:r>
      <w:proofErr w:type="spellStart"/>
      <w:r w:rsidR="009D402E" w:rsidRPr="00A13FA4">
        <w:t>iambische</w:t>
      </w:r>
      <w:proofErr w:type="spellEnd"/>
      <w:r w:rsidR="009D402E" w:rsidRPr="00A13FA4">
        <w:t xml:space="preserve"> poëzie,</w:t>
      </w:r>
      <w:r w:rsidR="00064BC6" w:rsidRPr="00A13FA4">
        <w:t xml:space="preserve"> de </w:t>
      </w:r>
      <w:proofErr w:type="spellStart"/>
      <w:r w:rsidR="0041792F" w:rsidRPr="00A13FA4">
        <w:rPr>
          <w:i/>
        </w:rPr>
        <w:t>C</w:t>
      </w:r>
      <w:r w:rsidR="00064BC6" w:rsidRPr="00A13FA4">
        <w:rPr>
          <w:i/>
        </w:rPr>
        <w:t>armina</w:t>
      </w:r>
      <w:proofErr w:type="spellEnd"/>
      <w:r w:rsidR="00064BC6" w:rsidRPr="00A13FA4">
        <w:t xml:space="preserve"> van Horatius en Catullus, </w:t>
      </w:r>
      <w:r w:rsidR="009D402E" w:rsidRPr="00A13FA4">
        <w:t xml:space="preserve">de elegie en het epigram; didactiek kent als </w:t>
      </w:r>
      <w:proofErr w:type="spellStart"/>
      <w:r w:rsidR="009D402E" w:rsidRPr="00A13FA4">
        <w:t>subgenres</w:t>
      </w:r>
      <w:proofErr w:type="spellEnd"/>
      <w:r w:rsidR="009D402E" w:rsidRPr="00A13FA4">
        <w:t xml:space="preserve"> het leerdicht, de fabel, de satire, de redevoering, de geschiedschrijving, de biografie, het filosofische en wete</w:t>
      </w:r>
      <w:r w:rsidR="009D402E" w:rsidRPr="00A13FA4">
        <w:t>n</w:t>
      </w:r>
      <w:r w:rsidR="009D402E" w:rsidRPr="00A13FA4">
        <w:t>schappelijke vertoog</w:t>
      </w:r>
      <w:r w:rsidR="000B2BEF" w:rsidRPr="00A13FA4">
        <w:t>, de literaire brief en de juridische teksten</w:t>
      </w:r>
      <w:r w:rsidR="009D402E" w:rsidRPr="00A13FA4">
        <w:t xml:space="preserve">. Een te strakke ordening binnen de vier hoofdgenres houdt echter te weinig rekening met de historische ontwikkeling die deze genres hebben doorgemaakt en met de vele tussenvormen die de literatuur rijk is. </w:t>
      </w:r>
      <w:r w:rsidR="00110EF7" w:rsidRPr="00A13FA4">
        <w:t>Latijnse s</w:t>
      </w:r>
      <w:r w:rsidR="009D402E" w:rsidRPr="00A13FA4">
        <w:t>chrijvers re</w:t>
      </w:r>
      <w:r w:rsidR="009D402E" w:rsidRPr="00A13FA4">
        <w:t>a</w:t>
      </w:r>
      <w:r w:rsidR="009D402E" w:rsidRPr="00A13FA4">
        <w:t xml:space="preserve">geren op </w:t>
      </w:r>
      <w:r w:rsidR="00110EF7" w:rsidRPr="00A13FA4">
        <w:t xml:space="preserve">Griekse </w:t>
      </w:r>
      <w:r w:rsidR="009D402E" w:rsidRPr="00A13FA4">
        <w:t>teksten, nemen ze over, parodiëren ze en variëren erop, ook over de hoofdge</w:t>
      </w:r>
      <w:r w:rsidR="009D402E" w:rsidRPr="00A13FA4">
        <w:t>n</w:t>
      </w:r>
      <w:r w:rsidR="009D402E" w:rsidRPr="00A13FA4">
        <w:t>res heen.</w:t>
      </w:r>
    </w:p>
    <w:p w:rsidR="004602DA" w:rsidRPr="00A13FA4" w:rsidRDefault="0041792F" w:rsidP="003970B6">
      <w:pPr>
        <w:pStyle w:val="VVKSOOpsomming12"/>
        <w:tabs>
          <w:tab w:val="clear" w:pos="658"/>
          <w:tab w:val="left" w:pos="567"/>
        </w:tabs>
        <w:spacing w:line="360" w:lineRule="auto"/>
        <w:ind w:left="851" w:hanging="284"/>
      </w:pPr>
      <w:r w:rsidRPr="00A13FA4">
        <w:lastRenderedPageBreak/>
        <w:t>DS 19</w:t>
      </w:r>
      <w:r w:rsidR="009D402E" w:rsidRPr="00A13FA4">
        <w:t xml:space="preserve"> </w:t>
      </w:r>
      <w:r w:rsidR="00CA484F" w:rsidRPr="00A13FA4">
        <w:t xml:space="preserve">Elke tekst is, </w:t>
      </w:r>
      <w:r w:rsidRPr="00A13FA4">
        <w:t>bedoeld of onbedoeld</w:t>
      </w:r>
      <w:r w:rsidR="00CA484F" w:rsidRPr="00A13FA4">
        <w:t>, een ‘bewerking’ van vroegere teksten. Voor dit onde</w:t>
      </w:r>
      <w:r w:rsidR="00CA484F" w:rsidRPr="00A13FA4">
        <w:t>r</w:t>
      </w:r>
      <w:r w:rsidR="00CA484F" w:rsidRPr="00A13FA4">
        <w:t xml:space="preserve">zoek heeft de intertekstualiteit de terminologie uit de antieke </w:t>
      </w:r>
      <w:r w:rsidR="00CA484F" w:rsidRPr="00A13FA4">
        <w:rPr>
          <w:i/>
        </w:rPr>
        <w:t>imitatio</w:t>
      </w:r>
      <w:r w:rsidR="00CA484F" w:rsidRPr="00A13FA4">
        <w:t>-leer opnieuw opgevist met toevoeging, weglating, herschikking en vervanging als basis</w:t>
      </w:r>
      <w:r w:rsidRPr="00A13FA4">
        <w:t>bewerkingen</w:t>
      </w:r>
      <w:r w:rsidR="00CA484F" w:rsidRPr="00A13FA4">
        <w:t xml:space="preserve">. </w:t>
      </w:r>
      <w:r w:rsidR="00A13FA4" w:rsidRPr="00A13FA4">
        <w:t>Daarnaast staat de vraag centraal of de ‘geciteerde’ teksten worden bevestigd (= constructieve transformatie) dan wel gecontesteerd (= destructieve transformatie).</w:t>
      </w:r>
    </w:p>
    <w:p w:rsidR="00912082" w:rsidRPr="00A13FA4" w:rsidRDefault="00912082" w:rsidP="003970B6">
      <w:pPr>
        <w:pStyle w:val="VVKSOOpsomming12"/>
        <w:tabs>
          <w:tab w:val="clear" w:pos="658"/>
          <w:tab w:val="left" w:pos="567"/>
        </w:tabs>
        <w:spacing w:line="360" w:lineRule="auto"/>
        <w:ind w:left="851" w:hanging="284"/>
      </w:pPr>
      <w:r w:rsidRPr="009C388C">
        <w:t>DS 1</w:t>
      </w:r>
      <w:r w:rsidR="000130C5" w:rsidRPr="009C388C">
        <w:t>6</w:t>
      </w:r>
      <w:r w:rsidRPr="009C388C">
        <w:t xml:space="preserve"> </w:t>
      </w:r>
      <w:r w:rsidRPr="00A13FA4">
        <w:t>Er werd al veel gedebatteerd over dilemma’s als: omvat literatuur alles wat ooit geschreven is, of alleen datgene wat we tegenwoordig ‘literair’ noemen? Hoe zit het met orale tradities? Hoe komt een canon tot stand? Kan de Latijnse literatuur los gezien worden van de Griekse? Is het niet kunstmatig de literatuur van de oudheid te laten ophouden in de 5</w:t>
      </w:r>
      <w:r w:rsidRPr="00A13FA4">
        <w:rPr>
          <w:vertAlign w:val="superscript"/>
        </w:rPr>
        <w:t>e</w:t>
      </w:r>
      <w:r w:rsidRPr="00A13FA4">
        <w:t xml:space="preserve"> eeuw, terwijl er tot in de 18</w:t>
      </w:r>
      <w:r w:rsidRPr="00A13FA4">
        <w:rPr>
          <w:vertAlign w:val="superscript"/>
        </w:rPr>
        <w:t>e</w:t>
      </w:r>
      <w:r w:rsidRPr="00A13FA4">
        <w:t xml:space="preserve"> eeuw Latijn geschreven werd?</w:t>
      </w:r>
    </w:p>
    <w:p w:rsidR="00577ADC" w:rsidRDefault="00ED6DB1" w:rsidP="00577ADC">
      <w:pPr>
        <w:pStyle w:val="VVKSOOpsomming12"/>
        <w:tabs>
          <w:tab w:val="clear" w:pos="658"/>
          <w:tab w:val="left" w:pos="567"/>
        </w:tabs>
        <w:spacing w:line="360" w:lineRule="auto"/>
        <w:ind w:left="851" w:hanging="284"/>
        <w:rPr>
          <w:lang w:eastAsia="fr-BE"/>
        </w:rPr>
      </w:pPr>
      <w:r w:rsidRPr="00A13FA4">
        <w:t xml:space="preserve">DS </w:t>
      </w:r>
      <w:r w:rsidR="000130C5" w:rsidRPr="00A13FA4">
        <w:t>20</w:t>
      </w:r>
      <w:r w:rsidRPr="00A13FA4">
        <w:t xml:space="preserve">: </w:t>
      </w:r>
      <w:r w:rsidR="00577ADC" w:rsidRPr="00577ADC">
        <w:t>Een werkvertaling is de omzetting in correct Nederlands, dat nog nauw aansluit bij de L</w:t>
      </w:r>
      <w:r w:rsidR="00577ADC" w:rsidRPr="00577ADC">
        <w:t>a</w:t>
      </w:r>
      <w:r w:rsidR="00577ADC" w:rsidRPr="00577ADC">
        <w:t>tijnse verwoording. Ze is vooral  bedoeld als werkinstrument voor de leerlingen.</w:t>
      </w:r>
    </w:p>
    <w:p w:rsidR="003970B6" w:rsidRDefault="00ED6DB1" w:rsidP="00577ADC">
      <w:pPr>
        <w:pStyle w:val="VVKSOOpsomming12"/>
        <w:numPr>
          <w:ilvl w:val="0"/>
          <w:numId w:val="0"/>
        </w:numPr>
        <w:tabs>
          <w:tab w:val="clear" w:pos="658"/>
          <w:tab w:val="left" w:pos="567"/>
        </w:tabs>
        <w:spacing w:line="360" w:lineRule="auto"/>
        <w:ind w:left="851"/>
        <w:rPr>
          <w:lang w:eastAsia="fr-BE"/>
        </w:rPr>
      </w:pPr>
      <w:r w:rsidRPr="00A13FA4">
        <w:t>Een vlotte vertaling is de omzetting in prettig leesbaar, vlot Nederlands.</w:t>
      </w:r>
    </w:p>
    <w:p w:rsidR="00ED6DB1" w:rsidRPr="00A13FA4" w:rsidRDefault="00882060" w:rsidP="00577ADC">
      <w:pPr>
        <w:pStyle w:val="VVKSOOpsomming12"/>
        <w:numPr>
          <w:ilvl w:val="0"/>
          <w:numId w:val="0"/>
        </w:numPr>
        <w:tabs>
          <w:tab w:val="clear" w:pos="658"/>
          <w:tab w:val="left" w:pos="567"/>
        </w:tabs>
        <w:spacing w:line="360" w:lineRule="auto"/>
        <w:ind w:left="851"/>
        <w:rPr>
          <w:lang w:eastAsia="fr-BE"/>
        </w:rPr>
      </w:pPr>
      <w:r w:rsidRPr="00A13FA4">
        <w:t xml:space="preserve">Een creatieve vertaling is een vertaling waarin met stijlmiddelen van het Nederlands het stijlniveau van de </w:t>
      </w:r>
      <w:r w:rsidR="0041792F" w:rsidRPr="00A13FA4">
        <w:t>Latijnse</w:t>
      </w:r>
      <w:r w:rsidRPr="00A13FA4">
        <w:t xml:space="preserve"> tekst (ritme, toon, beelden, stijlfiguren...) zo goed mogelijk wordt weergegeven. </w:t>
      </w:r>
      <w:r w:rsidR="0041792F" w:rsidRPr="00A13FA4">
        <w:t>De ultieme vorm vind je terug in de literaire weergave van knappe</w:t>
      </w:r>
      <w:r w:rsidR="00577ADC">
        <w:t>,</w:t>
      </w:r>
      <w:r w:rsidR="0041792F" w:rsidRPr="00A13FA4">
        <w:t xml:space="preserve"> professionele vertalers</w:t>
      </w:r>
      <w:r w:rsidR="00ED6DB1" w:rsidRPr="00A13FA4">
        <w:t>.</w:t>
      </w:r>
    </w:p>
    <w:p w:rsidR="00B92357" w:rsidRPr="003970B6" w:rsidRDefault="00B92357">
      <w:pPr>
        <w:pStyle w:val="VVKSOTekstCharCharChar"/>
        <w:keepNext/>
        <w:keepLines/>
        <w:spacing w:before="260"/>
        <w:rPr>
          <w:b/>
        </w:rPr>
      </w:pPr>
      <w:r w:rsidRPr="003970B6">
        <w:rPr>
          <w:b/>
        </w:rPr>
        <w:t>WENKEN</w:t>
      </w:r>
    </w:p>
    <w:p w:rsidR="00B92357" w:rsidRPr="00A13FA4" w:rsidRDefault="0041792F" w:rsidP="003970B6">
      <w:pPr>
        <w:pStyle w:val="VVKSOOpsomming12"/>
        <w:tabs>
          <w:tab w:val="clear" w:pos="658"/>
          <w:tab w:val="left" w:pos="567"/>
        </w:tabs>
        <w:spacing w:line="360" w:lineRule="auto"/>
        <w:ind w:left="851" w:hanging="284"/>
      </w:pPr>
      <w:r w:rsidRPr="00A13FA4">
        <w:t>Je</w:t>
      </w:r>
      <w:r w:rsidR="00B92357" w:rsidRPr="00A13FA4">
        <w:t xml:space="preserve"> kan bepaalde delen van het theoretisch kader vooraf geven of laten opzoeken om bij de lee</w:t>
      </w:r>
      <w:r w:rsidR="00B92357" w:rsidRPr="00A13FA4">
        <w:t>r</w:t>
      </w:r>
      <w:r w:rsidR="00B92357" w:rsidRPr="00A13FA4">
        <w:t xml:space="preserve">lingen een verwachtingspatroon te creëren in verband met specifieke tekstkenmerken, tekstgenre, tekstsoorten. </w:t>
      </w:r>
    </w:p>
    <w:p w:rsidR="00B92357" w:rsidRPr="00A13FA4" w:rsidRDefault="00B92357" w:rsidP="003970B6">
      <w:pPr>
        <w:pStyle w:val="VVKSOOpsomming12"/>
        <w:tabs>
          <w:tab w:val="clear" w:pos="658"/>
          <w:tab w:val="left" w:pos="567"/>
        </w:tabs>
        <w:spacing w:line="360" w:lineRule="auto"/>
        <w:ind w:left="851" w:hanging="284"/>
      </w:pPr>
      <w:r w:rsidRPr="00A13FA4">
        <w:t xml:space="preserve">Aan de hand van een vertaling of samenvatting kunnen de leerlingen </w:t>
      </w:r>
      <w:r w:rsidR="009B10B9" w:rsidRPr="00A13FA4">
        <w:t xml:space="preserve">een fragment beter kaderen </w:t>
      </w:r>
      <w:r w:rsidRPr="00A13FA4">
        <w:t xml:space="preserve">in het geheel. </w:t>
      </w:r>
    </w:p>
    <w:p w:rsidR="00B92357" w:rsidRPr="00A13FA4" w:rsidRDefault="00B92357" w:rsidP="003970B6">
      <w:pPr>
        <w:pStyle w:val="VVKSOOpsomming12"/>
        <w:tabs>
          <w:tab w:val="clear" w:pos="658"/>
          <w:tab w:val="left" w:pos="567"/>
        </w:tabs>
        <w:spacing w:line="360" w:lineRule="auto"/>
        <w:ind w:left="851" w:hanging="284"/>
      </w:pPr>
      <w:r w:rsidRPr="00A13FA4">
        <w:t xml:space="preserve">Net als bij taalreflectie </w:t>
      </w:r>
      <w:r w:rsidR="0041792F" w:rsidRPr="00A13FA4">
        <w:t>zorg je</w:t>
      </w:r>
      <w:r w:rsidRPr="00A13FA4">
        <w:t xml:space="preserve"> voor leersituaties waarbij een actieve inbreng van de leerlingen g</w:t>
      </w:r>
      <w:r w:rsidRPr="00A13FA4">
        <w:t>e</w:t>
      </w:r>
      <w:r w:rsidR="00707C1A">
        <w:t>vraagd wordt. Je</w:t>
      </w:r>
      <w:bookmarkStart w:id="134" w:name="_GoBack"/>
      <w:bookmarkEnd w:id="134"/>
      <w:r w:rsidRPr="00A13FA4">
        <w:t xml:space="preserve"> stimuleert de leerlingen om vanuit hun theoretische kennis en verwachtingspatr</w:t>
      </w:r>
      <w:r w:rsidRPr="00A13FA4">
        <w:t>o</w:t>
      </w:r>
      <w:r w:rsidRPr="00A13FA4">
        <w:t xml:space="preserve">nen zelf een stilistisch-inhoudelijke analyse te maken. </w:t>
      </w:r>
    </w:p>
    <w:p w:rsidR="00EC278A" w:rsidRPr="00A13FA4" w:rsidRDefault="009B10B9" w:rsidP="003970B6">
      <w:pPr>
        <w:pStyle w:val="VVKSOOpsomming12"/>
        <w:tabs>
          <w:tab w:val="clear" w:pos="658"/>
          <w:tab w:val="left" w:pos="567"/>
        </w:tabs>
        <w:spacing w:line="360" w:lineRule="auto"/>
        <w:ind w:left="851" w:hanging="284"/>
      </w:pPr>
      <w:r w:rsidRPr="00A13FA4">
        <w:t xml:space="preserve">De methode van intertekstualiteit kan ook gebruikt worden om vertalingen te bestuderen: ook een vertaling kan immers beschouwd worden als de bewerking of herschrijving van een brontekst waarbij de vier tekstveranderingscategorieën kunnen bestudeerd worden (zie toelichting bij DS </w:t>
      </w:r>
      <w:r w:rsidR="00577ADC">
        <w:t>19</w:t>
      </w:r>
      <w:r w:rsidRPr="00A13FA4">
        <w:t>).</w:t>
      </w:r>
      <w:r w:rsidR="00EC278A" w:rsidRPr="00A13FA4">
        <w:t xml:space="preserve"> </w:t>
      </w:r>
    </w:p>
    <w:p w:rsidR="00D03116" w:rsidRDefault="00A13FA4" w:rsidP="003970B6">
      <w:pPr>
        <w:pStyle w:val="VVKSOOpsomming12"/>
        <w:tabs>
          <w:tab w:val="clear" w:pos="658"/>
          <w:tab w:val="left" w:pos="567"/>
        </w:tabs>
        <w:spacing w:line="360" w:lineRule="auto"/>
        <w:ind w:left="851" w:hanging="284"/>
      </w:pPr>
      <w:r w:rsidRPr="00A13FA4">
        <w:rPr>
          <w:lang w:eastAsia="fr-BE"/>
        </w:rPr>
        <w:t xml:space="preserve">De bespreking van poëzie en literatuur in het algemeen is hoe dan ook een uitdaging.  Leerlingen kunnen meestal wel een stijlfiguur aanduiden en die aan de inhoud koppelen, maar een algemene interpretatie van een tekst geven is moeilijker.  </w:t>
      </w:r>
      <w:r w:rsidRPr="00A13FA4">
        <w:t>Afhankelijk van de gekozen invalshoek kan je de diepste gevoelens van de auteur laten herkennen (een traditionele, romantische literatuuropva</w:t>
      </w:r>
      <w:r w:rsidRPr="00A13FA4">
        <w:t>t</w:t>
      </w:r>
      <w:r w:rsidRPr="00A13FA4">
        <w:t>ting),</w:t>
      </w:r>
      <w:r w:rsidR="00CE5052">
        <w:t xml:space="preserve"> </w:t>
      </w:r>
      <w:r w:rsidRPr="00A13FA4">
        <w:t>laten nagaan of er bepaalde feiten in het leven van de auteur of de ruimere geschiedenis aan de basis van het werk liggen (een positivistische literatuuropvatting) of de psychologie van pers</w:t>
      </w:r>
      <w:r w:rsidRPr="00A13FA4">
        <w:t>o</w:t>
      </w:r>
      <w:r w:rsidRPr="00A13FA4">
        <w:t>nages laten ontleden.</w:t>
      </w:r>
      <w:r w:rsidRPr="00A13FA4">
        <w:rPr>
          <w:lang w:eastAsia="fr-BE"/>
        </w:rPr>
        <w:t xml:space="preserve"> Andere interpretaties kunnen even interessant zijn. </w:t>
      </w:r>
    </w:p>
    <w:p w:rsidR="00644884" w:rsidRDefault="00644884" w:rsidP="00644884">
      <w:pPr>
        <w:pStyle w:val="VVKSOOpsomming12"/>
        <w:numPr>
          <w:ilvl w:val="0"/>
          <w:numId w:val="0"/>
        </w:numPr>
        <w:tabs>
          <w:tab w:val="clear" w:pos="658"/>
          <w:tab w:val="left" w:pos="567"/>
        </w:tabs>
        <w:spacing w:line="360" w:lineRule="auto"/>
        <w:ind w:left="851"/>
      </w:pPr>
    </w:p>
    <w:p w:rsidR="009B10B9" w:rsidRPr="00A13FA4" w:rsidRDefault="00A13FA4" w:rsidP="00577ADC">
      <w:pPr>
        <w:pStyle w:val="VVKSOOpsomming12"/>
        <w:tabs>
          <w:tab w:val="clear" w:pos="658"/>
          <w:tab w:val="left" w:pos="567"/>
        </w:tabs>
        <w:spacing w:line="360" w:lineRule="auto"/>
        <w:ind w:left="851" w:hanging="284"/>
        <w:rPr>
          <w:lang w:eastAsia="fr-BE"/>
        </w:rPr>
      </w:pPr>
      <w:r w:rsidRPr="00577ADC">
        <w:rPr>
          <w:lang w:eastAsia="fr-BE"/>
        </w:rPr>
        <w:lastRenderedPageBreak/>
        <w:t>In de moderne literatuurwetenschap is het naast elkaar bestaan van verschillende modellen een algemeen aanvaard uitgangspunt geworden</w:t>
      </w:r>
      <w:r w:rsidRPr="00A13FA4">
        <w:rPr>
          <w:lang w:eastAsia="fr-BE"/>
        </w:rPr>
        <w:t xml:space="preserve"> (</w:t>
      </w:r>
      <w:proofErr w:type="spellStart"/>
      <w:r w:rsidRPr="00A13FA4">
        <w:rPr>
          <w:lang w:eastAsia="fr-BE"/>
        </w:rPr>
        <w:t>Decreus</w:t>
      </w:r>
      <w:proofErr w:type="spellEnd"/>
      <w:r w:rsidRPr="00A13FA4">
        <w:rPr>
          <w:lang w:eastAsia="fr-BE"/>
        </w:rPr>
        <w:t>: 1990). Het kan daarom nuttig zijn leerlingen in de derde graad in contact te brengen met de algemene principes van bijvoorbeeld de freudiaa</w:t>
      </w:r>
      <w:r w:rsidRPr="00A13FA4">
        <w:rPr>
          <w:lang w:eastAsia="fr-BE"/>
        </w:rPr>
        <w:t>n</w:t>
      </w:r>
      <w:r w:rsidRPr="00A13FA4">
        <w:rPr>
          <w:lang w:eastAsia="fr-BE"/>
        </w:rPr>
        <w:t>se, structurele, feministische, narratologische,... literatuuropvattingen. Dit gebeurt het beste aan de hand van concrete besprekingen.</w:t>
      </w:r>
    </w:p>
    <w:p w:rsidR="00E20E0C" w:rsidRPr="00A13FA4" w:rsidRDefault="009B10B9" w:rsidP="003970B6">
      <w:pPr>
        <w:pStyle w:val="VVKSOOpsomming12"/>
        <w:tabs>
          <w:tab w:val="clear" w:pos="658"/>
          <w:tab w:val="left" w:pos="567"/>
        </w:tabs>
        <w:spacing w:line="360" w:lineRule="auto"/>
        <w:ind w:left="851" w:hanging="284"/>
      </w:pPr>
      <w:r w:rsidRPr="00A13FA4">
        <w:t xml:space="preserve">Samenwerking met de leraar </w:t>
      </w:r>
      <w:r w:rsidR="00B504FF" w:rsidRPr="00A13FA4">
        <w:t>Grieks</w:t>
      </w:r>
      <w:r w:rsidRPr="00A13FA4">
        <w:t xml:space="preserve"> of moderne talen kan aangewezen zijn. Zij kunnen immers dezelfde literaire genres op hun programma hebben.</w:t>
      </w:r>
    </w:p>
    <w:p w:rsidR="00B92357" w:rsidRPr="00A13FA4" w:rsidRDefault="00EC5F7B" w:rsidP="00EC5F7B">
      <w:pPr>
        <w:pStyle w:val="VVKSOKop3"/>
        <w:numPr>
          <w:ilvl w:val="0"/>
          <w:numId w:val="0"/>
        </w:numPr>
        <w:ind w:left="142"/>
      </w:pPr>
      <w:bookmarkStart w:id="135" w:name="_Toc408310472"/>
      <w:r w:rsidRPr="00A13FA4">
        <w:t>2.4.3</w:t>
      </w:r>
      <w:r w:rsidRPr="00A13FA4">
        <w:tab/>
      </w:r>
      <w:r w:rsidR="00B92357" w:rsidRPr="00A13FA4">
        <w:t>Cultuurreflectie</w:t>
      </w:r>
      <w:bookmarkEnd w:id="135"/>
    </w:p>
    <w:tbl>
      <w:tblPr>
        <w:tblW w:w="9645" w:type="dxa"/>
        <w:tblLayout w:type="fixed"/>
        <w:tblCellMar>
          <w:left w:w="0" w:type="dxa"/>
          <w:right w:w="28" w:type="dxa"/>
        </w:tblCellMar>
        <w:tblLook w:val="01E0" w:firstRow="1" w:lastRow="1" w:firstColumn="1" w:lastColumn="1" w:noHBand="0" w:noVBand="0"/>
      </w:tblPr>
      <w:tblGrid>
        <w:gridCol w:w="4822"/>
        <w:gridCol w:w="4823"/>
      </w:tblGrid>
      <w:tr w:rsidR="00B92357" w:rsidRPr="00A13FA4">
        <w:tc>
          <w:tcPr>
            <w:tcW w:w="4822" w:type="dxa"/>
          </w:tcPr>
          <w:p w:rsidR="00B92357" w:rsidRPr="00A13FA4" w:rsidRDefault="00B92357" w:rsidP="000C6021">
            <w:pPr>
              <w:pStyle w:val="VVKSOTekstCharCharChar"/>
              <w:spacing w:line="360" w:lineRule="auto"/>
            </w:pPr>
            <w:r w:rsidRPr="00A13FA4">
              <w:t>LEERPLANDOELSTELLINGEN</w:t>
            </w:r>
          </w:p>
        </w:tc>
        <w:tc>
          <w:tcPr>
            <w:tcW w:w="4823" w:type="dxa"/>
            <w:tcMar>
              <w:left w:w="170" w:type="dxa"/>
            </w:tcMar>
          </w:tcPr>
          <w:p w:rsidR="00B92357" w:rsidRPr="00A13FA4" w:rsidRDefault="00B92357" w:rsidP="000C6021">
            <w:pPr>
              <w:pStyle w:val="VVKSOTekstCharCharChar"/>
              <w:spacing w:line="360" w:lineRule="auto"/>
            </w:pPr>
            <w:r w:rsidRPr="00A13FA4">
              <w:t>LEERINHOUDEN</w:t>
            </w:r>
          </w:p>
        </w:tc>
      </w:tr>
      <w:tr w:rsidR="00A91A7E" w:rsidRPr="00A13FA4">
        <w:tc>
          <w:tcPr>
            <w:tcW w:w="4822" w:type="dxa"/>
          </w:tcPr>
          <w:p w:rsidR="00A91A7E" w:rsidRPr="00A13FA4" w:rsidRDefault="00A91A7E" w:rsidP="000C6021">
            <w:pPr>
              <w:pStyle w:val="VVKSOKopZonderTitel"/>
              <w:spacing w:line="360" w:lineRule="auto"/>
            </w:pPr>
            <w:r w:rsidRPr="00A13FA4">
              <w:t>auteur(s) en werk(en) in hun cultuurhistorische context</w:t>
            </w:r>
            <w:r w:rsidR="00D332FF" w:rsidRPr="00A13FA4">
              <w:t xml:space="preserve"> situeren </w:t>
            </w:r>
            <w:r w:rsidRPr="00A13FA4">
              <w:t>en die context bij de interpretatie van teksten betrekken (SET 5, 14)</w:t>
            </w:r>
          </w:p>
        </w:tc>
        <w:tc>
          <w:tcPr>
            <w:tcW w:w="4823" w:type="dxa"/>
            <w:tcMar>
              <w:left w:w="170" w:type="dxa"/>
            </w:tcMar>
          </w:tcPr>
          <w:p w:rsidR="00A91A7E" w:rsidRPr="00A13FA4" w:rsidRDefault="00A91A7E" w:rsidP="000C6021">
            <w:pPr>
              <w:pStyle w:val="VVKSOOpsomming2CharChar"/>
              <w:spacing w:line="360" w:lineRule="auto"/>
            </w:pPr>
            <w:r w:rsidRPr="00A13FA4">
              <w:t>cultuurhistorische context van Vergilius en de L</w:t>
            </w:r>
            <w:r w:rsidRPr="00A13FA4">
              <w:t>a</w:t>
            </w:r>
            <w:r w:rsidRPr="00A13FA4">
              <w:t>tijnse epiek en van Tacitus en de Latijnse histori</w:t>
            </w:r>
            <w:r w:rsidRPr="00A13FA4">
              <w:t>o</w:t>
            </w:r>
            <w:r w:rsidRPr="00A13FA4">
              <w:t>grafie, en de cultuurhistorische context van beha</w:t>
            </w:r>
            <w:r w:rsidRPr="00A13FA4">
              <w:t>n</w:t>
            </w:r>
            <w:r w:rsidRPr="00A13FA4">
              <w:t>delde lyrische, filosofische, juridische en retorische teksten</w:t>
            </w:r>
          </w:p>
        </w:tc>
      </w:tr>
      <w:tr w:rsidR="00C12658" w:rsidRPr="00A13FA4">
        <w:tc>
          <w:tcPr>
            <w:tcW w:w="4822" w:type="dxa"/>
          </w:tcPr>
          <w:p w:rsidR="00C12658" w:rsidRPr="00A13FA4" w:rsidRDefault="00C12658" w:rsidP="000C6021">
            <w:pPr>
              <w:pStyle w:val="VVKSOKopZonderTitel"/>
              <w:spacing w:line="360" w:lineRule="auto"/>
            </w:pPr>
            <w:r w:rsidRPr="00A13FA4">
              <w:t xml:space="preserve">gevoelens, opvattingen, waarden en normen van een personage of auteur </w:t>
            </w:r>
            <w:r w:rsidR="00D332FF" w:rsidRPr="00A13FA4">
              <w:t>ui</w:t>
            </w:r>
            <w:r w:rsidRPr="00A13FA4">
              <w:t xml:space="preserve">t een tekstfragment </w:t>
            </w:r>
            <w:r w:rsidR="00D332FF" w:rsidRPr="00A13FA4">
              <w:t xml:space="preserve">afleiden </w:t>
            </w:r>
            <w:r w:rsidRPr="00A13FA4">
              <w:t xml:space="preserve">en aan </w:t>
            </w:r>
            <w:r w:rsidR="00183039" w:rsidRPr="00A13FA4">
              <w:t>andere (o.a. christelijke) opva</w:t>
            </w:r>
            <w:r w:rsidR="00183039" w:rsidRPr="00A13FA4">
              <w:t>t</w:t>
            </w:r>
            <w:r w:rsidR="00183039" w:rsidRPr="00A13FA4">
              <w:t xml:space="preserve">tingen </w:t>
            </w:r>
            <w:r w:rsidR="00D332FF" w:rsidRPr="00A13FA4">
              <w:t>toetsen</w:t>
            </w:r>
            <w:r w:rsidRPr="00A13FA4">
              <w:t xml:space="preserve"> (SET 6, 11, 18)</w:t>
            </w:r>
          </w:p>
        </w:tc>
        <w:tc>
          <w:tcPr>
            <w:tcW w:w="4823" w:type="dxa"/>
            <w:tcMar>
              <w:left w:w="170" w:type="dxa"/>
            </w:tcMar>
          </w:tcPr>
          <w:p w:rsidR="00C12658" w:rsidRPr="00A13FA4" w:rsidRDefault="00C12658" w:rsidP="000C6021">
            <w:pPr>
              <w:pStyle w:val="VVKSOTekst"/>
              <w:spacing w:line="360" w:lineRule="auto"/>
            </w:pPr>
          </w:p>
        </w:tc>
      </w:tr>
      <w:tr w:rsidR="00B92357" w:rsidRPr="00A13FA4">
        <w:trPr>
          <w:cantSplit/>
        </w:trPr>
        <w:tc>
          <w:tcPr>
            <w:tcW w:w="4822" w:type="dxa"/>
          </w:tcPr>
          <w:p w:rsidR="00B92357" w:rsidRPr="00A13FA4" w:rsidRDefault="00B92357" w:rsidP="000C6021">
            <w:pPr>
              <w:pStyle w:val="VVKSOKopZonderTitel"/>
              <w:spacing w:line="360" w:lineRule="auto"/>
            </w:pPr>
            <w:r w:rsidRPr="00A13FA4">
              <w:t>representatieve begrippen, kenmerken en den</w:t>
            </w:r>
            <w:r w:rsidRPr="00A13FA4">
              <w:t>k</w:t>
            </w:r>
            <w:r w:rsidRPr="00A13FA4">
              <w:t>beelden van de Romeinse cultuur in literaire te</w:t>
            </w:r>
            <w:r w:rsidRPr="00A13FA4">
              <w:t>k</w:t>
            </w:r>
            <w:r w:rsidRPr="00A13FA4">
              <w:t>sten en andere cultuuruitingen herkennen en met hedendaagse concepten</w:t>
            </w:r>
            <w:r w:rsidR="00D332FF" w:rsidRPr="00A13FA4">
              <w:t xml:space="preserve"> vergelijken</w:t>
            </w:r>
            <w:r w:rsidR="008B1DCC" w:rsidRPr="00A13FA4">
              <w:br/>
            </w:r>
            <w:r w:rsidRPr="00A13FA4">
              <w:t>(SET 6, 19, 21)</w:t>
            </w:r>
          </w:p>
        </w:tc>
        <w:tc>
          <w:tcPr>
            <w:tcW w:w="4823" w:type="dxa"/>
            <w:tcMar>
              <w:left w:w="170" w:type="dxa"/>
            </w:tcMar>
          </w:tcPr>
          <w:p w:rsidR="00B92357" w:rsidRPr="00A13FA4" w:rsidRDefault="00B92357" w:rsidP="000C6021">
            <w:pPr>
              <w:pStyle w:val="VVKSOOpsomming2CharChar"/>
              <w:spacing w:line="360" w:lineRule="auto"/>
            </w:pPr>
            <w:r w:rsidRPr="00A13FA4">
              <w:t xml:space="preserve">representatieve </w:t>
            </w:r>
            <w:r w:rsidR="00183039" w:rsidRPr="00A13FA4">
              <w:t>begrippen, kenmerken en den</w:t>
            </w:r>
            <w:r w:rsidR="00183039" w:rsidRPr="00A13FA4">
              <w:t>k</w:t>
            </w:r>
            <w:r w:rsidR="00183039" w:rsidRPr="00A13FA4">
              <w:t xml:space="preserve">beelden zoals </w:t>
            </w:r>
            <w:proofErr w:type="spellStart"/>
            <w:r w:rsidR="00183039" w:rsidRPr="00A13FA4">
              <w:rPr>
                <w:i/>
              </w:rPr>
              <w:t>pietas</w:t>
            </w:r>
            <w:proofErr w:type="spellEnd"/>
            <w:r w:rsidR="00183039" w:rsidRPr="00A13FA4">
              <w:t>, vormen van religie, man/vrouwbeeld, filosofische stromingen</w:t>
            </w:r>
          </w:p>
        </w:tc>
      </w:tr>
      <w:tr w:rsidR="00B92357" w:rsidRPr="00A13FA4">
        <w:tc>
          <w:tcPr>
            <w:tcW w:w="4822" w:type="dxa"/>
          </w:tcPr>
          <w:p w:rsidR="00B92357" w:rsidRPr="00A13FA4" w:rsidRDefault="00B92357" w:rsidP="000C6021">
            <w:pPr>
              <w:pStyle w:val="VVKSOKopZonderTitel"/>
              <w:spacing w:line="360" w:lineRule="auto"/>
            </w:pPr>
            <w:r w:rsidRPr="00A13FA4">
              <w:t>in relatie met een gelezen tekst niet-literaire cu</w:t>
            </w:r>
            <w:r w:rsidRPr="00A13FA4">
              <w:t>l</w:t>
            </w:r>
            <w:r w:rsidRPr="00A13FA4">
              <w:t>tuuruitingen toelichten (SET 5, 10, 16)</w:t>
            </w:r>
          </w:p>
        </w:tc>
        <w:tc>
          <w:tcPr>
            <w:tcW w:w="4823" w:type="dxa"/>
            <w:tcMar>
              <w:left w:w="170" w:type="dxa"/>
            </w:tcMar>
          </w:tcPr>
          <w:p w:rsidR="00B92357" w:rsidRPr="00A13FA4" w:rsidRDefault="00B92357" w:rsidP="000C6021">
            <w:pPr>
              <w:pStyle w:val="VVKSOOpsomming2CharChar"/>
              <w:spacing w:line="360" w:lineRule="auto"/>
            </w:pPr>
            <w:r w:rsidRPr="00A13FA4">
              <w:t>niet-literaire cultuuruitingen zoals beelden en bouwwerken</w:t>
            </w:r>
          </w:p>
        </w:tc>
      </w:tr>
      <w:tr w:rsidR="000500AD" w:rsidRPr="00A13FA4">
        <w:tc>
          <w:tcPr>
            <w:tcW w:w="4822" w:type="dxa"/>
          </w:tcPr>
          <w:p w:rsidR="000500AD" w:rsidRPr="00A13FA4" w:rsidRDefault="000500AD" w:rsidP="000C6021">
            <w:pPr>
              <w:pStyle w:val="VVKSOKopZonderTitel"/>
              <w:spacing w:line="360" w:lineRule="auto"/>
            </w:pPr>
            <w:r w:rsidRPr="00A13FA4">
              <w:t xml:space="preserve">bij </w:t>
            </w:r>
            <w:r w:rsidR="00897BBE" w:rsidRPr="00A13FA4">
              <w:t>literaire en niet-literaire kunstwerken</w:t>
            </w:r>
            <w:r w:rsidRPr="00A13FA4">
              <w:t xml:space="preserve"> de co</w:t>
            </w:r>
            <w:r w:rsidRPr="00A13FA4">
              <w:t>m</w:t>
            </w:r>
            <w:r w:rsidRPr="00A13FA4">
              <w:t>municatieve functie vaststellen (SET 10, 16)</w:t>
            </w:r>
          </w:p>
        </w:tc>
        <w:tc>
          <w:tcPr>
            <w:tcW w:w="4823" w:type="dxa"/>
            <w:tcMar>
              <w:left w:w="170" w:type="dxa"/>
            </w:tcMar>
          </w:tcPr>
          <w:p w:rsidR="000500AD" w:rsidRPr="00A13FA4" w:rsidRDefault="009A7BDD" w:rsidP="000C6021">
            <w:pPr>
              <w:pStyle w:val="VVKSOTekst"/>
              <w:spacing w:line="360" w:lineRule="auto"/>
            </w:pPr>
            <w:r>
              <w:t>W</w:t>
            </w:r>
            <w:r w:rsidR="00EC278A" w:rsidRPr="00A13FA4">
              <w:t>at, hoe en waarom wordt er gecommuniceerd?</w:t>
            </w:r>
          </w:p>
        </w:tc>
      </w:tr>
      <w:tr w:rsidR="00B92357" w:rsidRPr="00A13FA4">
        <w:trPr>
          <w:cantSplit/>
        </w:trPr>
        <w:tc>
          <w:tcPr>
            <w:tcW w:w="4822" w:type="dxa"/>
          </w:tcPr>
          <w:p w:rsidR="00B92357" w:rsidRPr="00A13FA4" w:rsidRDefault="00B92357" w:rsidP="000C6021">
            <w:pPr>
              <w:pStyle w:val="VVKSOKopZonderTitel"/>
              <w:spacing w:line="360" w:lineRule="auto"/>
            </w:pPr>
            <w:r w:rsidRPr="00A13FA4">
              <w:t>antieke (literaire en niet-literaire) cultuuruitingen vergelijken met cultuuruitingen uit latere perioden en hierbij tijdsgebonden accenten vaststellen</w:t>
            </w:r>
            <w:r w:rsidR="008B1DCC" w:rsidRPr="00A13FA4">
              <w:br/>
            </w:r>
            <w:r w:rsidRPr="00A13FA4">
              <w:t>(SET 10, 22, 25, 28)</w:t>
            </w:r>
          </w:p>
        </w:tc>
        <w:tc>
          <w:tcPr>
            <w:tcW w:w="4823" w:type="dxa"/>
            <w:tcMar>
              <w:left w:w="170" w:type="dxa"/>
            </w:tcMar>
          </w:tcPr>
          <w:p w:rsidR="00B92357" w:rsidRPr="00A13FA4" w:rsidRDefault="00B92357" w:rsidP="000C6021">
            <w:pPr>
              <w:pStyle w:val="VVKSOOpsomming2CharChar"/>
              <w:spacing w:line="360" w:lineRule="auto"/>
            </w:pPr>
            <w:r w:rsidRPr="00A13FA4">
              <w:t>voorbeelden van receptie van de Romeinse liter</w:t>
            </w:r>
            <w:r w:rsidRPr="00A13FA4">
              <w:t>a</w:t>
            </w:r>
            <w:r w:rsidRPr="00A13FA4">
              <w:t>tuur en cultuur</w:t>
            </w:r>
          </w:p>
        </w:tc>
      </w:tr>
      <w:tr w:rsidR="00FF7A78" w:rsidRPr="00A13FA4">
        <w:tc>
          <w:tcPr>
            <w:tcW w:w="4822" w:type="dxa"/>
          </w:tcPr>
          <w:p w:rsidR="00FF7A78" w:rsidRPr="00A13FA4" w:rsidRDefault="00FF7A78" w:rsidP="000C6021">
            <w:pPr>
              <w:pStyle w:val="VVKSOKopZonderTitel"/>
              <w:spacing w:line="360" w:lineRule="auto"/>
            </w:pPr>
            <w:r w:rsidRPr="00A13FA4">
              <w:t>de beeldvorming van de Romeinen over zichzelf en over andere samenlevingen beschrijven en met hedendaagse beeldvorming over andere cu</w:t>
            </w:r>
            <w:r w:rsidRPr="00A13FA4">
              <w:t>l</w:t>
            </w:r>
            <w:r w:rsidRPr="00A13FA4">
              <w:t xml:space="preserve">turen </w:t>
            </w:r>
            <w:r w:rsidR="00D332FF" w:rsidRPr="00A13FA4">
              <w:t xml:space="preserve"> vergelijken </w:t>
            </w:r>
            <w:r w:rsidRPr="00A13FA4">
              <w:t>(SET 23)</w:t>
            </w:r>
          </w:p>
        </w:tc>
        <w:tc>
          <w:tcPr>
            <w:tcW w:w="4823" w:type="dxa"/>
            <w:tcMar>
              <w:left w:w="170" w:type="dxa"/>
            </w:tcMar>
          </w:tcPr>
          <w:p w:rsidR="00FF7A78" w:rsidRPr="00A13FA4" w:rsidRDefault="00461D6C" w:rsidP="000C6021">
            <w:pPr>
              <w:pStyle w:val="VVKSOOpsomming2CharChar"/>
              <w:spacing w:line="360" w:lineRule="auto"/>
            </w:pPr>
            <w:r w:rsidRPr="00A13FA4">
              <w:t>aspecten van beeldvorming zoals het superio</w:t>
            </w:r>
            <w:r w:rsidR="00ED67D0" w:rsidRPr="00A13FA4">
              <w:softHyphen/>
            </w:r>
            <w:r w:rsidRPr="00A13FA4">
              <w:t>riteitsgevoel van de Romeinen</w:t>
            </w:r>
          </w:p>
        </w:tc>
      </w:tr>
      <w:tr w:rsidR="00B92357" w:rsidRPr="00A13FA4">
        <w:trPr>
          <w:cantSplit/>
        </w:trPr>
        <w:tc>
          <w:tcPr>
            <w:tcW w:w="4822" w:type="dxa"/>
          </w:tcPr>
          <w:p w:rsidR="00B92357" w:rsidRPr="00A13FA4" w:rsidRDefault="00B92357" w:rsidP="000C6021">
            <w:pPr>
              <w:pStyle w:val="VVKSOKopZonderTitel"/>
              <w:spacing w:line="360" w:lineRule="auto"/>
            </w:pPr>
            <w:r w:rsidRPr="00A13FA4">
              <w:lastRenderedPageBreak/>
              <w:t>aan de hand van taal en cultuur de identiteit en diversiteit van de Romeinse samenleving toelic</w:t>
            </w:r>
            <w:r w:rsidRPr="00A13FA4">
              <w:t>h</w:t>
            </w:r>
            <w:r w:rsidRPr="00A13FA4">
              <w:t>ten (SET 24)</w:t>
            </w:r>
          </w:p>
        </w:tc>
        <w:tc>
          <w:tcPr>
            <w:tcW w:w="4823" w:type="dxa"/>
            <w:tcMar>
              <w:left w:w="170" w:type="dxa"/>
            </w:tcMar>
          </w:tcPr>
          <w:p w:rsidR="00B92357" w:rsidRPr="00A13FA4" w:rsidRDefault="00B92357" w:rsidP="000C6021">
            <w:pPr>
              <w:pStyle w:val="VVKSOTekst"/>
              <w:spacing w:line="360" w:lineRule="auto"/>
            </w:pPr>
          </w:p>
        </w:tc>
      </w:tr>
      <w:tr w:rsidR="00B92357" w:rsidRPr="00A13FA4">
        <w:tc>
          <w:tcPr>
            <w:tcW w:w="4822" w:type="dxa"/>
          </w:tcPr>
          <w:p w:rsidR="00B92357" w:rsidRPr="00A13FA4" w:rsidRDefault="00B92357" w:rsidP="000C6021">
            <w:pPr>
              <w:pStyle w:val="VVKSOKopZonderTitel"/>
              <w:spacing w:line="360" w:lineRule="auto"/>
            </w:pPr>
            <w:r w:rsidRPr="00A13FA4">
              <w:t>een persoonlijke reactie op Romeinse denkbee</w:t>
            </w:r>
            <w:r w:rsidRPr="00A13FA4">
              <w:t>l</w:t>
            </w:r>
            <w:r w:rsidRPr="00A13FA4">
              <w:t xml:space="preserve">den en cultuuruitingen </w:t>
            </w:r>
            <w:r w:rsidR="00D332FF" w:rsidRPr="00A13FA4">
              <w:t xml:space="preserve">geven </w:t>
            </w:r>
            <w:r w:rsidRPr="00A13FA4">
              <w:t>en die creatief ve</w:t>
            </w:r>
            <w:r w:rsidRPr="00A13FA4">
              <w:t>r</w:t>
            </w:r>
            <w:r w:rsidRPr="00A13FA4">
              <w:t>werken (SET 11</w:t>
            </w:r>
            <w:r w:rsidR="005234CA" w:rsidRPr="00A13FA4">
              <w:t>, 15</w:t>
            </w:r>
            <w:r w:rsidRPr="00A13FA4">
              <w:t>)</w:t>
            </w:r>
          </w:p>
        </w:tc>
        <w:tc>
          <w:tcPr>
            <w:tcW w:w="4823" w:type="dxa"/>
            <w:tcMar>
              <w:left w:w="170" w:type="dxa"/>
            </w:tcMar>
          </w:tcPr>
          <w:p w:rsidR="00B92357" w:rsidRPr="00A13FA4" w:rsidRDefault="00B92357" w:rsidP="000C6021">
            <w:pPr>
              <w:pStyle w:val="VVKSOTekst"/>
              <w:spacing w:line="360" w:lineRule="auto"/>
            </w:pPr>
          </w:p>
        </w:tc>
      </w:tr>
      <w:tr w:rsidR="00B92357" w:rsidRPr="00A13FA4">
        <w:trPr>
          <w:cantSplit/>
        </w:trPr>
        <w:tc>
          <w:tcPr>
            <w:tcW w:w="4822" w:type="dxa"/>
          </w:tcPr>
          <w:p w:rsidR="00B92357" w:rsidRPr="00A13FA4" w:rsidRDefault="00B92357" w:rsidP="000C6021">
            <w:pPr>
              <w:pStyle w:val="VVKSOKopZonderTitel"/>
              <w:spacing w:line="360" w:lineRule="auto"/>
            </w:pPr>
            <w:r w:rsidRPr="00A13FA4">
              <w:t>fundamentele kenmerken van het Romeinse recht formuleren en met aspecten van de mode</w:t>
            </w:r>
            <w:r w:rsidRPr="00A13FA4">
              <w:t>r</w:t>
            </w:r>
            <w:r w:rsidRPr="00A13FA4">
              <w:t xml:space="preserve">ne wetgeving </w:t>
            </w:r>
            <w:r w:rsidR="00066905" w:rsidRPr="00A13FA4">
              <w:t xml:space="preserve">vergelijken </w:t>
            </w:r>
            <w:r w:rsidRPr="00A13FA4">
              <w:t>(SET 20)</w:t>
            </w:r>
          </w:p>
        </w:tc>
        <w:tc>
          <w:tcPr>
            <w:tcW w:w="4823" w:type="dxa"/>
            <w:tcMar>
              <w:left w:w="170" w:type="dxa"/>
            </w:tcMar>
          </w:tcPr>
          <w:p w:rsidR="00B92357" w:rsidRPr="00A13FA4" w:rsidRDefault="00B92357" w:rsidP="000C6021">
            <w:pPr>
              <w:pStyle w:val="VVKSOTekst"/>
              <w:spacing w:line="360" w:lineRule="auto"/>
            </w:pPr>
          </w:p>
        </w:tc>
      </w:tr>
    </w:tbl>
    <w:p w:rsidR="00683D41" w:rsidRPr="003970B6" w:rsidRDefault="00683D41" w:rsidP="00683D41">
      <w:pPr>
        <w:pStyle w:val="VVKSOTekstCharCharChar"/>
        <w:spacing w:before="260"/>
        <w:rPr>
          <w:b/>
          <w:lang w:val="nl-BE"/>
        </w:rPr>
      </w:pPr>
      <w:r w:rsidRPr="003970B6">
        <w:rPr>
          <w:b/>
          <w:lang w:val="nl-BE"/>
        </w:rPr>
        <w:t>WENKEN</w:t>
      </w:r>
    </w:p>
    <w:p w:rsidR="00683D41" w:rsidRPr="00A13FA4" w:rsidRDefault="00683D41" w:rsidP="003970B6">
      <w:pPr>
        <w:pStyle w:val="VVKSOOpsomming12"/>
        <w:tabs>
          <w:tab w:val="clear" w:pos="658"/>
          <w:tab w:val="left" w:pos="567"/>
        </w:tabs>
        <w:spacing w:line="360" w:lineRule="auto"/>
        <w:ind w:left="851" w:hanging="284"/>
        <w:rPr>
          <w:lang w:eastAsia="fr-BE"/>
        </w:rPr>
      </w:pPr>
      <w:r w:rsidRPr="00A13FA4">
        <w:rPr>
          <w:lang w:eastAsia="fr-BE"/>
        </w:rPr>
        <w:t>Cultuurreflectie</w:t>
      </w:r>
      <w:r w:rsidRPr="00A13FA4">
        <w:t xml:space="preserve"> gebeurt </w:t>
      </w:r>
      <w:r w:rsidR="00A17F75" w:rsidRPr="00A13FA4">
        <w:t>waar mogelijk tijdens de lectuur</w:t>
      </w:r>
      <w:r w:rsidRPr="00A13FA4">
        <w:t xml:space="preserve">. Men onderbreekt soms de lectuur voor </w:t>
      </w:r>
      <w:r w:rsidRPr="00A13FA4">
        <w:rPr>
          <w:lang w:eastAsia="fr-BE"/>
        </w:rPr>
        <w:t xml:space="preserve">samenvattende besprekingen of </w:t>
      </w:r>
      <w:proofErr w:type="spellStart"/>
      <w:r w:rsidRPr="00A13FA4">
        <w:rPr>
          <w:lang w:eastAsia="fr-BE"/>
        </w:rPr>
        <w:t>cultuurtheoretische</w:t>
      </w:r>
      <w:proofErr w:type="spellEnd"/>
      <w:r w:rsidRPr="00A13FA4">
        <w:rPr>
          <w:lang w:eastAsia="fr-BE"/>
        </w:rPr>
        <w:t xml:space="preserve"> beschouwingen.</w:t>
      </w:r>
    </w:p>
    <w:p w:rsidR="00683D41" w:rsidRPr="00A13FA4" w:rsidRDefault="00683D41" w:rsidP="003970B6">
      <w:pPr>
        <w:pStyle w:val="VVKSOOpsomming12"/>
        <w:tabs>
          <w:tab w:val="clear" w:pos="658"/>
          <w:tab w:val="left" w:pos="567"/>
        </w:tabs>
        <w:spacing w:line="360" w:lineRule="auto"/>
        <w:ind w:left="851" w:hanging="284"/>
      </w:pPr>
      <w:r w:rsidRPr="00A13FA4">
        <w:rPr>
          <w:lang w:eastAsia="fr-BE"/>
        </w:rPr>
        <w:t>Net</w:t>
      </w:r>
      <w:r w:rsidRPr="00A13FA4">
        <w:t xml:space="preserve"> als bij taal- en lectuurreflectie </w:t>
      </w:r>
      <w:r w:rsidR="00897BBE" w:rsidRPr="00A13FA4">
        <w:t>streef je</w:t>
      </w:r>
      <w:r w:rsidRPr="00A13FA4">
        <w:t xml:space="preserve"> ook bij cultuurreflectie naar leersituaties waarbij van de leerlingen een actieve inbreng verwacht wordt. Met behulp van een gegeven of door henzelf opg</w:t>
      </w:r>
      <w:r w:rsidRPr="00A13FA4">
        <w:t>e</w:t>
      </w:r>
      <w:r w:rsidRPr="00A13FA4">
        <w:t>zocht  theoretisch kader gaan ze zelf op zoek naar paral</w:t>
      </w:r>
      <w:r w:rsidR="006F12B1" w:rsidRPr="00A13FA4">
        <w:t>lellen of reminiscenties in de o</w:t>
      </w:r>
      <w:r w:rsidRPr="00A13FA4">
        <w:t>udheid of in latere tijden. De leraar zorgt ervoor dat de opdrachten concreet en duidelijk omschreven zijn.</w:t>
      </w:r>
    </w:p>
    <w:p w:rsidR="0029765E" w:rsidRPr="00A13FA4" w:rsidRDefault="0029765E" w:rsidP="003970B6">
      <w:pPr>
        <w:pStyle w:val="VVKSOOpsomming12"/>
        <w:tabs>
          <w:tab w:val="clear" w:pos="658"/>
          <w:tab w:val="left" w:pos="567"/>
        </w:tabs>
        <w:spacing w:line="360" w:lineRule="auto"/>
        <w:ind w:left="851" w:hanging="284"/>
      </w:pPr>
      <w:r w:rsidRPr="00A13FA4">
        <w:rPr>
          <w:lang w:eastAsia="fr-BE"/>
        </w:rPr>
        <w:t>Samenwerking</w:t>
      </w:r>
      <w:r w:rsidRPr="00A13FA4">
        <w:t xml:space="preserve"> met de leraar Grieks, moderne talen</w:t>
      </w:r>
      <w:r w:rsidR="00A837E5" w:rsidRPr="00A13FA4">
        <w:t xml:space="preserve">, </w:t>
      </w:r>
      <w:r w:rsidR="00483D90" w:rsidRPr="00A13FA4">
        <w:t xml:space="preserve">esthetica </w:t>
      </w:r>
      <w:r w:rsidR="00A837E5" w:rsidRPr="00A13FA4">
        <w:t xml:space="preserve">of geschiedenis </w:t>
      </w:r>
      <w:r w:rsidRPr="00A13FA4">
        <w:t>kan aangewezen zijn.</w:t>
      </w:r>
    </w:p>
    <w:p w:rsidR="00930AE5" w:rsidRPr="00A13FA4" w:rsidRDefault="00930AE5" w:rsidP="00930AE5">
      <w:pPr>
        <w:pStyle w:val="VVKSOKop3"/>
        <w:keepLines/>
        <w:tabs>
          <w:tab w:val="clear" w:pos="851"/>
          <w:tab w:val="num" w:pos="800"/>
        </w:tabs>
        <w:spacing w:after="280" w:line="240" w:lineRule="atLeast"/>
        <w:ind w:left="902" w:hanging="902"/>
      </w:pPr>
      <w:bookmarkStart w:id="136" w:name="_Toc408310473"/>
      <w:proofErr w:type="spellStart"/>
      <w:r w:rsidRPr="00A13FA4">
        <w:t>Onderzoekscompetentie</w:t>
      </w:r>
      <w:bookmarkEnd w:id="136"/>
      <w:proofErr w:type="spellEnd"/>
    </w:p>
    <w:p w:rsidR="00A13FA4" w:rsidRPr="00A13FA4" w:rsidRDefault="00A13FA4" w:rsidP="000C6021">
      <w:pPr>
        <w:pStyle w:val="VVKSOTekstCharCharChar"/>
        <w:keepNext/>
        <w:keepLines/>
        <w:spacing w:line="360" w:lineRule="auto"/>
        <w:rPr>
          <w:rFonts w:cs="Arial"/>
          <w:i/>
          <w:iCs/>
        </w:rPr>
      </w:pPr>
      <w:r w:rsidRPr="00A13FA4">
        <w:t xml:space="preserve">Opdrachten gericht op het ontwikkelen van </w:t>
      </w:r>
      <w:proofErr w:type="spellStart"/>
      <w:r w:rsidRPr="00A13FA4">
        <w:t>onderzoekscompetentie</w:t>
      </w:r>
      <w:proofErr w:type="spellEnd"/>
      <w:r w:rsidRPr="00A13FA4">
        <w:t xml:space="preserve"> hoeven niet omvangrijk te zijn. Belan</w:t>
      </w:r>
      <w:r w:rsidRPr="00A13FA4">
        <w:t>g</w:t>
      </w:r>
      <w:r w:rsidRPr="00A13FA4">
        <w:t>rijk is wel dat de vakgroep een leerlijn uitzet in de tweede graad en die verder uitbouwt in de derde graad. In een derde graad wordt van de leerlingen een grotere zelfstandigheid verwacht en bevatten de opdrachten meerdere aspecten van een onderzoek. Het kan daarbij gaan om individuele taken of om groepstaken die zoveel mogelijk in de klas uitgevoerd worden. Het is belangrijk dat leerlingen zich bewust zijn van de ve</w:t>
      </w:r>
      <w:r w:rsidRPr="00A13FA4">
        <w:t>r</w:t>
      </w:r>
      <w:r w:rsidRPr="00A13FA4">
        <w:t xml:space="preserve">schillende fasen van hun onderzoek. </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A13FA4" w:rsidRPr="00A13FA4" w:rsidTr="009C388C">
        <w:tc>
          <w:tcPr>
            <w:tcW w:w="4822" w:type="dxa"/>
          </w:tcPr>
          <w:p w:rsidR="00A13FA4" w:rsidRPr="00A13FA4" w:rsidRDefault="00A13FA4" w:rsidP="000C6021">
            <w:pPr>
              <w:pStyle w:val="VVKSOTekstCharCharChar"/>
              <w:keepNext/>
              <w:keepLines/>
              <w:spacing w:line="360" w:lineRule="auto"/>
            </w:pPr>
            <w:r w:rsidRPr="00A13FA4">
              <w:t>LEERPLANDOELSTELLINGEN</w:t>
            </w:r>
          </w:p>
        </w:tc>
        <w:tc>
          <w:tcPr>
            <w:tcW w:w="4823" w:type="dxa"/>
            <w:tcMar>
              <w:left w:w="170" w:type="dxa"/>
            </w:tcMar>
          </w:tcPr>
          <w:p w:rsidR="00A13FA4" w:rsidRPr="00A13FA4" w:rsidRDefault="00A13FA4" w:rsidP="000C6021">
            <w:pPr>
              <w:pStyle w:val="VVKSOTekstCharCharChar"/>
              <w:keepNext/>
              <w:keepLines/>
              <w:spacing w:line="360" w:lineRule="auto"/>
            </w:pPr>
            <w:r w:rsidRPr="00A13FA4">
              <w:t>LEERINHOUDEN</w:t>
            </w:r>
          </w:p>
        </w:tc>
      </w:tr>
      <w:tr w:rsidR="00A13FA4" w:rsidRPr="00A13FA4" w:rsidTr="009C388C">
        <w:tc>
          <w:tcPr>
            <w:tcW w:w="4822" w:type="dxa"/>
          </w:tcPr>
          <w:p w:rsidR="00A13FA4" w:rsidRPr="00A13FA4" w:rsidRDefault="00A13FA4" w:rsidP="00577ADC">
            <w:pPr>
              <w:pStyle w:val="VVKSOTekstCharCharChar"/>
              <w:keepNext/>
              <w:keepLines/>
              <w:numPr>
                <w:ilvl w:val="0"/>
                <w:numId w:val="15"/>
              </w:numPr>
              <w:spacing w:after="240" w:line="360" w:lineRule="auto"/>
            </w:pPr>
            <w:r w:rsidRPr="00A13FA4">
              <w:t>een onderzoeksvraag over een onderzoeksth</w:t>
            </w:r>
            <w:r w:rsidRPr="00A13FA4">
              <w:t>e</w:t>
            </w:r>
            <w:r w:rsidRPr="00A13FA4">
              <w:t xml:space="preserve">ma met betrekking tot de </w:t>
            </w:r>
            <w:r w:rsidR="00577ADC">
              <w:t>Latijnse</w:t>
            </w:r>
            <w:r w:rsidRPr="00A13FA4">
              <w:t xml:space="preserve"> taal, literatuur of cultuur formuleren (SET 30)</w:t>
            </w:r>
          </w:p>
        </w:tc>
        <w:tc>
          <w:tcPr>
            <w:tcW w:w="4823" w:type="dxa"/>
            <w:tcMar>
              <w:left w:w="170" w:type="dxa"/>
            </w:tcMar>
          </w:tcPr>
          <w:p w:rsidR="00A13FA4" w:rsidRPr="00A13FA4" w:rsidRDefault="00A13FA4" w:rsidP="000C6021">
            <w:pPr>
              <w:pStyle w:val="Standaard1"/>
              <w:spacing w:line="360" w:lineRule="auto"/>
              <w:jc w:val="both"/>
              <w:rPr>
                <w:color w:val="auto"/>
                <w:sz w:val="20"/>
                <w:szCs w:val="20"/>
              </w:rPr>
            </w:pPr>
            <w:r w:rsidRPr="00A13FA4">
              <w:rPr>
                <w:color w:val="auto"/>
                <w:sz w:val="20"/>
                <w:szCs w:val="20"/>
              </w:rPr>
              <w:t>een onderzoeksmethode met aandacht voor:</w:t>
            </w:r>
          </w:p>
          <w:p w:rsidR="00A13FA4" w:rsidRPr="00A13FA4" w:rsidRDefault="00A13FA4" w:rsidP="000C6021">
            <w:pPr>
              <w:pStyle w:val="VVKSOOpsomming1"/>
            </w:pPr>
            <w:r w:rsidRPr="00A13FA4">
              <w:t>verschillende soorten onderzoek, zoals een beschrijvend, verklarend en waarderend onde</w:t>
            </w:r>
            <w:r w:rsidRPr="00A13FA4">
              <w:t>r</w:t>
            </w:r>
            <w:r w:rsidRPr="00A13FA4">
              <w:t>zoek</w:t>
            </w:r>
          </w:p>
          <w:p w:rsidR="00A13FA4" w:rsidRPr="00A13FA4" w:rsidRDefault="00A13FA4" w:rsidP="000C6021">
            <w:pPr>
              <w:pStyle w:val="VVKSOOpsomming1"/>
            </w:pPr>
            <w:r w:rsidRPr="00A13FA4">
              <w:t>haalbaarheid van een onderzoeksvraag</w:t>
            </w:r>
          </w:p>
          <w:p w:rsidR="00A13FA4" w:rsidRPr="00A13FA4" w:rsidRDefault="00A13FA4" w:rsidP="000C6021">
            <w:pPr>
              <w:pStyle w:val="VVKSOOpsomming1"/>
            </w:pPr>
            <w:r w:rsidRPr="00A13FA4">
              <w:t>eenduidigheid van een onderzoeksvraag</w:t>
            </w:r>
          </w:p>
          <w:p w:rsidR="00A13FA4" w:rsidRPr="00A13FA4" w:rsidRDefault="00A13FA4" w:rsidP="000C6021">
            <w:pPr>
              <w:pStyle w:val="VVKSOOpsomming1"/>
            </w:pPr>
            <w:r w:rsidRPr="00A13FA4">
              <w:t>hoofd- en deelvragen</w:t>
            </w:r>
          </w:p>
        </w:tc>
      </w:tr>
      <w:tr w:rsidR="00A13FA4" w:rsidRPr="00A13FA4" w:rsidTr="009C388C">
        <w:tc>
          <w:tcPr>
            <w:tcW w:w="4822" w:type="dxa"/>
          </w:tcPr>
          <w:p w:rsidR="000C6021" w:rsidRPr="000C6021" w:rsidRDefault="000C6021" w:rsidP="000C6021">
            <w:pPr>
              <w:pStyle w:val="VVKSOTekstCharCharChar"/>
              <w:spacing w:before="240" w:after="240" w:line="360" w:lineRule="auto"/>
              <w:ind w:left="454"/>
            </w:pPr>
          </w:p>
          <w:p w:rsidR="000C6021" w:rsidRPr="000C6021" w:rsidRDefault="000C6021" w:rsidP="000C6021">
            <w:pPr>
              <w:pStyle w:val="VVKSOTekstCharCharChar"/>
              <w:spacing w:before="240" w:after="240" w:line="360" w:lineRule="auto"/>
              <w:ind w:left="454"/>
            </w:pPr>
          </w:p>
          <w:p w:rsidR="00A13FA4" w:rsidRPr="00A13FA4" w:rsidRDefault="00A13FA4" w:rsidP="000C6021">
            <w:pPr>
              <w:pStyle w:val="VVKSOTekstCharCharChar"/>
              <w:numPr>
                <w:ilvl w:val="0"/>
                <w:numId w:val="15"/>
              </w:numPr>
              <w:spacing w:after="0" w:line="360" w:lineRule="auto"/>
            </w:pPr>
            <w:r w:rsidRPr="00A13FA4">
              <w:rPr>
                <w:rFonts w:cs="Arial"/>
              </w:rPr>
              <w:t>de waarde van een bron inschatten en informatie verzamelen en ordenen (SET 29)</w:t>
            </w:r>
          </w:p>
        </w:tc>
        <w:tc>
          <w:tcPr>
            <w:tcW w:w="4823" w:type="dxa"/>
            <w:tcMar>
              <w:left w:w="170" w:type="dxa"/>
            </w:tcMar>
          </w:tcPr>
          <w:p w:rsidR="000C6021" w:rsidRDefault="000C6021" w:rsidP="000C6021">
            <w:pPr>
              <w:pStyle w:val="VVKSOOpsomming1"/>
              <w:numPr>
                <w:ilvl w:val="0"/>
                <w:numId w:val="0"/>
              </w:numPr>
              <w:spacing w:before="240"/>
              <w:ind w:left="397"/>
            </w:pPr>
          </w:p>
          <w:p w:rsidR="000C6021" w:rsidRDefault="000C6021" w:rsidP="000C6021">
            <w:pPr>
              <w:pStyle w:val="VVKSOOpsomming1"/>
              <w:numPr>
                <w:ilvl w:val="0"/>
                <w:numId w:val="0"/>
              </w:numPr>
              <w:ind w:left="397"/>
            </w:pPr>
          </w:p>
          <w:p w:rsidR="00A13FA4" w:rsidRPr="00A13FA4" w:rsidRDefault="00A13FA4" w:rsidP="000C6021">
            <w:pPr>
              <w:pStyle w:val="VVKSOOpsomming1"/>
            </w:pPr>
            <w:r w:rsidRPr="00A13FA4">
              <w:t>de waarde van een bron inschatten, o.a. door de achtergrond en de bedoeling van de maker na te gaan</w:t>
            </w:r>
          </w:p>
          <w:p w:rsidR="00A13FA4" w:rsidRPr="00A13FA4" w:rsidRDefault="00A13FA4" w:rsidP="000C6021">
            <w:pPr>
              <w:pStyle w:val="VVKSOOpsomming1"/>
            </w:pPr>
            <w:r w:rsidRPr="00A13FA4">
              <w:t>de waarde van een bron inschatten door bro</w:t>
            </w:r>
            <w:r w:rsidRPr="00A13FA4">
              <w:t>n</w:t>
            </w:r>
            <w:r w:rsidRPr="00A13FA4">
              <w:t>nenmateriaal te vergelijken</w:t>
            </w:r>
          </w:p>
          <w:p w:rsidR="00A13FA4" w:rsidRPr="00A13FA4" w:rsidRDefault="00A13FA4" w:rsidP="000C6021">
            <w:pPr>
              <w:pStyle w:val="VVKSOOpsomming1"/>
            </w:pPr>
            <w:r w:rsidRPr="00A13FA4">
              <w:t>methodisch informatie zoeken, o.a. via de i</w:t>
            </w:r>
            <w:r w:rsidRPr="00A13FA4">
              <w:t>n</w:t>
            </w:r>
            <w:r w:rsidRPr="00A13FA4">
              <w:t>houdstafel van algemenere werken</w:t>
            </w:r>
          </w:p>
          <w:p w:rsidR="00A13FA4" w:rsidRPr="00A13FA4" w:rsidRDefault="00A13FA4" w:rsidP="000C6021">
            <w:pPr>
              <w:pStyle w:val="VVKSOOpsomming1"/>
            </w:pPr>
            <w:r w:rsidRPr="00A13FA4">
              <w:t>ordening én selectie van informatie</w:t>
            </w:r>
          </w:p>
        </w:tc>
      </w:tr>
      <w:tr w:rsidR="00A13FA4" w:rsidRPr="00A13FA4" w:rsidTr="009C388C">
        <w:tc>
          <w:tcPr>
            <w:tcW w:w="4822" w:type="dxa"/>
          </w:tcPr>
          <w:p w:rsidR="00A13FA4" w:rsidRPr="00A13FA4" w:rsidRDefault="00A13FA4" w:rsidP="000C6021">
            <w:pPr>
              <w:pStyle w:val="VVKSOTekstCharCharChar"/>
              <w:numPr>
                <w:ilvl w:val="0"/>
                <w:numId w:val="15"/>
              </w:numPr>
              <w:spacing w:before="240" w:after="240" w:line="360" w:lineRule="auto"/>
            </w:pPr>
            <w:r w:rsidRPr="00A13FA4">
              <w:rPr>
                <w:rFonts w:cs="Arial"/>
              </w:rPr>
              <w:lastRenderedPageBreak/>
              <w:t xml:space="preserve">informatie verwerken </w:t>
            </w:r>
            <w:r w:rsidRPr="00A13FA4">
              <w:t>(SET 29)</w:t>
            </w:r>
          </w:p>
        </w:tc>
        <w:tc>
          <w:tcPr>
            <w:tcW w:w="4823" w:type="dxa"/>
            <w:tcMar>
              <w:left w:w="170" w:type="dxa"/>
            </w:tcMar>
          </w:tcPr>
          <w:p w:rsidR="00A13FA4" w:rsidRPr="00CE5052" w:rsidRDefault="00A13FA4" w:rsidP="000C6021">
            <w:pPr>
              <w:pStyle w:val="Standaard1"/>
              <w:spacing w:before="240" w:line="360" w:lineRule="auto"/>
              <w:jc w:val="both"/>
              <w:rPr>
                <w:color w:val="auto"/>
                <w:sz w:val="20"/>
                <w:szCs w:val="20"/>
              </w:rPr>
            </w:pPr>
            <w:r w:rsidRPr="00CE5052">
              <w:rPr>
                <w:color w:val="auto"/>
                <w:sz w:val="20"/>
                <w:szCs w:val="20"/>
              </w:rPr>
              <w:t>een onderzoeksmethode met aandacht voor:</w:t>
            </w:r>
          </w:p>
          <w:p w:rsidR="00A13FA4" w:rsidRPr="00A13FA4" w:rsidRDefault="00A13FA4" w:rsidP="000C6021">
            <w:pPr>
              <w:pStyle w:val="VVKSOOpsomming1"/>
            </w:pPr>
            <w:r w:rsidRPr="00A13FA4">
              <w:t>een kritische houding</w:t>
            </w:r>
          </w:p>
          <w:p w:rsidR="00A13FA4" w:rsidRPr="00A13FA4" w:rsidRDefault="00A13FA4" w:rsidP="000C6021">
            <w:pPr>
              <w:pStyle w:val="VVKSOOpsomming1"/>
            </w:pPr>
            <w:r w:rsidRPr="00A13FA4">
              <w:t>soorten informatie zoals feit en mening</w:t>
            </w:r>
          </w:p>
          <w:p w:rsidR="00A13FA4" w:rsidRPr="00A13FA4" w:rsidRDefault="00A13FA4" w:rsidP="000C6021">
            <w:pPr>
              <w:pStyle w:val="VVKSOOpsomming1"/>
            </w:pPr>
            <w:r w:rsidRPr="00A13FA4">
              <w:t>hoofd- en bijzaken</w:t>
            </w:r>
          </w:p>
        </w:tc>
      </w:tr>
      <w:tr w:rsidR="00A13FA4" w:rsidRPr="00A13FA4" w:rsidTr="009C388C">
        <w:tc>
          <w:tcPr>
            <w:tcW w:w="4822" w:type="dxa"/>
          </w:tcPr>
          <w:p w:rsidR="00A13FA4" w:rsidRPr="00A13FA4" w:rsidRDefault="00A13FA4" w:rsidP="000C6021">
            <w:pPr>
              <w:pStyle w:val="VVKSOTekstCharCharChar"/>
              <w:numPr>
                <w:ilvl w:val="0"/>
                <w:numId w:val="15"/>
              </w:numPr>
              <w:spacing w:before="240" w:after="240" w:line="360" w:lineRule="auto"/>
              <w:rPr>
                <w:rFonts w:cs="Arial"/>
              </w:rPr>
            </w:pPr>
            <w:r w:rsidRPr="00A13FA4">
              <w:rPr>
                <w:rFonts w:cs="Arial"/>
              </w:rPr>
              <w:t>volgens opgegeven criteria rapporteren over werkwijze en resultaten (SET 31)</w:t>
            </w:r>
          </w:p>
        </w:tc>
        <w:tc>
          <w:tcPr>
            <w:tcW w:w="4823" w:type="dxa"/>
            <w:tcMar>
              <w:left w:w="170" w:type="dxa"/>
            </w:tcMar>
          </w:tcPr>
          <w:p w:rsidR="00A13FA4" w:rsidRPr="00A13FA4" w:rsidRDefault="00A13FA4" w:rsidP="000C6021">
            <w:pPr>
              <w:pStyle w:val="VVKSOOpsomming1"/>
              <w:spacing w:before="240"/>
            </w:pPr>
            <w:r w:rsidRPr="00A13FA4">
              <w:t>inhoudelijke en formele vereisten van schrift</w:t>
            </w:r>
            <w:r w:rsidRPr="00A13FA4">
              <w:t>e</w:t>
            </w:r>
            <w:r w:rsidRPr="00A13FA4">
              <w:t>lijke of mondelinge rapportering</w:t>
            </w:r>
          </w:p>
          <w:p w:rsidR="00A13FA4" w:rsidRPr="00A13FA4" w:rsidRDefault="00A13FA4" w:rsidP="000C6021">
            <w:pPr>
              <w:pStyle w:val="VVKSOOpsomming1"/>
            </w:pPr>
            <w:r w:rsidRPr="00A13FA4">
              <w:t>bronvermelding</w:t>
            </w:r>
          </w:p>
        </w:tc>
      </w:tr>
      <w:tr w:rsidR="00A13FA4" w:rsidRPr="00A13FA4" w:rsidTr="009C388C">
        <w:tc>
          <w:tcPr>
            <w:tcW w:w="4822" w:type="dxa"/>
          </w:tcPr>
          <w:p w:rsidR="00A13FA4" w:rsidRPr="00A13FA4" w:rsidRDefault="00A13FA4" w:rsidP="000C6021">
            <w:pPr>
              <w:pStyle w:val="VVKSOTekstCharCharChar"/>
              <w:numPr>
                <w:ilvl w:val="0"/>
                <w:numId w:val="15"/>
              </w:numPr>
              <w:spacing w:before="240" w:after="240" w:line="360" w:lineRule="auto"/>
              <w:rPr>
                <w:rFonts w:cs="Arial"/>
              </w:rPr>
            </w:pPr>
            <w:r w:rsidRPr="00A13FA4">
              <w:rPr>
                <w:rFonts w:cs="Arial"/>
              </w:rPr>
              <w:t>reflecteren over de gevolgde werkwijze, onde</w:t>
            </w:r>
            <w:r w:rsidRPr="00A13FA4">
              <w:rPr>
                <w:rFonts w:cs="Arial"/>
              </w:rPr>
              <w:t>r</w:t>
            </w:r>
            <w:r w:rsidRPr="00A13FA4">
              <w:rPr>
                <w:rFonts w:cs="Arial"/>
              </w:rPr>
              <w:t>zoeksresultaten of rapportering (SET 31)</w:t>
            </w:r>
          </w:p>
        </w:tc>
        <w:tc>
          <w:tcPr>
            <w:tcW w:w="4823" w:type="dxa"/>
            <w:tcMar>
              <w:left w:w="170" w:type="dxa"/>
            </w:tcMar>
          </w:tcPr>
          <w:p w:rsidR="00A13FA4" w:rsidRPr="00CE5052" w:rsidRDefault="00A13FA4" w:rsidP="000C6021">
            <w:pPr>
              <w:pStyle w:val="Standaard1"/>
              <w:spacing w:before="240" w:line="360" w:lineRule="auto"/>
              <w:jc w:val="both"/>
              <w:rPr>
                <w:color w:val="auto"/>
                <w:sz w:val="20"/>
                <w:szCs w:val="20"/>
              </w:rPr>
            </w:pPr>
            <w:r w:rsidRPr="00CE5052">
              <w:rPr>
                <w:color w:val="auto"/>
                <w:sz w:val="20"/>
                <w:szCs w:val="20"/>
              </w:rPr>
              <w:t>een onderzoeksmethode met aandacht voor:</w:t>
            </w:r>
          </w:p>
          <w:p w:rsidR="00A13FA4" w:rsidRPr="00A13FA4" w:rsidRDefault="00A13FA4" w:rsidP="000C6021">
            <w:pPr>
              <w:pStyle w:val="VVKSOOpsomming1"/>
            </w:pPr>
            <w:r w:rsidRPr="00A13FA4">
              <w:t>zelfreflectie</w:t>
            </w:r>
          </w:p>
          <w:p w:rsidR="00A13FA4" w:rsidRPr="00A13FA4" w:rsidRDefault="00A13FA4" w:rsidP="000C6021">
            <w:pPr>
              <w:pStyle w:val="VVKSOOpsomming1"/>
            </w:pPr>
            <w:r w:rsidRPr="00A13FA4">
              <w:t>andere standpunten</w:t>
            </w:r>
          </w:p>
        </w:tc>
      </w:tr>
    </w:tbl>
    <w:p w:rsidR="00A13FA4" w:rsidRPr="000C6021" w:rsidRDefault="00A13FA4" w:rsidP="00A13FA4">
      <w:pPr>
        <w:pStyle w:val="VVKSOTekstCharCharChar"/>
        <w:spacing w:before="260"/>
        <w:rPr>
          <w:b/>
        </w:rPr>
      </w:pPr>
      <w:r w:rsidRPr="000C6021">
        <w:rPr>
          <w:b/>
        </w:rPr>
        <w:t>TOELICHTING</w:t>
      </w:r>
    </w:p>
    <w:p w:rsidR="00A13FA4" w:rsidRPr="000C6021" w:rsidRDefault="00A13FA4" w:rsidP="000C6021">
      <w:pPr>
        <w:pStyle w:val="VVKSOOpsomming12"/>
        <w:tabs>
          <w:tab w:val="clear" w:pos="658"/>
          <w:tab w:val="left" w:pos="567"/>
        </w:tabs>
        <w:spacing w:after="0" w:line="360" w:lineRule="auto"/>
        <w:ind w:left="851" w:hanging="284"/>
      </w:pPr>
      <w:proofErr w:type="spellStart"/>
      <w:r w:rsidRPr="00A13FA4">
        <w:t>Onderzoekscompetentie</w:t>
      </w:r>
      <w:proofErr w:type="spellEnd"/>
      <w:r w:rsidRPr="00A13FA4">
        <w:t xml:space="preserve"> is een geïntegreerd geheel van kennis, vaardigheden en attitudes. De leerinhouden weerspiegelen dat: ze vormen geen voorwerp van reproductiegerichte kennisvragen maar moeten bij concrete onderzoeksopdrachten geëvalueerd worden. De klemtoon ligt hier op procesevaluatie en je </w:t>
      </w:r>
      <w:r w:rsidR="003B45C4">
        <w:t>zorgt voor feedback bij</w:t>
      </w:r>
      <w:r w:rsidRPr="00A13FA4">
        <w:t xml:space="preserve"> de deelfasen van een onderzoek. Een logboek kan een</w:t>
      </w:r>
      <w:r w:rsidR="000C6021">
        <w:t xml:space="preserve"> zinvol werkinstrument zijn.</w:t>
      </w:r>
    </w:p>
    <w:p w:rsidR="00A13FA4" w:rsidRPr="00A13FA4" w:rsidRDefault="00A13FA4" w:rsidP="000C6021">
      <w:pPr>
        <w:pStyle w:val="VVKSOOpsomming12"/>
        <w:tabs>
          <w:tab w:val="clear" w:pos="658"/>
          <w:tab w:val="left" w:pos="567"/>
        </w:tabs>
        <w:spacing w:after="0" w:line="360" w:lineRule="auto"/>
        <w:ind w:left="851" w:hanging="284"/>
      </w:pPr>
      <w:r w:rsidRPr="00A13FA4">
        <w:t>In een derde graad moeten leerlingen min of meer zelfstandig in staat zijn om een onderzoek te voeren.  De begeleiding als leerkracht kan erin bestaan om na elke fase feedback te geven en zo de leerling te helpen zichzelf bij te sturen.  Leerlingen kunnen hun onderzoeksvraag (met hoofd- en deelvragen), een overzicht van hun bronnenmateriaal, een korte inhoud van hun rapport… vooraf aan de leerkracht voorleggen.</w:t>
      </w:r>
    </w:p>
    <w:p w:rsidR="00A13FA4" w:rsidRPr="00A13FA4" w:rsidRDefault="00A13FA4" w:rsidP="000C6021">
      <w:pPr>
        <w:pStyle w:val="VVKSOOpsomming12"/>
        <w:tabs>
          <w:tab w:val="clear" w:pos="658"/>
          <w:tab w:val="left" w:pos="567"/>
        </w:tabs>
        <w:spacing w:after="0" w:line="360" w:lineRule="auto"/>
        <w:ind w:left="851" w:hanging="284"/>
      </w:pPr>
      <w:r w:rsidRPr="00A13FA4">
        <w:t>Vertalen kan voortvloeien uit een onderzoeksvraag, maar een volwaardig onderzoek kan zich niet beperken tot louter vertalen.</w:t>
      </w:r>
    </w:p>
    <w:p w:rsidR="00A13FA4" w:rsidRPr="00A13FA4" w:rsidRDefault="00A13FA4" w:rsidP="000C6021">
      <w:pPr>
        <w:pStyle w:val="VVKSOOpsomming12"/>
        <w:tabs>
          <w:tab w:val="clear" w:pos="658"/>
          <w:tab w:val="left" w:pos="567"/>
        </w:tabs>
        <w:spacing w:after="0" w:line="360" w:lineRule="auto"/>
        <w:ind w:left="851" w:hanging="284"/>
      </w:pPr>
      <w:r w:rsidRPr="000C6021">
        <w:t xml:space="preserve">Leerlingen kunnen individueel of in groep aan </w:t>
      </w:r>
      <w:proofErr w:type="spellStart"/>
      <w:r w:rsidRPr="000C6021">
        <w:t>onderzoekscompetentie</w:t>
      </w:r>
      <w:proofErr w:type="spellEnd"/>
      <w:r w:rsidRPr="000C6021">
        <w:t xml:space="preserve"> werken. Extra opdrachten buiten de lesuren worden in het kader van de haalbaarheid zo beperkt mogelijk gehouden, zowel met het oog op ondersteuning</w:t>
      </w:r>
      <w:r w:rsidRPr="00A13FA4">
        <w:rPr>
          <w:rFonts w:cs="Arial"/>
        </w:rPr>
        <w:t xml:space="preserve"> in de klas door de leraar als om de studielast voor de leerling te b</w:t>
      </w:r>
      <w:r w:rsidRPr="00A13FA4">
        <w:rPr>
          <w:rFonts w:cs="Arial"/>
        </w:rPr>
        <w:t>e</w:t>
      </w:r>
      <w:r w:rsidRPr="00A13FA4">
        <w:rPr>
          <w:rFonts w:cs="Arial"/>
        </w:rPr>
        <w:t>waken.</w:t>
      </w:r>
    </w:p>
    <w:p w:rsidR="0002464A" w:rsidRDefault="0002464A" w:rsidP="00A13FA4">
      <w:pPr>
        <w:pStyle w:val="VVKSOTekstCharCharChar"/>
        <w:spacing w:before="260" w:after="120"/>
        <w:rPr>
          <w:b/>
        </w:rPr>
      </w:pPr>
    </w:p>
    <w:p w:rsidR="00A13FA4" w:rsidRPr="000C6021" w:rsidRDefault="00A13FA4" w:rsidP="00A13FA4">
      <w:pPr>
        <w:pStyle w:val="VVKSOTekstCharCharChar"/>
        <w:spacing w:before="260" w:after="120"/>
        <w:rPr>
          <w:b/>
        </w:rPr>
      </w:pPr>
      <w:r w:rsidRPr="000C6021">
        <w:rPr>
          <w:b/>
        </w:rPr>
        <w:lastRenderedPageBreak/>
        <w:t>WENKEN</w:t>
      </w:r>
    </w:p>
    <w:p w:rsidR="00A13FA4" w:rsidRPr="00A13FA4" w:rsidRDefault="00A13FA4" w:rsidP="000C6021">
      <w:pPr>
        <w:pStyle w:val="VVKSOOpsomming12"/>
        <w:tabs>
          <w:tab w:val="clear" w:pos="658"/>
          <w:tab w:val="left" w:pos="567"/>
        </w:tabs>
        <w:spacing w:after="0" w:line="360" w:lineRule="auto"/>
        <w:ind w:left="851" w:hanging="284"/>
      </w:pPr>
      <w:r w:rsidRPr="00A13FA4">
        <w:t>De leerkracht kan in zijn rol van coach ook bronnen aanreiken, maar in de derde graad staat de zelfstandigheid van de leerling centraal.</w:t>
      </w:r>
    </w:p>
    <w:p w:rsidR="00A13FA4" w:rsidRPr="00A13FA4" w:rsidRDefault="00A13FA4" w:rsidP="000C6021">
      <w:pPr>
        <w:pStyle w:val="VVKSOOpsomming12"/>
        <w:tabs>
          <w:tab w:val="clear" w:pos="658"/>
          <w:tab w:val="left" w:pos="567"/>
        </w:tabs>
        <w:spacing w:after="0" w:line="360" w:lineRule="auto"/>
        <w:ind w:left="851" w:hanging="284"/>
      </w:pPr>
      <w:r w:rsidRPr="00A13FA4">
        <w:t xml:space="preserve">Wat gebaseerd is op één enkele bron is een samenvatting, geen onderzoek; </w:t>
      </w:r>
      <w:r w:rsidRPr="000C6021">
        <w:t>unus testis</w:t>
      </w:r>
      <w:r w:rsidR="003B45C4">
        <w:t>,</w:t>
      </w:r>
      <w:r w:rsidRPr="000C6021">
        <w:t xml:space="preserve"> </w:t>
      </w:r>
      <w:proofErr w:type="spellStart"/>
      <w:r w:rsidRPr="000C6021">
        <w:t>nullus</w:t>
      </w:r>
      <w:proofErr w:type="spellEnd"/>
      <w:r w:rsidRPr="000C6021">
        <w:t xml:space="preserve"> testis</w:t>
      </w:r>
      <w:r w:rsidRPr="00A13FA4">
        <w:t>. Onderzoek vraagt bovendien om de afhankelijkheid na te gaan van de bronnen; de ene bron baseerde zich mogelijk op de andere; de bibliografie en het notenapparaat van de betreffende bronnen kunnen daar zicht op geven. En zeker in geval van internetbronnen is het van belang de kwaliteit na te gaan: is het een artikel met wetenschappelijke waarde? Waaruit maak je dat op?</w:t>
      </w:r>
    </w:p>
    <w:p w:rsidR="00A13FA4" w:rsidRPr="00A13FA4" w:rsidRDefault="00A13FA4" w:rsidP="000C6021">
      <w:pPr>
        <w:pStyle w:val="VVKSOOpsomming12"/>
        <w:tabs>
          <w:tab w:val="clear" w:pos="658"/>
          <w:tab w:val="left" w:pos="567"/>
        </w:tabs>
        <w:spacing w:after="0" w:line="360" w:lineRule="auto"/>
        <w:ind w:left="851" w:hanging="284"/>
      </w:pPr>
      <w:r w:rsidRPr="00A13FA4">
        <w:t xml:space="preserve">Reflecteren: leerlingen </w:t>
      </w:r>
      <w:r w:rsidRPr="000C6021">
        <w:t xml:space="preserve">onderzoeksresultaten </w:t>
      </w:r>
      <w:r w:rsidRPr="00A13FA4">
        <w:t>laten beoordelen van medeleerlingen kan zinvol zijn als ze rond</w:t>
      </w:r>
      <w:r w:rsidRPr="000C6021">
        <w:t xml:space="preserve"> </w:t>
      </w:r>
      <w:r w:rsidRPr="00A13FA4">
        <w:t>hetzelfde gegeven werkten.</w:t>
      </w:r>
    </w:p>
    <w:p w:rsidR="00A13FA4" w:rsidRPr="000C6021" w:rsidRDefault="00A13FA4" w:rsidP="00A13FA4">
      <w:pPr>
        <w:pStyle w:val="VVKSOOpsomming12"/>
        <w:tabs>
          <w:tab w:val="clear" w:pos="658"/>
          <w:tab w:val="left" w:pos="567"/>
        </w:tabs>
        <w:spacing w:after="0" w:line="360" w:lineRule="auto"/>
        <w:ind w:left="851" w:hanging="284"/>
      </w:pPr>
      <w:r w:rsidRPr="00A13FA4">
        <w:t>Je zou ook een niet-gebruikte bron aan de leerlingen kunnen voorleggen en hen daarover laten r</w:t>
      </w:r>
      <w:r w:rsidRPr="00A13FA4">
        <w:t>e</w:t>
      </w:r>
      <w:r w:rsidRPr="00A13FA4">
        <w:t>flecteren.</w:t>
      </w:r>
    </w:p>
    <w:p w:rsidR="000C6021" w:rsidRDefault="00A13FA4" w:rsidP="000C6021">
      <w:pPr>
        <w:pStyle w:val="VVKSOOpsomming12"/>
        <w:tabs>
          <w:tab w:val="clear" w:pos="658"/>
          <w:tab w:val="left" w:pos="567"/>
        </w:tabs>
        <w:spacing w:after="0" w:line="360" w:lineRule="auto"/>
        <w:ind w:left="851" w:hanging="284"/>
      </w:pPr>
      <w:r w:rsidRPr="00A13FA4">
        <w:t>Het is belangrijk dat leerlingen bij het begin van een nieuwe opdracht duidelijk zicht hebben op de volgende aspecten:</w:t>
      </w:r>
    </w:p>
    <w:p w:rsidR="00A13FA4" w:rsidRPr="00CE5052" w:rsidRDefault="00A13FA4" w:rsidP="00205216">
      <w:pPr>
        <w:pStyle w:val="VVKSOOpsomming12"/>
        <w:numPr>
          <w:ilvl w:val="1"/>
          <w:numId w:val="25"/>
        </w:numPr>
        <w:tabs>
          <w:tab w:val="clear" w:pos="658"/>
          <w:tab w:val="left" w:pos="567"/>
        </w:tabs>
        <w:spacing w:after="0" w:line="360" w:lineRule="auto"/>
      </w:pPr>
      <w:r w:rsidRPr="00CE5052">
        <w:t>tijdschema en omvang van het onderzoek;</w:t>
      </w:r>
    </w:p>
    <w:p w:rsidR="00A13FA4" w:rsidRPr="00CE5052" w:rsidRDefault="00A13FA4" w:rsidP="00205216">
      <w:pPr>
        <w:pStyle w:val="VVKSOOpsomming12"/>
        <w:numPr>
          <w:ilvl w:val="1"/>
          <w:numId w:val="25"/>
        </w:numPr>
        <w:tabs>
          <w:tab w:val="clear" w:pos="658"/>
          <w:tab w:val="left" w:pos="567"/>
        </w:tabs>
        <w:spacing w:after="0" w:line="360" w:lineRule="auto"/>
      </w:pPr>
      <w:r w:rsidRPr="00CE5052">
        <w:t>werkverdeling school-thuis;</w:t>
      </w:r>
    </w:p>
    <w:p w:rsidR="00A13FA4" w:rsidRPr="00CE5052" w:rsidRDefault="00A13FA4" w:rsidP="00205216">
      <w:pPr>
        <w:pStyle w:val="VVKSOOpsomming12"/>
        <w:numPr>
          <w:ilvl w:val="1"/>
          <w:numId w:val="25"/>
        </w:numPr>
        <w:tabs>
          <w:tab w:val="clear" w:pos="658"/>
          <w:tab w:val="left" w:pos="567"/>
        </w:tabs>
        <w:spacing w:after="0" w:line="360" w:lineRule="auto"/>
      </w:pPr>
      <w:r w:rsidRPr="00CE5052">
        <w:t>eigen aandeel bij groepswerk;</w:t>
      </w:r>
    </w:p>
    <w:p w:rsidR="00A13FA4" w:rsidRPr="00CE5052" w:rsidRDefault="00A13FA4" w:rsidP="00205216">
      <w:pPr>
        <w:pStyle w:val="VVKSOOpsomming12"/>
        <w:numPr>
          <w:ilvl w:val="1"/>
          <w:numId w:val="25"/>
        </w:numPr>
        <w:tabs>
          <w:tab w:val="clear" w:pos="658"/>
          <w:tab w:val="left" w:pos="567"/>
        </w:tabs>
        <w:spacing w:after="0" w:line="360" w:lineRule="auto"/>
      </w:pPr>
      <w:r w:rsidRPr="00CE5052">
        <w:t>ondersteuning door de leraar;</w:t>
      </w:r>
    </w:p>
    <w:p w:rsidR="00A13FA4" w:rsidRPr="00CE5052" w:rsidRDefault="00A13FA4" w:rsidP="00205216">
      <w:pPr>
        <w:pStyle w:val="VVKSOOpsomming12"/>
        <w:numPr>
          <w:ilvl w:val="1"/>
          <w:numId w:val="25"/>
        </w:numPr>
        <w:tabs>
          <w:tab w:val="clear" w:pos="658"/>
          <w:tab w:val="left" w:pos="567"/>
        </w:tabs>
        <w:spacing w:after="0" w:line="360" w:lineRule="auto"/>
      </w:pPr>
      <w:r w:rsidRPr="00CE5052">
        <w:t>evaluatiecriteria (inhoudelijk en formeel);</w:t>
      </w:r>
    </w:p>
    <w:p w:rsidR="00930AE5" w:rsidRPr="00CE5052" w:rsidRDefault="00A13FA4" w:rsidP="00205216">
      <w:pPr>
        <w:pStyle w:val="VVKSOOpsomming12"/>
        <w:numPr>
          <w:ilvl w:val="1"/>
          <w:numId w:val="25"/>
        </w:numPr>
        <w:tabs>
          <w:tab w:val="clear" w:pos="658"/>
          <w:tab w:val="left" w:pos="567"/>
        </w:tabs>
        <w:spacing w:after="0" w:line="360" w:lineRule="auto"/>
      </w:pPr>
      <w:proofErr w:type="spellStart"/>
      <w:r w:rsidRPr="00CE5052">
        <w:t>schoolgebonden</w:t>
      </w:r>
      <w:proofErr w:type="spellEnd"/>
      <w:r w:rsidRPr="00CE5052">
        <w:t xml:space="preserve"> afspraken rond </w:t>
      </w:r>
      <w:proofErr w:type="spellStart"/>
      <w:r w:rsidRPr="00CE5052">
        <w:t>onderzoekscompetentie</w:t>
      </w:r>
      <w:proofErr w:type="spellEnd"/>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Default="000C6021" w:rsidP="000C6021">
      <w:pPr>
        <w:pStyle w:val="VVKSOOpsomming12"/>
        <w:numPr>
          <w:ilvl w:val="0"/>
          <w:numId w:val="0"/>
        </w:numPr>
        <w:tabs>
          <w:tab w:val="clear" w:pos="658"/>
          <w:tab w:val="left" w:pos="567"/>
        </w:tabs>
        <w:spacing w:after="0" w:line="360" w:lineRule="auto"/>
        <w:rPr>
          <w:i/>
        </w:rPr>
      </w:pPr>
    </w:p>
    <w:p w:rsidR="000C6021" w:rsidRPr="00A13FA4" w:rsidRDefault="000C6021" w:rsidP="000C6021">
      <w:pPr>
        <w:pStyle w:val="VVKSOOpsomming12"/>
        <w:numPr>
          <w:ilvl w:val="0"/>
          <w:numId w:val="0"/>
        </w:numPr>
        <w:tabs>
          <w:tab w:val="clear" w:pos="658"/>
          <w:tab w:val="left" w:pos="567"/>
        </w:tabs>
        <w:spacing w:after="0" w:line="360" w:lineRule="auto"/>
      </w:pPr>
    </w:p>
    <w:p w:rsidR="00B92357" w:rsidRPr="00A13FA4" w:rsidRDefault="00EC5F7B" w:rsidP="00EC5F7B">
      <w:pPr>
        <w:pStyle w:val="VVKSOKop2"/>
        <w:numPr>
          <w:ilvl w:val="0"/>
          <w:numId w:val="0"/>
        </w:numPr>
        <w:tabs>
          <w:tab w:val="left" w:pos="993"/>
        </w:tabs>
      </w:pPr>
      <w:bookmarkStart w:id="137" w:name="_Toc62633050"/>
      <w:bookmarkStart w:id="138" w:name="_Toc62633159"/>
      <w:bookmarkStart w:id="139" w:name="_Toc62633573"/>
      <w:bookmarkStart w:id="140" w:name="_Toc62637360"/>
      <w:bookmarkStart w:id="141" w:name="_Toc408238514"/>
      <w:bookmarkStart w:id="142" w:name="_Toc408238597"/>
      <w:bookmarkStart w:id="143" w:name="_Toc408310474"/>
      <w:r w:rsidRPr="00A13FA4">
        <w:lastRenderedPageBreak/>
        <w:t>2.5</w:t>
      </w:r>
      <w:r w:rsidRPr="00A13FA4">
        <w:tab/>
      </w:r>
      <w:r w:rsidR="00F87D8B" w:rsidRPr="00135FF6">
        <w:t xml:space="preserve">De </w:t>
      </w:r>
      <w:r w:rsidR="003F722D" w:rsidRPr="00135FF6">
        <w:t>zes aspecten</w:t>
      </w:r>
      <w:bookmarkEnd w:id="137"/>
      <w:bookmarkEnd w:id="138"/>
      <w:bookmarkEnd w:id="139"/>
      <w:bookmarkEnd w:id="140"/>
      <w:bookmarkEnd w:id="141"/>
      <w:bookmarkEnd w:id="142"/>
      <w:bookmarkEnd w:id="143"/>
    </w:p>
    <w:p w:rsidR="00700F07" w:rsidRPr="00A13FA4" w:rsidRDefault="00700F07" w:rsidP="009A7BDD">
      <w:pPr>
        <w:pStyle w:val="VVKSOTekst"/>
        <w:pBdr>
          <w:top w:val="single" w:sz="4" w:space="1" w:color="auto"/>
          <w:left w:val="single" w:sz="4" w:space="4" w:color="auto"/>
          <w:bottom w:val="single" w:sz="4" w:space="1" w:color="auto"/>
          <w:right w:val="single" w:sz="4" w:space="4" w:color="auto"/>
        </w:pBdr>
        <w:shd w:val="clear" w:color="auto" w:fill="B6DDE8" w:themeFill="accent5" w:themeFillTint="66"/>
        <w:spacing w:line="360" w:lineRule="auto"/>
      </w:pPr>
      <w:r w:rsidRPr="00A13FA4">
        <w:t>De leraar</w:t>
      </w:r>
      <w:r w:rsidR="009C5E93" w:rsidRPr="00A13FA4">
        <w:t>/</w:t>
      </w:r>
      <w:r w:rsidR="00582907" w:rsidRPr="00A13FA4">
        <w:t>vakgroep</w:t>
      </w:r>
      <w:r w:rsidRPr="00A13FA4">
        <w:t xml:space="preserve"> beslist hoe hij </w:t>
      </w:r>
      <w:r w:rsidR="00F87D8B" w:rsidRPr="00A13FA4">
        <w:t>de genummerde</w:t>
      </w:r>
      <w:r w:rsidRPr="00A13FA4">
        <w:t xml:space="preserve"> doelstellingen wil realiseren. In dit hoofdstuk volgen per aspect concrete </w:t>
      </w:r>
      <w:r w:rsidRPr="00A13FA4">
        <w:rPr>
          <w:b/>
          <w:i/>
        </w:rPr>
        <w:t>suggesties</w:t>
      </w:r>
      <w:r w:rsidRPr="00A13FA4">
        <w:rPr>
          <w:i/>
        </w:rPr>
        <w:t xml:space="preserve"> </w:t>
      </w:r>
      <w:r w:rsidR="0029765E" w:rsidRPr="00A13FA4">
        <w:t>die hierbij</w:t>
      </w:r>
      <w:r w:rsidRPr="00A13FA4">
        <w:t xml:space="preserve"> kunnen </w:t>
      </w:r>
      <w:r w:rsidR="0029765E" w:rsidRPr="00A13FA4">
        <w:t>helpen</w:t>
      </w:r>
      <w:r w:rsidR="00A17F75" w:rsidRPr="00A13FA4">
        <w:t>, maar</w:t>
      </w:r>
      <w:r w:rsidR="003B45C4">
        <w:t xml:space="preserve"> die</w:t>
      </w:r>
      <w:r w:rsidR="00A17F75" w:rsidRPr="00A13FA4">
        <w:t xml:space="preserve"> niet verplicht</w:t>
      </w:r>
      <w:r w:rsidR="003B45C4">
        <w:t xml:space="preserve"> zijn</w:t>
      </w:r>
      <w:r w:rsidR="00A17F75" w:rsidRPr="00A13FA4">
        <w:t>.</w:t>
      </w:r>
    </w:p>
    <w:p w:rsidR="00E40C09" w:rsidRPr="00A13FA4" w:rsidRDefault="00EC5F7B" w:rsidP="00186FC0">
      <w:pPr>
        <w:pStyle w:val="VVKSOKop3"/>
        <w:numPr>
          <w:ilvl w:val="0"/>
          <w:numId w:val="0"/>
        </w:numPr>
        <w:spacing w:line="360" w:lineRule="auto"/>
      </w:pPr>
      <w:bookmarkStart w:id="144" w:name="_Toc408310475"/>
      <w:r w:rsidRPr="00A13FA4">
        <w:t>2.5.1</w:t>
      </w:r>
      <w:r w:rsidRPr="00A13FA4">
        <w:tab/>
      </w:r>
      <w:r w:rsidR="00E40C09" w:rsidRPr="00A13FA4">
        <w:t>Het epische aspect</w:t>
      </w:r>
      <w:bookmarkEnd w:id="144"/>
    </w:p>
    <w:p w:rsidR="00E40C09" w:rsidRDefault="00E40C09" w:rsidP="00135FF6">
      <w:pPr>
        <w:pStyle w:val="VVKSOTekstCharCharChar"/>
        <w:spacing w:line="360" w:lineRule="auto"/>
      </w:pPr>
      <w:r w:rsidRPr="00A13FA4">
        <w:t>Het episch</w:t>
      </w:r>
      <w:r w:rsidR="00461D6C" w:rsidRPr="00A13FA4">
        <w:t xml:space="preserve">e </w:t>
      </w:r>
      <w:r w:rsidRPr="00A13FA4">
        <w:t>aspect komt ook aan bod in andere literaire genres</w:t>
      </w:r>
      <w:r w:rsidR="00461D6C" w:rsidRPr="00A13FA4">
        <w:t>. V</w:t>
      </w:r>
      <w:r w:rsidRPr="00A13FA4">
        <w:t>ooral in de historiografie, de lyriek en de retorica komen heel wat epische passages voor, zoals er ook veel lyrische, filosofische en retorische el</w:t>
      </w:r>
      <w:r w:rsidRPr="00A13FA4">
        <w:t>e</w:t>
      </w:r>
      <w:r w:rsidRPr="00A13FA4">
        <w:t>menten in een episch werk</w:t>
      </w:r>
      <w:r w:rsidR="00A46D4A" w:rsidRPr="00A13FA4">
        <w:t xml:space="preserve"> aanwezig zijn</w:t>
      </w:r>
      <w:r w:rsidRPr="00A13FA4">
        <w:t>.</w:t>
      </w:r>
    </w:p>
    <w:p w:rsidR="00135FF6" w:rsidRDefault="00135FF6" w:rsidP="00135FF6">
      <w:pPr>
        <w:pStyle w:val="VVKSOKop4"/>
        <w:numPr>
          <w:ilvl w:val="0"/>
          <w:numId w:val="0"/>
        </w:numPr>
        <w:spacing w:before="440"/>
      </w:pPr>
      <w:r w:rsidRPr="00A13FA4">
        <w:t>2.5.1.1</w:t>
      </w:r>
      <w:r w:rsidRPr="00A13FA4">
        <w:tab/>
        <w:t>Taalreflectie</w:t>
      </w:r>
    </w:p>
    <w:p w:rsidR="00135FF6" w:rsidRDefault="00135FF6" w:rsidP="009336CD">
      <w:pPr>
        <w:pStyle w:val="VVKSOOpsomming12"/>
        <w:tabs>
          <w:tab w:val="clear" w:pos="658"/>
          <w:tab w:val="left" w:pos="567"/>
        </w:tabs>
        <w:spacing w:line="360" w:lineRule="auto"/>
        <w:ind w:left="851" w:hanging="284"/>
      </w:pPr>
      <w:r w:rsidRPr="00A13FA4">
        <w:t>de belangrijkste morfologische en syntactische eigenheden van Latijnse poëtische taal herkennen (cf. DS 3), zo</w:t>
      </w:r>
      <w:r>
        <w:t>als</w:t>
      </w:r>
      <w:r w:rsidR="009336CD">
        <w:t>:</w:t>
      </w:r>
    </w:p>
    <w:p w:rsidR="00135FF6" w:rsidRPr="00A13FA4" w:rsidRDefault="00135FF6" w:rsidP="009336CD">
      <w:pPr>
        <w:pStyle w:val="VVKSOOpsomming12"/>
        <w:numPr>
          <w:ilvl w:val="1"/>
          <w:numId w:val="25"/>
        </w:numPr>
        <w:spacing w:after="0" w:line="360" w:lineRule="auto"/>
      </w:pPr>
      <w:r w:rsidRPr="00A13FA4">
        <w:t>verkorte vormen zoals genitief op -</w:t>
      </w:r>
      <w:proofErr w:type="spellStart"/>
      <w:r w:rsidRPr="00A13FA4">
        <w:t>um</w:t>
      </w:r>
      <w:proofErr w:type="spellEnd"/>
      <w:r w:rsidRPr="00A13FA4">
        <w:t xml:space="preserve"> i.p.v. -</w:t>
      </w:r>
      <w:proofErr w:type="spellStart"/>
      <w:r w:rsidRPr="00A13FA4">
        <w:t>orum</w:t>
      </w:r>
      <w:proofErr w:type="spellEnd"/>
      <w:r w:rsidRPr="00A13FA4">
        <w:t>, verkorte werkwoordsvormen</w:t>
      </w:r>
    </w:p>
    <w:p w:rsidR="00135FF6" w:rsidRPr="00A13FA4" w:rsidRDefault="00135FF6" w:rsidP="009336CD">
      <w:pPr>
        <w:pStyle w:val="VVKSOOpsomming12"/>
        <w:numPr>
          <w:ilvl w:val="1"/>
          <w:numId w:val="25"/>
        </w:numPr>
        <w:spacing w:after="0" w:line="360" w:lineRule="auto"/>
      </w:pPr>
      <w:r w:rsidRPr="00A13FA4">
        <w:t>Griekse verbuigingsvormen</w:t>
      </w:r>
    </w:p>
    <w:p w:rsidR="00135FF6" w:rsidRPr="00A13FA4" w:rsidRDefault="00135FF6" w:rsidP="009336CD">
      <w:pPr>
        <w:pStyle w:val="VVKSOOpsomming12"/>
        <w:numPr>
          <w:ilvl w:val="1"/>
          <w:numId w:val="25"/>
        </w:numPr>
        <w:spacing w:after="0" w:line="360" w:lineRule="auto"/>
      </w:pPr>
      <w:r w:rsidRPr="00A13FA4">
        <w:t>weglaten van voorzetsels</w:t>
      </w:r>
    </w:p>
    <w:p w:rsidR="00135FF6" w:rsidRPr="00A13FA4" w:rsidRDefault="00135FF6" w:rsidP="009336CD">
      <w:pPr>
        <w:pStyle w:val="VVKSOOpsomming12"/>
        <w:numPr>
          <w:ilvl w:val="1"/>
          <w:numId w:val="25"/>
        </w:numPr>
        <w:spacing w:after="0" w:line="360" w:lineRule="auto"/>
      </w:pPr>
      <w:r w:rsidRPr="00A13FA4">
        <w:t>acc.: bijwoordelijke bepaling, met rol van betrekking</w:t>
      </w:r>
    </w:p>
    <w:p w:rsidR="00135FF6" w:rsidRPr="00A13FA4" w:rsidRDefault="00135FF6" w:rsidP="009336CD">
      <w:pPr>
        <w:pStyle w:val="VVKSOOpsomming12"/>
        <w:numPr>
          <w:ilvl w:val="1"/>
          <w:numId w:val="25"/>
        </w:numPr>
        <w:spacing w:after="0" w:line="360" w:lineRule="auto"/>
      </w:pPr>
      <w:r w:rsidRPr="00A13FA4">
        <w:t>datief: bijwoordelijke bepaling, met rol van doel</w:t>
      </w:r>
    </w:p>
    <w:p w:rsidR="00135FF6" w:rsidRPr="00A13FA4" w:rsidRDefault="00135FF6" w:rsidP="009336CD">
      <w:pPr>
        <w:pStyle w:val="VVKSOOpsomming12"/>
        <w:numPr>
          <w:ilvl w:val="1"/>
          <w:numId w:val="25"/>
        </w:numPr>
        <w:spacing w:after="0" w:line="360" w:lineRule="auto"/>
      </w:pPr>
      <w:r w:rsidRPr="00A13FA4">
        <w:t xml:space="preserve">datief: bijwoordelijke bepaling, met rol van de handelende persoon </w:t>
      </w:r>
    </w:p>
    <w:p w:rsidR="00135FF6" w:rsidRDefault="00135FF6" w:rsidP="009336CD">
      <w:pPr>
        <w:pStyle w:val="VVKSOOpsomming12"/>
        <w:numPr>
          <w:ilvl w:val="1"/>
          <w:numId w:val="25"/>
        </w:numPr>
        <w:spacing w:after="0" w:line="360" w:lineRule="auto"/>
      </w:pPr>
      <w:r w:rsidRPr="00A13FA4">
        <w:t>nevenschikking i.p.v. onderschikking</w:t>
      </w:r>
    </w:p>
    <w:p w:rsidR="00135FF6" w:rsidRDefault="00135FF6" w:rsidP="00135FF6">
      <w:pPr>
        <w:pStyle w:val="VVKSOOpsomming12"/>
      </w:pPr>
      <w:r w:rsidRPr="00A13FA4">
        <w:t>de aangeleerde leesmethode bij de lectuur van Vergilius toepassen (cf. DS 4)</w:t>
      </w:r>
    </w:p>
    <w:p w:rsidR="00135FF6" w:rsidRDefault="00135FF6" w:rsidP="00FE36B5">
      <w:pPr>
        <w:pStyle w:val="VVKSOOpsomming12"/>
        <w:numPr>
          <w:ilvl w:val="1"/>
          <w:numId w:val="25"/>
        </w:numPr>
        <w:spacing w:line="360" w:lineRule="auto"/>
        <w:ind w:left="1757" w:hanging="357"/>
      </w:pPr>
      <w:r w:rsidRPr="00A13FA4">
        <w:t>aandacht voor taalpatronen zoals gekruist, omarmend hyperbaton, enjambement, …</w:t>
      </w:r>
    </w:p>
    <w:p w:rsidR="00E40C09" w:rsidRDefault="002E6185" w:rsidP="00FE36B5">
      <w:pPr>
        <w:pStyle w:val="VVKSOKop4"/>
        <w:numPr>
          <w:ilvl w:val="0"/>
          <w:numId w:val="0"/>
        </w:numPr>
        <w:spacing w:before="0"/>
      </w:pPr>
      <w:r w:rsidRPr="00A13FA4">
        <w:t>2.5.1.2</w:t>
      </w:r>
      <w:r w:rsidRPr="00A13FA4">
        <w:tab/>
      </w:r>
      <w:r w:rsidR="007F61AC" w:rsidRPr="00A13FA4">
        <w:t>Lectuurreflectie</w:t>
      </w:r>
    </w:p>
    <w:p w:rsidR="00135FF6" w:rsidRDefault="00135FF6" w:rsidP="00135FF6">
      <w:pPr>
        <w:pStyle w:val="VVKSOOpsomming12"/>
      </w:pPr>
      <w:r w:rsidRPr="00A13FA4">
        <w:t>een epische tekst aan formele en/of inhoudelijke</w:t>
      </w:r>
      <w:r w:rsidR="00FE36B5">
        <w:t xml:space="preserve"> elementen herkennen (cf. DS 8)</w:t>
      </w:r>
    </w:p>
    <w:p w:rsidR="00135FF6" w:rsidRPr="00A13FA4" w:rsidRDefault="00135FF6" w:rsidP="00205216">
      <w:pPr>
        <w:pStyle w:val="VVKSOOpsomming12"/>
        <w:numPr>
          <w:ilvl w:val="1"/>
          <w:numId w:val="25"/>
        </w:numPr>
      </w:pPr>
      <w:r w:rsidRPr="00A13FA4">
        <w:t>het eigen taalgebruik van Vergilius ontdekken en interpreteren zoals</w:t>
      </w:r>
      <w:r w:rsidR="00186FC0">
        <w:t xml:space="preserve"> …</w:t>
      </w:r>
    </w:p>
    <w:p w:rsidR="00135FF6" w:rsidRPr="00A13FA4" w:rsidRDefault="00135FF6" w:rsidP="00205216">
      <w:pPr>
        <w:pStyle w:val="VVKSOOpsomming12"/>
        <w:numPr>
          <w:ilvl w:val="2"/>
          <w:numId w:val="25"/>
        </w:numPr>
        <w:spacing w:after="0" w:line="360" w:lineRule="auto"/>
      </w:pPr>
      <w:r w:rsidRPr="00A13FA4">
        <w:t>poëtisch vocabularium</w:t>
      </w:r>
    </w:p>
    <w:p w:rsidR="00135FF6" w:rsidRPr="00A13FA4" w:rsidRDefault="00135FF6" w:rsidP="00205216">
      <w:pPr>
        <w:pStyle w:val="VVKSOOpsomming12"/>
        <w:numPr>
          <w:ilvl w:val="2"/>
          <w:numId w:val="25"/>
        </w:numPr>
        <w:spacing w:after="0" w:line="360" w:lineRule="auto"/>
      </w:pPr>
      <w:r w:rsidRPr="00A13FA4">
        <w:t>poëtische woordvolgorde o.a. de plaats van voorzetsels, betrekkelijke voo</w:t>
      </w:r>
      <w:r w:rsidRPr="00A13FA4">
        <w:t>r</w:t>
      </w:r>
      <w:r w:rsidRPr="00A13FA4">
        <w:t>naamwoorden en voegwoorden</w:t>
      </w:r>
    </w:p>
    <w:p w:rsidR="00135FF6" w:rsidRPr="00A13FA4" w:rsidRDefault="00135FF6" w:rsidP="00205216">
      <w:pPr>
        <w:pStyle w:val="VVKSOOpsomming12"/>
        <w:numPr>
          <w:ilvl w:val="2"/>
          <w:numId w:val="25"/>
        </w:numPr>
        <w:spacing w:after="0" w:line="360" w:lineRule="auto"/>
      </w:pPr>
      <w:r w:rsidRPr="00A13FA4">
        <w:t>collectief enkelvoud en poëtisch meervoud</w:t>
      </w:r>
    </w:p>
    <w:p w:rsidR="00135FF6" w:rsidRPr="00A13FA4" w:rsidRDefault="00135FF6" w:rsidP="00205216">
      <w:pPr>
        <w:pStyle w:val="VVKSOOpsomming12"/>
        <w:numPr>
          <w:ilvl w:val="2"/>
          <w:numId w:val="25"/>
        </w:numPr>
        <w:spacing w:after="0" w:line="360" w:lineRule="auto"/>
      </w:pPr>
      <w:r w:rsidRPr="00A13FA4">
        <w:t xml:space="preserve">verwisseling van simplex en compositum </w:t>
      </w:r>
    </w:p>
    <w:p w:rsidR="00135FF6" w:rsidRPr="00A13FA4" w:rsidRDefault="00135FF6" w:rsidP="00205216">
      <w:pPr>
        <w:pStyle w:val="VVKSOOpsomming12"/>
        <w:numPr>
          <w:ilvl w:val="2"/>
          <w:numId w:val="25"/>
        </w:numPr>
        <w:spacing w:after="0" w:line="360" w:lineRule="auto"/>
      </w:pPr>
      <w:r w:rsidRPr="00A13FA4">
        <w:t>ellips</w:t>
      </w:r>
    </w:p>
    <w:p w:rsidR="00135FF6" w:rsidRDefault="00135FF6" w:rsidP="00205216">
      <w:pPr>
        <w:pStyle w:val="VVKSOOpsomming12"/>
        <w:numPr>
          <w:ilvl w:val="2"/>
          <w:numId w:val="25"/>
        </w:numPr>
        <w:spacing w:line="360" w:lineRule="auto"/>
      </w:pPr>
      <w:r w:rsidRPr="00A13FA4">
        <w:t>prolepsis</w:t>
      </w:r>
    </w:p>
    <w:p w:rsidR="00186FC0" w:rsidRPr="00A13FA4" w:rsidRDefault="00186FC0" w:rsidP="00205216">
      <w:pPr>
        <w:pStyle w:val="VVKSOOpsomming12"/>
        <w:numPr>
          <w:ilvl w:val="1"/>
          <w:numId w:val="25"/>
        </w:numPr>
        <w:spacing w:after="0" w:line="360" w:lineRule="auto"/>
      </w:pPr>
      <w:r w:rsidRPr="00A13FA4">
        <w:t>kenmerken van epische teksten herkennen en bij de interpretatie van de tekst betrekken</w:t>
      </w:r>
      <w:r>
        <w:t xml:space="preserve"> </w:t>
      </w:r>
      <w:r w:rsidRPr="00A13FA4">
        <w:t>zoals</w:t>
      </w:r>
      <w:r>
        <w:t xml:space="preserve"> …</w:t>
      </w:r>
    </w:p>
    <w:p w:rsidR="00186FC0" w:rsidRPr="00A13FA4" w:rsidRDefault="00186FC0" w:rsidP="00205216">
      <w:pPr>
        <w:pStyle w:val="VVKSOOpsomming12"/>
        <w:numPr>
          <w:ilvl w:val="2"/>
          <w:numId w:val="25"/>
        </w:numPr>
        <w:spacing w:after="0" w:line="360" w:lineRule="auto"/>
      </w:pPr>
      <w:r w:rsidRPr="00A13FA4">
        <w:t>plechtstatige, verheven stijl</w:t>
      </w:r>
    </w:p>
    <w:p w:rsidR="00186FC0" w:rsidRPr="00A13FA4" w:rsidRDefault="00186FC0" w:rsidP="00205216">
      <w:pPr>
        <w:pStyle w:val="VVKSOOpsomming12"/>
        <w:numPr>
          <w:ilvl w:val="2"/>
          <w:numId w:val="25"/>
        </w:numPr>
        <w:spacing w:after="0" w:line="360" w:lineRule="auto"/>
      </w:pPr>
      <w:r w:rsidRPr="00A13FA4">
        <w:t>homerische vergelijking</w:t>
      </w:r>
    </w:p>
    <w:p w:rsidR="00186FC0" w:rsidRPr="00A13FA4" w:rsidRDefault="00186FC0" w:rsidP="00205216">
      <w:pPr>
        <w:pStyle w:val="VVKSOOpsomming12"/>
        <w:numPr>
          <w:ilvl w:val="2"/>
          <w:numId w:val="25"/>
        </w:numPr>
        <w:spacing w:after="0" w:line="360" w:lineRule="auto"/>
      </w:pPr>
      <w:r w:rsidRPr="00A13FA4">
        <w:t>patronymicum</w:t>
      </w:r>
    </w:p>
    <w:p w:rsidR="00186FC0" w:rsidRDefault="00186FC0" w:rsidP="00205216">
      <w:pPr>
        <w:pStyle w:val="VVKSOOpsomming12"/>
        <w:numPr>
          <w:ilvl w:val="2"/>
          <w:numId w:val="25"/>
        </w:numPr>
        <w:spacing w:line="360" w:lineRule="auto"/>
      </w:pPr>
      <w:r w:rsidRPr="00A13FA4">
        <w:t>epitheton ornans</w:t>
      </w:r>
    </w:p>
    <w:p w:rsidR="00186FC0" w:rsidRDefault="00186FC0" w:rsidP="00205216">
      <w:pPr>
        <w:pStyle w:val="VVKSOOpsomming12"/>
        <w:numPr>
          <w:ilvl w:val="1"/>
          <w:numId w:val="25"/>
        </w:numPr>
        <w:spacing w:after="0" w:line="360" w:lineRule="auto"/>
      </w:pPr>
      <w:r w:rsidRPr="00A13FA4">
        <w:lastRenderedPageBreak/>
        <w:t>inhoudelijke elementen van het heldenepos herkennen en interpreteren</w:t>
      </w:r>
      <w:r>
        <w:t xml:space="preserve"> zoals …</w:t>
      </w:r>
    </w:p>
    <w:p w:rsidR="00186FC0" w:rsidRPr="00A13FA4" w:rsidRDefault="00186FC0" w:rsidP="00205216">
      <w:pPr>
        <w:pStyle w:val="VVKSOOpsomming12"/>
        <w:numPr>
          <w:ilvl w:val="2"/>
          <w:numId w:val="25"/>
        </w:numPr>
        <w:spacing w:after="0" w:line="360" w:lineRule="auto"/>
      </w:pPr>
      <w:r w:rsidRPr="00A13FA4">
        <w:t>heroïsche daden</w:t>
      </w:r>
    </w:p>
    <w:p w:rsidR="00186FC0" w:rsidRPr="00A13FA4" w:rsidRDefault="00186FC0" w:rsidP="00205216">
      <w:pPr>
        <w:pStyle w:val="VVKSOOpsomming12"/>
        <w:numPr>
          <w:ilvl w:val="2"/>
          <w:numId w:val="25"/>
        </w:numPr>
        <w:spacing w:after="0" w:line="360" w:lineRule="auto"/>
      </w:pPr>
      <w:r w:rsidRPr="00A13FA4">
        <w:t>magie</w:t>
      </w:r>
    </w:p>
    <w:p w:rsidR="00186FC0" w:rsidRDefault="00186FC0" w:rsidP="00205216">
      <w:pPr>
        <w:pStyle w:val="VVKSOOpsomming12"/>
        <w:numPr>
          <w:ilvl w:val="2"/>
          <w:numId w:val="25"/>
        </w:numPr>
        <w:spacing w:line="360" w:lineRule="auto"/>
      </w:pPr>
      <w:r w:rsidRPr="00A13FA4">
        <w:t>mythologie</w:t>
      </w:r>
    </w:p>
    <w:p w:rsidR="00186FC0" w:rsidRDefault="00186FC0" w:rsidP="00186FC0">
      <w:pPr>
        <w:pStyle w:val="VVKSOOpsomming12"/>
        <w:spacing w:after="0" w:line="360" w:lineRule="auto"/>
      </w:pPr>
      <w:r w:rsidRPr="00A13FA4">
        <w:t>de opbouw van een verhaal ontleden (cf. DS 9, 15)</w:t>
      </w:r>
    </w:p>
    <w:p w:rsidR="00186FC0" w:rsidRDefault="00186FC0" w:rsidP="00205216">
      <w:pPr>
        <w:pStyle w:val="VVKSOOpsomming12"/>
        <w:numPr>
          <w:ilvl w:val="1"/>
          <w:numId w:val="25"/>
        </w:numPr>
        <w:spacing w:line="360" w:lineRule="auto"/>
      </w:pPr>
      <w:r w:rsidRPr="00A13FA4">
        <w:t>elementen zoals het handelingsverloop, chrono</w:t>
      </w:r>
      <w:r w:rsidRPr="00A13FA4">
        <w:softHyphen/>
        <w:t>logische opbouw, flashback, spanning</w:t>
      </w:r>
      <w:r w:rsidRPr="00A13FA4">
        <w:t>s</w:t>
      </w:r>
      <w:r w:rsidRPr="00A13FA4">
        <w:t>opbouw</w:t>
      </w:r>
    </w:p>
    <w:p w:rsidR="00186FC0" w:rsidRDefault="00186FC0" w:rsidP="00186FC0">
      <w:pPr>
        <w:pStyle w:val="VVKSOOpsomming12"/>
        <w:spacing w:after="0" w:line="360" w:lineRule="auto"/>
      </w:pPr>
      <w:r w:rsidRPr="00A13FA4">
        <w:t>typische poëtische stijlmiddelen aanduiden en de functie ervan binnen de epische tekst toelic</w:t>
      </w:r>
      <w:r w:rsidRPr="00A13FA4">
        <w:t>h</w:t>
      </w:r>
      <w:r w:rsidRPr="00A13FA4">
        <w:t>ten (cf. DS 10)</w:t>
      </w:r>
    </w:p>
    <w:p w:rsidR="00186FC0" w:rsidRDefault="00186FC0" w:rsidP="00205216">
      <w:pPr>
        <w:pStyle w:val="VVKSOOpsomming12"/>
        <w:numPr>
          <w:ilvl w:val="1"/>
          <w:numId w:val="25"/>
        </w:numPr>
        <w:spacing w:after="0" w:line="360" w:lineRule="auto"/>
      </w:pPr>
      <w:r w:rsidRPr="00A13FA4">
        <w:t>stijlfiguren die de expressieve woordvolgorde onderstrepen zoals anafoor, asymmetrie, chiasme, enjambement, hyperbaton, inversie, parallellisme</w:t>
      </w:r>
    </w:p>
    <w:p w:rsidR="00186FC0" w:rsidRPr="00A13FA4" w:rsidRDefault="00186FC0" w:rsidP="00205216">
      <w:pPr>
        <w:pStyle w:val="VVKSOOpsomming12"/>
        <w:numPr>
          <w:ilvl w:val="1"/>
          <w:numId w:val="25"/>
        </w:numPr>
        <w:spacing w:after="0" w:line="360" w:lineRule="auto"/>
      </w:pPr>
      <w:r w:rsidRPr="00A13FA4">
        <w:t>stijlmiddelen die het suggestieve woordgebruik en betekenisverschuivingen illustreren zoals hendiadys, homerische vergelijking, litotes, meta</w:t>
      </w:r>
      <w:r w:rsidRPr="00A13FA4">
        <w:softHyphen/>
        <w:t>foor, metonymie, oxymoron, ple</w:t>
      </w:r>
      <w:r w:rsidRPr="00A13FA4">
        <w:t>o</w:t>
      </w:r>
      <w:r w:rsidRPr="00A13FA4">
        <w:t xml:space="preserve">nasme, </w:t>
      </w:r>
      <w:proofErr w:type="spellStart"/>
      <w:r w:rsidRPr="00A13FA4">
        <w:t>variatio</w:t>
      </w:r>
      <w:proofErr w:type="spellEnd"/>
      <w:r w:rsidRPr="00A13FA4">
        <w:t xml:space="preserve">, zeugma </w:t>
      </w:r>
    </w:p>
    <w:p w:rsidR="00186FC0" w:rsidRDefault="00186FC0" w:rsidP="00205216">
      <w:pPr>
        <w:pStyle w:val="VVKSOOpsomming12"/>
        <w:numPr>
          <w:ilvl w:val="1"/>
          <w:numId w:val="25"/>
        </w:numPr>
        <w:spacing w:line="360" w:lineRule="auto"/>
      </w:pPr>
      <w:r w:rsidRPr="00A13FA4">
        <w:t>klankwaarde zoals alliteratie, onomatopee, klanksuggestie</w:t>
      </w:r>
    </w:p>
    <w:p w:rsidR="00186FC0" w:rsidRDefault="00186FC0" w:rsidP="00186FC0">
      <w:pPr>
        <w:pStyle w:val="VVKSOOpsomming12"/>
        <w:spacing w:after="0" w:line="360" w:lineRule="auto"/>
      </w:pPr>
      <w:r w:rsidRPr="00A13FA4">
        <w:t>de basisregels van de dactylische hexameter toepassen als hulpmiddel bij de lectuurreflectie (cf. DS 11)</w:t>
      </w:r>
    </w:p>
    <w:p w:rsidR="00186FC0" w:rsidRPr="00A13FA4" w:rsidRDefault="00186FC0" w:rsidP="00205216">
      <w:pPr>
        <w:pStyle w:val="VVKSOOpsomming12"/>
        <w:numPr>
          <w:ilvl w:val="1"/>
          <w:numId w:val="25"/>
        </w:numPr>
        <w:spacing w:after="0" w:line="360" w:lineRule="auto"/>
      </w:pPr>
      <w:r w:rsidRPr="00A13FA4">
        <w:t>basisschema</w:t>
      </w:r>
    </w:p>
    <w:p w:rsidR="00186FC0" w:rsidRPr="00A13FA4" w:rsidRDefault="00186FC0" w:rsidP="00205216">
      <w:pPr>
        <w:pStyle w:val="VVKSOOpsomming12"/>
        <w:numPr>
          <w:ilvl w:val="1"/>
          <w:numId w:val="25"/>
        </w:numPr>
        <w:spacing w:after="0" w:line="360" w:lineRule="auto"/>
      </w:pPr>
      <w:r w:rsidRPr="00A13FA4">
        <w:t>regels van cesuur</w:t>
      </w:r>
    </w:p>
    <w:p w:rsidR="00186FC0" w:rsidRDefault="00186FC0" w:rsidP="00205216">
      <w:pPr>
        <w:pStyle w:val="VVKSOOpsomming12"/>
        <w:numPr>
          <w:ilvl w:val="1"/>
          <w:numId w:val="25"/>
        </w:numPr>
        <w:spacing w:after="0" w:line="360" w:lineRule="auto"/>
      </w:pPr>
      <w:r w:rsidRPr="00A13FA4">
        <w:t>elisie</w:t>
      </w:r>
    </w:p>
    <w:p w:rsidR="00186FC0" w:rsidRDefault="00186FC0" w:rsidP="00186FC0">
      <w:pPr>
        <w:pStyle w:val="VVKSOOpsomming12"/>
        <w:spacing w:after="0" w:line="360" w:lineRule="auto"/>
      </w:pPr>
      <w:r w:rsidRPr="00A13FA4">
        <w:t xml:space="preserve">een tekst vergelijken met een andere tekst waar hij direct of </w:t>
      </w:r>
      <w:proofErr w:type="spellStart"/>
      <w:r w:rsidRPr="00A13FA4">
        <w:t>indirecht</w:t>
      </w:r>
      <w:proofErr w:type="spellEnd"/>
      <w:r w:rsidRPr="00A13FA4">
        <w:t xml:space="preserve"> op teruggaat en het belang van imitatio en </w:t>
      </w:r>
      <w:proofErr w:type="spellStart"/>
      <w:r w:rsidRPr="00A13FA4">
        <w:t>aemulatio</w:t>
      </w:r>
      <w:proofErr w:type="spellEnd"/>
      <w:r w:rsidRPr="00A13FA4">
        <w:t xml:space="preserve"> illustreren (cf. DS 17)</w:t>
      </w:r>
    </w:p>
    <w:p w:rsidR="00186FC0" w:rsidRDefault="00186FC0" w:rsidP="00205216">
      <w:pPr>
        <w:pStyle w:val="VVKSOOpsomming12"/>
        <w:numPr>
          <w:ilvl w:val="1"/>
          <w:numId w:val="25"/>
        </w:numPr>
        <w:spacing w:after="0" w:line="360" w:lineRule="auto"/>
      </w:pPr>
      <w:r w:rsidRPr="00A13FA4">
        <w:t xml:space="preserve">imitatio en </w:t>
      </w:r>
      <w:proofErr w:type="spellStart"/>
      <w:r w:rsidRPr="00A13FA4">
        <w:t>aemulatio</w:t>
      </w:r>
      <w:proofErr w:type="spellEnd"/>
      <w:r w:rsidRPr="00A13FA4">
        <w:t xml:space="preserve"> bij Vergilius zoals</w:t>
      </w:r>
    </w:p>
    <w:p w:rsidR="00186FC0" w:rsidRPr="00A13FA4" w:rsidRDefault="00186FC0" w:rsidP="00205216">
      <w:pPr>
        <w:pStyle w:val="VVKSOOpsomming12"/>
        <w:numPr>
          <w:ilvl w:val="2"/>
          <w:numId w:val="25"/>
        </w:numPr>
        <w:spacing w:after="0" w:line="360" w:lineRule="auto"/>
      </w:pPr>
      <w:r w:rsidRPr="00A13FA4">
        <w:t xml:space="preserve">de storm in </w:t>
      </w:r>
      <w:proofErr w:type="spellStart"/>
      <w:r w:rsidRPr="00186FC0">
        <w:rPr>
          <w:i/>
        </w:rPr>
        <w:t>Aeneis</w:t>
      </w:r>
      <w:proofErr w:type="spellEnd"/>
      <w:r w:rsidRPr="00A13FA4">
        <w:t xml:space="preserve"> en </w:t>
      </w:r>
      <w:r w:rsidRPr="00186FC0">
        <w:rPr>
          <w:i/>
        </w:rPr>
        <w:t>Odyssee</w:t>
      </w:r>
    </w:p>
    <w:p w:rsidR="00186FC0" w:rsidRPr="00A13FA4" w:rsidRDefault="00186FC0" w:rsidP="00205216">
      <w:pPr>
        <w:pStyle w:val="VVKSOOpsomming12"/>
        <w:numPr>
          <w:ilvl w:val="2"/>
          <w:numId w:val="25"/>
        </w:numPr>
        <w:spacing w:after="0" w:line="360" w:lineRule="auto"/>
      </w:pPr>
      <w:r w:rsidRPr="00A13FA4">
        <w:t xml:space="preserve">duel van Aeneas met </w:t>
      </w:r>
      <w:proofErr w:type="spellStart"/>
      <w:r w:rsidRPr="00A13FA4">
        <w:t>Turnus</w:t>
      </w:r>
      <w:proofErr w:type="spellEnd"/>
      <w:r w:rsidRPr="00A13FA4">
        <w:t xml:space="preserve"> (</w:t>
      </w:r>
      <w:r w:rsidRPr="00683A05">
        <w:rPr>
          <w:i/>
        </w:rPr>
        <w:t>Ilias</w:t>
      </w:r>
      <w:r w:rsidRPr="00A13FA4">
        <w:t>)</w:t>
      </w:r>
    </w:p>
    <w:p w:rsidR="00186FC0" w:rsidRDefault="00186FC0" w:rsidP="00205216">
      <w:pPr>
        <w:pStyle w:val="VVKSOOpsomming12"/>
        <w:numPr>
          <w:ilvl w:val="2"/>
          <w:numId w:val="25"/>
        </w:numPr>
        <w:spacing w:line="360" w:lineRule="auto"/>
      </w:pPr>
      <w:r w:rsidRPr="00A13FA4">
        <w:t xml:space="preserve">Orpheus en </w:t>
      </w:r>
      <w:proofErr w:type="spellStart"/>
      <w:r w:rsidRPr="00A13FA4">
        <w:t>Eurydice</w:t>
      </w:r>
      <w:proofErr w:type="spellEnd"/>
      <w:r w:rsidRPr="00A13FA4">
        <w:t xml:space="preserve"> bij</w:t>
      </w:r>
      <w:r>
        <w:t xml:space="preserve"> </w:t>
      </w:r>
      <w:r w:rsidRPr="00A13FA4">
        <w:t>Vergilius en Ovidius</w:t>
      </w:r>
    </w:p>
    <w:p w:rsidR="00186FC0" w:rsidRDefault="00186FC0" w:rsidP="00186FC0">
      <w:pPr>
        <w:pStyle w:val="VVKSOOpsomming12"/>
        <w:spacing w:after="0" w:line="360" w:lineRule="auto"/>
      </w:pPr>
      <w:r w:rsidRPr="00A13FA4">
        <w:t>vertaalproblemen verwoorden (cf. DS 18)</w:t>
      </w:r>
    </w:p>
    <w:p w:rsidR="00135FF6" w:rsidRPr="00135FF6" w:rsidRDefault="00186FC0" w:rsidP="00135FF6">
      <w:pPr>
        <w:pStyle w:val="VVKSOOpsomming12"/>
        <w:numPr>
          <w:ilvl w:val="1"/>
          <w:numId w:val="25"/>
        </w:numPr>
        <w:spacing w:after="0" w:line="360" w:lineRule="auto"/>
      </w:pPr>
      <w:r w:rsidRPr="00A13FA4">
        <w:t>vertaalproblemen bij het weergeven van de beeldende taal, stijlelementen, ritme, klank, …</w:t>
      </w:r>
    </w:p>
    <w:p w:rsidR="00E40C09" w:rsidRDefault="000C5FA8" w:rsidP="000C5FA8">
      <w:pPr>
        <w:pStyle w:val="VVKSOKop4"/>
        <w:numPr>
          <w:ilvl w:val="0"/>
          <w:numId w:val="0"/>
        </w:numPr>
        <w:spacing w:before="440"/>
      </w:pPr>
      <w:r w:rsidRPr="00A13FA4">
        <w:t>2.5.1.3</w:t>
      </w:r>
      <w:r w:rsidRPr="00A13FA4">
        <w:tab/>
      </w:r>
      <w:r w:rsidR="00E40C09" w:rsidRPr="00A13FA4">
        <w:t>Cultuurreflectie</w:t>
      </w:r>
    </w:p>
    <w:p w:rsidR="005E1BDC" w:rsidRDefault="005E1BDC" w:rsidP="00D33017">
      <w:pPr>
        <w:pStyle w:val="VVKSOOpsomming12"/>
        <w:spacing w:after="0" w:line="360" w:lineRule="auto"/>
      </w:pPr>
      <w:r w:rsidRPr="00A13FA4">
        <w:t>een tekst binnen het oeuvre van de auteur situeren</w:t>
      </w:r>
      <w:r>
        <w:t xml:space="preserve"> </w:t>
      </w:r>
      <w:r w:rsidRPr="00A13FA4">
        <w:t>(cf. DS 21)</w:t>
      </w:r>
    </w:p>
    <w:p w:rsidR="005E1BDC" w:rsidRDefault="005E1BDC" w:rsidP="00205216">
      <w:pPr>
        <w:pStyle w:val="VVKSOOpsomming12"/>
        <w:numPr>
          <w:ilvl w:val="1"/>
          <w:numId w:val="25"/>
        </w:numPr>
        <w:spacing w:after="0" w:line="360" w:lineRule="auto"/>
      </w:pPr>
      <w:r w:rsidRPr="00A13FA4">
        <w:t>leven en werk van Vergilius</w:t>
      </w:r>
    </w:p>
    <w:p w:rsidR="005E1BDC" w:rsidRDefault="005E1BDC" w:rsidP="00D33017">
      <w:pPr>
        <w:pStyle w:val="VVKSOOpsomming12"/>
        <w:spacing w:line="360" w:lineRule="auto"/>
      </w:pPr>
      <w:r w:rsidRPr="00A13FA4">
        <w:t>Vergilius en zijn werk in hun cultuurhistorische context situeren (cf. DS 21)</w:t>
      </w:r>
    </w:p>
    <w:p w:rsidR="00C5122B" w:rsidRDefault="00C5122B" w:rsidP="00205216">
      <w:pPr>
        <w:pStyle w:val="VVKSOOpsomming12"/>
        <w:numPr>
          <w:ilvl w:val="1"/>
          <w:numId w:val="25"/>
        </w:numPr>
        <w:spacing w:after="0" w:line="360" w:lineRule="auto"/>
      </w:pPr>
      <w:r w:rsidRPr="00A13FA4">
        <w:t>cultuurhistorische elementen zoals</w:t>
      </w:r>
    </w:p>
    <w:p w:rsidR="00C5122B" w:rsidRPr="00A13FA4" w:rsidRDefault="00C5122B" w:rsidP="00205216">
      <w:pPr>
        <w:pStyle w:val="VVKSOOpsomming12"/>
        <w:numPr>
          <w:ilvl w:val="2"/>
          <w:numId w:val="25"/>
        </w:numPr>
        <w:spacing w:after="0" w:line="360" w:lineRule="auto"/>
      </w:pPr>
      <w:r w:rsidRPr="00A13FA4">
        <w:t>de epische traditie</w:t>
      </w:r>
    </w:p>
    <w:p w:rsidR="00C5122B" w:rsidRPr="00A13FA4" w:rsidRDefault="00C5122B" w:rsidP="00205216">
      <w:pPr>
        <w:pStyle w:val="VVKSOOpsomming12"/>
        <w:numPr>
          <w:ilvl w:val="2"/>
          <w:numId w:val="25"/>
        </w:numPr>
        <w:spacing w:after="0" w:line="360" w:lineRule="auto"/>
      </w:pPr>
      <w:r w:rsidRPr="00A13FA4">
        <w:t>cultuurpolitiek van Augustus, mecenaat</w:t>
      </w:r>
    </w:p>
    <w:p w:rsidR="005E1BDC" w:rsidRDefault="00C5122B" w:rsidP="00205216">
      <w:pPr>
        <w:pStyle w:val="VVKSOOpsomming12"/>
        <w:numPr>
          <w:ilvl w:val="2"/>
          <w:numId w:val="25"/>
        </w:numPr>
        <w:spacing w:line="360" w:lineRule="auto"/>
      </w:pPr>
      <w:r w:rsidRPr="00A13FA4">
        <w:t xml:space="preserve">de Trojaanse </w:t>
      </w:r>
      <w:proofErr w:type="spellStart"/>
      <w:r w:rsidRPr="00A13FA4">
        <w:t>sagencyclus</w:t>
      </w:r>
      <w:proofErr w:type="spellEnd"/>
    </w:p>
    <w:p w:rsidR="00C5122B" w:rsidRDefault="00C5122B" w:rsidP="00D33017">
      <w:pPr>
        <w:pStyle w:val="VVKSOOpsomming12"/>
        <w:spacing w:line="360" w:lineRule="auto"/>
      </w:pPr>
      <w:r w:rsidRPr="00A13FA4">
        <w:lastRenderedPageBreak/>
        <w:t>gevoelens, opvattingen, waarden en normen van een personage uit een tekstfragment afleiden en aan andere waarden (o.a. christelijke) toetsen (cf. DS 22)</w:t>
      </w:r>
    </w:p>
    <w:p w:rsidR="00C5122B" w:rsidRDefault="00C5122B" w:rsidP="00205216">
      <w:pPr>
        <w:pStyle w:val="VVKSOOpsomming12"/>
        <w:numPr>
          <w:ilvl w:val="1"/>
          <w:numId w:val="25"/>
        </w:numPr>
        <w:spacing w:line="360" w:lineRule="auto"/>
      </w:pPr>
      <w:r w:rsidRPr="00A13FA4">
        <w:t>opvattingen en denkbeelden, bijvoorbeeld over de rol van de goden, oorlog en geweld, de roeping van de Romeinen</w:t>
      </w:r>
    </w:p>
    <w:p w:rsidR="0002464A" w:rsidRDefault="0002464A" w:rsidP="00D33017">
      <w:pPr>
        <w:pStyle w:val="VVKSOOpsomming12"/>
        <w:spacing w:line="360" w:lineRule="auto"/>
      </w:pPr>
      <w:r w:rsidRPr="00A13FA4">
        <w:t>representatieve begrippen, kenmerken en denkbeelden van de Romeinse cultuur in het epos herkennen en met hedendaagse begrippen vergelijken (cf. DS 23)</w:t>
      </w:r>
    </w:p>
    <w:p w:rsidR="0002464A" w:rsidRDefault="0002464A" w:rsidP="00205216">
      <w:pPr>
        <w:pStyle w:val="VVKSOOpsomming12"/>
        <w:numPr>
          <w:ilvl w:val="1"/>
          <w:numId w:val="25"/>
        </w:numPr>
        <w:spacing w:line="360" w:lineRule="auto"/>
      </w:pPr>
      <w:r w:rsidRPr="00A13FA4">
        <w:t xml:space="preserve">begrippen zoals </w:t>
      </w:r>
      <w:r w:rsidRPr="00CE5052">
        <w:rPr>
          <w:i/>
        </w:rPr>
        <w:t xml:space="preserve">fatum, </w:t>
      </w:r>
      <w:proofErr w:type="spellStart"/>
      <w:r w:rsidRPr="00CE5052">
        <w:rPr>
          <w:i/>
        </w:rPr>
        <w:t>virtus</w:t>
      </w:r>
      <w:proofErr w:type="spellEnd"/>
      <w:r w:rsidRPr="00CE5052">
        <w:rPr>
          <w:i/>
        </w:rPr>
        <w:t xml:space="preserve">, </w:t>
      </w:r>
      <w:proofErr w:type="spellStart"/>
      <w:r w:rsidRPr="00CE5052">
        <w:rPr>
          <w:i/>
        </w:rPr>
        <w:t>pietas</w:t>
      </w:r>
      <w:proofErr w:type="spellEnd"/>
      <w:r w:rsidRPr="00CE5052">
        <w:rPr>
          <w:i/>
        </w:rPr>
        <w:t xml:space="preserve">, </w:t>
      </w:r>
      <w:proofErr w:type="spellStart"/>
      <w:r w:rsidRPr="00CE5052">
        <w:rPr>
          <w:i/>
        </w:rPr>
        <w:t>furor</w:t>
      </w:r>
      <w:proofErr w:type="spellEnd"/>
    </w:p>
    <w:p w:rsidR="0002464A" w:rsidRDefault="0002464A" w:rsidP="00D33017">
      <w:pPr>
        <w:pStyle w:val="VVKSOOpsomming12"/>
        <w:spacing w:line="360" w:lineRule="auto"/>
      </w:pPr>
      <w:r w:rsidRPr="00A13FA4">
        <w:t>niet-literaire cultuuruitingen uit de Romeinse oudheid in relatie met gelezen epische teksten toe</w:t>
      </w:r>
      <w:r w:rsidRPr="00A13FA4">
        <w:softHyphen/>
        <w:t>lichten (cf. DS 24)</w:t>
      </w:r>
    </w:p>
    <w:p w:rsidR="0002464A" w:rsidRPr="00A13FA4" w:rsidRDefault="0002464A" w:rsidP="00205216">
      <w:pPr>
        <w:pStyle w:val="VVKSOOpsomming12"/>
        <w:numPr>
          <w:ilvl w:val="1"/>
          <w:numId w:val="25"/>
        </w:numPr>
        <w:spacing w:line="360" w:lineRule="auto"/>
      </w:pPr>
      <w:r w:rsidRPr="00A13FA4">
        <w:t>kunstwerken zoals</w:t>
      </w:r>
    </w:p>
    <w:p w:rsidR="0002464A" w:rsidRPr="00A13FA4" w:rsidRDefault="0002464A" w:rsidP="00205216">
      <w:pPr>
        <w:pStyle w:val="VVKSOOpsomming12"/>
        <w:numPr>
          <w:ilvl w:val="2"/>
          <w:numId w:val="25"/>
        </w:numPr>
        <w:spacing w:after="0" w:line="360" w:lineRule="auto"/>
      </w:pPr>
      <w:r w:rsidRPr="00A13FA4">
        <w:t xml:space="preserve">de </w:t>
      </w:r>
      <w:proofErr w:type="spellStart"/>
      <w:r w:rsidRPr="00A13FA4">
        <w:t>Laocoöngroep</w:t>
      </w:r>
      <w:proofErr w:type="spellEnd"/>
    </w:p>
    <w:p w:rsidR="0002464A" w:rsidRDefault="0002464A" w:rsidP="00205216">
      <w:pPr>
        <w:pStyle w:val="VVKSOOpsomming12"/>
        <w:numPr>
          <w:ilvl w:val="2"/>
          <w:numId w:val="25"/>
        </w:numPr>
        <w:spacing w:line="360" w:lineRule="auto"/>
      </w:pPr>
      <w:r w:rsidRPr="00A13FA4">
        <w:t>voorstellingen op fresco’s, mozaïeken, sarcofagen</w:t>
      </w:r>
    </w:p>
    <w:p w:rsidR="0002464A" w:rsidRDefault="0002464A" w:rsidP="00D33017">
      <w:pPr>
        <w:pStyle w:val="VVKSOOpsomming12"/>
        <w:spacing w:line="360" w:lineRule="auto"/>
      </w:pPr>
      <w:r w:rsidRPr="00A13FA4">
        <w:t>in het epos de com</w:t>
      </w:r>
      <w:r>
        <w:t xml:space="preserve">municatieve functie vaststellen </w:t>
      </w:r>
      <w:r w:rsidRPr="00A13FA4">
        <w:t>(cf. DS 25)</w:t>
      </w:r>
    </w:p>
    <w:p w:rsidR="0002464A" w:rsidRDefault="0002464A" w:rsidP="00205216">
      <w:pPr>
        <w:pStyle w:val="VVKSOOpsomming12"/>
        <w:numPr>
          <w:ilvl w:val="1"/>
          <w:numId w:val="25"/>
        </w:numPr>
        <w:spacing w:line="360" w:lineRule="auto"/>
      </w:pPr>
      <w:r>
        <w:t xml:space="preserve">uitingen vaststellen van </w:t>
      </w:r>
      <w:r w:rsidRPr="00A13FA4">
        <w:t xml:space="preserve"> nationalisme, imperialisme, …</w:t>
      </w:r>
    </w:p>
    <w:p w:rsidR="0002464A" w:rsidRDefault="0002464A" w:rsidP="00D33017">
      <w:pPr>
        <w:pStyle w:val="VVKSOOpsomming12"/>
        <w:spacing w:line="360" w:lineRule="auto"/>
      </w:pPr>
      <w:r w:rsidRPr="00A13FA4">
        <w:t xml:space="preserve">de artistieke verwerking van </w:t>
      </w:r>
      <w:proofErr w:type="spellStart"/>
      <w:r w:rsidRPr="00A13FA4">
        <w:t>themata</w:t>
      </w:r>
      <w:proofErr w:type="spellEnd"/>
      <w:r w:rsidRPr="00A13FA4">
        <w:t xml:space="preserve"> uit epische teksten in literatuur, muziek en beeldende ku</w:t>
      </w:r>
      <w:r w:rsidRPr="00A13FA4">
        <w:t>n</w:t>
      </w:r>
      <w:r w:rsidRPr="00A13FA4">
        <w:t>sten opzoeken en toelichten (cf. DS 24, 26)</w:t>
      </w:r>
    </w:p>
    <w:p w:rsidR="0002464A" w:rsidRDefault="0002464A" w:rsidP="00205216">
      <w:pPr>
        <w:pStyle w:val="VVKSOOpsomming12"/>
        <w:numPr>
          <w:ilvl w:val="1"/>
          <w:numId w:val="25"/>
        </w:numPr>
        <w:spacing w:line="360" w:lineRule="auto"/>
      </w:pPr>
      <w:r w:rsidRPr="00A13FA4">
        <w:t>bewerkingen zoals</w:t>
      </w:r>
    </w:p>
    <w:p w:rsidR="0002464A" w:rsidRPr="00A13FA4" w:rsidRDefault="0002464A" w:rsidP="00205216">
      <w:pPr>
        <w:pStyle w:val="VVKSOOpsomming12"/>
        <w:numPr>
          <w:ilvl w:val="2"/>
          <w:numId w:val="25"/>
        </w:numPr>
        <w:spacing w:after="0" w:line="360" w:lineRule="auto"/>
      </w:pPr>
      <w:r w:rsidRPr="00A13FA4">
        <w:t>het thema Aeneas en Dido in schilderkunst en opera</w:t>
      </w:r>
    </w:p>
    <w:p w:rsidR="0002464A" w:rsidRDefault="0002464A" w:rsidP="00205216">
      <w:pPr>
        <w:pStyle w:val="VVKSOOpsomming12"/>
        <w:numPr>
          <w:ilvl w:val="2"/>
          <w:numId w:val="25"/>
        </w:numPr>
        <w:spacing w:line="360" w:lineRule="auto"/>
      </w:pPr>
      <w:proofErr w:type="spellStart"/>
      <w:r w:rsidRPr="00A13FA4">
        <w:t>Dantes</w:t>
      </w:r>
      <w:proofErr w:type="spellEnd"/>
      <w:r w:rsidRPr="00A13FA4">
        <w:t xml:space="preserve"> afdaling in de onderwereld</w:t>
      </w:r>
    </w:p>
    <w:p w:rsidR="0002464A" w:rsidRDefault="0002464A" w:rsidP="00D33017">
      <w:pPr>
        <w:pStyle w:val="VVKSOOpsomming12"/>
        <w:spacing w:line="360" w:lineRule="auto"/>
      </w:pPr>
      <w:r w:rsidRPr="00A13FA4">
        <w:t>op een creatieve manier verbaal of niet-verbaal een behandelde epische tekst verwerken (cf. DS 29)</w:t>
      </w:r>
    </w:p>
    <w:p w:rsidR="0002464A" w:rsidRDefault="0002464A" w:rsidP="00205216">
      <w:pPr>
        <w:pStyle w:val="VVKSOOpsomming12"/>
        <w:numPr>
          <w:ilvl w:val="1"/>
          <w:numId w:val="25"/>
        </w:numPr>
        <w:spacing w:line="360" w:lineRule="auto"/>
      </w:pPr>
      <w:r w:rsidRPr="00A13FA4">
        <w:t>creatieve verwerkingen zoals</w:t>
      </w:r>
    </w:p>
    <w:p w:rsidR="0002464A" w:rsidRPr="00A13FA4" w:rsidRDefault="0002464A" w:rsidP="00205216">
      <w:pPr>
        <w:pStyle w:val="VVKSOOpsomming12"/>
        <w:numPr>
          <w:ilvl w:val="2"/>
          <w:numId w:val="25"/>
        </w:numPr>
        <w:spacing w:after="0" w:line="360" w:lineRule="auto"/>
      </w:pPr>
      <w:r w:rsidRPr="00A13FA4">
        <w:t>toneeltje Aeneas en Dido</w:t>
      </w:r>
    </w:p>
    <w:p w:rsidR="005E1BDC" w:rsidRDefault="0002464A" w:rsidP="005E1BDC">
      <w:pPr>
        <w:pStyle w:val="VVKSOOpsomming12"/>
        <w:numPr>
          <w:ilvl w:val="2"/>
          <w:numId w:val="25"/>
        </w:numPr>
        <w:spacing w:after="0" w:line="360" w:lineRule="auto"/>
      </w:pPr>
      <w:r w:rsidRPr="00A13FA4">
        <w:t>excuusbrief van Aeneas aan Dido</w:t>
      </w:r>
    </w:p>
    <w:p w:rsidR="00D65C42" w:rsidRPr="0002464A" w:rsidRDefault="00D65C42" w:rsidP="00D65C42">
      <w:pPr>
        <w:pStyle w:val="VVKSOTekstCharCharChar"/>
        <w:spacing w:before="260"/>
        <w:rPr>
          <w:b/>
        </w:rPr>
      </w:pPr>
      <w:r w:rsidRPr="0002464A">
        <w:rPr>
          <w:b/>
        </w:rPr>
        <w:t>WENKEN</w:t>
      </w:r>
    </w:p>
    <w:p w:rsidR="00D65C42" w:rsidRPr="00A13FA4" w:rsidRDefault="00D65C42" w:rsidP="0002464A">
      <w:pPr>
        <w:pStyle w:val="VVKSOOpsomming12"/>
        <w:tabs>
          <w:tab w:val="clear" w:pos="658"/>
          <w:tab w:val="left" w:pos="567"/>
        </w:tabs>
        <w:spacing w:after="0" w:line="360" w:lineRule="auto"/>
        <w:ind w:left="851" w:hanging="284"/>
      </w:pPr>
      <w:r w:rsidRPr="00A13FA4">
        <w:t xml:space="preserve">Voor de keuze van de teksten is overleg met de leraar Grieks </w:t>
      </w:r>
      <w:r w:rsidR="00622751" w:rsidRPr="00A13FA4">
        <w:t>aangewezen</w:t>
      </w:r>
      <w:r w:rsidRPr="00A13FA4">
        <w:t>.</w:t>
      </w:r>
    </w:p>
    <w:p w:rsidR="00491B6E" w:rsidRPr="00A13FA4" w:rsidRDefault="00897BBE" w:rsidP="0002464A">
      <w:pPr>
        <w:pStyle w:val="VVKSOOpsomming12"/>
        <w:tabs>
          <w:tab w:val="clear" w:pos="658"/>
          <w:tab w:val="left" w:pos="567"/>
        </w:tabs>
        <w:spacing w:after="0" w:line="360" w:lineRule="auto"/>
        <w:ind w:left="851" w:hanging="284"/>
      </w:pPr>
      <w:r w:rsidRPr="00A13FA4">
        <w:t>Je</w:t>
      </w:r>
      <w:r w:rsidR="00491B6E" w:rsidRPr="00A13FA4">
        <w:t xml:space="preserve"> kan erop wijzen dat het epos ook in andere tijden en culturen een belangrijke plaats inneemt, bijvoorbeeld de IJslandse </w:t>
      </w:r>
      <w:r w:rsidR="00491B6E" w:rsidRPr="00683A05">
        <w:rPr>
          <w:i/>
        </w:rPr>
        <w:t>Edda</w:t>
      </w:r>
      <w:r w:rsidR="00491B6E" w:rsidRPr="00A13FA4">
        <w:t xml:space="preserve">, het Germaanse </w:t>
      </w:r>
      <w:proofErr w:type="spellStart"/>
      <w:r w:rsidR="00491B6E" w:rsidRPr="00683A05">
        <w:rPr>
          <w:i/>
        </w:rPr>
        <w:t>Nibelungenlied</w:t>
      </w:r>
      <w:proofErr w:type="spellEnd"/>
      <w:r w:rsidR="00491B6E" w:rsidRPr="00A13FA4">
        <w:t xml:space="preserve">, de Angelsaksische </w:t>
      </w:r>
      <w:proofErr w:type="spellStart"/>
      <w:r w:rsidR="00491B6E" w:rsidRPr="00683A05">
        <w:rPr>
          <w:i/>
        </w:rPr>
        <w:t>Beowulf</w:t>
      </w:r>
      <w:proofErr w:type="spellEnd"/>
      <w:r w:rsidR="00491B6E" w:rsidRPr="00A13FA4">
        <w:t xml:space="preserve">, de Indische </w:t>
      </w:r>
      <w:proofErr w:type="spellStart"/>
      <w:r w:rsidR="00491B6E" w:rsidRPr="00683A05">
        <w:rPr>
          <w:i/>
        </w:rPr>
        <w:t>Mahābhārata</w:t>
      </w:r>
      <w:proofErr w:type="spellEnd"/>
      <w:r w:rsidR="00491B6E" w:rsidRPr="00A13FA4">
        <w:t xml:space="preserve">, </w:t>
      </w:r>
      <w:r w:rsidRPr="00CE5052">
        <w:rPr>
          <w:i/>
        </w:rPr>
        <w:t>In de ban van d</w:t>
      </w:r>
      <w:r w:rsidR="00491B6E" w:rsidRPr="00CE5052">
        <w:rPr>
          <w:i/>
        </w:rPr>
        <w:t>e ring</w:t>
      </w:r>
      <w:r w:rsidR="00491B6E" w:rsidRPr="00A13FA4">
        <w:t xml:space="preserve"> van Tolkien, … Leerlingen kunnen zelf de inhoud o</w:t>
      </w:r>
      <w:r w:rsidR="00491B6E" w:rsidRPr="00A13FA4">
        <w:t>p</w:t>
      </w:r>
      <w:r w:rsidR="00491B6E" w:rsidRPr="00A13FA4">
        <w:t>zoeken en in de klas vertellen. Hier is overleg mogelijk met collega’s moderne talen.</w:t>
      </w:r>
    </w:p>
    <w:p w:rsidR="00D65C42" w:rsidRPr="00A13FA4" w:rsidRDefault="00D65C42" w:rsidP="0002464A">
      <w:pPr>
        <w:pStyle w:val="VVKSOOpsomming12"/>
        <w:tabs>
          <w:tab w:val="clear" w:pos="658"/>
          <w:tab w:val="left" w:pos="567"/>
        </w:tabs>
        <w:spacing w:after="0" w:line="360" w:lineRule="auto"/>
        <w:ind w:left="851" w:hanging="284"/>
      </w:pPr>
      <w:r w:rsidRPr="00A13FA4">
        <w:t xml:space="preserve">De leerlingen kennen in grote lijnen het verhaal van de Trojaanse oorlog, maar het is wellicht nodig de verschillende elementen in het grotere geheel van de Trojaanse sagenkring in te passen. </w:t>
      </w:r>
      <w:r w:rsidR="008E5016" w:rsidRPr="00A13FA4">
        <w:t>Boe</w:t>
      </w:r>
      <w:r w:rsidR="008E5016" w:rsidRPr="00A13FA4">
        <w:t>i</w:t>
      </w:r>
      <w:r w:rsidR="008E5016" w:rsidRPr="00A13FA4">
        <w:t>end is ook hoe thema's rond de Trojaanse oorlog verwerkt zijn in Griekse tragedies.</w:t>
      </w:r>
    </w:p>
    <w:p w:rsidR="0002464A" w:rsidRDefault="00D65C42" w:rsidP="000533CC">
      <w:pPr>
        <w:pStyle w:val="VVKSOOpsomming12"/>
        <w:tabs>
          <w:tab w:val="clear" w:pos="658"/>
          <w:tab w:val="left" w:pos="567"/>
        </w:tabs>
        <w:spacing w:after="0" w:line="360" w:lineRule="auto"/>
        <w:ind w:left="851" w:hanging="284"/>
      </w:pPr>
      <w:r w:rsidRPr="00A13FA4">
        <w:t xml:space="preserve">Fragmenten uit een omvangrijk epos als de </w:t>
      </w:r>
      <w:proofErr w:type="spellStart"/>
      <w:r w:rsidRPr="00683A05">
        <w:rPr>
          <w:i/>
        </w:rPr>
        <w:t>Aeneis</w:t>
      </w:r>
      <w:proofErr w:type="spellEnd"/>
      <w:r w:rsidRPr="00A13FA4">
        <w:t xml:space="preserve"> </w:t>
      </w:r>
      <w:r w:rsidR="008E5016" w:rsidRPr="00A13FA4">
        <w:t>horen niet los van de context gelezen te wo</w:t>
      </w:r>
      <w:r w:rsidR="008E5016" w:rsidRPr="00A13FA4">
        <w:t>r</w:t>
      </w:r>
      <w:r w:rsidR="008E5016" w:rsidRPr="00A13FA4">
        <w:t>den</w:t>
      </w:r>
      <w:r w:rsidRPr="00A13FA4">
        <w:t>; literaire vertalingen zijn hier</w:t>
      </w:r>
      <w:r w:rsidR="0002464A">
        <w:t>voor een uitstekend hulpmiddel.</w:t>
      </w:r>
    </w:p>
    <w:p w:rsidR="0002464A" w:rsidRDefault="00D65C42" w:rsidP="000533CC">
      <w:pPr>
        <w:pStyle w:val="VVKSOOpsomming12"/>
        <w:tabs>
          <w:tab w:val="clear" w:pos="658"/>
          <w:tab w:val="left" w:pos="567"/>
        </w:tabs>
        <w:spacing w:after="0" w:line="360" w:lineRule="auto"/>
        <w:ind w:left="851" w:hanging="284"/>
      </w:pPr>
      <w:r w:rsidRPr="00A13FA4">
        <w:lastRenderedPageBreak/>
        <w:t xml:space="preserve">De lectuur van de </w:t>
      </w:r>
      <w:proofErr w:type="spellStart"/>
      <w:r w:rsidRPr="0002464A">
        <w:rPr>
          <w:i/>
        </w:rPr>
        <w:t>Aeneis</w:t>
      </w:r>
      <w:proofErr w:type="spellEnd"/>
      <w:r w:rsidRPr="00A13FA4">
        <w:t xml:space="preserve"> biedt meerdere mogelijkheden om andere aspecten te behandelen</w:t>
      </w:r>
      <w:r w:rsidR="00F246F7" w:rsidRPr="00A13FA4">
        <w:t>,</w:t>
      </w:r>
      <w:r w:rsidRPr="00A13FA4">
        <w:t xml:space="preserve"> b</w:t>
      </w:r>
      <w:r w:rsidR="00F246F7" w:rsidRPr="00A13FA4">
        <w:t>i</w:t>
      </w:r>
      <w:r w:rsidR="00F246F7" w:rsidRPr="00A13FA4">
        <w:t>j</w:t>
      </w:r>
      <w:r w:rsidRPr="00A13FA4">
        <w:t>v</w:t>
      </w:r>
      <w:r w:rsidR="00F246F7" w:rsidRPr="00A13FA4">
        <w:t>oorbeeld:</w:t>
      </w:r>
    </w:p>
    <w:p w:rsidR="0002464A" w:rsidRDefault="008E5016" w:rsidP="00205216">
      <w:pPr>
        <w:pStyle w:val="VVKSOOpsomming12"/>
        <w:numPr>
          <w:ilvl w:val="1"/>
          <w:numId w:val="25"/>
        </w:numPr>
        <w:tabs>
          <w:tab w:val="clear" w:pos="658"/>
          <w:tab w:val="left" w:pos="567"/>
        </w:tabs>
        <w:spacing w:after="0" w:line="360" w:lineRule="auto"/>
      </w:pPr>
      <w:r w:rsidRPr="00A13FA4">
        <w:t>retorica</w:t>
      </w:r>
      <w:r w:rsidR="00D65C42" w:rsidRPr="00A13FA4">
        <w:t xml:space="preserve"> in </w:t>
      </w:r>
      <w:proofErr w:type="spellStart"/>
      <w:r w:rsidR="00D65C42" w:rsidRPr="0002464A">
        <w:rPr>
          <w:i/>
        </w:rPr>
        <w:t>Aen</w:t>
      </w:r>
      <w:r w:rsidR="00F246F7" w:rsidRPr="0002464A">
        <w:rPr>
          <w:i/>
        </w:rPr>
        <w:t>eis</w:t>
      </w:r>
      <w:proofErr w:type="spellEnd"/>
      <w:r w:rsidR="00D65C42" w:rsidRPr="00A13FA4">
        <w:t xml:space="preserve"> 2: de episode van </w:t>
      </w:r>
      <w:proofErr w:type="spellStart"/>
      <w:r w:rsidR="00D65C42" w:rsidRPr="00A13FA4">
        <w:t>Sinon</w:t>
      </w:r>
      <w:proofErr w:type="spellEnd"/>
      <w:r w:rsidR="0002464A">
        <w:t>;</w:t>
      </w:r>
    </w:p>
    <w:p w:rsidR="00D65C42" w:rsidRPr="00A13FA4" w:rsidRDefault="00D65C42" w:rsidP="00205216">
      <w:pPr>
        <w:pStyle w:val="VVKSOOpsomming12"/>
        <w:numPr>
          <w:ilvl w:val="1"/>
          <w:numId w:val="25"/>
        </w:numPr>
        <w:tabs>
          <w:tab w:val="clear" w:pos="658"/>
          <w:tab w:val="left" w:pos="567"/>
        </w:tabs>
        <w:spacing w:after="0" w:line="360" w:lineRule="auto"/>
      </w:pPr>
      <w:r w:rsidRPr="00A13FA4">
        <w:t xml:space="preserve">filosofie in </w:t>
      </w:r>
      <w:proofErr w:type="spellStart"/>
      <w:r w:rsidRPr="0002464A">
        <w:rPr>
          <w:i/>
        </w:rPr>
        <w:t>Aen</w:t>
      </w:r>
      <w:r w:rsidR="00F246F7" w:rsidRPr="0002464A">
        <w:rPr>
          <w:i/>
        </w:rPr>
        <w:t>eis</w:t>
      </w:r>
      <w:proofErr w:type="spellEnd"/>
      <w:r w:rsidRPr="00A13FA4">
        <w:t xml:space="preserve"> 6: de afdaling in de onderwereld.</w:t>
      </w:r>
    </w:p>
    <w:p w:rsidR="00B92357" w:rsidRPr="00A13FA4" w:rsidRDefault="002E6185" w:rsidP="0002464A">
      <w:pPr>
        <w:pStyle w:val="VVKSOKop3"/>
        <w:numPr>
          <w:ilvl w:val="0"/>
          <w:numId w:val="0"/>
        </w:numPr>
      </w:pPr>
      <w:bookmarkStart w:id="145" w:name="_Toc408310476"/>
      <w:r w:rsidRPr="00A13FA4">
        <w:t>2.5.2</w:t>
      </w:r>
      <w:r w:rsidRPr="00A13FA4">
        <w:tab/>
      </w:r>
      <w:r w:rsidR="003F722D" w:rsidRPr="00A13FA4">
        <w:t>Het lyrische aspect</w:t>
      </w:r>
      <w:bookmarkEnd w:id="145"/>
    </w:p>
    <w:p w:rsidR="0060047F" w:rsidRPr="00A13FA4" w:rsidRDefault="0060047F" w:rsidP="00637839">
      <w:pPr>
        <w:pStyle w:val="VVKSOTekstCharCharChar"/>
        <w:spacing w:line="360" w:lineRule="auto"/>
        <w:rPr>
          <w:lang w:val="nl-BE"/>
        </w:rPr>
      </w:pPr>
      <w:r w:rsidRPr="00A13FA4">
        <w:rPr>
          <w:lang w:val="nl-BE"/>
        </w:rPr>
        <w:t>De Latijnse lyriek mag niet alleen als lyrische poëzie in de hedendaagse betekenis gezien worden, maar moet breed opgevat worden: zij heeft ook narratieve, puntige, ironische, filosofische kenmerken zoals in de bucolische poëzie, het epigram, de satire, …</w:t>
      </w:r>
    </w:p>
    <w:p w:rsidR="00D33017" w:rsidRPr="00A13FA4" w:rsidRDefault="00B32F1D" w:rsidP="00637839">
      <w:pPr>
        <w:pStyle w:val="VVKSOTekstCharCharChar"/>
        <w:spacing w:line="360" w:lineRule="auto"/>
        <w:rPr>
          <w:lang w:val="nl-BE"/>
        </w:rPr>
      </w:pPr>
      <w:r w:rsidRPr="00A13FA4">
        <w:rPr>
          <w:lang w:val="nl-BE"/>
        </w:rPr>
        <w:t>Het lyrische aspect biedt een uitgelezen kans om de leerlingen bewust te maken van de centrale plaats die het Latijn in de geschiedenis van de Europese letterkunde bekleedt</w:t>
      </w:r>
      <w:r w:rsidR="00897BBE" w:rsidRPr="00A13FA4">
        <w:rPr>
          <w:lang w:val="nl-BE"/>
        </w:rPr>
        <w:t>. Ook i</w:t>
      </w:r>
      <w:r w:rsidR="001119E6" w:rsidRPr="00A13FA4">
        <w:rPr>
          <w:lang w:val="nl-BE"/>
        </w:rPr>
        <w:t>n de middeleeuwen en de r</w:t>
      </w:r>
      <w:r w:rsidRPr="00A13FA4">
        <w:rPr>
          <w:lang w:val="nl-BE"/>
        </w:rPr>
        <w:t>enai</w:t>
      </w:r>
      <w:r w:rsidRPr="00A13FA4">
        <w:rPr>
          <w:lang w:val="nl-BE"/>
        </w:rPr>
        <w:t>s</w:t>
      </w:r>
      <w:r w:rsidRPr="00A13FA4">
        <w:rPr>
          <w:lang w:val="nl-BE"/>
        </w:rPr>
        <w:t xml:space="preserve">sance beleefde de Latijnse lyriek opnieuw </w:t>
      </w:r>
      <w:r w:rsidR="00897BBE" w:rsidRPr="00A13FA4">
        <w:rPr>
          <w:lang w:val="nl-BE"/>
        </w:rPr>
        <w:t>een hoogtepunt</w:t>
      </w:r>
      <w:r w:rsidR="0019733E" w:rsidRPr="00A13FA4">
        <w:rPr>
          <w:lang w:val="nl-BE"/>
        </w:rPr>
        <w:t>.</w:t>
      </w:r>
    </w:p>
    <w:p w:rsidR="003F722D" w:rsidRDefault="00A778BD" w:rsidP="00637839">
      <w:pPr>
        <w:pStyle w:val="VVKSOKop4"/>
        <w:numPr>
          <w:ilvl w:val="0"/>
          <w:numId w:val="0"/>
        </w:numPr>
        <w:spacing w:line="360" w:lineRule="auto"/>
      </w:pPr>
      <w:r w:rsidRPr="00A13FA4">
        <w:t>2.5.2.1</w:t>
      </w:r>
      <w:r w:rsidRPr="00A13FA4">
        <w:tab/>
      </w:r>
      <w:r w:rsidR="003F722D" w:rsidRPr="00A13FA4">
        <w:t>Taalreflectie</w:t>
      </w:r>
    </w:p>
    <w:p w:rsidR="00D33017" w:rsidRDefault="00D33017" w:rsidP="00637839">
      <w:pPr>
        <w:pStyle w:val="VVKSOOpsomming12"/>
        <w:spacing w:after="0" w:line="360" w:lineRule="auto"/>
      </w:pPr>
      <w:r w:rsidRPr="00A13FA4">
        <w:t>de belangrijkste morfologische en syntactische eigenheden van een lyrisch auteur of het lyrische genre herkennen (cf. DS 3)</w:t>
      </w:r>
    </w:p>
    <w:p w:rsidR="00D33017" w:rsidRDefault="00D33017" w:rsidP="00205216">
      <w:pPr>
        <w:pStyle w:val="VVKSOOpsomming12"/>
        <w:numPr>
          <w:ilvl w:val="1"/>
          <w:numId w:val="25"/>
        </w:numPr>
        <w:spacing w:line="360" w:lineRule="auto"/>
      </w:pPr>
      <w:r w:rsidRPr="00A13FA4">
        <w:t>Zie de suggesties bij het epische aspect. (2.5.1.1)</w:t>
      </w:r>
    </w:p>
    <w:p w:rsidR="00D33017" w:rsidRDefault="00D33017" w:rsidP="00637839">
      <w:pPr>
        <w:pStyle w:val="VVKSOOpsomming12"/>
        <w:spacing w:after="0" w:line="360" w:lineRule="auto"/>
      </w:pPr>
      <w:r w:rsidRPr="00A13FA4">
        <w:t>de aangeleerde leesmethode bij de lectuur van lyrische teksten toepassen (cf. DS 4)</w:t>
      </w:r>
    </w:p>
    <w:p w:rsidR="00D33017" w:rsidRDefault="00D33017" w:rsidP="00205216">
      <w:pPr>
        <w:pStyle w:val="VVKSOOpsomming12"/>
        <w:numPr>
          <w:ilvl w:val="1"/>
          <w:numId w:val="25"/>
        </w:numPr>
        <w:spacing w:line="360" w:lineRule="auto"/>
      </w:pPr>
      <w:r w:rsidRPr="00A13FA4">
        <w:t>aandacht voor taalpatronen zoals gekruist en omarmend hyperbaton, enjambement</w:t>
      </w:r>
    </w:p>
    <w:p w:rsidR="00B92357" w:rsidRDefault="00B92357" w:rsidP="00725B3C">
      <w:pPr>
        <w:pStyle w:val="VVKSOKop4"/>
        <w:keepLines/>
        <w:numPr>
          <w:ilvl w:val="3"/>
          <w:numId w:val="39"/>
        </w:numPr>
        <w:spacing w:line="360" w:lineRule="auto"/>
      </w:pPr>
      <w:r w:rsidRPr="00A13FA4">
        <w:t>Lectuurreflectie</w:t>
      </w:r>
    </w:p>
    <w:p w:rsidR="00D33017" w:rsidRPr="00A13FA4" w:rsidRDefault="00D33017" w:rsidP="00725B3C">
      <w:pPr>
        <w:pStyle w:val="VVKSOOpsomming12"/>
        <w:spacing w:after="0" w:line="360" w:lineRule="auto"/>
      </w:pPr>
      <w:r w:rsidRPr="00A13FA4">
        <w:t>het eigen taalgebruik van lyrische dichters ontdekken en interpreteren (cf. DS 8)</w:t>
      </w:r>
      <w:r w:rsidR="00725B3C">
        <w:t xml:space="preserve"> </w:t>
      </w:r>
      <w:r w:rsidRPr="00A13FA4">
        <w:t>zoals</w:t>
      </w:r>
      <w:r w:rsidR="00725B3C">
        <w:t>:</w:t>
      </w:r>
    </w:p>
    <w:p w:rsidR="00D33017" w:rsidRPr="00A13FA4" w:rsidRDefault="00D33017" w:rsidP="00725B3C">
      <w:pPr>
        <w:pStyle w:val="VVKSOOpsomming12"/>
        <w:numPr>
          <w:ilvl w:val="1"/>
          <w:numId w:val="25"/>
        </w:numPr>
        <w:spacing w:after="0" w:line="360" w:lineRule="auto"/>
      </w:pPr>
      <w:r w:rsidRPr="00A13FA4">
        <w:t>poëtisch vocabularium</w:t>
      </w:r>
    </w:p>
    <w:p w:rsidR="00D33017" w:rsidRPr="00A13FA4" w:rsidRDefault="00D33017" w:rsidP="00725B3C">
      <w:pPr>
        <w:pStyle w:val="VVKSOOpsomming12"/>
        <w:numPr>
          <w:ilvl w:val="1"/>
          <w:numId w:val="25"/>
        </w:numPr>
        <w:spacing w:after="0" w:line="360" w:lineRule="auto"/>
      </w:pPr>
      <w:r w:rsidRPr="00A13FA4">
        <w:t>poëtische woordvolgorde, zoals plaats van voorzetsels, betrekkelijke voornaamwoorden en voegwoorden</w:t>
      </w:r>
    </w:p>
    <w:p w:rsidR="00D33017" w:rsidRPr="00A13FA4" w:rsidRDefault="00D33017" w:rsidP="00725B3C">
      <w:pPr>
        <w:pStyle w:val="VVKSOOpsomming12"/>
        <w:numPr>
          <w:ilvl w:val="1"/>
          <w:numId w:val="25"/>
        </w:numPr>
        <w:spacing w:after="0" w:line="360" w:lineRule="auto"/>
      </w:pPr>
      <w:r w:rsidRPr="00A13FA4">
        <w:t>collectief enkelvoud en poëtisch meervoud</w:t>
      </w:r>
    </w:p>
    <w:p w:rsidR="00D33017" w:rsidRDefault="00D33017" w:rsidP="00725B3C">
      <w:pPr>
        <w:pStyle w:val="VVKSOOpsomming12"/>
        <w:numPr>
          <w:ilvl w:val="1"/>
          <w:numId w:val="25"/>
        </w:numPr>
        <w:spacing w:after="0" w:line="360" w:lineRule="auto"/>
      </w:pPr>
      <w:r w:rsidRPr="00A13FA4">
        <w:t>ellips</w:t>
      </w:r>
    </w:p>
    <w:p w:rsidR="00D33017" w:rsidRDefault="00D33017" w:rsidP="00725B3C">
      <w:pPr>
        <w:pStyle w:val="VVKSOOpsomming12"/>
        <w:spacing w:line="360" w:lineRule="auto"/>
      </w:pPr>
      <w:r w:rsidRPr="00A13FA4">
        <w:t>kenmerken van lyrische teksten herkennen en bij de interpretatie van de tekst betrekken (cf. DS 8)</w:t>
      </w:r>
      <w:r w:rsidR="00725B3C">
        <w:t xml:space="preserve"> </w:t>
      </w:r>
      <w:r w:rsidRPr="00A13FA4">
        <w:t>zoals</w:t>
      </w:r>
    </w:p>
    <w:p w:rsidR="00D33017" w:rsidRPr="00A13FA4" w:rsidRDefault="00D33017" w:rsidP="00725B3C">
      <w:pPr>
        <w:pStyle w:val="VVKSOOpsomming12"/>
        <w:numPr>
          <w:ilvl w:val="1"/>
          <w:numId w:val="25"/>
        </w:numPr>
        <w:spacing w:after="0" w:line="360" w:lineRule="auto"/>
      </w:pPr>
      <w:r w:rsidRPr="00A13FA4">
        <w:t>pointe bij het epigram</w:t>
      </w:r>
    </w:p>
    <w:p w:rsidR="00D33017" w:rsidRPr="00A13FA4" w:rsidRDefault="00D33017" w:rsidP="00725B3C">
      <w:pPr>
        <w:pStyle w:val="VVKSOOpsomming12"/>
        <w:numPr>
          <w:ilvl w:val="1"/>
          <w:numId w:val="25"/>
        </w:numPr>
        <w:spacing w:after="0" w:line="360" w:lineRule="auto"/>
      </w:pPr>
      <w:r w:rsidRPr="00A13FA4">
        <w:t>ironie bij de satire</w:t>
      </w:r>
    </w:p>
    <w:p w:rsidR="00D33017" w:rsidRPr="00A13FA4" w:rsidRDefault="00D33017" w:rsidP="00725B3C">
      <w:pPr>
        <w:pStyle w:val="VVKSOOpsomming12"/>
        <w:numPr>
          <w:ilvl w:val="1"/>
          <w:numId w:val="25"/>
        </w:numPr>
        <w:spacing w:after="0" w:line="360" w:lineRule="auto"/>
      </w:pPr>
      <w:r w:rsidRPr="00A13FA4">
        <w:t>het pastorale karakter bij de bucolische poëzie</w:t>
      </w:r>
    </w:p>
    <w:p w:rsidR="00D33017" w:rsidRDefault="00D33017" w:rsidP="00725B3C">
      <w:pPr>
        <w:pStyle w:val="VVKSOOpsomming12"/>
        <w:numPr>
          <w:ilvl w:val="1"/>
          <w:numId w:val="25"/>
        </w:numPr>
        <w:spacing w:after="0" w:line="360" w:lineRule="auto"/>
      </w:pPr>
      <w:r w:rsidRPr="00A13FA4">
        <w:t>de complexe strofebouw bij de ode</w:t>
      </w:r>
    </w:p>
    <w:p w:rsidR="00D33017" w:rsidRDefault="00D33017" w:rsidP="00637839">
      <w:pPr>
        <w:pStyle w:val="VVKSOOpsomming12"/>
        <w:spacing w:line="360" w:lineRule="auto"/>
      </w:pPr>
      <w:r w:rsidRPr="00A13FA4">
        <w:t>typische poëtische stijlmiddelen aanduiden en de functie ervan binnen de tekst toelichten (cf. DS 10);</w:t>
      </w:r>
      <w:r>
        <w:t xml:space="preserve"> </w:t>
      </w:r>
      <w:r w:rsidRPr="00A13FA4">
        <w:t>gevoelens, emoties en ervaringen die de tekstuele vormgeving accentueert of verbergt, i</w:t>
      </w:r>
      <w:r w:rsidRPr="00A13FA4">
        <w:t>n</w:t>
      </w:r>
      <w:r w:rsidRPr="00A13FA4">
        <w:t>terpretere</w:t>
      </w:r>
      <w:r>
        <w:t xml:space="preserve">n </w:t>
      </w:r>
      <w:r w:rsidRPr="00A13FA4">
        <w:t>(cf. DS 13, 14)</w:t>
      </w:r>
    </w:p>
    <w:p w:rsidR="00D33017" w:rsidRPr="00A13FA4" w:rsidRDefault="00D33017" w:rsidP="00205216">
      <w:pPr>
        <w:pStyle w:val="VVKSOOpsomming12"/>
        <w:numPr>
          <w:ilvl w:val="1"/>
          <w:numId w:val="25"/>
        </w:numPr>
        <w:spacing w:line="360" w:lineRule="auto"/>
      </w:pPr>
      <w:r w:rsidRPr="00A13FA4">
        <w:t>stijlfiguren die de expressieve woordvolgorde onderstrepen zoals anafoor, asymmetrie, chiasme, enjambement, hyperbaton, inversie, parallellisme</w:t>
      </w:r>
    </w:p>
    <w:p w:rsidR="00D33017" w:rsidRPr="00A13FA4" w:rsidRDefault="00D33017" w:rsidP="00205216">
      <w:pPr>
        <w:pStyle w:val="VVKSOOpsomming12"/>
        <w:numPr>
          <w:ilvl w:val="1"/>
          <w:numId w:val="25"/>
        </w:numPr>
        <w:spacing w:line="360" w:lineRule="auto"/>
      </w:pPr>
      <w:r w:rsidRPr="00A13FA4">
        <w:lastRenderedPageBreak/>
        <w:t>stijlmiddelen die het suggestieve woordgebruik en betekenisverschuivingen illustreren zoals hendiadys, homerische vergelijking, litotes, metafoor, metonymie, oxymoron, ple</w:t>
      </w:r>
      <w:r w:rsidRPr="00A13FA4">
        <w:t>o</w:t>
      </w:r>
      <w:r w:rsidRPr="00A13FA4">
        <w:t xml:space="preserve">nasme, </w:t>
      </w:r>
      <w:proofErr w:type="spellStart"/>
      <w:r w:rsidRPr="00A13FA4">
        <w:t>traductio</w:t>
      </w:r>
      <w:proofErr w:type="spellEnd"/>
      <w:r w:rsidRPr="00A13FA4">
        <w:t xml:space="preserve">, </w:t>
      </w:r>
      <w:proofErr w:type="spellStart"/>
      <w:r w:rsidRPr="00A13FA4">
        <w:t>variatio</w:t>
      </w:r>
      <w:proofErr w:type="spellEnd"/>
      <w:r w:rsidRPr="00A13FA4">
        <w:t>, zeugma</w:t>
      </w:r>
    </w:p>
    <w:p w:rsidR="00D33017" w:rsidRDefault="00D33017" w:rsidP="00205216">
      <w:pPr>
        <w:pStyle w:val="VVKSOOpsomming12"/>
        <w:numPr>
          <w:ilvl w:val="1"/>
          <w:numId w:val="25"/>
        </w:numPr>
        <w:spacing w:line="360" w:lineRule="auto"/>
      </w:pPr>
      <w:r w:rsidRPr="00A13FA4">
        <w:t>klankwaarde zoals alliteratie, onomatopee, klanksuggestie</w:t>
      </w:r>
    </w:p>
    <w:p w:rsidR="00D33017" w:rsidRDefault="00D33017" w:rsidP="00637839">
      <w:pPr>
        <w:pStyle w:val="VVKSOOpsomming12"/>
        <w:spacing w:line="360" w:lineRule="auto"/>
      </w:pPr>
      <w:r w:rsidRPr="00A13FA4">
        <w:t>verschillen en gelijkenissen tussen antieke en hedendaagse poëzie aanduiden (cf. DS 16)</w:t>
      </w:r>
    </w:p>
    <w:p w:rsidR="00D33017" w:rsidRDefault="00D33017" w:rsidP="00205216">
      <w:pPr>
        <w:pStyle w:val="VVKSOOpsomming12"/>
        <w:numPr>
          <w:ilvl w:val="1"/>
          <w:numId w:val="25"/>
        </w:numPr>
        <w:spacing w:line="360" w:lineRule="auto"/>
      </w:pPr>
      <w:r w:rsidRPr="00A13FA4">
        <w:t>verschillen zoals metrisch tegenover vrij ritme, niet-rijm tegenover rijm, strakke strof</w:t>
      </w:r>
      <w:r w:rsidRPr="00A13FA4">
        <w:t>e</w:t>
      </w:r>
      <w:r w:rsidRPr="00A13FA4">
        <w:t>bouw tegenover losse tekstblokken</w:t>
      </w:r>
    </w:p>
    <w:p w:rsidR="00D33017" w:rsidRDefault="00D33017" w:rsidP="00637839">
      <w:pPr>
        <w:pStyle w:val="VVKSOOpsomming12"/>
        <w:spacing w:line="360" w:lineRule="auto"/>
      </w:pPr>
      <w:r w:rsidRPr="00A13FA4">
        <w:t>een Latijnse tekst vergelijken met een tekst waar hij direct of indirect op teruggaat (cf. DS 17)</w:t>
      </w:r>
    </w:p>
    <w:p w:rsidR="00D33017" w:rsidRDefault="00D33017" w:rsidP="00205216">
      <w:pPr>
        <w:pStyle w:val="VVKSOOpsomming12"/>
        <w:numPr>
          <w:ilvl w:val="1"/>
          <w:numId w:val="25"/>
        </w:numPr>
        <w:spacing w:line="360" w:lineRule="auto"/>
      </w:pPr>
      <w:r w:rsidRPr="00A13FA4">
        <w:t xml:space="preserve">imitatio en </w:t>
      </w:r>
      <w:proofErr w:type="spellStart"/>
      <w:r w:rsidRPr="00A13FA4">
        <w:t>aemulatio</w:t>
      </w:r>
      <w:proofErr w:type="spellEnd"/>
      <w:r w:rsidRPr="00A13FA4">
        <w:t xml:space="preserve"> bijvoorbeeld bij:</w:t>
      </w:r>
    </w:p>
    <w:p w:rsidR="00D33017" w:rsidRPr="00A13FA4" w:rsidRDefault="00D33017" w:rsidP="00205216">
      <w:pPr>
        <w:pStyle w:val="VVKSOOpsomming12"/>
        <w:numPr>
          <w:ilvl w:val="2"/>
          <w:numId w:val="25"/>
        </w:numPr>
        <w:spacing w:after="0" w:line="360" w:lineRule="auto"/>
      </w:pPr>
      <w:r w:rsidRPr="00A13FA4">
        <w:t>Sappho en Catullus</w:t>
      </w:r>
    </w:p>
    <w:p w:rsidR="00D33017" w:rsidRPr="00A13FA4" w:rsidRDefault="00D33017" w:rsidP="00205216">
      <w:pPr>
        <w:pStyle w:val="VVKSOOpsomming12"/>
        <w:numPr>
          <w:ilvl w:val="2"/>
          <w:numId w:val="25"/>
        </w:numPr>
        <w:spacing w:after="0" w:line="360" w:lineRule="auto"/>
      </w:pPr>
      <w:r w:rsidRPr="00A13FA4">
        <w:t>Griekse lyriek en Horatius</w:t>
      </w:r>
    </w:p>
    <w:p w:rsidR="00D33017" w:rsidRDefault="00D33017" w:rsidP="00205216">
      <w:pPr>
        <w:pStyle w:val="VVKSOOpsomming12"/>
        <w:numPr>
          <w:ilvl w:val="2"/>
          <w:numId w:val="25"/>
        </w:numPr>
        <w:spacing w:line="360" w:lineRule="auto"/>
      </w:pPr>
      <w:r w:rsidRPr="00A13FA4">
        <w:t>Vergilius en Ovidius</w:t>
      </w:r>
    </w:p>
    <w:p w:rsidR="00D33017" w:rsidRDefault="00D33017" w:rsidP="00637839">
      <w:pPr>
        <w:pStyle w:val="VVKSOOpsomming12"/>
        <w:spacing w:line="360" w:lineRule="auto"/>
      </w:pPr>
      <w:r w:rsidRPr="00A13FA4">
        <w:t>vertaalproblemen verwoorden (cf. DS 18)</w:t>
      </w:r>
    </w:p>
    <w:p w:rsidR="00637839" w:rsidRDefault="00D33017" w:rsidP="00637839">
      <w:pPr>
        <w:pStyle w:val="VVKSOOpsomming12"/>
        <w:numPr>
          <w:ilvl w:val="1"/>
          <w:numId w:val="25"/>
        </w:numPr>
        <w:spacing w:line="360" w:lineRule="auto"/>
      </w:pPr>
      <w:r w:rsidRPr="00A13FA4">
        <w:t>vertaalproblemen bij het weergeven van de beeldende taal, stijlelementen, ritme, klank, …</w:t>
      </w:r>
    </w:p>
    <w:p w:rsidR="00B92357" w:rsidRDefault="00A778BD" w:rsidP="00637839">
      <w:pPr>
        <w:pStyle w:val="VVKSOTekst"/>
        <w:spacing w:line="360" w:lineRule="auto"/>
        <w:rPr>
          <w:b/>
        </w:rPr>
      </w:pPr>
      <w:r w:rsidRPr="00A13FA4">
        <w:rPr>
          <w:b/>
        </w:rPr>
        <w:t>2.5.2.3</w:t>
      </w:r>
      <w:r w:rsidRPr="00A13FA4">
        <w:rPr>
          <w:b/>
        </w:rPr>
        <w:tab/>
      </w:r>
      <w:r w:rsidR="00B92357" w:rsidRPr="00A13FA4">
        <w:rPr>
          <w:b/>
        </w:rPr>
        <w:t>Cultuurreflectie</w:t>
      </w:r>
    </w:p>
    <w:p w:rsidR="00D33017" w:rsidRPr="00D33017" w:rsidRDefault="00D33017" w:rsidP="00637839">
      <w:pPr>
        <w:pStyle w:val="VVKSOOpsomming12"/>
        <w:spacing w:line="360" w:lineRule="auto"/>
        <w:rPr>
          <w:b/>
        </w:rPr>
      </w:pPr>
      <w:r w:rsidRPr="00A13FA4">
        <w:t>een tekst binnen het oeuvre van de dichter situeren</w:t>
      </w:r>
      <w:r>
        <w:t xml:space="preserve"> </w:t>
      </w:r>
      <w:r w:rsidRPr="00A13FA4">
        <w:t>(cf. DS 21)</w:t>
      </w:r>
    </w:p>
    <w:p w:rsidR="00D33017" w:rsidRPr="00D33017" w:rsidRDefault="00D33017" w:rsidP="00205216">
      <w:pPr>
        <w:pStyle w:val="VVKSOOpsomming12"/>
        <w:numPr>
          <w:ilvl w:val="1"/>
          <w:numId w:val="25"/>
        </w:numPr>
        <w:spacing w:line="360" w:lineRule="auto"/>
        <w:rPr>
          <w:b/>
        </w:rPr>
      </w:pPr>
      <w:r w:rsidRPr="00A13FA4">
        <w:t>leven en werk van de dichter</w:t>
      </w:r>
    </w:p>
    <w:p w:rsidR="00D33017" w:rsidRPr="00A13FA4" w:rsidRDefault="00D33017" w:rsidP="00725B3C">
      <w:pPr>
        <w:pStyle w:val="VVKSOOpsomming12"/>
        <w:spacing w:line="360" w:lineRule="auto"/>
      </w:pPr>
      <w:r w:rsidRPr="00A13FA4">
        <w:t>een dichter en zijn werk in hun cultuurhistorische context situeren (cf. DS 21)</w:t>
      </w:r>
      <w:r w:rsidR="00725B3C">
        <w:t xml:space="preserve"> </w:t>
      </w:r>
      <w:r w:rsidRPr="00A13FA4">
        <w:t>zoals</w:t>
      </w:r>
      <w:r w:rsidR="00725B3C">
        <w:t>:</w:t>
      </w:r>
    </w:p>
    <w:p w:rsidR="00D33017" w:rsidRPr="00A13FA4" w:rsidRDefault="00D33017" w:rsidP="00725B3C">
      <w:pPr>
        <w:pStyle w:val="VVKSOOpsomming12"/>
        <w:numPr>
          <w:ilvl w:val="1"/>
          <w:numId w:val="25"/>
        </w:numPr>
        <w:spacing w:after="0" w:line="360" w:lineRule="auto"/>
      </w:pPr>
      <w:r w:rsidRPr="00A13FA4">
        <w:t>man-vrouwrelatie ten tijde van Catullus</w:t>
      </w:r>
    </w:p>
    <w:p w:rsidR="00D33017" w:rsidRDefault="00D33017" w:rsidP="00725B3C">
      <w:pPr>
        <w:pStyle w:val="VVKSOOpsomming12"/>
        <w:numPr>
          <w:ilvl w:val="1"/>
          <w:numId w:val="25"/>
        </w:numPr>
        <w:spacing w:line="360" w:lineRule="auto"/>
      </w:pPr>
      <w:r w:rsidRPr="00A13FA4">
        <w:t xml:space="preserve">Griekse invloed in de lyriek, </w:t>
      </w:r>
      <w:proofErr w:type="spellStart"/>
      <w:r w:rsidRPr="00A13FA4">
        <w:t>poetae</w:t>
      </w:r>
      <w:proofErr w:type="spellEnd"/>
      <w:r w:rsidRPr="00A13FA4">
        <w:t xml:space="preserve"> </w:t>
      </w:r>
      <w:proofErr w:type="spellStart"/>
      <w:r w:rsidRPr="00A13FA4">
        <w:t>novi</w:t>
      </w:r>
      <w:proofErr w:type="spellEnd"/>
    </w:p>
    <w:p w:rsidR="009336CD" w:rsidRDefault="00D33017" w:rsidP="00683A05">
      <w:pPr>
        <w:pStyle w:val="VVKSOOpsomming12"/>
        <w:spacing w:line="360" w:lineRule="auto"/>
      </w:pPr>
      <w:r w:rsidRPr="00A13FA4">
        <w:t>gevoelens, opvattingen, waarden en normen van een personage of auteur uit een tekstfragment afleiden en aan andere waarden (o.a. christelijke) toetsen (cf. DS 22)</w:t>
      </w:r>
    </w:p>
    <w:p w:rsidR="00D33017" w:rsidRPr="00A13FA4" w:rsidRDefault="00D33017" w:rsidP="00205216">
      <w:pPr>
        <w:pStyle w:val="VVKSOOpsomming12"/>
        <w:numPr>
          <w:ilvl w:val="1"/>
          <w:numId w:val="25"/>
        </w:numPr>
        <w:spacing w:line="360" w:lineRule="auto"/>
      </w:pPr>
      <w:r w:rsidRPr="00A13FA4">
        <w:t>representatieve kenmerken/begrippen/denkbeel</w:t>
      </w:r>
      <w:r w:rsidRPr="00A13FA4">
        <w:softHyphen/>
        <w:t>den zoals</w:t>
      </w:r>
    </w:p>
    <w:p w:rsidR="00D33017" w:rsidRPr="008E5F47" w:rsidRDefault="00D33017" w:rsidP="00205216">
      <w:pPr>
        <w:pStyle w:val="VVKSOOpsomming12"/>
        <w:numPr>
          <w:ilvl w:val="2"/>
          <w:numId w:val="25"/>
        </w:numPr>
        <w:spacing w:after="0" w:line="360" w:lineRule="auto"/>
        <w:rPr>
          <w:lang w:val="en-US"/>
        </w:rPr>
      </w:pPr>
      <w:proofErr w:type="spellStart"/>
      <w:r w:rsidRPr="008E5F47">
        <w:rPr>
          <w:lang w:val="en-US"/>
        </w:rPr>
        <w:t>poeta</w:t>
      </w:r>
      <w:proofErr w:type="spellEnd"/>
      <w:r w:rsidRPr="008E5F47">
        <w:rPr>
          <w:lang w:val="en-US"/>
        </w:rPr>
        <w:t xml:space="preserve"> </w:t>
      </w:r>
      <w:proofErr w:type="spellStart"/>
      <w:r w:rsidRPr="008E5F47">
        <w:rPr>
          <w:lang w:val="en-US"/>
        </w:rPr>
        <w:t>doctus</w:t>
      </w:r>
      <w:proofErr w:type="spellEnd"/>
      <w:r w:rsidRPr="008E5F47">
        <w:rPr>
          <w:lang w:val="en-US"/>
        </w:rPr>
        <w:t xml:space="preserve"> / </w:t>
      </w:r>
      <w:proofErr w:type="spellStart"/>
      <w:r w:rsidRPr="008E5F47">
        <w:rPr>
          <w:lang w:val="en-US"/>
        </w:rPr>
        <w:t>poeta</w:t>
      </w:r>
      <w:proofErr w:type="spellEnd"/>
      <w:r w:rsidRPr="008E5F47">
        <w:rPr>
          <w:lang w:val="en-US"/>
        </w:rPr>
        <w:t xml:space="preserve"> </w:t>
      </w:r>
      <w:proofErr w:type="spellStart"/>
      <w:r w:rsidRPr="008E5F47">
        <w:rPr>
          <w:lang w:val="en-US"/>
        </w:rPr>
        <w:t>vates</w:t>
      </w:r>
      <w:proofErr w:type="spellEnd"/>
      <w:r w:rsidRPr="008E5F47">
        <w:rPr>
          <w:lang w:val="en-US"/>
        </w:rPr>
        <w:t xml:space="preserve"> / </w:t>
      </w:r>
      <w:proofErr w:type="spellStart"/>
      <w:r w:rsidRPr="008E5F47">
        <w:rPr>
          <w:lang w:val="en-US"/>
        </w:rPr>
        <w:t>poeta</w:t>
      </w:r>
      <w:proofErr w:type="spellEnd"/>
      <w:r w:rsidRPr="008E5F47">
        <w:rPr>
          <w:lang w:val="en-US"/>
        </w:rPr>
        <w:t xml:space="preserve"> </w:t>
      </w:r>
      <w:proofErr w:type="spellStart"/>
      <w:r w:rsidRPr="008E5F47">
        <w:rPr>
          <w:lang w:val="en-US"/>
        </w:rPr>
        <w:t>faber</w:t>
      </w:r>
      <w:proofErr w:type="spellEnd"/>
    </w:p>
    <w:p w:rsidR="00D33017" w:rsidRPr="00A13FA4" w:rsidRDefault="00D33017" w:rsidP="00205216">
      <w:pPr>
        <w:pStyle w:val="VVKSOOpsomming12"/>
        <w:numPr>
          <w:ilvl w:val="2"/>
          <w:numId w:val="25"/>
        </w:numPr>
        <w:spacing w:after="0" w:line="360" w:lineRule="auto"/>
      </w:pPr>
      <w:r w:rsidRPr="00A13FA4">
        <w:t>omgang met vriendschap, verliefdheid en liefde</w:t>
      </w:r>
    </w:p>
    <w:p w:rsidR="00D33017" w:rsidRPr="00A13FA4" w:rsidRDefault="00D33017" w:rsidP="00205216">
      <w:pPr>
        <w:pStyle w:val="VVKSOOpsomming12"/>
        <w:numPr>
          <w:ilvl w:val="2"/>
          <w:numId w:val="25"/>
        </w:numPr>
        <w:spacing w:after="0" w:line="360" w:lineRule="auto"/>
      </w:pPr>
      <w:proofErr w:type="spellStart"/>
      <w:r w:rsidRPr="00A13FA4">
        <w:t>pietas</w:t>
      </w:r>
      <w:proofErr w:type="spellEnd"/>
    </w:p>
    <w:p w:rsidR="00D33017" w:rsidRPr="00CE5052" w:rsidRDefault="00D33017" w:rsidP="00205216">
      <w:pPr>
        <w:pStyle w:val="VVKSOOpsomming12"/>
        <w:numPr>
          <w:ilvl w:val="2"/>
          <w:numId w:val="25"/>
        </w:numPr>
        <w:spacing w:line="360" w:lineRule="auto"/>
        <w:rPr>
          <w:i/>
        </w:rPr>
      </w:pPr>
      <w:r w:rsidRPr="00CE5052">
        <w:rPr>
          <w:i/>
        </w:rPr>
        <w:t>verlies en dood</w:t>
      </w:r>
    </w:p>
    <w:p w:rsidR="00D33017" w:rsidRDefault="00D33017" w:rsidP="00637839">
      <w:pPr>
        <w:pStyle w:val="VVKSOOpsomming12"/>
        <w:spacing w:line="360" w:lineRule="auto"/>
      </w:pPr>
      <w:r w:rsidRPr="00A13FA4">
        <w:t>de artistieke verwerking van thema’s uit lyrische teksten in muziek en beeldende kunsten door de tijden heen toelichten (cf. DS 24, 26)</w:t>
      </w:r>
    </w:p>
    <w:p w:rsidR="00FE36B5" w:rsidRDefault="00D33017" w:rsidP="00683A05">
      <w:pPr>
        <w:pStyle w:val="VVKSOOpsomming12"/>
        <w:numPr>
          <w:ilvl w:val="1"/>
          <w:numId w:val="25"/>
        </w:numPr>
        <w:spacing w:line="360" w:lineRule="auto"/>
      </w:pPr>
      <w:r w:rsidRPr="00A13FA4">
        <w:t>bewerkingen zoals</w:t>
      </w:r>
      <w:r>
        <w:t xml:space="preserve"> </w:t>
      </w:r>
      <w:r w:rsidRPr="00D33017">
        <w:rPr>
          <w:lang w:val="it-IT"/>
        </w:rPr>
        <w:t xml:space="preserve">de </w:t>
      </w:r>
      <w:r w:rsidRPr="00D33017">
        <w:rPr>
          <w:i/>
          <w:lang w:val="it-IT"/>
        </w:rPr>
        <w:t>Catulli Carmina</w:t>
      </w:r>
      <w:r w:rsidRPr="00D33017">
        <w:rPr>
          <w:lang w:val="it-IT"/>
        </w:rPr>
        <w:t xml:space="preserve"> door C. Orff</w:t>
      </w:r>
    </w:p>
    <w:p w:rsidR="00683A05" w:rsidRDefault="00683A05" w:rsidP="00683A05">
      <w:pPr>
        <w:pStyle w:val="VVKSOOpsomming12"/>
        <w:numPr>
          <w:ilvl w:val="0"/>
          <w:numId w:val="0"/>
        </w:numPr>
        <w:spacing w:line="360" w:lineRule="auto"/>
        <w:ind w:left="1758"/>
      </w:pPr>
    </w:p>
    <w:p w:rsidR="00683A05" w:rsidRPr="00D33017" w:rsidRDefault="00683A05" w:rsidP="00683A05">
      <w:pPr>
        <w:pStyle w:val="VVKSOOpsomming12"/>
        <w:numPr>
          <w:ilvl w:val="0"/>
          <w:numId w:val="0"/>
        </w:numPr>
        <w:spacing w:line="360" w:lineRule="auto"/>
        <w:ind w:left="1758"/>
      </w:pPr>
    </w:p>
    <w:p w:rsidR="00D33017" w:rsidRPr="00A13FA4" w:rsidRDefault="00D33017" w:rsidP="00725B3C">
      <w:pPr>
        <w:pStyle w:val="VVKSOOpsomming12"/>
        <w:spacing w:line="360" w:lineRule="auto"/>
      </w:pPr>
      <w:r w:rsidRPr="00A13FA4">
        <w:lastRenderedPageBreak/>
        <w:t>de beeldvorming van de Romeinen over zichzelf en over andere samenlevingen beschrijven en met hedendaagse beeldvorming over andere culturen vergelijken (cf. DS 27)</w:t>
      </w:r>
      <w:r w:rsidR="00725B3C">
        <w:t xml:space="preserve"> </w:t>
      </w:r>
      <w:r w:rsidRPr="00A13FA4">
        <w:t>zoals</w:t>
      </w:r>
      <w:r w:rsidR="00725B3C">
        <w:t>:</w:t>
      </w:r>
    </w:p>
    <w:p w:rsidR="00D33017" w:rsidRDefault="00D33017" w:rsidP="00725B3C">
      <w:pPr>
        <w:pStyle w:val="VVKSOOpsomming12"/>
        <w:numPr>
          <w:ilvl w:val="1"/>
          <w:numId w:val="25"/>
        </w:numPr>
        <w:spacing w:line="360" w:lineRule="auto"/>
      </w:pPr>
      <w:r w:rsidRPr="00A13FA4">
        <w:t xml:space="preserve">de suprematie van het Westen tegenover het decadente Oosten in </w:t>
      </w:r>
      <w:proofErr w:type="spellStart"/>
      <w:r w:rsidRPr="00A13FA4">
        <w:t>luvenalis</w:t>
      </w:r>
      <w:proofErr w:type="spellEnd"/>
      <w:r w:rsidRPr="00A13FA4">
        <w:t>, Satire 6 (over Joden, Grieken en Romeinen)</w:t>
      </w:r>
    </w:p>
    <w:p w:rsidR="00D33017" w:rsidRPr="00A13FA4" w:rsidRDefault="00D33017" w:rsidP="00725B3C">
      <w:pPr>
        <w:pStyle w:val="VVKSOOpsomming12"/>
        <w:spacing w:line="360" w:lineRule="auto"/>
      </w:pPr>
      <w:r w:rsidRPr="00A13FA4">
        <w:t>op een creatieve manier een behandelde lyrische tekst verwerken, verbaal of non-verbaal (cf. DS 29)</w:t>
      </w:r>
      <w:r w:rsidR="00725B3C">
        <w:t xml:space="preserve"> </w:t>
      </w:r>
      <w:r w:rsidRPr="00A13FA4">
        <w:t>zoals</w:t>
      </w:r>
      <w:r w:rsidR="00725B3C">
        <w:t>:</w:t>
      </w:r>
    </w:p>
    <w:p w:rsidR="00D33017" w:rsidRPr="00A13FA4" w:rsidRDefault="00D33017" w:rsidP="00725B3C">
      <w:pPr>
        <w:pStyle w:val="VVKSOOpsomming12"/>
        <w:numPr>
          <w:ilvl w:val="1"/>
          <w:numId w:val="25"/>
        </w:numPr>
        <w:spacing w:after="0" w:line="360" w:lineRule="auto"/>
      </w:pPr>
      <w:proofErr w:type="spellStart"/>
      <w:r w:rsidRPr="00A13FA4">
        <w:t>herdichten</w:t>
      </w:r>
      <w:proofErr w:type="spellEnd"/>
      <w:r w:rsidRPr="00A13FA4">
        <w:t xml:space="preserve"> van </w:t>
      </w:r>
      <w:proofErr w:type="spellStart"/>
      <w:r w:rsidRPr="00A13FA4">
        <w:rPr>
          <w:i/>
        </w:rPr>
        <w:t>Odi</w:t>
      </w:r>
      <w:proofErr w:type="spellEnd"/>
      <w:r w:rsidRPr="00A13FA4">
        <w:rPr>
          <w:i/>
        </w:rPr>
        <w:t xml:space="preserve"> et </w:t>
      </w:r>
      <w:proofErr w:type="spellStart"/>
      <w:r w:rsidRPr="00A13FA4">
        <w:rPr>
          <w:i/>
        </w:rPr>
        <w:t>Amo</w:t>
      </w:r>
      <w:proofErr w:type="spellEnd"/>
    </w:p>
    <w:p w:rsidR="00D33017" w:rsidRPr="00A13FA4" w:rsidRDefault="00D33017" w:rsidP="00725B3C">
      <w:pPr>
        <w:pStyle w:val="VVKSOOpsomming12"/>
        <w:numPr>
          <w:ilvl w:val="1"/>
          <w:numId w:val="25"/>
        </w:numPr>
        <w:spacing w:after="0" w:line="360" w:lineRule="auto"/>
      </w:pPr>
      <w:r w:rsidRPr="00A13FA4">
        <w:t xml:space="preserve">collage maken van </w:t>
      </w:r>
      <w:proofErr w:type="spellStart"/>
      <w:r w:rsidRPr="00A13FA4">
        <w:rPr>
          <w:i/>
        </w:rPr>
        <w:t>Carpe</w:t>
      </w:r>
      <w:proofErr w:type="spellEnd"/>
      <w:r w:rsidRPr="00A13FA4">
        <w:rPr>
          <w:i/>
        </w:rPr>
        <w:t xml:space="preserve"> </w:t>
      </w:r>
      <w:proofErr w:type="spellStart"/>
      <w:r w:rsidRPr="00A13FA4">
        <w:rPr>
          <w:i/>
        </w:rPr>
        <w:t>diem</w:t>
      </w:r>
      <w:proofErr w:type="spellEnd"/>
    </w:p>
    <w:p w:rsidR="00D33017" w:rsidRDefault="00D33017" w:rsidP="00725B3C">
      <w:pPr>
        <w:pStyle w:val="VVKSOOpsomming12"/>
        <w:numPr>
          <w:ilvl w:val="1"/>
          <w:numId w:val="25"/>
        </w:numPr>
        <w:spacing w:after="0" w:line="360" w:lineRule="auto"/>
      </w:pPr>
      <w:r w:rsidRPr="00A13FA4">
        <w:t xml:space="preserve">toneeltje rond </w:t>
      </w:r>
      <w:proofErr w:type="spellStart"/>
      <w:r w:rsidRPr="00A13FA4">
        <w:rPr>
          <w:i/>
        </w:rPr>
        <w:t>Ibam</w:t>
      </w:r>
      <w:proofErr w:type="spellEnd"/>
      <w:r w:rsidRPr="00A13FA4">
        <w:rPr>
          <w:i/>
        </w:rPr>
        <w:t xml:space="preserve"> forte</w:t>
      </w:r>
    </w:p>
    <w:p w:rsidR="002355EB" w:rsidRPr="00D33017" w:rsidRDefault="002355EB" w:rsidP="000946E4">
      <w:pPr>
        <w:pStyle w:val="VVKSOTekstCharCharChar"/>
        <w:keepNext/>
        <w:keepLines/>
        <w:rPr>
          <w:b/>
        </w:rPr>
      </w:pPr>
      <w:r w:rsidRPr="00D33017">
        <w:rPr>
          <w:b/>
        </w:rPr>
        <w:t>WENKEN</w:t>
      </w:r>
    </w:p>
    <w:p w:rsidR="002355EB" w:rsidRPr="00A13FA4" w:rsidRDefault="002355EB" w:rsidP="00637839">
      <w:pPr>
        <w:pStyle w:val="VVKSOOpsomming12"/>
        <w:tabs>
          <w:tab w:val="clear" w:pos="658"/>
          <w:tab w:val="left" w:pos="567"/>
        </w:tabs>
        <w:spacing w:after="0" w:line="360" w:lineRule="auto"/>
        <w:ind w:left="851" w:hanging="284"/>
      </w:pPr>
      <w:r w:rsidRPr="00A13FA4">
        <w:t>Het verdient aanbeveling het lyrische aspect niet tot een loutere illustratie van verscheidene lyr</w:t>
      </w:r>
      <w:r w:rsidRPr="00A13FA4">
        <w:t>i</w:t>
      </w:r>
      <w:r w:rsidRPr="00A13FA4">
        <w:t>sche genres</w:t>
      </w:r>
      <w:r w:rsidR="00230FC0" w:rsidRPr="00A13FA4">
        <w:t xml:space="preserve"> te herleiden</w:t>
      </w:r>
      <w:r w:rsidRPr="00A13FA4">
        <w:t>. Men kan een keuze maken binnen een thematiek die jongeren aa</w:t>
      </w:r>
      <w:r w:rsidRPr="00A13FA4">
        <w:t>n</w:t>
      </w:r>
      <w:r w:rsidRPr="00A13FA4">
        <w:t>spreekt, b</w:t>
      </w:r>
      <w:r w:rsidR="00F246F7" w:rsidRPr="00A13FA4">
        <w:t>ij</w:t>
      </w:r>
      <w:r w:rsidRPr="00A13FA4">
        <w:t>v</w:t>
      </w:r>
      <w:r w:rsidR="00F246F7" w:rsidRPr="00A13FA4">
        <w:t>oorbeeld</w:t>
      </w:r>
      <w:r w:rsidRPr="00A13FA4">
        <w:t xml:space="preserve"> de panegyriek bij Vergilius in </w:t>
      </w:r>
      <w:proofErr w:type="spellStart"/>
      <w:r w:rsidRPr="00A13FA4">
        <w:rPr>
          <w:i/>
        </w:rPr>
        <w:t>Georgica</w:t>
      </w:r>
      <w:proofErr w:type="spellEnd"/>
      <w:r w:rsidRPr="00A13FA4">
        <w:t xml:space="preserve"> 2 en bij Horatius in </w:t>
      </w:r>
      <w:r w:rsidRPr="00A13FA4">
        <w:rPr>
          <w:i/>
        </w:rPr>
        <w:t>Epode</w:t>
      </w:r>
      <w:r w:rsidRPr="00A13FA4">
        <w:t xml:space="preserve"> 2; de ironie van Horatius in een </w:t>
      </w:r>
      <w:r w:rsidRPr="00A13FA4">
        <w:rPr>
          <w:i/>
        </w:rPr>
        <w:t>Epode</w:t>
      </w:r>
      <w:r w:rsidRPr="00A13FA4">
        <w:t xml:space="preserve"> vergeleken met de spot van </w:t>
      </w:r>
      <w:proofErr w:type="spellStart"/>
      <w:r w:rsidRPr="00A13FA4">
        <w:t>Martialis</w:t>
      </w:r>
      <w:proofErr w:type="spellEnd"/>
      <w:r w:rsidRPr="00A13FA4">
        <w:t xml:space="preserve"> in bepaalde epigrammen; de lie</w:t>
      </w:r>
      <w:r w:rsidRPr="00A13FA4">
        <w:t>f</w:t>
      </w:r>
      <w:r w:rsidRPr="00A13FA4">
        <w:t xml:space="preserve">de bij Vergilius in zijn </w:t>
      </w:r>
      <w:proofErr w:type="spellStart"/>
      <w:r w:rsidRPr="00A13FA4">
        <w:rPr>
          <w:i/>
        </w:rPr>
        <w:t>Aeneis</w:t>
      </w:r>
      <w:proofErr w:type="spellEnd"/>
      <w:r w:rsidRPr="00A13FA4">
        <w:t xml:space="preserve"> IV, bij Horatius in zijn </w:t>
      </w:r>
      <w:r w:rsidRPr="00A13FA4">
        <w:rPr>
          <w:i/>
        </w:rPr>
        <w:t>Oden</w:t>
      </w:r>
      <w:r w:rsidRPr="00A13FA4">
        <w:t xml:space="preserve">, bij Catullus in zijn </w:t>
      </w:r>
      <w:proofErr w:type="spellStart"/>
      <w:r w:rsidRPr="00A13FA4">
        <w:rPr>
          <w:i/>
        </w:rPr>
        <w:t>Carmina</w:t>
      </w:r>
      <w:proofErr w:type="spellEnd"/>
      <w:r w:rsidRPr="00A13FA4">
        <w:t xml:space="preserve"> voor </w:t>
      </w:r>
      <w:proofErr w:type="spellStart"/>
      <w:r w:rsidRPr="00A13FA4">
        <w:t>Lesbia</w:t>
      </w:r>
      <w:proofErr w:type="spellEnd"/>
      <w:r w:rsidRPr="00A13FA4">
        <w:t>.</w:t>
      </w:r>
    </w:p>
    <w:p w:rsidR="002355EB" w:rsidRPr="00A13FA4" w:rsidRDefault="00A13FA4" w:rsidP="00637839">
      <w:pPr>
        <w:pStyle w:val="VVKSOOpsomming12"/>
        <w:tabs>
          <w:tab w:val="clear" w:pos="658"/>
          <w:tab w:val="left" w:pos="567"/>
        </w:tabs>
        <w:spacing w:after="0" w:line="360" w:lineRule="auto"/>
        <w:ind w:left="851" w:hanging="284"/>
      </w:pPr>
      <w:r w:rsidRPr="00A13FA4">
        <w:t>De kennis van het elegische distichon vormt door de voorkennis van de hexameter (Ovidius, Verg</w:t>
      </w:r>
      <w:r w:rsidRPr="00A13FA4">
        <w:t>i</w:t>
      </w:r>
      <w:r w:rsidRPr="00A13FA4">
        <w:t>lius) een gemakkelijk te realiseren meerwaarde bij de lectuur en appreciatie van de elegie. De lee</w:t>
      </w:r>
      <w:r w:rsidRPr="00A13FA4">
        <w:t>r</w:t>
      </w:r>
      <w:r w:rsidRPr="00A13FA4">
        <w:t>lingen mogen zich ook bewust zijn van de veelheid en de complexiteit van lyrische metra die aan de Griekse lyrici ontleend zijn. Dat kan bijdragen tot de appreciatie van de Latijnse lyriek, maar het blijft belangrijk hen te laten genieten.</w:t>
      </w:r>
      <w:r w:rsidR="002355EB" w:rsidRPr="00A13FA4">
        <w:t xml:space="preserve"> </w:t>
      </w:r>
    </w:p>
    <w:p w:rsidR="002355EB" w:rsidRPr="00A13FA4" w:rsidRDefault="002355EB" w:rsidP="00637839">
      <w:pPr>
        <w:pStyle w:val="VVKSOOpsomming12"/>
        <w:tabs>
          <w:tab w:val="clear" w:pos="658"/>
          <w:tab w:val="left" w:pos="567"/>
        </w:tabs>
        <w:spacing w:after="0" w:line="360" w:lineRule="auto"/>
        <w:ind w:left="851" w:hanging="284"/>
      </w:pPr>
      <w:r w:rsidRPr="00A13FA4">
        <w:t>De interesse van de leerlingen kan gewekt of vergroot worden door naast een Latijns gedicht een modern Nederlands gedicht te plaatsen, of een lied, een schilderij, een beeld</w:t>
      </w:r>
      <w:r w:rsidR="00FE34E6" w:rsidRPr="00A13FA4">
        <w:t>,</w:t>
      </w:r>
      <w:r w:rsidRPr="00A13FA4">
        <w:t xml:space="preserve"> … met dezelfde thematiek. Een mooie poëtische vertaling kan een waardevol sluitstuk van de bespreking</w:t>
      </w:r>
      <w:r w:rsidR="00BC0A6A" w:rsidRPr="00A13FA4">
        <w:t xml:space="preserve"> zijn</w:t>
      </w:r>
      <w:r w:rsidRPr="00A13FA4">
        <w:t>.</w:t>
      </w:r>
    </w:p>
    <w:p w:rsidR="002355EB" w:rsidRPr="00A13FA4" w:rsidRDefault="000C5FA8" w:rsidP="00637839">
      <w:pPr>
        <w:pStyle w:val="VVKSOOpsomming12"/>
        <w:tabs>
          <w:tab w:val="clear" w:pos="658"/>
          <w:tab w:val="left" w:pos="567"/>
        </w:tabs>
        <w:spacing w:after="0" w:line="360" w:lineRule="auto"/>
        <w:ind w:left="851" w:hanging="284"/>
      </w:pPr>
      <w:r w:rsidRPr="00A13FA4">
        <w:t>In de m</w:t>
      </w:r>
      <w:r w:rsidR="002355EB" w:rsidRPr="00A13FA4">
        <w:t xml:space="preserve">iddeleeuwen en </w:t>
      </w:r>
      <w:r w:rsidRPr="00A13FA4">
        <w:t>de r</w:t>
      </w:r>
      <w:r w:rsidR="002355EB" w:rsidRPr="00A13FA4">
        <w:t xml:space="preserve">enaissance werden klassieke vormen, beelden en inhouden deels overgenomen en aangepast, deels ook door nieuwe vervangen. </w:t>
      </w:r>
      <w:r w:rsidR="00897BBE" w:rsidRPr="00A13FA4">
        <w:t>Je</w:t>
      </w:r>
      <w:r w:rsidR="002355EB" w:rsidRPr="00A13FA4">
        <w:t xml:space="preserve"> kan met leerlingen nagaan hoe een genre als het epigram of de satire in latere tijden </w:t>
      </w:r>
      <w:r w:rsidRPr="00A13FA4">
        <w:t xml:space="preserve">ook </w:t>
      </w:r>
      <w:r w:rsidR="002355EB" w:rsidRPr="00A13FA4">
        <w:t>werd her</w:t>
      </w:r>
      <w:r w:rsidR="00897BBE" w:rsidRPr="00A13FA4">
        <w:t>ge</w:t>
      </w:r>
      <w:r w:rsidR="002355EB" w:rsidRPr="00A13FA4">
        <w:t>bruikt om contemporaine pe</w:t>
      </w:r>
      <w:r w:rsidR="002355EB" w:rsidRPr="00A13FA4">
        <w:t>r</w:t>
      </w:r>
      <w:r w:rsidR="002355EB" w:rsidRPr="00A13FA4">
        <w:t>sonen, instellingen of toestanden te hekelen (</w:t>
      </w:r>
      <w:r w:rsidR="00EE6511" w:rsidRPr="00A13FA4">
        <w:t>bv.</w:t>
      </w:r>
      <w:r w:rsidR="002355EB" w:rsidRPr="00A13FA4">
        <w:t xml:space="preserve"> in de </w:t>
      </w:r>
      <w:r w:rsidRPr="00A13FA4">
        <w:t>m</w:t>
      </w:r>
      <w:r w:rsidR="002355EB" w:rsidRPr="00A13FA4">
        <w:t>iddeleeuwse vagantenpoëzie of het h</w:t>
      </w:r>
      <w:r w:rsidR="002355EB" w:rsidRPr="00A13FA4">
        <w:t>u</w:t>
      </w:r>
      <w:r w:rsidR="002355EB" w:rsidRPr="00A13FA4">
        <w:t>manistisch epigram). Ook kan men onderzoeken hoe een klassiek motief (</w:t>
      </w:r>
      <w:r w:rsidR="00EE6511" w:rsidRPr="00A13FA4">
        <w:t>bv.</w:t>
      </w:r>
      <w:r w:rsidR="002355EB" w:rsidRPr="00A13FA4">
        <w:t xml:space="preserve"> het kussen in de g</w:t>
      </w:r>
      <w:r w:rsidR="002355EB" w:rsidRPr="00A13FA4">
        <w:t>e</w:t>
      </w:r>
      <w:r w:rsidR="002355EB" w:rsidRPr="00A13FA4">
        <w:t>dichten van Catullus of de schoonheid van de jeugd in de liefdespoëzie van Ovidius) verder werd ontwikkeld (</w:t>
      </w:r>
      <w:r w:rsidR="00EE6511" w:rsidRPr="00A13FA4">
        <w:t>bv.</w:t>
      </w:r>
      <w:r w:rsidR="002355EB" w:rsidRPr="00A13FA4">
        <w:t xml:space="preserve"> in de kusgedichten van Janus Secundus). Het kan ook interessant zijn de lee</w:t>
      </w:r>
      <w:r w:rsidR="002355EB" w:rsidRPr="00A13FA4">
        <w:t>r</w:t>
      </w:r>
      <w:r w:rsidR="002355EB" w:rsidRPr="00A13FA4">
        <w:t>lingen erop te wijzen dat het vertalen van moderne literatuur tot vandaag een bloeiende tak van de Neolatijnse literatuur</w:t>
      </w:r>
      <w:r w:rsidR="00BC0A6A" w:rsidRPr="00A13FA4">
        <w:t xml:space="preserve"> vormt</w:t>
      </w:r>
      <w:r w:rsidR="002355EB" w:rsidRPr="00A13FA4">
        <w:t xml:space="preserve">. </w:t>
      </w:r>
    </w:p>
    <w:p w:rsidR="00B92357" w:rsidRPr="00A13FA4" w:rsidRDefault="00ED7177" w:rsidP="00637839">
      <w:pPr>
        <w:pStyle w:val="VVKSOKop3"/>
        <w:keepLines/>
        <w:numPr>
          <w:ilvl w:val="0"/>
          <w:numId w:val="0"/>
        </w:numPr>
      </w:pPr>
      <w:bookmarkStart w:id="146" w:name="_Toc408310477"/>
      <w:r w:rsidRPr="00A13FA4">
        <w:lastRenderedPageBreak/>
        <w:t>2.5.3</w:t>
      </w:r>
      <w:r w:rsidRPr="00A13FA4">
        <w:tab/>
      </w:r>
      <w:r w:rsidR="00B92357" w:rsidRPr="00A13FA4">
        <w:t>Het historiografisch</w:t>
      </w:r>
      <w:r w:rsidR="00206B25" w:rsidRPr="00A13FA4">
        <w:t>e</w:t>
      </w:r>
      <w:r w:rsidR="00B92357" w:rsidRPr="00A13FA4">
        <w:t xml:space="preserve"> aspect</w:t>
      </w:r>
      <w:bookmarkEnd w:id="146"/>
    </w:p>
    <w:p w:rsidR="00B92357" w:rsidRPr="00A13FA4" w:rsidRDefault="006F12B1" w:rsidP="00086A0A">
      <w:pPr>
        <w:pStyle w:val="VVKSOTekstCharCharChar"/>
        <w:keepNext/>
        <w:keepLines/>
        <w:suppressAutoHyphens/>
        <w:spacing w:after="0" w:line="360" w:lineRule="auto"/>
      </w:pPr>
      <w:r w:rsidRPr="00A13FA4">
        <w:t>In de Romeinse o</w:t>
      </w:r>
      <w:r w:rsidR="00B92357" w:rsidRPr="00A13FA4">
        <w:t>udheid was geschiedenis niet alleen een kwestie van geschiedvorsing maar ook en vooral van geschiedschrijving. Mede onder invloed van Cicero</w:t>
      </w:r>
      <w:r w:rsidR="00A71085" w:rsidRPr="00A13FA4">
        <w:t>’</w:t>
      </w:r>
      <w:r w:rsidR="00B92357" w:rsidRPr="00A13FA4">
        <w:t xml:space="preserve">s opvattingen - </w:t>
      </w:r>
      <w:proofErr w:type="spellStart"/>
      <w:r w:rsidR="00B92357" w:rsidRPr="00A13FA4">
        <w:rPr>
          <w:i/>
        </w:rPr>
        <w:t>historia</w:t>
      </w:r>
      <w:proofErr w:type="spellEnd"/>
      <w:r w:rsidR="00B92357" w:rsidRPr="00A13FA4">
        <w:rPr>
          <w:i/>
        </w:rPr>
        <w:t xml:space="preserve"> </w:t>
      </w:r>
      <w:proofErr w:type="spellStart"/>
      <w:r w:rsidR="00B92357" w:rsidRPr="00A13FA4">
        <w:rPr>
          <w:i/>
        </w:rPr>
        <w:t>magistra</w:t>
      </w:r>
      <w:proofErr w:type="spellEnd"/>
      <w:r w:rsidR="00B92357" w:rsidRPr="00A13FA4">
        <w:rPr>
          <w:i/>
        </w:rPr>
        <w:t xml:space="preserve"> vitae</w:t>
      </w:r>
      <w:r w:rsidR="00B92357" w:rsidRPr="00A13FA4">
        <w:t xml:space="preserve"> - ontwikkelde de Romeinse historiografie zich tot een hoogstaand literair genre, dat nauwe banden had met de retori</w:t>
      </w:r>
      <w:r w:rsidR="000C5FA8" w:rsidRPr="00A13FA4">
        <w:t>ca</w:t>
      </w:r>
      <w:r w:rsidR="00B92357" w:rsidRPr="00A13FA4">
        <w:t xml:space="preserve"> en de (dramatische en epische) poëzie. </w:t>
      </w:r>
      <w:r w:rsidR="000C5FA8" w:rsidRPr="00A13FA4">
        <w:t>He</w:t>
      </w:r>
      <w:r w:rsidR="00B92357" w:rsidRPr="00A13FA4">
        <w:t xml:space="preserve">t genre bereikte zijn onbetwiste hoogtepunt in </w:t>
      </w:r>
      <w:r w:rsidR="00B92357" w:rsidRPr="00A13FA4">
        <w:rPr>
          <w:iCs/>
        </w:rPr>
        <w:t>de</w:t>
      </w:r>
      <w:r w:rsidR="00B92357" w:rsidRPr="00A13FA4">
        <w:rPr>
          <w:i/>
          <w:iCs/>
        </w:rPr>
        <w:t xml:space="preserve"> </w:t>
      </w:r>
      <w:proofErr w:type="spellStart"/>
      <w:r w:rsidR="00B92357" w:rsidRPr="00A13FA4">
        <w:rPr>
          <w:i/>
          <w:iCs/>
        </w:rPr>
        <w:t>Historiae</w:t>
      </w:r>
      <w:proofErr w:type="spellEnd"/>
      <w:r w:rsidR="00B92357" w:rsidRPr="00A13FA4">
        <w:rPr>
          <w:i/>
          <w:iCs/>
        </w:rPr>
        <w:t xml:space="preserve"> </w:t>
      </w:r>
      <w:r w:rsidR="00B92357" w:rsidRPr="00A13FA4">
        <w:rPr>
          <w:iCs/>
        </w:rPr>
        <w:t>en</w:t>
      </w:r>
      <w:r w:rsidR="00B92357" w:rsidRPr="00A13FA4">
        <w:rPr>
          <w:i/>
          <w:iCs/>
        </w:rPr>
        <w:t xml:space="preserve"> Annales </w:t>
      </w:r>
      <w:r w:rsidR="00B92357" w:rsidRPr="00A13FA4">
        <w:rPr>
          <w:iCs/>
        </w:rPr>
        <w:t>van</w:t>
      </w:r>
      <w:r w:rsidR="00B92357" w:rsidRPr="00A13FA4">
        <w:rPr>
          <w:i/>
          <w:iCs/>
        </w:rPr>
        <w:t xml:space="preserve"> </w:t>
      </w:r>
      <w:r w:rsidR="00B92357" w:rsidRPr="00A13FA4">
        <w:rPr>
          <w:b/>
          <w:bCs/>
          <w:iCs/>
        </w:rPr>
        <w:t>Tacitus</w:t>
      </w:r>
      <w:r w:rsidR="00F46159" w:rsidRPr="00A13FA4">
        <w:rPr>
          <w:bCs/>
          <w:i/>
          <w:iCs/>
        </w:rPr>
        <w:t>,</w:t>
      </w:r>
      <w:r w:rsidR="00B92357" w:rsidRPr="00A13FA4">
        <w:t xml:space="preserve"> die in dit leerplan dan ook als </w:t>
      </w:r>
      <w:r w:rsidR="00B92357" w:rsidRPr="00A13FA4">
        <w:rPr>
          <w:b/>
          <w:bCs/>
          <w:iCs/>
        </w:rPr>
        <w:t>verplichte auteur</w:t>
      </w:r>
      <w:r w:rsidR="00B92357" w:rsidRPr="00A13FA4">
        <w:t xml:space="preserve"> wordt opgelegd.</w:t>
      </w:r>
    </w:p>
    <w:p w:rsidR="00B92357" w:rsidRDefault="00ED7177" w:rsidP="00086A0A">
      <w:pPr>
        <w:pStyle w:val="VVKSOKop4"/>
        <w:numPr>
          <w:ilvl w:val="0"/>
          <w:numId w:val="0"/>
        </w:numPr>
        <w:spacing w:after="0" w:line="360" w:lineRule="auto"/>
      </w:pPr>
      <w:r w:rsidRPr="00A13FA4">
        <w:t>2.5.3.1</w:t>
      </w:r>
      <w:r w:rsidRPr="00A13FA4">
        <w:tab/>
      </w:r>
      <w:r w:rsidR="00B92357" w:rsidRPr="00A13FA4">
        <w:t>Taalreflectie</w:t>
      </w:r>
    </w:p>
    <w:p w:rsidR="00C16B67" w:rsidRDefault="00C16B67" w:rsidP="00086A0A">
      <w:pPr>
        <w:pStyle w:val="VVKSOOpsomming12"/>
        <w:spacing w:after="0" w:line="360" w:lineRule="auto"/>
      </w:pPr>
      <w:r w:rsidRPr="00A13FA4">
        <w:t>bij de lectuur de belangrijkste eigenheden van de woordvorming en de woordkeuze van Tacitus herkennen (cf. DS 3)</w:t>
      </w:r>
    </w:p>
    <w:p w:rsidR="00C16B67" w:rsidRDefault="00C16B67" w:rsidP="00205216">
      <w:pPr>
        <w:pStyle w:val="VVKSOOpsomming12"/>
        <w:numPr>
          <w:ilvl w:val="1"/>
          <w:numId w:val="25"/>
        </w:numPr>
        <w:spacing w:line="360" w:lineRule="auto"/>
      </w:pPr>
      <w:r w:rsidRPr="00A13FA4">
        <w:t xml:space="preserve">woordvorming zoals samenstellingen met </w:t>
      </w:r>
      <w:proofErr w:type="spellStart"/>
      <w:r w:rsidRPr="00A13FA4">
        <w:t>prae</w:t>
      </w:r>
      <w:proofErr w:type="spellEnd"/>
      <w:r w:rsidRPr="00A13FA4">
        <w:t>- en in-, woordkeuze zoals frequentatieve werkwoor</w:t>
      </w:r>
      <w:r w:rsidRPr="00A13FA4">
        <w:softHyphen/>
        <w:t>den (</w:t>
      </w:r>
      <w:proofErr w:type="spellStart"/>
      <w:r w:rsidRPr="00A13FA4">
        <w:t>imperitare</w:t>
      </w:r>
      <w:proofErr w:type="spellEnd"/>
      <w:r w:rsidRPr="00A13FA4">
        <w:t xml:space="preserve">, </w:t>
      </w:r>
      <w:proofErr w:type="spellStart"/>
      <w:r w:rsidRPr="00A13FA4">
        <w:t>clamitare</w:t>
      </w:r>
      <w:proofErr w:type="spellEnd"/>
      <w:r w:rsidRPr="00A13FA4">
        <w:t xml:space="preserve"> …)</w:t>
      </w:r>
    </w:p>
    <w:p w:rsidR="00C16B67" w:rsidRDefault="00C16B67" w:rsidP="00725B3C">
      <w:pPr>
        <w:pStyle w:val="VVKSOOpsomming12"/>
        <w:spacing w:after="0" w:line="360" w:lineRule="auto"/>
      </w:pPr>
      <w:r w:rsidRPr="00A13FA4">
        <w:t>bij de lectuur de belangrijkste syntactische eigen</w:t>
      </w:r>
      <w:r w:rsidRPr="00A13FA4">
        <w:softHyphen/>
        <w:t>heden van Tacitus herkennen (cf. DS 3)</w:t>
      </w:r>
      <w:r w:rsidR="00725B3C">
        <w:t xml:space="preserve"> </w:t>
      </w:r>
      <w:r w:rsidRPr="00A13FA4">
        <w:t>zoals</w:t>
      </w:r>
      <w:r w:rsidR="00725B3C">
        <w:t>:</w:t>
      </w:r>
    </w:p>
    <w:p w:rsidR="00C16B67" w:rsidRPr="00A13FA4" w:rsidRDefault="00C16B67" w:rsidP="00725B3C">
      <w:pPr>
        <w:pStyle w:val="VVKSOOpsomming12"/>
        <w:numPr>
          <w:ilvl w:val="1"/>
          <w:numId w:val="25"/>
        </w:numPr>
        <w:spacing w:after="0" w:line="360" w:lineRule="auto"/>
      </w:pPr>
      <w:r w:rsidRPr="00A13FA4">
        <w:t>datief: bijwoordelijke bepaling met de rol van doel bij adjectieven en werkwoorden</w:t>
      </w:r>
    </w:p>
    <w:p w:rsidR="00C16B67" w:rsidRPr="00A13FA4" w:rsidRDefault="00C16B67" w:rsidP="00725B3C">
      <w:pPr>
        <w:pStyle w:val="VVKSOOpsomming12"/>
        <w:numPr>
          <w:ilvl w:val="1"/>
          <w:numId w:val="25"/>
        </w:numPr>
        <w:spacing w:after="0" w:line="360" w:lineRule="auto"/>
      </w:pPr>
      <w:r w:rsidRPr="00A13FA4">
        <w:t>vrijer gebruik van wijzen en tijden</w:t>
      </w:r>
    </w:p>
    <w:p w:rsidR="00C16B67" w:rsidRPr="00A13FA4" w:rsidRDefault="00C16B67" w:rsidP="00725B3C">
      <w:pPr>
        <w:pStyle w:val="VVKSOOpsomming12"/>
        <w:numPr>
          <w:ilvl w:val="1"/>
          <w:numId w:val="25"/>
        </w:numPr>
        <w:spacing w:after="0" w:line="360" w:lineRule="auto"/>
      </w:pPr>
      <w:r w:rsidRPr="00A13FA4">
        <w:t xml:space="preserve">de ellips van </w:t>
      </w:r>
      <w:proofErr w:type="spellStart"/>
      <w:r w:rsidRPr="00A13FA4">
        <w:t>esse</w:t>
      </w:r>
      <w:proofErr w:type="spellEnd"/>
      <w:r w:rsidRPr="00A13FA4">
        <w:t xml:space="preserve"> en van ut in bijzinnen met de functie onderwerp of voorwerp</w:t>
      </w:r>
    </w:p>
    <w:p w:rsidR="00C16B67" w:rsidRDefault="00C16B67" w:rsidP="00725B3C">
      <w:pPr>
        <w:pStyle w:val="VVKSOOpsomming12"/>
        <w:numPr>
          <w:ilvl w:val="1"/>
          <w:numId w:val="25"/>
        </w:numPr>
        <w:spacing w:line="360" w:lineRule="auto"/>
      </w:pPr>
      <w:r w:rsidRPr="00A13FA4">
        <w:t>het gebruik van de historische infinitief</w:t>
      </w:r>
    </w:p>
    <w:p w:rsidR="00C16B67" w:rsidRDefault="00C16B67" w:rsidP="00725B3C">
      <w:pPr>
        <w:pStyle w:val="VVKSOOpsomming12"/>
        <w:spacing w:after="0" w:line="360" w:lineRule="auto"/>
      </w:pPr>
      <w:r w:rsidRPr="00A13FA4">
        <w:t>de aangeleerde leesmethode bij de lectuur van Tacitus toepassen (cf. DS 4)</w:t>
      </w:r>
      <w:r w:rsidR="00725B3C">
        <w:t xml:space="preserve"> </w:t>
      </w:r>
      <w:r w:rsidRPr="00A13FA4">
        <w:t>zoals</w:t>
      </w:r>
      <w:r w:rsidR="00725B3C">
        <w:t>:</w:t>
      </w:r>
    </w:p>
    <w:p w:rsidR="00C16B67" w:rsidRPr="00A13FA4" w:rsidRDefault="00C16B67" w:rsidP="00725B3C">
      <w:pPr>
        <w:pStyle w:val="VVKSOOpsomming12"/>
        <w:numPr>
          <w:ilvl w:val="1"/>
          <w:numId w:val="25"/>
        </w:numPr>
        <w:spacing w:after="0" w:line="360" w:lineRule="auto"/>
      </w:pPr>
      <w:r w:rsidRPr="00A13FA4">
        <w:t>asymmetrische opbouw</w:t>
      </w:r>
    </w:p>
    <w:p w:rsidR="00C16B67" w:rsidRPr="00A13FA4" w:rsidRDefault="00C16B67" w:rsidP="00725B3C">
      <w:pPr>
        <w:pStyle w:val="VVKSOOpsomming12"/>
        <w:numPr>
          <w:ilvl w:val="1"/>
          <w:numId w:val="25"/>
        </w:numPr>
        <w:spacing w:after="0" w:line="360" w:lineRule="auto"/>
      </w:pPr>
      <w:r w:rsidRPr="00A13FA4">
        <w:t>ellips van het werkwoord</w:t>
      </w:r>
    </w:p>
    <w:p w:rsidR="00C16B67" w:rsidRPr="00C16B67" w:rsidRDefault="00C16B67" w:rsidP="00FE36B5">
      <w:pPr>
        <w:pStyle w:val="VVKSOOpsomming12"/>
        <w:numPr>
          <w:ilvl w:val="1"/>
          <w:numId w:val="25"/>
        </w:numPr>
        <w:spacing w:line="360" w:lineRule="auto"/>
        <w:ind w:left="1757" w:hanging="357"/>
      </w:pPr>
      <w:r w:rsidRPr="00A13FA4">
        <w:t>asyndeton</w:t>
      </w:r>
    </w:p>
    <w:p w:rsidR="00B92357" w:rsidRDefault="00ED7177" w:rsidP="00086A0A">
      <w:pPr>
        <w:pStyle w:val="VVKSOKop4"/>
        <w:keepLines/>
        <w:numPr>
          <w:ilvl w:val="0"/>
          <w:numId w:val="0"/>
        </w:numPr>
        <w:spacing w:after="0" w:line="360" w:lineRule="auto"/>
      </w:pPr>
      <w:r w:rsidRPr="00A13FA4">
        <w:t>2.5.3.2</w:t>
      </w:r>
      <w:r w:rsidRPr="00A13FA4">
        <w:tab/>
      </w:r>
      <w:r w:rsidR="00B92357" w:rsidRPr="00A13FA4">
        <w:t>Lectuurreflectie</w:t>
      </w:r>
    </w:p>
    <w:p w:rsidR="00C16B67" w:rsidRDefault="00C16B67" w:rsidP="00086A0A">
      <w:pPr>
        <w:pStyle w:val="VVKSOOpsomming12"/>
        <w:spacing w:after="0" w:line="360" w:lineRule="auto"/>
      </w:pPr>
      <w:r w:rsidRPr="00A13FA4">
        <w:t>een historiografische tekst aan de hand van speci</w:t>
      </w:r>
      <w:r w:rsidRPr="00A13FA4">
        <w:softHyphen/>
        <w:t>fieke tekstkenmerken herkennen (cf. DS 8)</w:t>
      </w:r>
    </w:p>
    <w:p w:rsidR="00C16B67" w:rsidRPr="00A13FA4" w:rsidRDefault="00C16B67" w:rsidP="00205216">
      <w:pPr>
        <w:pStyle w:val="VVKSOOpsomming12"/>
        <w:numPr>
          <w:ilvl w:val="1"/>
          <w:numId w:val="25"/>
        </w:numPr>
        <w:spacing w:line="360" w:lineRule="auto"/>
      </w:pPr>
      <w:r w:rsidRPr="00A13FA4">
        <w:t>tekstkenmerken zoals chronologisch relaas, oorzakelijk verband, narratieve stijl</w:t>
      </w:r>
    </w:p>
    <w:p w:rsidR="00C16B67" w:rsidRDefault="00C16B67" w:rsidP="00725B3C">
      <w:pPr>
        <w:pStyle w:val="VVKSOOpsomming12"/>
        <w:spacing w:after="0" w:line="360" w:lineRule="auto"/>
      </w:pPr>
      <w:r w:rsidRPr="00A13FA4">
        <w:t>de opbouw van een hi</w:t>
      </w:r>
      <w:r>
        <w:t xml:space="preserve">storiografische tekst ontleden </w:t>
      </w:r>
      <w:r w:rsidRPr="00A13FA4">
        <w:t>(cf. DS 9)</w:t>
      </w:r>
      <w:r w:rsidR="00725B3C">
        <w:t xml:space="preserve"> </w:t>
      </w:r>
      <w:r w:rsidRPr="00A13FA4">
        <w:t>zoals</w:t>
      </w:r>
      <w:r w:rsidR="00725B3C">
        <w:t>:</w:t>
      </w:r>
    </w:p>
    <w:p w:rsidR="00C16B67" w:rsidRPr="00A13FA4" w:rsidRDefault="00C16B67" w:rsidP="0040381C">
      <w:pPr>
        <w:pStyle w:val="VVKSOOpsomming12"/>
        <w:numPr>
          <w:ilvl w:val="1"/>
          <w:numId w:val="25"/>
        </w:numPr>
        <w:spacing w:after="0" w:line="240" w:lineRule="auto"/>
        <w:ind w:left="1757" w:hanging="357"/>
      </w:pPr>
      <w:r w:rsidRPr="00A13FA4">
        <w:t>temporele structurering</w:t>
      </w:r>
    </w:p>
    <w:p w:rsidR="00C16B67" w:rsidRPr="00A13FA4" w:rsidRDefault="00C16B67" w:rsidP="0040381C">
      <w:pPr>
        <w:pStyle w:val="VVKSOOpsomming12"/>
        <w:numPr>
          <w:ilvl w:val="1"/>
          <w:numId w:val="25"/>
        </w:numPr>
        <w:spacing w:after="0" w:line="240" w:lineRule="auto"/>
        <w:ind w:left="1757" w:hanging="357"/>
      </w:pPr>
      <w:r w:rsidRPr="00A13FA4">
        <w:t>onderscheid tussen situatiebeschrijving, handeling en redevoering</w:t>
      </w:r>
    </w:p>
    <w:p w:rsidR="00C16B67" w:rsidRDefault="00C16B67" w:rsidP="0040381C">
      <w:pPr>
        <w:pStyle w:val="VVKSOOpsomming12"/>
        <w:numPr>
          <w:ilvl w:val="1"/>
          <w:numId w:val="25"/>
        </w:numPr>
        <w:spacing w:line="240" w:lineRule="auto"/>
        <w:ind w:left="1757" w:hanging="357"/>
      </w:pPr>
      <w:r w:rsidRPr="00A13FA4">
        <w:t>spanningsopbouw</w:t>
      </w:r>
    </w:p>
    <w:p w:rsidR="00C16B67" w:rsidRPr="00A13FA4" w:rsidRDefault="00C16B67" w:rsidP="00725B3C">
      <w:pPr>
        <w:pStyle w:val="VVKSOOpsomming12"/>
        <w:spacing w:after="0" w:line="360" w:lineRule="auto"/>
      </w:pPr>
      <w:r w:rsidRPr="00A13FA4">
        <w:t>typische stijlkenmerken van Tacitus aanduiden en de functie ervan binnen de tekst toelichten (cf. DS 10)</w:t>
      </w:r>
      <w:r w:rsidR="00725B3C">
        <w:t xml:space="preserve"> </w:t>
      </w:r>
      <w:r w:rsidRPr="00A13FA4">
        <w:t>zoals</w:t>
      </w:r>
      <w:r w:rsidR="00FE36B5">
        <w:t xml:space="preserve"> …</w:t>
      </w:r>
    </w:p>
    <w:p w:rsidR="00C16B67" w:rsidRPr="00A13FA4" w:rsidRDefault="00C16B67" w:rsidP="00725B3C">
      <w:pPr>
        <w:pStyle w:val="VVKSOOpsomming12"/>
        <w:numPr>
          <w:ilvl w:val="1"/>
          <w:numId w:val="25"/>
        </w:numPr>
        <w:spacing w:after="0" w:line="360" w:lineRule="auto"/>
      </w:pPr>
      <w:r w:rsidRPr="00A13FA4">
        <w:t>bondigheid (losse ablatief, ellips van het werkwoord, asyndeton, …)</w:t>
      </w:r>
    </w:p>
    <w:p w:rsidR="00C16B67" w:rsidRPr="00A13FA4" w:rsidRDefault="00C16B67" w:rsidP="00725B3C">
      <w:pPr>
        <w:pStyle w:val="VVKSOOpsomming12"/>
        <w:numPr>
          <w:ilvl w:val="1"/>
          <w:numId w:val="25"/>
        </w:numPr>
        <w:spacing w:after="0" w:line="360" w:lineRule="auto"/>
      </w:pPr>
      <w:r w:rsidRPr="00A13FA4">
        <w:t>poëtische taal</w:t>
      </w:r>
      <w:r w:rsidR="00683A05">
        <w:t xml:space="preserve"> (collectief enkelvoud, abstrac</w:t>
      </w:r>
      <w:r w:rsidRPr="00A13FA4">
        <w:t xml:space="preserve">tum pro </w:t>
      </w:r>
      <w:proofErr w:type="spellStart"/>
      <w:r w:rsidRPr="00A13FA4">
        <w:t>concreto</w:t>
      </w:r>
      <w:proofErr w:type="spellEnd"/>
      <w:r w:rsidRPr="00A13FA4">
        <w:t xml:space="preserve"> en omgekeerd, archaïsme en neologisme, hendiadys)</w:t>
      </w:r>
    </w:p>
    <w:p w:rsidR="00C16B67" w:rsidRDefault="00C16B67" w:rsidP="00725B3C">
      <w:pPr>
        <w:pStyle w:val="VVKSOOpsomming12"/>
        <w:numPr>
          <w:ilvl w:val="1"/>
          <w:numId w:val="25"/>
        </w:numPr>
        <w:spacing w:line="360" w:lineRule="auto"/>
      </w:pPr>
      <w:proofErr w:type="spellStart"/>
      <w:r w:rsidRPr="00A13FA4">
        <w:t>onperiodis</w:t>
      </w:r>
      <w:r w:rsidR="00683A05">
        <w:t>che</w:t>
      </w:r>
      <w:proofErr w:type="spellEnd"/>
      <w:r w:rsidR="00683A05">
        <w:t xml:space="preserve"> zinsbouw (streven naar asym</w:t>
      </w:r>
      <w:r w:rsidRPr="00A13FA4">
        <w:t>metrie, gedachtesprong, ...)</w:t>
      </w:r>
    </w:p>
    <w:p w:rsidR="00C16B67" w:rsidRPr="00A13FA4" w:rsidRDefault="00C16B67" w:rsidP="00725B3C">
      <w:pPr>
        <w:pStyle w:val="VVKSOOpsomming12"/>
        <w:spacing w:after="0" w:line="360" w:lineRule="auto"/>
      </w:pPr>
      <w:r w:rsidRPr="00A13FA4">
        <w:t>verschillende types van informatie herkennen en die bij de interpretatie van de tekst toepassen</w:t>
      </w:r>
      <w:r w:rsidRPr="00A13FA4">
        <w:br/>
        <w:t>(cf. DS 12)</w:t>
      </w:r>
      <w:r w:rsidR="00725B3C">
        <w:t xml:space="preserve"> </w:t>
      </w:r>
      <w:r w:rsidRPr="00A13FA4">
        <w:t>zoals</w:t>
      </w:r>
      <w:r w:rsidR="00FE36B5">
        <w:t xml:space="preserve"> …</w:t>
      </w:r>
      <w:r w:rsidR="00725B3C">
        <w:t xml:space="preserve"> </w:t>
      </w:r>
    </w:p>
    <w:p w:rsidR="00C16B67" w:rsidRPr="00A13FA4" w:rsidRDefault="00C16B67" w:rsidP="00725B3C">
      <w:pPr>
        <w:pStyle w:val="VVKSOOpsomming12"/>
        <w:numPr>
          <w:ilvl w:val="1"/>
          <w:numId w:val="25"/>
        </w:numPr>
        <w:spacing w:after="0" w:line="360" w:lineRule="auto"/>
      </w:pPr>
      <w:r w:rsidRPr="00A13FA4">
        <w:t>verwoording van feiten versus verwoording van meningen en geruchten</w:t>
      </w:r>
    </w:p>
    <w:p w:rsidR="00C16B67" w:rsidRPr="00A13FA4" w:rsidRDefault="00C16B67" w:rsidP="00725B3C">
      <w:pPr>
        <w:pStyle w:val="VVKSOOpsomming12"/>
        <w:numPr>
          <w:ilvl w:val="1"/>
          <w:numId w:val="25"/>
        </w:numPr>
        <w:spacing w:after="0" w:line="360" w:lineRule="auto"/>
      </w:pPr>
      <w:r w:rsidRPr="00A13FA4">
        <w:t>historische beschrijving en historische verklaring</w:t>
      </w:r>
    </w:p>
    <w:p w:rsidR="00C16B67" w:rsidRPr="00A13FA4" w:rsidRDefault="00C16B67" w:rsidP="00725B3C">
      <w:pPr>
        <w:pStyle w:val="VVKSOOpsomming12"/>
        <w:numPr>
          <w:ilvl w:val="1"/>
          <w:numId w:val="25"/>
        </w:numPr>
        <w:spacing w:after="0" w:line="360" w:lineRule="auto"/>
      </w:pPr>
      <w:r w:rsidRPr="00A13FA4">
        <w:t>psychologische duiding en filosofische beschouwing (</w:t>
      </w:r>
      <w:proofErr w:type="spellStart"/>
      <w:r w:rsidRPr="00A13FA4">
        <w:rPr>
          <w:i/>
        </w:rPr>
        <w:t>sententiae</w:t>
      </w:r>
      <w:proofErr w:type="spellEnd"/>
      <w:r w:rsidRPr="00A13FA4">
        <w:t>)</w:t>
      </w:r>
    </w:p>
    <w:p w:rsidR="00C16B67" w:rsidRDefault="00C16B67" w:rsidP="00725B3C">
      <w:pPr>
        <w:pStyle w:val="VVKSOOpsomming12"/>
        <w:numPr>
          <w:ilvl w:val="1"/>
          <w:numId w:val="25"/>
        </w:numPr>
        <w:spacing w:line="360" w:lineRule="auto"/>
      </w:pPr>
      <w:r w:rsidRPr="00A13FA4">
        <w:t>gebruik van ironie</w:t>
      </w:r>
    </w:p>
    <w:p w:rsidR="00C16B67" w:rsidRPr="00A13FA4" w:rsidRDefault="00C16B67" w:rsidP="00725B3C">
      <w:pPr>
        <w:pStyle w:val="VVKSOOpsomming12"/>
        <w:spacing w:after="0" w:line="360" w:lineRule="auto"/>
      </w:pPr>
      <w:r w:rsidRPr="00A13FA4">
        <w:lastRenderedPageBreak/>
        <w:t>aan de hand van tekstinhoud en -vorm een gemotiveerd oordeel over de communicatieve bedo</w:t>
      </w:r>
      <w:r w:rsidRPr="00A13FA4">
        <w:t>e</w:t>
      </w:r>
      <w:r w:rsidRPr="00A13FA4">
        <w:t>lingen van Tacitus uitspreken (cf. DS 13)</w:t>
      </w:r>
      <w:r w:rsidR="00725B3C">
        <w:t xml:space="preserve"> </w:t>
      </w:r>
      <w:r w:rsidRPr="00A13FA4">
        <w:t>zoals</w:t>
      </w:r>
      <w:r w:rsidR="00725B3C">
        <w:t>:</w:t>
      </w:r>
    </w:p>
    <w:p w:rsidR="00C16B67" w:rsidRDefault="00C16B67" w:rsidP="00725B3C">
      <w:pPr>
        <w:pStyle w:val="VVKSOOpsomming12"/>
        <w:numPr>
          <w:ilvl w:val="1"/>
          <w:numId w:val="25"/>
        </w:numPr>
        <w:spacing w:line="360" w:lineRule="auto"/>
      </w:pPr>
      <w:r w:rsidRPr="00A13FA4">
        <w:t>de interpre</w:t>
      </w:r>
      <w:r w:rsidR="00683A05">
        <w:t>tatie van Tacitus’ eigen subjec</w:t>
      </w:r>
      <w:r w:rsidRPr="00A13FA4">
        <w:t>tieve mening (bv. door woordplaatsing) bij zijn ‘objectieve’ vermelding van bestaande verklaringen of mogelijke motieven</w:t>
      </w:r>
    </w:p>
    <w:p w:rsidR="00C16B67" w:rsidRDefault="00C16B67" w:rsidP="00086A0A">
      <w:pPr>
        <w:pStyle w:val="VVKSOOpsomming12"/>
        <w:spacing w:after="0" w:line="360" w:lineRule="auto"/>
      </w:pPr>
      <w:r w:rsidRPr="00A13FA4">
        <w:t>de tekstuele vormgeving aan antieke en hedendaagse opvattingen toetsen (cf. DS 16)</w:t>
      </w:r>
    </w:p>
    <w:p w:rsidR="00C16B67" w:rsidRDefault="00C16B67" w:rsidP="00205216">
      <w:pPr>
        <w:pStyle w:val="VVKSOOpsomming12"/>
        <w:numPr>
          <w:ilvl w:val="1"/>
          <w:numId w:val="25"/>
        </w:numPr>
        <w:spacing w:line="360" w:lineRule="auto"/>
      </w:pPr>
      <w:r w:rsidRPr="00A13FA4">
        <w:t>literaire verwerking van objectieve feiten evalueren volgens antieke en hedendaagse normen</w:t>
      </w:r>
    </w:p>
    <w:p w:rsidR="00C16B67" w:rsidRDefault="00C16B67" w:rsidP="00086A0A">
      <w:pPr>
        <w:pStyle w:val="VVKSOOpsomming12"/>
        <w:spacing w:after="0" w:line="360" w:lineRule="auto"/>
      </w:pPr>
      <w:r w:rsidRPr="00A13FA4">
        <w:t>vertaalproblemen bij de lectuur van Tacitus ver</w:t>
      </w:r>
      <w:r w:rsidRPr="00A13FA4">
        <w:softHyphen/>
        <w:t>woorden (cf. DS 18)</w:t>
      </w:r>
    </w:p>
    <w:p w:rsidR="00C16B67" w:rsidRDefault="00C16B67" w:rsidP="00086A0A">
      <w:pPr>
        <w:pStyle w:val="VVKSOOpsomming12"/>
        <w:numPr>
          <w:ilvl w:val="1"/>
          <w:numId w:val="25"/>
        </w:numPr>
        <w:spacing w:after="0" w:line="360" w:lineRule="auto"/>
      </w:pPr>
      <w:r w:rsidRPr="00A13FA4">
        <w:t>problemen zoals het omzetten van ellips, asymmetrie</w:t>
      </w:r>
    </w:p>
    <w:p w:rsidR="00B92357" w:rsidRDefault="00ED7177" w:rsidP="00086A0A">
      <w:pPr>
        <w:pStyle w:val="VVKSOKop4"/>
        <w:numPr>
          <w:ilvl w:val="0"/>
          <w:numId w:val="0"/>
        </w:numPr>
        <w:spacing w:after="0" w:line="360" w:lineRule="auto"/>
      </w:pPr>
      <w:r w:rsidRPr="00A13FA4">
        <w:t>2.5.3.3</w:t>
      </w:r>
      <w:r w:rsidRPr="00A13FA4">
        <w:tab/>
      </w:r>
      <w:r w:rsidR="00B92357" w:rsidRPr="00A13FA4">
        <w:t>Cultuurreflectie</w:t>
      </w:r>
    </w:p>
    <w:p w:rsidR="00C16B67" w:rsidRDefault="00C16B67" w:rsidP="00086A0A">
      <w:pPr>
        <w:pStyle w:val="VVKSOOpsomming12"/>
        <w:spacing w:after="0" w:line="360" w:lineRule="auto"/>
      </w:pPr>
      <w:r w:rsidRPr="00A13FA4">
        <w:t>een tekst binnen het oeuvre van de auteur situeren</w:t>
      </w:r>
      <w:r>
        <w:t xml:space="preserve"> </w:t>
      </w:r>
      <w:r w:rsidRPr="00A13FA4">
        <w:t>(cf. DS 21)</w:t>
      </w:r>
    </w:p>
    <w:p w:rsidR="00C16B67" w:rsidRDefault="00C16B67" w:rsidP="00205216">
      <w:pPr>
        <w:pStyle w:val="VVKSOOpsomming12"/>
        <w:numPr>
          <w:ilvl w:val="1"/>
          <w:numId w:val="25"/>
        </w:numPr>
        <w:spacing w:line="360" w:lineRule="auto"/>
      </w:pPr>
      <w:r w:rsidRPr="00A13FA4">
        <w:t>leven en werk van Tacitus</w:t>
      </w:r>
    </w:p>
    <w:p w:rsidR="00C16B67" w:rsidRPr="00A13FA4" w:rsidRDefault="00C16B67" w:rsidP="00725B3C">
      <w:pPr>
        <w:pStyle w:val="VVKSOOpsomming12"/>
        <w:spacing w:after="0" w:line="360" w:lineRule="auto"/>
      </w:pPr>
      <w:r w:rsidRPr="00A13FA4">
        <w:t>Tacitus en zijn werk in hun cultuurhistorische context situeren (cf. DS 21)</w:t>
      </w:r>
      <w:r w:rsidR="00725B3C">
        <w:t xml:space="preserve"> </w:t>
      </w:r>
      <w:r w:rsidRPr="00A13FA4">
        <w:t>zoals</w:t>
      </w:r>
    </w:p>
    <w:p w:rsidR="00C16B67" w:rsidRPr="00A13FA4" w:rsidRDefault="00C16B67" w:rsidP="00725B3C">
      <w:pPr>
        <w:pStyle w:val="VVKSOOpsomming12"/>
        <w:numPr>
          <w:ilvl w:val="1"/>
          <w:numId w:val="25"/>
        </w:numPr>
        <w:spacing w:after="0" w:line="360" w:lineRule="auto"/>
      </w:pPr>
      <w:r w:rsidRPr="00A13FA4">
        <w:t xml:space="preserve">de theorie en de praktijk van de Romeinse historiografie </w:t>
      </w:r>
    </w:p>
    <w:p w:rsidR="00C16B67" w:rsidRDefault="00C16B67" w:rsidP="00725B3C">
      <w:pPr>
        <w:pStyle w:val="VVKSOOpsomming12"/>
        <w:numPr>
          <w:ilvl w:val="1"/>
          <w:numId w:val="25"/>
        </w:numPr>
        <w:spacing w:line="360" w:lineRule="auto"/>
      </w:pPr>
      <w:r w:rsidRPr="00A13FA4">
        <w:t xml:space="preserve">het </w:t>
      </w:r>
      <w:proofErr w:type="spellStart"/>
      <w:r w:rsidRPr="00A13FA4">
        <w:t>principaat</w:t>
      </w:r>
      <w:proofErr w:type="spellEnd"/>
    </w:p>
    <w:p w:rsidR="00C16B67" w:rsidRPr="00A13FA4" w:rsidRDefault="00C16B67" w:rsidP="00725B3C">
      <w:pPr>
        <w:pStyle w:val="VVKSOOpsomming12"/>
        <w:spacing w:after="0" w:line="360" w:lineRule="auto"/>
      </w:pPr>
      <w:r w:rsidRPr="00A13FA4">
        <w:t>gevoelens, opvattingen, waarden en normen van een personage of auteur uit een tekstfragment afleiden en aan christelijke en andere opvattingen  toetsen en met eigen mening confronteren</w:t>
      </w:r>
      <w:r w:rsidRPr="00A13FA4">
        <w:br/>
        <w:t>(cf. DS 22)</w:t>
      </w:r>
      <w:r w:rsidR="00725B3C">
        <w:t xml:space="preserve"> </w:t>
      </w:r>
      <w:r w:rsidRPr="00A13FA4">
        <w:t>zoals</w:t>
      </w:r>
      <w:r w:rsidR="00725B3C">
        <w:t>:</w:t>
      </w:r>
    </w:p>
    <w:p w:rsidR="00C16B67" w:rsidRPr="00A13FA4" w:rsidRDefault="00C16B67" w:rsidP="00725B3C">
      <w:pPr>
        <w:pStyle w:val="VVKSOOpsomming12"/>
        <w:numPr>
          <w:ilvl w:val="1"/>
          <w:numId w:val="25"/>
        </w:numPr>
        <w:spacing w:after="0" w:line="360" w:lineRule="auto"/>
      </w:pPr>
      <w:r w:rsidRPr="00A13FA4">
        <w:t>Tacitus als ‘</w:t>
      </w:r>
      <w:r w:rsidRPr="00C849A5">
        <w:rPr>
          <w:i/>
        </w:rPr>
        <w:t xml:space="preserve">monarchist </w:t>
      </w:r>
      <w:proofErr w:type="spellStart"/>
      <w:r w:rsidRPr="00C849A5">
        <w:rPr>
          <w:i/>
        </w:rPr>
        <w:t>by</w:t>
      </w:r>
      <w:proofErr w:type="spellEnd"/>
      <w:r w:rsidRPr="00C849A5">
        <w:rPr>
          <w:i/>
        </w:rPr>
        <w:t xml:space="preserve"> </w:t>
      </w:r>
      <w:proofErr w:type="spellStart"/>
      <w:r w:rsidRPr="00C849A5">
        <w:rPr>
          <w:i/>
        </w:rPr>
        <w:t>despair</w:t>
      </w:r>
      <w:proofErr w:type="spellEnd"/>
      <w:r w:rsidRPr="00C849A5">
        <w:rPr>
          <w:i/>
        </w:rPr>
        <w:t>’</w:t>
      </w:r>
      <w:r w:rsidRPr="00A13FA4">
        <w:t>: zijn pessimisme en realisme</w:t>
      </w:r>
    </w:p>
    <w:p w:rsidR="00C16B67" w:rsidRDefault="00C16B67" w:rsidP="00725B3C">
      <w:pPr>
        <w:pStyle w:val="VVKSOOpsomming12"/>
        <w:numPr>
          <w:ilvl w:val="1"/>
          <w:numId w:val="25"/>
        </w:numPr>
        <w:spacing w:line="360" w:lineRule="auto"/>
      </w:pPr>
      <w:r w:rsidRPr="00A13FA4">
        <w:t>de rol van het individu in een autoritair regime: macht en morele integriteit, collaboratie en verzet</w:t>
      </w:r>
    </w:p>
    <w:p w:rsidR="00C16B67" w:rsidRPr="00A13FA4" w:rsidRDefault="00C16B67" w:rsidP="00725B3C">
      <w:pPr>
        <w:pStyle w:val="VVKSOOpsomming12"/>
        <w:spacing w:after="0" w:line="360" w:lineRule="auto"/>
      </w:pPr>
      <w:r w:rsidRPr="00A13FA4">
        <w:t>representatieve begrippen, kenmerken en denk</w:t>
      </w:r>
      <w:r w:rsidRPr="00A13FA4">
        <w:softHyphen/>
        <w:t>beelden van Tacitus herkennen en met heden</w:t>
      </w:r>
      <w:r w:rsidRPr="00A13FA4">
        <w:softHyphen/>
        <w:t>daagse concepten vergelijken (cf. DS 23)</w:t>
      </w:r>
      <w:r w:rsidR="00725B3C">
        <w:t xml:space="preserve"> </w:t>
      </w:r>
      <w:r w:rsidRPr="00A13FA4">
        <w:t>zoals</w:t>
      </w:r>
      <w:r w:rsidR="00725B3C">
        <w:t>:</w:t>
      </w:r>
    </w:p>
    <w:p w:rsidR="00C16B67" w:rsidRPr="009C388C" w:rsidRDefault="00C16B67" w:rsidP="00725B3C">
      <w:pPr>
        <w:pStyle w:val="VVKSOOpsomming12"/>
        <w:numPr>
          <w:ilvl w:val="1"/>
          <w:numId w:val="25"/>
        </w:numPr>
        <w:spacing w:after="0" w:line="360" w:lineRule="auto"/>
        <w:rPr>
          <w:lang w:val="fr-BE"/>
        </w:rPr>
      </w:pPr>
      <w:r w:rsidRPr="009C388C">
        <w:rPr>
          <w:i/>
          <w:lang w:val="fr-BE"/>
        </w:rPr>
        <w:t>virtus</w:t>
      </w:r>
      <w:r w:rsidRPr="009C388C">
        <w:rPr>
          <w:lang w:val="fr-BE"/>
        </w:rPr>
        <w:t xml:space="preserve">, </w:t>
      </w:r>
      <w:proofErr w:type="spellStart"/>
      <w:r w:rsidRPr="009C388C">
        <w:rPr>
          <w:i/>
          <w:lang w:val="fr-BE"/>
        </w:rPr>
        <w:t>libertas</w:t>
      </w:r>
      <w:proofErr w:type="spellEnd"/>
      <w:r w:rsidRPr="009C388C">
        <w:rPr>
          <w:lang w:val="fr-BE"/>
        </w:rPr>
        <w:t xml:space="preserve"> en </w:t>
      </w:r>
      <w:proofErr w:type="spellStart"/>
      <w:r w:rsidRPr="009C388C">
        <w:rPr>
          <w:i/>
          <w:lang w:val="fr-BE"/>
        </w:rPr>
        <w:t>dominatio</w:t>
      </w:r>
      <w:proofErr w:type="spellEnd"/>
      <w:r w:rsidRPr="009C388C">
        <w:rPr>
          <w:lang w:val="fr-BE"/>
        </w:rPr>
        <w:t xml:space="preserve"> in </w:t>
      </w:r>
      <w:proofErr w:type="spellStart"/>
      <w:r w:rsidRPr="009C388C">
        <w:rPr>
          <w:lang w:val="fr-BE"/>
        </w:rPr>
        <w:t>Tacitus</w:t>
      </w:r>
      <w:proofErr w:type="spellEnd"/>
      <w:r w:rsidRPr="009C388C">
        <w:rPr>
          <w:lang w:val="fr-BE"/>
        </w:rPr>
        <w:t xml:space="preserve">’ </w:t>
      </w:r>
      <w:proofErr w:type="spellStart"/>
      <w:r w:rsidRPr="009C388C">
        <w:rPr>
          <w:lang w:val="fr-BE"/>
        </w:rPr>
        <w:t>oeuvre</w:t>
      </w:r>
      <w:proofErr w:type="spellEnd"/>
    </w:p>
    <w:p w:rsidR="00C16B67" w:rsidRDefault="00C16B67" w:rsidP="00725B3C">
      <w:pPr>
        <w:pStyle w:val="VVKSOOpsomming12"/>
        <w:numPr>
          <w:ilvl w:val="1"/>
          <w:numId w:val="25"/>
        </w:numPr>
        <w:spacing w:line="360" w:lineRule="auto"/>
      </w:pPr>
      <w:proofErr w:type="spellStart"/>
      <w:r w:rsidRPr="00A13FA4">
        <w:rPr>
          <w:i/>
        </w:rPr>
        <w:t>simulatio</w:t>
      </w:r>
      <w:proofErr w:type="spellEnd"/>
      <w:r w:rsidRPr="00A13FA4">
        <w:t xml:space="preserve"> en </w:t>
      </w:r>
      <w:proofErr w:type="spellStart"/>
      <w:r w:rsidRPr="00A13FA4">
        <w:rPr>
          <w:i/>
        </w:rPr>
        <w:t>dissimulatio</w:t>
      </w:r>
      <w:proofErr w:type="spellEnd"/>
      <w:r w:rsidRPr="00A13FA4">
        <w:t xml:space="preserve"> in de verhouding tussen keizer en onderdanen</w:t>
      </w:r>
    </w:p>
    <w:p w:rsidR="00C16B67" w:rsidRDefault="00C16B67" w:rsidP="00086A0A">
      <w:pPr>
        <w:pStyle w:val="VVKSOOpsomming12"/>
        <w:spacing w:after="0" w:line="360" w:lineRule="auto"/>
      </w:pPr>
      <w:r w:rsidRPr="00A13FA4">
        <w:t>in relatie met een gelezen tekst niet-literaire cultuuruitingen toelichten (cf. DS 24)</w:t>
      </w:r>
    </w:p>
    <w:p w:rsidR="00C16B67" w:rsidRDefault="00C16B67" w:rsidP="00205216">
      <w:pPr>
        <w:pStyle w:val="VVKSOOpsomming12"/>
        <w:numPr>
          <w:ilvl w:val="1"/>
          <w:numId w:val="25"/>
        </w:numPr>
        <w:spacing w:line="360" w:lineRule="auto"/>
      </w:pPr>
      <w:r w:rsidRPr="00A13FA4">
        <w:t xml:space="preserve">niet-literaire cultuuruitingen zoals reliëfs op zuilen en triomfbogen, de </w:t>
      </w:r>
      <w:r w:rsidRPr="00A13FA4">
        <w:rPr>
          <w:i/>
        </w:rPr>
        <w:t xml:space="preserve">Ara </w:t>
      </w:r>
      <w:proofErr w:type="spellStart"/>
      <w:r w:rsidRPr="00A13FA4">
        <w:rPr>
          <w:i/>
        </w:rPr>
        <w:t>pacis</w:t>
      </w:r>
      <w:proofErr w:type="spellEnd"/>
      <w:r w:rsidRPr="00A13FA4">
        <w:t>, de ke</w:t>
      </w:r>
      <w:r w:rsidRPr="00A13FA4">
        <w:t>i</w:t>
      </w:r>
      <w:r w:rsidRPr="00A13FA4">
        <w:t>zersfora, …</w:t>
      </w:r>
    </w:p>
    <w:p w:rsidR="009336CD" w:rsidRPr="00A13FA4" w:rsidRDefault="00C16B67" w:rsidP="00FE36B5">
      <w:pPr>
        <w:pStyle w:val="VVKSOOpsomming12"/>
        <w:spacing w:after="0" w:line="360" w:lineRule="auto"/>
      </w:pPr>
      <w:r w:rsidRPr="00A13FA4">
        <w:t>antieke (literaire en niet-literaire) cultuuruitingen vergelijken met cultuuruitingen uit latere peri</w:t>
      </w:r>
      <w:r w:rsidRPr="00A13FA4">
        <w:t>o</w:t>
      </w:r>
      <w:r w:rsidRPr="00A13FA4">
        <w:t>den waarin antieke cultuuruitingen herkend kunnen worden (cf. DS 26)</w:t>
      </w:r>
      <w:r w:rsidR="00725B3C">
        <w:t xml:space="preserve"> </w:t>
      </w:r>
      <w:r w:rsidRPr="00A13FA4">
        <w:t>zoals</w:t>
      </w:r>
      <w:r w:rsidR="00725B3C">
        <w:t>:</w:t>
      </w:r>
    </w:p>
    <w:p w:rsidR="00C16B67" w:rsidRPr="00A13FA4" w:rsidRDefault="00C16B67" w:rsidP="00725B3C">
      <w:pPr>
        <w:pStyle w:val="VVKSOOpsomming12"/>
        <w:numPr>
          <w:ilvl w:val="1"/>
          <w:numId w:val="25"/>
        </w:numPr>
        <w:spacing w:after="0" w:line="360" w:lineRule="auto"/>
      </w:pPr>
      <w:r w:rsidRPr="00A13FA4">
        <w:t>de dood van Seneca, de brand van Rome in de schilderkunst</w:t>
      </w:r>
    </w:p>
    <w:p w:rsidR="00C16B67" w:rsidRPr="009C388C" w:rsidRDefault="00C16B67" w:rsidP="00725B3C">
      <w:pPr>
        <w:pStyle w:val="VVKSOOpsomming12"/>
        <w:numPr>
          <w:ilvl w:val="1"/>
          <w:numId w:val="25"/>
        </w:numPr>
        <w:spacing w:after="0" w:line="360" w:lineRule="auto"/>
        <w:rPr>
          <w:lang w:val="en-US"/>
        </w:rPr>
      </w:pPr>
      <w:r w:rsidRPr="009C388C">
        <w:rPr>
          <w:i/>
          <w:lang w:val="en-US"/>
        </w:rPr>
        <w:t>I Claudius</w:t>
      </w:r>
      <w:r w:rsidRPr="009C388C">
        <w:rPr>
          <w:lang w:val="en-US"/>
        </w:rPr>
        <w:t xml:space="preserve">: roman </w:t>
      </w:r>
      <w:proofErr w:type="spellStart"/>
      <w:r w:rsidRPr="009C388C">
        <w:rPr>
          <w:lang w:val="en-US"/>
        </w:rPr>
        <w:t>en</w:t>
      </w:r>
      <w:proofErr w:type="spellEnd"/>
      <w:r w:rsidRPr="009C388C">
        <w:rPr>
          <w:lang w:val="en-US"/>
        </w:rPr>
        <w:t xml:space="preserve"> </w:t>
      </w:r>
      <w:proofErr w:type="spellStart"/>
      <w:r w:rsidRPr="009C388C">
        <w:rPr>
          <w:lang w:val="en-US"/>
        </w:rPr>
        <w:t>tv</w:t>
      </w:r>
      <w:proofErr w:type="spellEnd"/>
      <w:r w:rsidRPr="009C388C">
        <w:rPr>
          <w:lang w:val="en-US"/>
        </w:rPr>
        <w:t xml:space="preserve">-reeks </w:t>
      </w:r>
    </w:p>
    <w:p w:rsidR="00FE36B5" w:rsidRPr="00C16B67" w:rsidRDefault="00C16B67" w:rsidP="009A7BDD">
      <w:pPr>
        <w:pStyle w:val="VVKSOOpsomming12"/>
        <w:numPr>
          <w:ilvl w:val="1"/>
          <w:numId w:val="25"/>
        </w:numPr>
        <w:spacing w:line="360" w:lineRule="auto"/>
      </w:pPr>
      <w:r w:rsidRPr="00A13FA4">
        <w:t xml:space="preserve">de strip </w:t>
      </w:r>
      <w:proofErr w:type="spellStart"/>
      <w:r w:rsidRPr="00A13FA4">
        <w:rPr>
          <w:i/>
        </w:rPr>
        <w:t>Murena</w:t>
      </w:r>
      <w:proofErr w:type="spellEnd"/>
    </w:p>
    <w:p w:rsidR="00C16B67" w:rsidRPr="00A13FA4" w:rsidRDefault="00C16B67" w:rsidP="00725B3C">
      <w:pPr>
        <w:pStyle w:val="VVKSOOpsomming12"/>
        <w:spacing w:after="0" w:line="360" w:lineRule="auto"/>
      </w:pPr>
      <w:r w:rsidRPr="00A13FA4">
        <w:t>de beeldvorming van de Romeinen over zichzelf en over andere samenlevingen beschrijven en met hedendaagse beeldvorming over andere culturen  vergelijken (cf. DS 27)</w:t>
      </w:r>
      <w:r w:rsidR="00725B3C">
        <w:t xml:space="preserve"> </w:t>
      </w:r>
      <w:r w:rsidRPr="00A13FA4">
        <w:t>zoals</w:t>
      </w:r>
      <w:r w:rsidR="00725B3C">
        <w:t>:</w:t>
      </w:r>
    </w:p>
    <w:p w:rsidR="00C16B67" w:rsidRDefault="00C16B67" w:rsidP="00725B3C">
      <w:pPr>
        <w:pStyle w:val="VVKSOOpsomming12"/>
        <w:numPr>
          <w:ilvl w:val="1"/>
          <w:numId w:val="25"/>
        </w:numPr>
        <w:spacing w:line="360" w:lineRule="auto"/>
      </w:pPr>
      <w:r w:rsidRPr="00A13FA4">
        <w:t>de Romeinse houding tegenover macht en machtsmisbruik vergelijken met hedendaa</w:t>
      </w:r>
      <w:r w:rsidRPr="00A13FA4">
        <w:t>g</w:t>
      </w:r>
      <w:r w:rsidRPr="00A13FA4">
        <w:t>se standpunten</w:t>
      </w:r>
    </w:p>
    <w:p w:rsidR="00C16B67" w:rsidRPr="00A13FA4" w:rsidRDefault="00C16B67" w:rsidP="00725B3C">
      <w:pPr>
        <w:pStyle w:val="VVKSOOpsomming12"/>
        <w:spacing w:after="0" w:line="360" w:lineRule="auto"/>
      </w:pPr>
      <w:r w:rsidRPr="00A13FA4">
        <w:lastRenderedPageBreak/>
        <w:t>aan de hand van teksten van Tacitus de identiteit en diversiteit van de Romeinse samenleving toelichten (cf. DS 28)</w:t>
      </w:r>
      <w:r w:rsidR="00725B3C">
        <w:t xml:space="preserve"> </w:t>
      </w:r>
      <w:r w:rsidRPr="00A13FA4">
        <w:t>zoals</w:t>
      </w:r>
      <w:r w:rsidR="00725B3C">
        <w:t>:</w:t>
      </w:r>
    </w:p>
    <w:p w:rsidR="00C16B67" w:rsidRPr="00A13FA4" w:rsidRDefault="00C16B67" w:rsidP="00725B3C">
      <w:pPr>
        <w:pStyle w:val="VVKSOOpsomming12"/>
        <w:numPr>
          <w:ilvl w:val="1"/>
          <w:numId w:val="25"/>
        </w:numPr>
        <w:spacing w:after="0" w:line="360" w:lineRule="auto"/>
      </w:pPr>
      <w:r w:rsidRPr="00A13FA4">
        <w:t>de betekenis van de senaat</w:t>
      </w:r>
    </w:p>
    <w:p w:rsidR="00C16B67" w:rsidRDefault="00C16B67" w:rsidP="00725B3C">
      <w:pPr>
        <w:pStyle w:val="VVKSOOpsomming12"/>
        <w:numPr>
          <w:ilvl w:val="1"/>
          <w:numId w:val="25"/>
        </w:numPr>
        <w:spacing w:line="360" w:lineRule="auto"/>
      </w:pPr>
      <w:r w:rsidRPr="00A13FA4">
        <w:t>republikeinse ideeën versus keizerlijke macht</w:t>
      </w:r>
    </w:p>
    <w:p w:rsidR="00C16B67" w:rsidRDefault="00C16B67" w:rsidP="00086A0A">
      <w:pPr>
        <w:pStyle w:val="VVKSOOpsomming12"/>
        <w:spacing w:after="0" w:line="360" w:lineRule="auto"/>
      </w:pPr>
      <w:r w:rsidRPr="00A13FA4">
        <w:t>een persoonlijke reactie op denkbeelden van Tacitus geven (cf. DS 29)</w:t>
      </w:r>
      <w:r>
        <w:t>. Bijvoorbeeld</w:t>
      </w:r>
      <w:r w:rsidR="00725B3C">
        <w:t>:</w:t>
      </w:r>
    </w:p>
    <w:p w:rsidR="00C16B67" w:rsidRDefault="00C16B67" w:rsidP="00205216">
      <w:pPr>
        <w:pStyle w:val="VVKSOOpsomming12"/>
        <w:numPr>
          <w:ilvl w:val="1"/>
          <w:numId w:val="25"/>
        </w:numPr>
        <w:spacing w:after="0" w:line="360" w:lineRule="auto"/>
      </w:pPr>
      <w:r w:rsidRPr="00A13FA4">
        <w:t>Tacitus’ neiging tot pessimisme, dramatisering en moralisering</w:t>
      </w:r>
    </w:p>
    <w:p w:rsidR="002A1448" w:rsidRPr="00086A0A" w:rsidRDefault="002A1448" w:rsidP="004D12D6">
      <w:pPr>
        <w:pStyle w:val="VVKSOTekstCharCharChar"/>
        <w:spacing w:before="260"/>
        <w:rPr>
          <w:b/>
        </w:rPr>
      </w:pPr>
      <w:r w:rsidRPr="00086A0A">
        <w:rPr>
          <w:b/>
        </w:rPr>
        <w:t>TOELICHTINGEN</w:t>
      </w:r>
    </w:p>
    <w:p w:rsidR="009F041C" w:rsidRPr="00A13FA4" w:rsidRDefault="009F041C" w:rsidP="00086A0A">
      <w:pPr>
        <w:pStyle w:val="VVKSOOpsomming12"/>
        <w:tabs>
          <w:tab w:val="clear" w:pos="658"/>
          <w:tab w:val="left" w:pos="567"/>
        </w:tabs>
        <w:spacing w:after="0" w:line="360" w:lineRule="auto"/>
        <w:ind w:left="851" w:hanging="284"/>
      </w:pPr>
      <w:r w:rsidRPr="00A13FA4">
        <w:t>De geschied</w:t>
      </w:r>
      <w:r w:rsidR="006127D3" w:rsidRPr="00A13FA4">
        <w:t>schrijving</w:t>
      </w:r>
      <w:r w:rsidRPr="00A13FA4">
        <w:t xml:space="preserve"> had in de oudheid (cf. Cicero) niet alleen een bewarende, maar ook een ui</w:t>
      </w:r>
      <w:r w:rsidRPr="00A13FA4">
        <w:t>t</w:t>
      </w:r>
      <w:r w:rsidRPr="00A13FA4">
        <w:t>gesproken didactische en zelfs persuasieve functie.</w:t>
      </w:r>
    </w:p>
    <w:p w:rsidR="009F041C" w:rsidRPr="00A13FA4" w:rsidRDefault="009F041C" w:rsidP="00086A0A">
      <w:pPr>
        <w:pStyle w:val="VVKSOOpsomming12"/>
        <w:tabs>
          <w:tab w:val="clear" w:pos="658"/>
          <w:tab w:val="left" w:pos="567"/>
        </w:tabs>
        <w:spacing w:after="0" w:line="360" w:lineRule="auto"/>
        <w:ind w:left="851" w:hanging="284"/>
      </w:pPr>
      <w:r w:rsidRPr="00A13FA4">
        <w:t>Nauw verwant aan het historiografische genre</w:t>
      </w:r>
      <w:r w:rsidR="001F4C6C" w:rsidRPr="00A13FA4">
        <w:t xml:space="preserve"> </w:t>
      </w:r>
      <w:r w:rsidRPr="00A13FA4">
        <w:t xml:space="preserve">- maar er duidelijk van onderscheiden - is de antieke biografie, die met name in de keizerlevens van </w:t>
      </w:r>
      <w:proofErr w:type="spellStart"/>
      <w:r w:rsidRPr="00A13FA4">
        <w:t>Suetonius</w:t>
      </w:r>
      <w:proofErr w:type="spellEnd"/>
      <w:r w:rsidRPr="00A13FA4">
        <w:t xml:space="preserve"> een vaste vorm kreeg. Uit de Romeinse oudheid zijn ons geen autobiografische werken overgeleverd</w:t>
      </w:r>
      <w:r w:rsidR="00897BBE" w:rsidRPr="00A13FA4">
        <w:t xml:space="preserve"> zoals wij die kennen</w:t>
      </w:r>
      <w:r w:rsidRPr="00A13FA4">
        <w:t>. Het is de ker</w:t>
      </w:r>
      <w:r w:rsidRPr="00A13FA4">
        <w:t>k</w:t>
      </w:r>
      <w:r w:rsidRPr="00A13FA4">
        <w:t xml:space="preserve">vader Augustinus die met zijn </w:t>
      </w:r>
      <w:proofErr w:type="spellStart"/>
      <w:r w:rsidRPr="00086A0A">
        <w:t>Confessiones</w:t>
      </w:r>
      <w:proofErr w:type="spellEnd"/>
      <w:r w:rsidRPr="00086A0A">
        <w:t xml:space="preserve"> </w:t>
      </w:r>
      <w:r w:rsidRPr="00A13FA4">
        <w:t>de beschrijving van de</w:t>
      </w:r>
      <w:r w:rsidRPr="00086A0A">
        <w:t xml:space="preserve"> </w:t>
      </w:r>
      <w:r w:rsidRPr="00A13FA4">
        <w:t>innerlijke ontwikkeling in de westerse literatuur en cultuur introduceert. Alleen al om deze reden wordt de lectuur van August</w:t>
      </w:r>
      <w:r w:rsidRPr="00A13FA4">
        <w:t>i</w:t>
      </w:r>
      <w:r w:rsidRPr="00A13FA4">
        <w:t>nus aanbevolen.</w:t>
      </w:r>
    </w:p>
    <w:p w:rsidR="002A1448" w:rsidRPr="00086A0A" w:rsidRDefault="002A1448" w:rsidP="009F041C">
      <w:pPr>
        <w:pStyle w:val="VVKSOTekstCharCharChar"/>
        <w:keepNext/>
        <w:keepLines/>
        <w:spacing w:before="260"/>
        <w:rPr>
          <w:b/>
        </w:rPr>
      </w:pPr>
      <w:r w:rsidRPr="00086A0A">
        <w:rPr>
          <w:b/>
        </w:rPr>
        <w:t>WENKEN</w:t>
      </w:r>
    </w:p>
    <w:p w:rsidR="00666372" w:rsidRPr="00A13FA4" w:rsidRDefault="00666372" w:rsidP="00086A0A">
      <w:pPr>
        <w:pStyle w:val="VVKSOOpsomming12"/>
        <w:tabs>
          <w:tab w:val="clear" w:pos="658"/>
          <w:tab w:val="left" w:pos="567"/>
        </w:tabs>
        <w:spacing w:after="0" w:line="360" w:lineRule="auto"/>
        <w:ind w:left="851" w:hanging="284"/>
      </w:pPr>
      <w:r w:rsidRPr="00A13FA4">
        <w:t>Historische verhalen lenen zich goed voor een literaire analyse vanuit narratologische of verhaa</w:t>
      </w:r>
      <w:r w:rsidRPr="00A13FA4">
        <w:t>l</w:t>
      </w:r>
      <w:r w:rsidRPr="00A13FA4">
        <w:t>technische invalshoek.</w:t>
      </w:r>
    </w:p>
    <w:p w:rsidR="00666372" w:rsidRPr="00A13FA4" w:rsidRDefault="00666372" w:rsidP="00086A0A">
      <w:pPr>
        <w:pStyle w:val="VVKSOOpsomming12"/>
        <w:tabs>
          <w:tab w:val="clear" w:pos="658"/>
          <w:tab w:val="left" w:pos="567"/>
        </w:tabs>
        <w:spacing w:after="0" w:line="360" w:lineRule="auto"/>
        <w:ind w:left="851" w:hanging="284"/>
      </w:pPr>
      <w:r w:rsidRPr="00A13FA4">
        <w:t>Bij de</w:t>
      </w:r>
      <w:r w:rsidR="00A97336" w:rsidRPr="00A13FA4">
        <w:t xml:space="preserve"> stilistische</w:t>
      </w:r>
      <w:r w:rsidRPr="00A13FA4">
        <w:t xml:space="preserve"> interpretatie van stijlvormen </w:t>
      </w:r>
      <w:r w:rsidR="00491B6E" w:rsidRPr="00A13FA4">
        <w:t xml:space="preserve">legt </w:t>
      </w:r>
      <w:r w:rsidRPr="00A13FA4">
        <w:t xml:space="preserve">de leraar de nadruk op de eenheid van vorm en inhoud: krachtige </w:t>
      </w:r>
      <w:proofErr w:type="spellStart"/>
      <w:r w:rsidRPr="00086A0A">
        <w:t>sententiae</w:t>
      </w:r>
      <w:proofErr w:type="spellEnd"/>
      <w:r w:rsidRPr="00A13FA4">
        <w:t xml:space="preserve"> om de Romeinen te confronteren met hun zedelijk verval, een onve</w:t>
      </w:r>
      <w:r w:rsidRPr="00A13FA4">
        <w:t>r</w:t>
      </w:r>
      <w:r w:rsidRPr="00A13FA4">
        <w:t xml:space="preserve">wacht lange zin die </w:t>
      </w:r>
      <w:r w:rsidR="001F4C6C" w:rsidRPr="00A13FA4">
        <w:t xml:space="preserve">de </w:t>
      </w:r>
      <w:r w:rsidRPr="00A13FA4">
        <w:t>spanning ten top drijft, het suggestieve van een bruusk afgebroken zin of gedachte</w:t>
      </w:r>
      <w:r w:rsidR="001E08F7" w:rsidRPr="00A13FA4">
        <w:t xml:space="preserve">, </w:t>
      </w:r>
      <w:r w:rsidRPr="00A13FA4">
        <w:t>…</w:t>
      </w:r>
    </w:p>
    <w:p w:rsidR="00086A0A" w:rsidRDefault="00666372" w:rsidP="000533CC">
      <w:pPr>
        <w:pStyle w:val="VVKSOOpsomming12"/>
        <w:tabs>
          <w:tab w:val="clear" w:pos="658"/>
          <w:tab w:val="left" w:pos="567"/>
        </w:tabs>
        <w:spacing w:after="0" w:line="360" w:lineRule="auto"/>
        <w:ind w:left="851" w:hanging="284"/>
      </w:pPr>
      <w:r w:rsidRPr="00A13FA4">
        <w:t>Occasionele vergelijking van Tacitus</w:t>
      </w:r>
      <w:r w:rsidR="00A753DB" w:rsidRPr="00A13FA4">
        <w:t xml:space="preserve">’ </w:t>
      </w:r>
      <w:r w:rsidRPr="00A13FA4">
        <w:t>tekst</w:t>
      </w:r>
      <w:r w:rsidR="00A753DB" w:rsidRPr="00A13FA4">
        <w:t xml:space="preserve"> met die</w:t>
      </w:r>
      <w:r w:rsidRPr="00A13FA4">
        <w:t xml:space="preserve"> van </w:t>
      </w:r>
      <w:proofErr w:type="spellStart"/>
      <w:r w:rsidRPr="00A13FA4">
        <w:t>Suetonius</w:t>
      </w:r>
      <w:proofErr w:type="spellEnd"/>
      <w:r w:rsidRPr="00A13FA4">
        <w:t xml:space="preserve"> (</w:t>
      </w:r>
      <w:r w:rsidR="00EE6511" w:rsidRPr="00A13FA4">
        <w:t>bv.</w:t>
      </w:r>
      <w:r w:rsidRPr="00A13FA4">
        <w:t xml:space="preserve"> de passage over </w:t>
      </w:r>
      <w:proofErr w:type="spellStart"/>
      <w:r w:rsidRPr="00A13FA4">
        <w:t>Galba</w:t>
      </w:r>
      <w:proofErr w:type="spellEnd"/>
      <w:r w:rsidRPr="00A13FA4">
        <w:t xml:space="preserve"> of </w:t>
      </w:r>
      <w:proofErr w:type="spellStart"/>
      <w:r w:rsidRPr="00A13FA4">
        <w:t>Britan</w:t>
      </w:r>
      <w:r w:rsidR="00A753DB" w:rsidRPr="00A13FA4">
        <w:t>n</w:t>
      </w:r>
      <w:r w:rsidRPr="00A13FA4">
        <w:t>icus</w:t>
      </w:r>
      <w:proofErr w:type="spellEnd"/>
      <w:r w:rsidRPr="00A13FA4">
        <w:t xml:space="preserve">) kan leerlingen ertoe aanzetten informatie op een kritische manier af te wegen. Men kan ook keizerbustes vergelijken met de beschrijving van het uiterlijk bij Tacitus en </w:t>
      </w:r>
      <w:proofErr w:type="spellStart"/>
      <w:r w:rsidRPr="00A13FA4">
        <w:t>Suetonius</w:t>
      </w:r>
      <w:proofErr w:type="spellEnd"/>
      <w:r w:rsidRPr="00A13FA4">
        <w:t>.</w:t>
      </w:r>
    </w:p>
    <w:p w:rsidR="00086A0A" w:rsidRDefault="00C63BFA" w:rsidP="00086A0A">
      <w:pPr>
        <w:pStyle w:val="VVKSOOpsomming12"/>
        <w:tabs>
          <w:tab w:val="clear" w:pos="658"/>
          <w:tab w:val="left" w:pos="567"/>
        </w:tabs>
        <w:spacing w:after="0" w:line="360" w:lineRule="auto"/>
        <w:ind w:left="851" w:hanging="284"/>
      </w:pPr>
      <w:r w:rsidRPr="00A13FA4">
        <w:rPr>
          <w:rStyle w:val="VVKSOOpsomming2CharCharChar"/>
        </w:rPr>
        <w:t>Suggesties voor een thematische aanpak bij de lectuur van Tacitus:</w:t>
      </w:r>
    </w:p>
    <w:p w:rsidR="00C35CE4" w:rsidRPr="00A13FA4" w:rsidRDefault="00666372" w:rsidP="00205216">
      <w:pPr>
        <w:pStyle w:val="VVKSOOpsomming12"/>
        <w:numPr>
          <w:ilvl w:val="1"/>
          <w:numId w:val="25"/>
        </w:numPr>
        <w:tabs>
          <w:tab w:val="clear" w:pos="658"/>
          <w:tab w:val="left" w:pos="567"/>
        </w:tabs>
        <w:spacing w:after="0" w:line="360" w:lineRule="auto"/>
      </w:pPr>
      <w:r w:rsidRPr="00A13FA4">
        <w:t>individu en massa: individuele en massapsychologie</w:t>
      </w:r>
      <w:r w:rsidR="001F4C6C" w:rsidRPr="00A13FA4">
        <w:t>,</w:t>
      </w:r>
      <w:r w:rsidRPr="00A13FA4">
        <w:t xml:space="preserve"> individuele vrijheid en collectieve dwang</w:t>
      </w:r>
    </w:p>
    <w:p w:rsidR="00C35CE4" w:rsidRPr="00A13FA4" w:rsidRDefault="00666372" w:rsidP="00205216">
      <w:pPr>
        <w:pStyle w:val="VVKSOOpsomming12"/>
        <w:numPr>
          <w:ilvl w:val="1"/>
          <w:numId w:val="25"/>
        </w:numPr>
        <w:tabs>
          <w:tab w:val="clear" w:pos="658"/>
          <w:tab w:val="left" w:pos="567"/>
        </w:tabs>
        <w:spacing w:after="0" w:line="360" w:lineRule="auto"/>
      </w:pPr>
      <w:r w:rsidRPr="00A13FA4">
        <w:t>vrouwen aan de macht: formele macht en informele invloed</w:t>
      </w:r>
    </w:p>
    <w:p w:rsidR="00C35CE4" w:rsidRPr="00A13FA4" w:rsidRDefault="00666372" w:rsidP="00205216">
      <w:pPr>
        <w:pStyle w:val="VVKSOOpsomming12"/>
        <w:numPr>
          <w:ilvl w:val="1"/>
          <w:numId w:val="25"/>
        </w:numPr>
        <w:tabs>
          <w:tab w:val="clear" w:pos="658"/>
          <w:tab w:val="left" w:pos="567"/>
        </w:tabs>
        <w:spacing w:after="0" w:line="360" w:lineRule="auto"/>
      </w:pPr>
      <w:r w:rsidRPr="00A13FA4">
        <w:t>vrijheid en macht: macht en morele integriteit</w:t>
      </w:r>
      <w:r w:rsidR="001F4C6C" w:rsidRPr="00A13FA4">
        <w:t>,</w:t>
      </w:r>
      <w:r w:rsidRPr="00A13FA4">
        <w:t xml:space="preserve"> verzet en collaboratie in een dictatuur</w:t>
      </w:r>
      <w:r w:rsidR="001F4C6C" w:rsidRPr="00A13FA4">
        <w:t>,</w:t>
      </w:r>
      <w:r w:rsidRPr="00A13FA4">
        <w:t xml:space="preserve"> vrijheid en vrije meningsuiting</w:t>
      </w:r>
    </w:p>
    <w:p w:rsidR="00666372" w:rsidRPr="00A13FA4" w:rsidRDefault="00666372" w:rsidP="00205216">
      <w:pPr>
        <w:pStyle w:val="VVKSOOpsomming12"/>
        <w:numPr>
          <w:ilvl w:val="1"/>
          <w:numId w:val="25"/>
        </w:numPr>
        <w:tabs>
          <w:tab w:val="clear" w:pos="658"/>
          <w:tab w:val="left" w:pos="567"/>
        </w:tabs>
        <w:spacing w:after="0" w:line="360" w:lineRule="auto"/>
      </w:pPr>
      <w:r w:rsidRPr="00A13FA4">
        <w:t xml:space="preserve">het </w:t>
      </w:r>
      <w:proofErr w:type="spellStart"/>
      <w:r w:rsidRPr="00A13FA4">
        <w:t>principaat</w:t>
      </w:r>
      <w:proofErr w:type="spellEnd"/>
      <w:r w:rsidRPr="00A13FA4">
        <w:t xml:space="preserve"> als theatermaatschappij: veinzerij en verhulling, vleierij en hypocrisie, </w:t>
      </w:r>
      <w:proofErr w:type="spellStart"/>
      <w:r w:rsidRPr="00A13FA4">
        <w:t>theatralisering</w:t>
      </w:r>
      <w:proofErr w:type="spellEnd"/>
      <w:r w:rsidRPr="00A13FA4">
        <w:t xml:space="preserve"> van de macht</w:t>
      </w:r>
      <w:r w:rsidR="003A44EF" w:rsidRPr="00A13FA4">
        <w:t>.</w:t>
      </w:r>
    </w:p>
    <w:p w:rsidR="00666372" w:rsidRDefault="00A97336" w:rsidP="00086A0A">
      <w:pPr>
        <w:pStyle w:val="VVKSOOpsomming12"/>
        <w:tabs>
          <w:tab w:val="clear" w:pos="658"/>
          <w:tab w:val="left" w:pos="567"/>
        </w:tabs>
        <w:spacing w:after="0" w:line="360" w:lineRule="auto"/>
        <w:ind w:left="851" w:hanging="284"/>
      </w:pPr>
      <w:r w:rsidRPr="00086A0A">
        <w:rPr>
          <w:rStyle w:val="VVKSOOpsomming2CharCharChar"/>
        </w:rPr>
        <w:t>Bij</w:t>
      </w:r>
      <w:r w:rsidRPr="00A13FA4">
        <w:t xml:space="preserve"> de lectuur van Tacitus (</w:t>
      </w:r>
      <w:r w:rsidR="00666372" w:rsidRPr="00A13FA4">
        <w:t xml:space="preserve">en </w:t>
      </w:r>
      <w:r w:rsidR="00EE6511" w:rsidRPr="00A13FA4">
        <w:t>bv.</w:t>
      </w:r>
      <w:r w:rsidR="00666372" w:rsidRPr="00A13FA4">
        <w:t xml:space="preserve"> ook bij Livius) kunnen elementen van Romeins recht of retori</w:t>
      </w:r>
      <w:r w:rsidR="001F4C6C" w:rsidRPr="00A13FA4">
        <w:t>ca</w:t>
      </w:r>
      <w:r w:rsidR="00666372" w:rsidRPr="00A13FA4">
        <w:t xml:space="preserve"> behandeld worden. </w:t>
      </w:r>
    </w:p>
    <w:p w:rsidR="009A7BDD" w:rsidRDefault="009A7BDD" w:rsidP="009A7BDD">
      <w:pPr>
        <w:pStyle w:val="VVKSOOpsomming12"/>
        <w:numPr>
          <w:ilvl w:val="0"/>
          <w:numId w:val="0"/>
        </w:numPr>
        <w:tabs>
          <w:tab w:val="clear" w:pos="658"/>
          <w:tab w:val="left" w:pos="567"/>
        </w:tabs>
        <w:spacing w:after="0" w:line="360" w:lineRule="auto"/>
        <w:ind w:left="851"/>
      </w:pPr>
    </w:p>
    <w:p w:rsidR="009A7BDD" w:rsidRPr="00A13FA4" w:rsidRDefault="009A7BDD" w:rsidP="009A7BDD">
      <w:pPr>
        <w:pStyle w:val="VVKSOOpsomming12"/>
        <w:numPr>
          <w:ilvl w:val="0"/>
          <w:numId w:val="0"/>
        </w:numPr>
        <w:tabs>
          <w:tab w:val="clear" w:pos="658"/>
          <w:tab w:val="left" w:pos="567"/>
        </w:tabs>
        <w:spacing w:after="0" w:line="360" w:lineRule="auto"/>
        <w:ind w:left="851"/>
      </w:pPr>
    </w:p>
    <w:p w:rsidR="00B92357" w:rsidRPr="00A13FA4" w:rsidRDefault="00ED7177" w:rsidP="00086A0A">
      <w:pPr>
        <w:pStyle w:val="VVKSOKop3"/>
        <w:keepNext w:val="0"/>
        <w:numPr>
          <w:ilvl w:val="0"/>
          <w:numId w:val="0"/>
        </w:numPr>
      </w:pPr>
      <w:bookmarkStart w:id="147" w:name="_Toc408310478"/>
      <w:r w:rsidRPr="00A13FA4">
        <w:lastRenderedPageBreak/>
        <w:t>2.5.4</w:t>
      </w:r>
      <w:r w:rsidRPr="00A13FA4">
        <w:tab/>
      </w:r>
      <w:r w:rsidR="00B92357" w:rsidRPr="00A13FA4">
        <w:t>Het juridische aspect</w:t>
      </w:r>
      <w:bookmarkEnd w:id="147"/>
    </w:p>
    <w:p w:rsidR="00365706" w:rsidRPr="00A13FA4" w:rsidRDefault="00897BBE" w:rsidP="00810AA6">
      <w:pPr>
        <w:pStyle w:val="VVKSOTekstCharCharChar"/>
        <w:spacing w:after="0" w:line="360" w:lineRule="auto"/>
        <w:rPr>
          <w:lang w:val="nl-BE"/>
        </w:rPr>
      </w:pPr>
      <w:r w:rsidRPr="00A13FA4">
        <w:rPr>
          <w:lang w:val="nl-BE"/>
        </w:rPr>
        <w:t>Dagelijks komen we</w:t>
      </w:r>
      <w:r w:rsidR="00365706" w:rsidRPr="00A13FA4">
        <w:rPr>
          <w:lang w:val="nl-BE"/>
        </w:rPr>
        <w:t xml:space="preserve"> in contact met </w:t>
      </w:r>
      <w:r w:rsidR="00A71085" w:rsidRPr="00A13FA4">
        <w:rPr>
          <w:lang w:val="nl-BE"/>
        </w:rPr>
        <w:t>‘</w:t>
      </w:r>
      <w:r w:rsidR="00365706" w:rsidRPr="00A13FA4">
        <w:rPr>
          <w:lang w:val="nl-BE"/>
        </w:rPr>
        <w:t>recht</w:t>
      </w:r>
      <w:r w:rsidR="00A71085" w:rsidRPr="00A13FA4">
        <w:rPr>
          <w:lang w:val="nl-BE"/>
        </w:rPr>
        <w:t>’</w:t>
      </w:r>
      <w:r w:rsidR="00365706" w:rsidRPr="00A13FA4">
        <w:rPr>
          <w:lang w:val="nl-BE"/>
        </w:rPr>
        <w:t>: we begeven ons in het verkeer, we sluiten elke dag wel een of andere transactie, zelfs onze relatie met gezinsleden en vrienden is door rechtsregels bepaald.</w:t>
      </w:r>
    </w:p>
    <w:p w:rsidR="00365706" w:rsidRPr="00A13FA4" w:rsidRDefault="00365706" w:rsidP="00810AA6">
      <w:pPr>
        <w:pStyle w:val="VVKSOTekstCharCharChar"/>
        <w:spacing w:after="0" w:line="360" w:lineRule="auto"/>
        <w:rPr>
          <w:lang w:val="nl-BE"/>
        </w:rPr>
      </w:pPr>
      <w:r w:rsidRPr="00A13FA4">
        <w:rPr>
          <w:lang w:val="nl-BE"/>
        </w:rPr>
        <w:t>Met hun rechtspraak hebben de Romeinen een handig en soepel instrument gecreëerd om gedurende ee</w:t>
      </w:r>
      <w:r w:rsidRPr="00A13FA4">
        <w:rPr>
          <w:lang w:val="nl-BE"/>
        </w:rPr>
        <w:t>u</w:t>
      </w:r>
      <w:r w:rsidRPr="00A13FA4">
        <w:rPr>
          <w:lang w:val="nl-BE"/>
        </w:rPr>
        <w:t>wen op binnen</w:t>
      </w:r>
      <w:r w:rsidR="00312465" w:rsidRPr="00A13FA4">
        <w:rPr>
          <w:lang w:val="nl-BE"/>
        </w:rPr>
        <w:t>-</w:t>
      </w:r>
      <w:r w:rsidRPr="00A13FA4">
        <w:rPr>
          <w:lang w:val="nl-BE"/>
        </w:rPr>
        <w:t xml:space="preserve"> en buitenlands vlak hun samenleven te organiseren en hun conflicten te beheersen. De i</w:t>
      </w:r>
      <w:r w:rsidRPr="00A13FA4">
        <w:rPr>
          <w:lang w:val="nl-BE"/>
        </w:rPr>
        <w:t>m</w:t>
      </w:r>
      <w:r w:rsidRPr="00A13FA4">
        <w:rPr>
          <w:lang w:val="nl-BE"/>
        </w:rPr>
        <w:t>pact van het Romeins recht is voor de westerse samenleving even fundamenteel geweest als de invloed van de Griekse filosofie op ons filosofisch en wetenschappelijk denken.</w:t>
      </w:r>
    </w:p>
    <w:p w:rsidR="00365706" w:rsidRPr="00A13FA4" w:rsidRDefault="00365706" w:rsidP="00810AA6">
      <w:pPr>
        <w:pStyle w:val="VVKSOTekstCharCharChar"/>
        <w:shd w:val="clear" w:color="auto" w:fill="FFFFFF"/>
        <w:spacing w:after="0" w:line="360" w:lineRule="auto"/>
        <w:rPr>
          <w:lang w:val="nl-BE"/>
        </w:rPr>
      </w:pPr>
      <w:r w:rsidRPr="00A13FA4">
        <w:rPr>
          <w:lang w:val="nl-BE"/>
        </w:rPr>
        <w:t xml:space="preserve">Het is de bedoeling dat leerlingen aan de hand van teksten met het Romeins recht </w:t>
      </w:r>
      <w:r w:rsidR="00A753DB" w:rsidRPr="00A13FA4">
        <w:rPr>
          <w:lang w:val="nl-BE"/>
        </w:rPr>
        <w:t xml:space="preserve">kennismaken </w:t>
      </w:r>
      <w:r w:rsidRPr="00A13FA4">
        <w:rPr>
          <w:lang w:val="nl-BE"/>
        </w:rPr>
        <w:t xml:space="preserve">en </w:t>
      </w:r>
      <w:r w:rsidR="0090153B" w:rsidRPr="00A13FA4">
        <w:rPr>
          <w:lang w:val="nl-BE"/>
        </w:rPr>
        <w:t xml:space="preserve">dat </w:t>
      </w:r>
      <w:r w:rsidRPr="00A13FA4">
        <w:rPr>
          <w:lang w:val="nl-BE"/>
        </w:rPr>
        <w:t>met aspecten van de moderne wetgeving</w:t>
      </w:r>
      <w:r w:rsidR="00A753DB" w:rsidRPr="00A13FA4">
        <w:rPr>
          <w:lang w:val="nl-BE"/>
        </w:rPr>
        <w:t xml:space="preserve"> vergelijken</w:t>
      </w:r>
      <w:r w:rsidRPr="00A13FA4">
        <w:rPr>
          <w:lang w:val="nl-BE"/>
        </w:rPr>
        <w:t>. D</w:t>
      </w:r>
      <w:r w:rsidR="00A97336" w:rsidRPr="00A13FA4">
        <w:rPr>
          <w:lang w:val="nl-BE"/>
        </w:rPr>
        <w:t>a</w:t>
      </w:r>
      <w:r w:rsidRPr="00A13FA4">
        <w:rPr>
          <w:lang w:val="nl-BE"/>
        </w:rPr>
        <w:t xml:space="preserve">t kan gebeuren via auteurs als Cicero, Livius en Tacitus, via originele juridische teksten of rechtsspreuken. Leerlingen </w:t>
      </w:r>
      <w:r w:rsidR="00A97336" w:rsidRPr="00A13FA4">
        <w:rPr>
          <w:lang w:val="nl-BE"/>
        </w:rPr>
        <w:t>kunnen</w:t>
      </w:r>
      <w:r w:rsidRPr="00A13FA4">
        <w:rPr>
          <w:lang w:val="nl-BE"/>
        </w:rPr>
        <w:t xml:space="preserve"> hierbij leren reflecteren over de manier waarop conflicten en tegenstrijdige belangen in een samenleving opgelost worden en voor- en nadelen van verschillende rechtssystemen </w:t>
      </w:r>
      <w:r w:rsidR="0090153B" w:rsidRPr="00A13FA4">
        <w:rPr>
          <w:lang w:val="nl-BE"/>
        </w:rPr>
        <w:t xml:space="preserve">leren </w:t>
      </w:r>
      <w:r w:rsidRPr="00A13FA4">
        <w:rPr>
          <w:lang w:val="nl-BE"/>
        </w:rPr>
        <w:t>afwegen.</w:t>
      </w:r>
    </w:p>
    <w:p w:rsidR="00365706" w:rsidRPr="00A13FA4" w:rsidRDefault="00365706" w:rsidP="00810AA6">
      <w:pPr>
        <w:pStyle w:val="VVKSOTekstCharCharChar"/>
        <w:spacing w:after="0" w:line="360" w:lineRule="auto"/>
        <w:rPr>
          <w:lang w:val="nl-BE"/>
        </w:rPr>
      </w:pPr>
      <w:r w:rsidRPr="00A13FA4">
        <w:rPr>
          <w:lang w:val="nl-BE"/>
        </w:rPr>
        <w:t xml:space="preserve">Door de lectuur van juridische teksten komen de leerlingen bovendien in contact met reële situaties uit het dagelijks leven van de Romeinse bevolking, wat in de </w:t>
      </w:r>
      <w:r w:rsidR="00A71085" w:rsidRPr="00A13FA4">
        <w:rPr>
          <w:lang w:val="nl-BE"/>
        </w:rPr>
        <w:t>‘</w:t>
      </w:r>
      <w:r w:rsidRPr="00A13FA4">
        <w:rPr>
          <w:lang w:val="nl-BE"/>
        </w:rPr>
        <w:t>grote</w:t>
      </w:r>
      <w:r w:rsidR="00A71085" w:rsidRPr="00A13FA4">
        <w:rPr>
          <w:lang w:val="nl-BE"/>
        </w:rPr>
        <w:t>’</w:t>
      </w:r>
      <w:r w:rsidRPr="00A13FA4">
        <w:rPr>
          <w:lang w:val="nl-BE"/>
        </w:rPr>
        <w:t xml:space="preserve"> literatuur doorgaans weinig aan bod komt.</w:t>
      </w:r>
    </w:p>
    <w:p w:rsidR="00B92357" w:rsidRDefault="00ED7177" w:rsidP="00810AA6">
      <w:pPr>
        <w:pStyle w:val="VVKSOKop4"/>
        <w:numPr>
          <w:ilvl w:val="0"/>
          <w:numId w:val="0"/>
        </w:numPr>
        <w:spacing w:after="0" w:line="360" w:lineRule="auto"/>
      </w:pPr>
      <w:r w:rsidRPr="00A13FA4">
        <w:t>2.5.4.1</w:t>
      </w:r>
      <w:r w:rsidRPr="00A13FA4">
        <w:tab/>
      </w:r>
      <w:r w:rsidR="00B92357" w:rsidRPr="00A13FA4">
        <w:t>Taalreflectie</w:t>
      </w:r>
    </w:p>
    <w:p w:rsidR="00C52682" w:rsidRDefault="003D5F0A" w:rsidP="00810AA6">
      <w:pPr>
        <w:pStyle w:val="VVKSOOpsomming12"/>
        <w:spacing w:after="0" w:line="360" w:lineRule="auto"/>
      </w:pPr>
      <w:r w:rsidRPr="00A13FA4">
        <w:t>de specifieke juridische betekenis van een aantal termen in de behandelde teksten weergeven</w:t>
      </w:r>
      <w:r w:rsidRPr="00A13FA4">
        <w:br/>
        <w:t>(cf. DS 5)</w:t>
      </w:r>
    </w:p>
    <w:p w:rsidR="003D5F0A" w:rsidRPr="00F65D6B" w:rsidRDefault="003D5F0A" w:rsidP="00205216">
      <w:pPr>
        <w:pStyle w:val="VVKSOOpsomming12"/>
        <w:numPr>
          <w:ilvl w:val="1"/>
          <w:numId w:val="25"/>
        </w:numPr>
        <w:spacing w:after="0" w:line="360" w:lineRule="auto"/>
        <w:rPr>
          <w:lang w:val="en-US"/>
        </w:rPr>
      </w:pPr>
      <w:proofErr w:type="spellStart"/>
      <w:r w:rsidRPr="00F65D6B">
        <w:rPr>
          <w:lang w:val="en-US"/>
        </w:rPr>
        <w:t>termen</w:t>
      </w:r>
      <w:proofErr w:type="spellEnd"/>
      <w:r w:rsidRPr="00F65D6B">
        <w:rPr>
          <w:lang w:val="en-US"/>
        </w:rPr>
        <w:t xml:space="preserve"> </w:t>
      </w:r>
      <w:proofErr w:type="spellStart"/>
      <w:r w:rsidRPr="00F65D6B">
        <w:rPr>
          <w:lang w:val="en-US"/>
        </w:rPr>
        <w:t>zoals</w:t>
      </w:r>
      <w:proofErr w:type="spellEnd"/>
      <w:r w:rsidRPr="00F65D6B">
        <w:rPr>
          <w:lang w:val="en-US"/>
        </w:rPr>
        <w:t xml:space="preserve"> </w:t>
      </w:r>
      <w:proofErr w:type="spellStart"/>
      <w:r w:rsidRPr="00C849A5">
        <w:rPr>
          <w:i/>
          <w:lang w:val="en-US"/>
        </w:rPr>
        <w:t>fas</w:t>
      </w:r>
      <w:proofErr w:type="spellEnd"/>
      <w:r w:rsidRPr="00C849A5">
        <w:rPr>
          <w:i/>
          <w:lang w:val="en-US"/>
        </w:rPr>
        <w:t xml:space="preserve">, </w:t>
      </w:r>
      <w:proofErr w:type="spellStart"/>
      <w:r w:rsidRPr="00C849A5">
        <w:rPr>
          <w:i/>
          <w:lang w:val="en-US"/>
        </w:rPr>
        <w:t>ius</w:t>
      </w:r>
      <w:proofErr w:type="spellEnd"/>
      <w:r w:rsidRPr="00C849A5">
        <w:rPr>
          <w:i/>
          <w:lang w:val="en-US"/>
        </w:rPr>
        <w:t xml:space="preserve">, </w:t>
      </w:r>
      <w:proofErr w:type="spellStart"/>
      <w:r w:rsidRPr="00C849A5">
        <w:rPr>
          <w:i/>
          <w:lang w:val="en-US"/>
        </w:rPr>
        <w:t>mos</w:t>
      </w:r>
      <w:proofErr w:type="spellEnd"/>
      <w:r w:rsidRPr="00C849A5">
        <w:rPr>
          <w:i/>
          <w:lang w:val="en-US"/>
        </w:rPr>
        <w:t>, causa, fides</w:t>
      </w:r>
    </w:p>
    <w:p w:rsidR="00B92357" w:rsidRPr="00725B3C" w:rsidRDefault="00B92357" w:rsidP="00725B3C">
      <w:pPr>
        <w:pStyle w:val="VVKSOKop4"/>
        <w:keepLines/>
        <w:numPr>
          <w:ilvl w:val="3"/>
          <w:numId w:val="40"/>
        </w:numPr>
        <w:spacing w:after="0" w:line="360" w:lineRule="auto"/>
        <w:rPr>
          <w:lang w:val="fr-FR"/>
        </w:rPr>
      </w:pPr>
      <w:proofErr w:type="spellStart"/>
      <w:r w:rsidRPr="00725B3C">
        <w:rPr>
          <w:lang w:val="fr-FR"/>
        </w:rPr>
        <w:t>Lectuurreflectie</w:t>
      </w:r>
      <w:proofErr w:type="spellEnd"/>
    </w:p>
    <w:p w:rsidR="003D5F0A" w:rsidRDefault="003D5F0A" w:rsidP="00725B3C">
      <w:pPr>
        <w:pStyle w:val="VVKSOOpsomming12"/>
        <w:spacing w:after="0" w:line="360" w:lineRule="auto"/>
      </w:pPr>
      <w:r w:rsidRPr="00A13FA4">
        <w:t>juridische teksten aan specifieke tekstkenmerken  herkennen (cf. DS 8)</w:t>
      </w:r>
      <w:r w:rsidR="00725B3C">
        <w:t xml:space="preserve"> </w:t>
      </w:r>
      <w:r w:rsidRPr="00A13FA4">
        <w:t>zoals</w:t>
      </w:r>
      <w:r w:rsidR="00725B3C">
        <w:t>:</w:t>
      </w:r>
    </w:p>
    <w:p w:rsidR="003D5F0A" w:rsidRDefault="003D5F0A" w:rsidP="00725B3C">
      <w:pPr>
        <w:pStyle w:val="VVKSOOpsomming12"/>
        <w:numPr>
          <w:ilvl w:val="1"/>
          <w:numId w:val="25"/>
        </w:numPr>
        <w:spacing w:after="0" w:line="360" w:lineRule="auto"/>
      </w:pPr>
      <w:r w:rsidRPr="00A13FA4">
        <w:t>de precieze verwoording</w:t>
      </w:r>
    </w:p>
    <w:p w:rsidR="003D5F0A" w:rsidRDefault="003D5F0A" w:rsidP="00725B3C">
      <w:pPr>
        <w:pStyle w:val="VVKSOOpsomming12"/>
        <w:numPr>
          <w:ilvl w:val="1"/>
          <w:numId w:val="25"/>
        </w:numPr>
        <w:spacing w:after="0" w:line="360" w:lineRule="auto"/>
      </w:pPr>
      <w:r w:rsidRPr="00A13FA4">
        <w:t xml:space="preserve">het bondige karakter van rechtsspreuken </w:t>
      </w:r>
    </w:p>
    <w:p w:rsidR="003D5F0A" w:rsidRPr="003D5F0A" w:rsidRDefault="003D5F0A" w:rsidP="00725B3C">
      <w:pPr>
        <w:pStyle w:val="VVKSOOpsomming12"/>
        <w:numPr>
          <w:ilvl w:val="1"/>
          <w:numId w:val="25"/>
        </w:numPr>
        <w:spacing w:line="360" w:lineRule="auto"/>
      </w:pPr>
      <w:r w:rsidRPr="00A13FA4">
        <w:t xml:space="preserve">het formulaire, geijkte karakter, bv. </w:t>
      </w:r>
      <w:proofErr w:type="spellStart"/>
      <w:r w:rsidRPr="003D5F0A">
        <w:rPr>
          <w:i/>
        </w:rPr>
        <w:t>placuit</w:t>
      </w:r>
      <w:proofErr w:type="spellEnd"/>
    </w:p>
    <w:p w:rsidR="003D5F0A" w:rsidRDefault="003D5F0A" w:rsidP="00810AA6">
      <w:pPr>
        <w:pStyle w:val="VVKSOOpsomming12"/>
        <w:spacing w:after="0" w:line="360" w:lineRule="auto"/>
      </w:pPr>
      <w:r w:rsidRPr="00A13FA4">
        <w:t>de opbouw van een tekstfragment ontleden (cf. DS 9)</w:t>
      </w:r>
    </w:p>
    <w:p w:rsidR="003D5F0A" w:rsidRPr="003D5F0A" w:rsidRDefault="003D5F0A" w:rsidP="00205216">
      <w:pPr>
        <w:pStyle w:val="VVKSOOpsomming12"/>
        <w:numPr>
          <w:ilvl w:val="1"/>
          <w:numId w:val="25"/>
        </w:numPr>
        <w:spacing w:line="360" w:lineRule="auto"/>
      </w:pPr>
      <w:r w:rsidRPr="00A13FA4">
        <w:t xml:space="preserve">onderscheid tussen wet/rechtspraak en commentaar (rechtsleer) in de </w:t>
      </w:r>
      <w:proofErr w:type="spellStart"/>
      <w:r w:rsidRPr="00A13FA4">
        <w:rPr>
          <w:i/>
        </w:rPr>
        <w:t>Digesten</w:t>
      </w:r>
      <w:proofErr w:type="spellEnd"/>
    </w:p>
    <w:p w:rsidR="003D5F0A" w:rsidRDefault="003D5F0A" w:rsidP="00810AA6">
      <w:pPr>
        <w:pStyle w:val="VVKSOOpsomming12"/>
        <w:spacing w:after="0" w:line="360" w:lineRule="auto"/>
      </w:pPr>
      <w:r w:rsidRPr="00A13FA4">
        <w:t>verschillende types van juridische informatie herkennen (cf. DS 12)</w:t>
      </w:r>
    </w:p>
    <w:p w:rsidR="003D5F0A" w:rsidRDefault="003D5F0A" w:rsidP="00205216">
      <w:pPr>
        <w:pStyle w:val="VVKSOOpsomming12"/>
        <w:numPr>
          <w:ilvl w:val="1"/>
          <w:numId w:val="25"/>
        </w:numPr>
        <w:spacing w:line="360" w:lineRule="auto"/>
      </w:pPr>
      <w:r w:rsidRPr="00A13FA4">
        <w:t>algemene beschouwingen over de grondslagen van het recht, concrete rechtsregels, rechts</w:t>
      </w:r>
      <w:r w:rsidRPr="00A13FA4">
        <w:softHyphen/>
        <w:t>spreuken</w:t>
      </w:r>
    </w:p>
    <w:p w:rsidR="003D5F0A" w:rsidRDefault="003D5F0A" w:rsidP="00810AA6">
      <w:pPr>
        <w:pStyle w:val="VVKSOOpsomming12"/>
        <w:spacing w:after="0" w:line="360" w:lineRule="auto"/>
      </w:pPr>
      <w:r w:rsidRPr="00A13FA4">
        <w:t>vertaalproblemen van een juridische tekst verwoorden (cf. DS 18)</w:t>
      </w:r>
    </w:p>
    <w:p w:rsidR="003D5F0A" w:rsidRDefault="003D5F0A" w:rsidP="00205216">
      <w:pPr>
        <w:pStyle w:val="VVKSOOpsomming12"/>
        <w:numPr>
          <w:ilvl w:val="1"/>
          <w:numId w:val="25"/>
        </w:numPr>
        <w:spacing w:after="0" w:line="360" w:lineRule="auto"/>
      </w:pPr>
      <w:r w:rsidRPr="00A13FA4">
        <w:t>vertaalproblemen zoals het correct weergeven van juridische begrippen …</w:t>
      </w:r>
    </w:p>
    <w:p w:rsidR="00B92357" w:rsidRDefault="00ED7177" w:rsidP="00810AA6">
      <w:pPr>
        <w:pStyle w:val="VVKSOKop4"/>
        <w:numPr>
          <w:ilvl w:val="0"/>
          <w:numId w:val="0"/>
        </w:numPr>
        <w:spacing w:after="0" w:line="360" w:lineRule="auto"/>
      </w:pPr>
      <w:r w:rsidRPr="00A13FA4">
        <w:t>2.5.4.3</w:t>
      </w:r>
      <w:r w:rsidRPr="00A13FA4">
        <w:tab/>
      </w:r>
      <w:r w:rsidR="00B92357" w:rsidRPr="00A13FA4">
        <w:t>Cultuurreflectie</w:t>
      </w:r>
    </w:p>
    <w:p w:rsidR="003D5F0A" w:rsidRDefault="003D5F0A" w:rsidP="00810AA6">
      <w:pPr>
        <w:pStyle w:val="VVKSOOpsomming12"/>
        <w:spacing w:after="0" w:line="360" w:lineRule="auto"/>
      </w:pPr>
      <w:r w:rsidRPr="00A13FA4">
        <w:t>juridische teksten in hun cultuurhistorische context situeren (cf. DS 21)</w:t>
      </w:r>
      <w:r>
        <w:t xml:space="preserve">. Bijvoorbeeld: </w:t>
      </w:r>
    </w:p>
    <w:p w:rsidR="003D5F0A" w:rsidRDefault="003D5F0A" w:rsidP="00205216">
      <w:pPr>
        <w:pStyle w:val="VVKSOOpsomming12"/>
        <w:numPr>
          <w:ilvl w:val="1"/>
          <w:numId w:val="25"/>
        </w:numPr>
        <w:spacing w:line="360" w:lineRule="auto"/>
      </w:pPr>
      <w:r w:rsidRPr="00A13FA4">
        <w:tab/>
        <w:t xml:space="preserve">codificatie van </w:t>
      </w:r>
      <w:proofErr w:type="spellStart"/>
      <w:r w:rsidRPr="00A13FA4">
        <w:t>Justinianus</w:t>
      </w:r>
      <w:proofErr w:type="spellEnd"/>
    </w:p>
    <w:p w:rsidR="003D5F0A" w:rsidRDefault="003D5F0A" w:rsidP="00810AA6">
      <w:pPr>
        <w:pStyle w:val="VVKSOOpsomming12"/>
        <w:spacing w:after="0" w:line="360" w:lineRule="auto"/>
      </w:pPr>
      <w:r w:rsidRPr="00A13FA4">
        <w:t>representatieve begrippen en kenmerken van het Romeins recht in teksten en in andere cultuu</w:t>
      </w:r>
      <w:r w:rsidRPr="00A13FA4">
        <w:t>r</w:t>
      </w:r>
      <w:r w:rsidRPr="00A13FA4">
        <w:t>uitingen herkennen en met hedendaagse concepten vergelijken (cf. DS 23)</w:t>
      </w:r>
      <w:r>
        <w:t>. Bijvoorbeeld:</w:t>
      </w:r>
    </w:p>
    <w:p w:rsidR="003D5F0A" w:rsidRPr="00A13FA4" w:rsidRDefault="003D5F0A" w:rsidP="00205216">
      <w:pPr>
        <w:pStyle w:val="VVKSOOpsomming12"/>
        <w:numPr>
          <w:ilvl w:val="1"/>
          <w:numId w:val="25"/>
        </w:numPr>
        <w:spacing w:after="0" w:line="360" w:lineRule="auto"/>
      </w:pPr>
      <w:r w:rsidRPr="00A13FA4">
        <w:t>verpersoonlijking van ‘</w:t>
      </w:r>
      <w:proofErr w:type="spellStart"/>
      <w:r w:rsidRPr="00A13FA4">
        <w:t>Iustitia</w:t>
      </w:r>
      <w:proofErr w:type="spellEnd"/>
      <w:r w:rsidRPr="00A13FA4">
        <w:t>’ in de oudheid en in latere tijd (blinddoek, weegschaal)</w:t>
      </w:r>
    </w:p>
    <w:p w:rsidR="003D5F0A" w:rsidRPr="00A13FA4" w:rsidRDefault="003D5F0A" w:rsidP="00205216">
      <w:pPr>
        <w:pStyle w:val="VVKSOOpsomming12"/>
        <w:numPr>
          <w:ilvl w:val="1"/>
          <w:numId w:val="25"/>
        </w:numPr>
        <w:spacing w:after="0" w:line="360" w:lineRule="auto"/>
      </w:pPr>
      <w:r w:rsidRPr="00A13FA4">
        <w:t>het gebruik van rechtsspreuken</w:t>
      </w:r>
    </w:p>
    <w:p w:rsidR="003D5F0A" w:rsidRPr="00A13FA4" w:rsidRDefault="003D5F0A" w:rsidP="00205216">
      <w:pPr>
        <w:pStyle w:val="VVKSOOpsomming12"/>
        <w:numPr>
          <w:ilvl w:val="1"/>
          <w:numId w:val="25"/>
        </w:numPr>
        <w:spacing w:after="0" w:line="360" w:lineRule="auto"/>
      </w:pPr>
      <w:r w:rsidRPr="00A13FA4">
        <w:lastRenderedPageBreak/>
        <w:t>het begrip erfdienstbaarheid</w:t>
      </w:r>
    </w:p>
    <w:p w:rsidR="003D5F0A" w:rsidRDefault="003D5F0A" w:rsidP="00205216">
      <w:pPr>
        <w:pStyle w:val="VVKSOOpsomming12"/>
        <w:numPr>
          <w:ilvl w:val="1"/>
          <w:numId w:val="25"/>
        </w:numPr>
        <w:spacing w:line="360" w:lineRule="auto"/>
      </w:pPr>
      <w:r w:rsidRPr="00A13FA4">
        <w:t xml:space="preserve">Romeins recht versus </w:t>
      </w:r>
      <w:r w:rsidRPr="00B11C4D">
        <w:rPr>
          <w:i/>
        </w:rPr>
        <w:t xml:space="preserve">code </w:t>
      </w:r>
      <w:proofErr w:type="spellStart"/>
      <w:r w:rsidRPr="00B11C4D">
        <w:rPr>
          <w:i/>
        </w:rPr>
        <w:t>Napoléon</w:t>
      </w:r>
      <w:proofErr w:type="spellEnd"/>
      <w:r w:rsidRPr="00A13FA4">
        <w:t xml:space="preserve"> en Belgisch recht</w:t>
      </w:r>
    </w:p>
    <w:p w:rsidR="003D5F0A" w:rsidRDefault="003D5F0A" w:rsidP="00810AA6">
      <w:pPr>
        <w:pStyle w:val="VVKSOOpsomming12"/>
        <w:spacing w:after="0" w:line="360" w:lineRule="auto"/>
      </w:pPr>
      <w:r w:rsidRPr="00A13FA4">
        <w:t>aan de hand van het Romeins recht aspecten van identiteit en diversiteit van de Romeinse s</w:t>
      </w:r>
      <w:r w:rsidRPr="00A13FA4">
        <w:t>a</w:t>
      </w:r>
      <w:r w:rsidRPr="00A13FA4">
        <w:t>menleving toelichten (cf. DS 28)</w:t>
      </w:r>
      <w:r>
        <w:t xml:space="preserve">. Aspecten zoals: </w:t>
      </w:r>
    </w:p>
    <w:p w:rsidR="003D5F0A" w:rsidRPr="00683A05" w:rsidRDefault="003D5F0A" w:rsidP="00205216">
      <w:pPr>
        <w:pStyle w:val="VVKSOOpsomming12"/>
        <w:numPr>
          <w:ilvl w:val="1"/>
          <w:numId w:val="25"/>
        </w:numPr>
        <w:spacing w:after="0" w:line="360" w:lineRule="auto"/>
        <w:rPr>
          <w:lang w:val="fr-BE"/>
        </w:rPr>
      </w:pPr>
      <w:proofErr w:type="spellStart"/>
      <w:r w:rsidRPr="00683A05">
        <w:rPr>
          <w:lang w:val="fr-BE"/>
        </w:rPr>
        <w:t>huwelijksrecht</w:t>
      </w:r>
      <w:proofErr w:type="spellEnd"/>
    </w:p>
    <w:p w:rsidR="003D5F0A" w:rsidRPr="00683A05" w:rsidRDefault="003D5F0A" w:rsidP="00205216">
      <w:pPr>
        <w:pStyle w:val="VVKSOOpsomming12"/>
        <w:numPr>
          <w:ilvl w:val="1"/>
          <w:numId w:val="25"/>
        </w:numPr>
        <w:spacing w:after="0" w:line="360" w:lineRule="auto"/>
        <w:rPr>
          <w:lang w:val="fr-BE"/>
        </w:rPr>
      </w:pPr>
      <w:proofErr w:type="spellStart"/>
      <w:r w:rsidRPr="00683A05">
        <w:rPr>
          <w:lang w:val="fr-BE"/>
        </w:rPr>
        <w:t>statuut</w:t>
      </w:r>
      <w:proofErr w:type="spellEnd"/>
      <w:r w:rsidRPr="00683A05">
        <w:rPr>
          <w:lang w:val="fr-BE"/>
        </w:rPr>
        <w:t xml:space="preserve"> van </w:t>
      </w:r>
      <w:proofErr w:type="spellStart"/>
      <w:r w:rsidRPr="00683A05">
        <w:rPr>
          <w:lang w:val="fr-BE"/>
        </w:rPr>
        <w:t>slaven</w:t>
      </w:r>
      <w:proofErr w:type="spellEnd"/>
      <w:r w:rsidRPr="00683A05">
        <w:rPr>
          <w:lang w:val="fr-BE"/>
        </w:rPr>
        <w:t xml:space="preserve">, </w:t>
      </w:r>
      <w:proofErr w:type="spellStart"/>
      <w:r w:rsidRPr="00683A05">
        <w:rPr>
          <w:lang w:val="fr-BE"/>
        </w:rPr>
        <w:t>cliënten</w:t>
      </w:r>
      <w:proofErr w:type="spellEnd"/>
      <w:r w:rsidRPr="00683A05">
        <w:rPr>
          <w:lang w:val="fr-BE"/>
        </w:rPr>
        <w:t xml:space="preserve">, </w:t>
      </w:r>
      <w:proofErr w:type="spellStart"/>
      <w:r w:rsidRPr="00683A05">
        <w:rPr>
          <w:lang w:val="fr-BE"/>
        </w:rPr>
        <w:t>vreemdelingen</w:t>
      </w:r>
      <w:proofErr w:type="spellEnd"/>
    </w:p>
    <w:p w:rsidR="003D5F0A" w:rsidRPr="00A13FA4" w:rsidRDefault="003D5F0A" w:rsidP="00205216">
      <w:pPr>
        <w:pStyle w:val="VVKSOOpsomming12"/>
        <w:numPr>
          <w:ilvl w:val="1"/>
          <w:numId w:val="25"/>
        </w:numPr>
        <w:spacing w:after="0" w:line="360" w:lineRule="auto"/>
      </w:pPr>
      <w:proofErr w:type="spellStart"/>
      <w:r w:rsidRPr="00683A05">
        <w:rPr>
          <w:lang w:val="fr-BE"/>
        </w:rPr>
        <w:t>statuut</w:t>
      </w:r>
      <w:proofErr w:type="spellEnd"/>
      <w:r w:rsidRPr="00683A05">
        <w:rPr>
          <w:lang w:val="fr-BE"/>
        </w:rPr>
        <w:t xml:space="preserve"> van</w:t>
      </w:r>
      <w:r w:rsidRPr="00A13FA4">
        <w:t xml:space="preserve"> </w:t>
      </w:r>
      <w:r w:rsidRPr="00A13FA4">
        <w:rPr>
          <w:i/>
        </w:rPr>
        <w:t xml:space="preserve">civitas, </w:t>
      </w:r>
      <w:proofErr w:type="spellStart"/>
      <w:r w:rsidRPr="00A13FA4">
        <w:rPr>
          <w:i/>
        </w:rPr>
        <w:t>colonia</w:t>
      </w:r>
      <w:proofErr w:type="spellEnd"/>
    </w:p>
    <w:p w:rsidR="003D5F0A" w:rsidRPr="003D5F0A" w:rsidRDefault="003D5F0A" w:rsidP="00205216">
      <w:pPr>
        <w:pStyle w:val="VVKSOOpsomming12"/>
        <w:numPr>
          <w:ilvl w:val="1"/>
          <w:numId w:val="25"/>
        </w:numPr>
        <w:spacing w:line="360" w:lineRule="auto"/>
      </w:pPr>
      <w:proofErr w:type="spellStart"/>
      <w:r w:rsidRPr="009C388C">
        <w:rPr>
          <w:i/>
          <w:lang w:val="fr-BE"/>
        </w:rPr>
        <w:t>ius</w:t>
      </w:r>
      <w:proofErr w:type="spellEnd"/>
      <w:r w:rsidRPr="009C388C">
        <w:rPr>
          <w:i/>
          <w:lang w:val="fr-BE"/>
        </w:rPr>
        <w:t xml:space="preserve"> </w:t>
      </w:r>
      <w:proofErr w:type="spellStart"/>
      <w:r w:rsidRPr="009C388C">
        <w:rPr>
          <w:i/>
          <w:lang w:val="fr-BE"/>
        </w:rPr>
        <w:t>naturale</w:t>
      </w:r>
      <w:proofErr w:type="spellEnd"/>
      <w:r w:rsidRPr="009C388C">
        <w:rPr>
          <w:lang w:val="fr-BE"/>
        </w:rPr>
        <w:t xml:space="preserve"> versus </w:t>
      </w:r>
      <w:proofErr w:type="spellStart"/>
      <w:r w:rsidRPr="009C388C">
        <w:rPr>
          <w:i/>
          <w:lang w:val="fr-BE"/>
        </w:rPr>
        <w:t>ius</w:t>
      </w:r>
      <w:proofErr w:type="spellEnd"/>
      <w:r w:rsidRPr="009C388C">
        <w:rPr>
          <w:i/>
          <w:lang w:val="fr-BE"/>
        </w:rPr>
        <w:t xml:space="preserve"> </w:t>
      </w:r>
      <w:proofErr w:type="spellStart"/>
      <w:r w:rsidRPr="009C388C">
        <w:rPr>
          <w:i/>
          <w:lang w:val="fr-BE"/>
        </w:rPr>
        <w:t>gentium</w:t>
      </w:r>
      <w:proofErr w:type="spellEnd"/>
    </w:p>
    <w:p w:rsidR="003D5F0A" w:rsidRDefault="003D5F0A" w:rsidP="00810AA6">
      <w:pPr>
        <w:pStyle w:val="VVKSOOpsomming12"/>
        <w:spacing w:after="0" w:line="360" w:lineRule="auto"/>
      </w:pPr>
      <w:r w:rsidRPr="00A13FA4">
        <w:t>een ethische reflectie maken over recht en recht</w:t>
      </w:r>
      <w:r w:rsidRPr="00A13FA4">
        <w:softHyphen/>
        <w:t>vaardigheid in de Romeinse maatschappij (cf. DS 29)</w:t>
      </w:r>
      <w:r>
        <w:t>. Bijvoorbeeld:</w:t>
      </w:r>
    </w:p>
    <w:p w:rsidR="003D5F0A" w:rsidRDefault="003D5F0A" w:rsidP="00205216">
      <w:pPr>
        <w:pStyle w:val="VVKSOOpsomming12"/>
        <w:numPr>
          <w:ilvl w:val="1"/>
          <w:numId w:val="25"/>
        </w:numPr>
        <w:spacing w:line="360" w:lineRule="auto"/>
      </w:pPr>
      <w:r w:rsidRPr="00A13FA4">
        <w:t>het statuut van slaven, positie van de vrouw</w:t>
      </w:r>
    </w:p>
    <w:p w:rsidR="003D5F0A" w:rsidRDefault="003D5F0A" w:rsidP="00810AA6">
      <w:pPr>
        <w:pStyle w:val="VVKSOOpsomming12"/>
        <w:spacing w:after="0" w:line="360" w:lineRule="auto"/>
      </w:pPr>
      <w:r w:rsidRPr="00A13FA4">
        <w:t>fundamentele kenmerken van het Romeins recht formuleren en met aspecten van de moderne wetgeving vergelijken (cf. DS 30)</w:t>
      </w:r>
      <w:r>
        <w:t xml:space="preserve">. Bijvoorbeeld: </w:t>
      </w:r>
    </w:p>
    <w:p w:rsidR="003D5F0A" w:rsidRPr="00A13FA4" w:rsidRDefault="003D5F0A" w:rsidP="00205216">
      <w:pPr>
        <w:pStyle w:val="VVKSOOpsomming12"/>
        <w:numPr>
          <w:ilvl w:val="1"/>
          <w:numId w:val="25"/>
        </w:numPr>
        <w:spacing w:after="0" w:line="360" w:lineRule="auto"/>
      </w:pPr>
      <w:r w:rsidRPr="00A13FA4">
        <w:t xml:space="preserve">indeling van het recht: </w:t>
      </w:r>
      <w:r w:rsidRPr="00683A05">
        <w:rPr>
          <w:i/>
        </w:rPr>
        <w:t xml:space="preserve">ius </w:t>
      </w:r>
      <w:proofErr w:type="spellStart"/>
      <w:r w:rsidRPr="00683A05">
        <w:rPr>
          <w:i/>
        </w:rPr>
        <w:t>civile</w:t>
      </w:r>
      <w:proofErr w:type="spellEnd"/>
      <w:r w:rsidRPr="00683A05">
        <w:rPr>
          <w:i/>
        </w:rPr>
        <w:t xml:space="preserve">, ius </w:t>
      </w:r>
      <w:proofErr w:type="spellStart"/>
      <w:r w:rsidRPr="00683A05">
        <w:rPr>
          <w:i/>
        </w:rPr>
        <w:t>naturale</w:t>
      </w:r>
      <w:proofErr w:type="spellEnd"/>
      <w:r w:rsidRPr="00683A05">
        <w:rPr>
          <w:i/>
        </w:rPr>
        <w:t xml:space="preserve">, ius </w:t>
      </w:r>
      <w:proofErr w:type="spellStart"/>
      <w:r w:rsidRPr="00683A05">
        <w:rPr>
          <w:i/>
        </w:rPr>
        <w:t>gentium</w:t>
      </w:r>
      <w:proofErr w:type="spellEnd"/>
    </w:p>
    <w:p w:rsidR="003D5F0A" w:rsidRPr="00A13FA4" w:rsidRDefault="003D5F0A" w:rsidP="00205216">
      <w:pPr>
        <w:pStyle w:val="VVKSOOpsomming12"/>
        <w:numPr>
          <w:ilvl w:val="1"/>
          <w:numId w:val="25"/>
        </w:numPr>
        <w:spacing w:after="0" w:line="360" w:lineRule="auto"/>
      </w:pPr>
      <w:r w:rsidRPr="00A13FA4">
        <w:t>algemene rechtsbeginselen</w:t>
      </w:r>
    </w:p>
    <w:p w:rsidR="003D5F0A" w:rsidRPr="00A13FA4" w:rsidRDefault="003D5F0A" w:rsidP="00205216">
      <w:pPr>
        <w:pStyle w:val="VVKSOOpsomming12"/>
        <w:numPr>
          <w:ilvl w:val="1"/>
          <w:numId w:val="25"/>
        </w:numPr>
        <w:spacing w:after="0" w:line="360" w:lineRule="auto"/>
      </w:pPr>
      <w:r w:rsidRPr="00A13FA4">
        <w:t>organisatie van de rechtspraak</w:t>
      </w:r>
    </w:p>
    <w:p w:rsidR="003D5F0A" w:rsidRDefault="003D5F0A" w:rsidP="00205216">
      <w:pPr>
        <w:pStyle w:val="VVKSOOpsomming12"/>
        <w:numPr>
          <w:ilvl w:val="1"/>
          <w:numId w:val="25"/>
        </w:numPr>
        <w:spacing w:after="0" w:line="360" w:lineRule="auto"/>
      </w:pPr>
      <w:r w:rsidRPr="00A13FA4">
        <w:t>casuïstisch karakter</w:t>
      </w:r>
    </w:p>
    <w:p w:rsidR="00777BC3" w:rsidRPr="003D5F0A" w:rsidRDefault="00777BC3" w:rsidP="00810AA6">
      <w:pPr>
        <w:pStyle w:val="VVKSOTekstCharCharChar"/>
        <w:spacing w:before="260" w:after="0" w:line="360" w:lineRule="auto"/>
        <w:rPr>
          <w:b/>
          <w:lang w:val="nl-BE"/>
        </w:rPr>
      </w:pPr>
      <w:r w:rsidRPr="003D5F0A">
        <w:rPr>
          <w:b/>
          <w:szCs w:val="24"/>
          <w:lang w:val="nl-BE"/>
        </w:rPr>
        <w:t>WENKEN</w:t>
      </w:r>
    </w:p>
    <w:p w:rsidR="00897BBE" w:rsidRPr="00A13FA4" w:rsidRDefault="00897BBE" w:rsidP="00810AA6">
      <w:pPr>
        <w:pStyle w:val="VVKSOOpsomming12"/>
        <w:tabs>
          <w:tab w:val="clear" w:pos="658"/>
          <w:tab w:val="left" w:pos="567"/>
        </w:tabs>
        <w:spacing w:after="0" w:line="360" w:lineRule="auto"/>
        <w:ind w:left="851" w:hanging="284"/>
      </w:pPr>
      <w:r w:rsidRPr="00A13FA4">
        <w:t>Gezien de complexiteit van het Romeins recht is het natuurlijk enkel mogelijk een eerste indruk van deze materie te bieden. Het komt erop aan elementen te behandelen die voor het Romeins recht en voor het modern recht van doorslaggevend belang zijn geweest. Een saai historisch en tec</w:t>
      </w:r>
      <w:r w:rsidRPr="00A13FA4">
        <w:t>h</w:t>
      </w:r>
      <w:r w:rsidRPr="00A13FA4">
        <w:t>nisch overzicht van het Romeins recht zal de belangstelling van leerlingen niet gemakkelijk we</w:t>
      </w:r>
      <w:r w:rsidRPr="00A13FA4">
        <w:t>k</w:t>
      </w:r>
      <w:r w:rsidRPr="00A13FA4">
        <w:t>ken.</w:t>
      </w:r>
    </w:p>
    <w:p w:rsidR="00897BBE" w:rsidRPr="00A13FA4" w:rsidRDefault="00897BBE" w:rsidP="00810AA6">
      <w:pPr>
        <w:pStyle w:val="VVKSOOpsomming12"/>
        <w:tabs>
          <w:tab w:val="clear" w:pos="658"/>
          <w:tab w:val="left" w:pos="567"/>
        </w:tabs>
        <w:spacing w:after="0" w:line="360" w:lineRule="auto"/>
        <w:ind w:left="851" w:hanging="284"/>
      </w:pPr>
      <w:r w:rsidRPr="00A13FA4">
        <w:t>Het verdient de voorkeur concrete teksten die aansluiten bij de leefwereld van de leerlingen te ki</w:t>
      </w:r>
      <w:r w:rsidRPr="00A13FA4">
        <w:t>e</w:t>
      </w:r>
      <w:r w:rsidRPr="00A13FA4">
        <w:t>zen:  algemene rechtsbeginselen (</w:t>
      </w:r>
      <w:proofErr w:type="spellStart"/>
      <w:r w:rsidRPr="00B11C4D">
        <w:rPr>
          <w:i/>
        </w:rPr>
        <w:t>nulla</w:t>
      </w:r>
      <w:proofErr w:type="spellEnd"/>
      <w:r w:rsidRPr="00B11C4D">
        <w:rPr>
          <w:i/>
        </w:rPr>
        <w:t xml:space="preserve"> </w:t>
      </w:r>
      <w:proofErr w:type="spellStart"/>
      <w:r w:rsidRPr="00B11C4D">
        <w:rPr>
          <w:i/>
        </w:rPr>
        <w:t>poena</w:t>
      </w:r>
      <w:proofErr w:type="spellEnd"/>
      <w:r w:rsidRPr="00B11C4D">
        <w:rPr>
          <w:i/>
        </w:rPr>
        <w:t xml:space="preserve"> sine lege, </w:t>
      </w:r>
      <w:proofErr w:type="spellStart"/>
      <w:r w:rsidRPr="00B11C4D">
        <w:rPr>
          <w:i/>
        </w:rPr>
        <w:t>pacta</w:t>
      </w:r>
      <w:proofErr w:type="spellEnd"/>
      <w:r w:rsidRPr="00B11C4D">
        <w:rPr>
          <w:i/>
        </w:rPr>
        <w:t xml:space="preserve"> </w:t>
      </w:r>
      <w:proofErr w:type="spellStart"/>
      <w:r w:rsidRPr="00B11C4D">
        <w:rPr>
          <w:i/>
        </w:rPr>
        <w:t>sunt</w:t>
      </w:r>
      <w:proofErr w:type="spellEnd"/>
      <w:r w:rsidRPr="00B11C4D">
        <w:rPr>
          <w:i/>
        </w:rPr>
        <w:t xml:space="preserve"> </w:t>
      </w:r>
      <w:proofErr w:type="spellStart"/>
      <w:r w:rsidRPr="00B11C4D">
        <w:rPr>
          <w:i/>
        </w:rPr>
        <w:t>servanda</w:t>
      </w:r>
      <w:proofErr w:type="spellEnd"/>
      <w:r w:rsidRPr="00A13FA4">
        <w:t xml:space="preserve"> …), principes van rechtvaardige rechtsbedeling, eenvoudige rechtsinstellingen (kopen, testament, schadeloosstelling …).</w:t>
      </w:r>
    </w:p>
    <w:p w:rsidR="00897BBE" w:rsidRPr="00A13FA4" w:rsidRDefault="00897BBE" w:rsidP="00810AA6">
      <w:pPr>
        <w:pStyle w:val="VVKSOOpsomming12"/>
        <w:tabs>
          <w:tab w:val="clear" w:pos="658"/>
          <w:tab w:val="left" w:pos="567"/>
        </w:tabs>
        <w:spacing w:after="0" w:line="360" w:lineRule="auto"/>
        <w:ind w:left="851" w:hanging="284"/>
      </w:pPr>
      <w:r w:rsidRPr="00A13FA4">
        <w:t>Je kan Romeins recht thematisch behandelen, bijvoorbeeld het idee van een ‘rechtvaardige oorlog’ (Cicero, Erasmus), het ontstaan van Romeins recht in het algemeen (Livius, Tacitus).</w:t>
      </w:r>
    </w:p>
    <w:p w:rsidR="00897BBE" w:rsidRPr="00A13FA4" w:rsidRDefault="00897BBE" w:rsidP="00810AA6">
      <w:pPr>
        <w:pStyle w:val="VVKSOOpsomming12"/>
        <w:tabs>
          <w:tab w:val="clear" w:pos="658"/>
          <w:tab w:val="left" w:pos="567"/>
        </w:tabs>
        <w:spacing w:after="0" w:line="360" w:lineRule="auto"/>
        <w:ind w:left="851" w:hanging="284"/>
      </w:pPr>
      <w:r w:rsidRPr="00A13FA4">
        <w:t xml:space="preserve">Je kan ook teksten van het </w:t>
      </w:r>
      <w:r w:rsidRPr="003D5F0A">
        <w:t xml:space="preserve">Corpus </w:t>
      </w:r>
      <w:proofErr w:type="spellStart"/>
      <w:r w:rsidRPr="003D5F0A">
        <w:t>Iuris</w:t>
      </w:r>
      <w:proofErr w:type="spellEnd"/>
      <w:r w:rsidRPr="003D5F0A">
        <w:t xml:space="preserve"> </w:t>
      </w:r>
      <w:proofErr w:type="spellStart"/>
      <w:r w:rsidRPr="003D5F0A">
        <w:t>Civilis</w:t>
      </w:r>
      <w:proofErr w:type="spellEnd"/>
      <w:r w:rsidRPr="003D5F0A">
        <w:t xml:space="preserve"> </w:t>
      </w:r>
      <w:r w:rsidRPr="00A13FA4">
        <w:t>plaatsen binnen de ordening van het Belgisch recht (publiek- en privaatrecht, personen- en zakenrecht, procesrecht …).</w:t>
      </w:r>
    </w:p>
    <w:p w:rsidR="00777BC3" w:rsidRPr="00A13FA4" w:rsidRDefault="00897BBE" w:rsidP="00810AA6">
      <w:pPr>
        <w:pStyle w:val="VVKSOOpsomming12"/>
        <w:tabs>
          <w:tab w:val="clear" w:pos="658"/>
          <w:tab w:val="left" w:pos="567"/>
        </w:tabs>
        <w:spacing w:after="0" w:line="360" w:lineRule="auto"/>
        <w:ind w:left="851" w:hanging="284"/>
      </w:pPr>
      <w:r w:rsidRPr="00A13FA4">
        <w:t>De zuiver juridische bronnen verschillen taalkundig van het klassieke Latijn en dat vraagt een a</w:t>
      </w:r>
      <w:r w:rsidRPr="00A13FA4">
        <w:t>n</w:t>
      </w:r>
      <w:r w:rsidRPr="00A13FA4">
        <w:t xml:space="preserve">dere aanpak op het vlak van taalreflectie (semantiek, morfologie en syntaxis). Literaire en niet-literaire juridische teksten vereisen ook op het punt van lectuurreflectie een eigen benadering. Bij juridische beschouwingen van Cicero, Tacitus, </w:t>
      </w:r>
      <w:proofErr w:type="spellStart"/>
      <w:r w:rsidRPr="00A13FA4">
        <w:t>Gellius</w:t>
      </w:r>
      <w:proofErr w:type="spellEnd"/>
      <w:r w:rsidRPr="00A13FA4">
        <w:t>, Erasmus … zijn niet alleen inhoudelijke maar ook literaire elementen belangrijk voor de interpretatie.</w:t>
      </w:r>
    </w:p>
    <w:p w:rsidR="00B92357" w:rsidRPr="00A13FA4" w:rsidRDefault="00ED7177" w:rsidP="003D5F0A">
      <w:pPr>
        <w:pStyle w:val="VVKSOKop3"/>
        <w:keepLines/>
        <w:numPr>
          <w:ilvl w:val="0"/>
          <w:numId w:val="0"/>
        </w:numPr>
      </w:pPr>
      <w:bookmarkStart w:id="148" w:name="_Toc408310479"/>
      <w:r w:rsidRPr="00A13FA4">
        <w:lastRenderedPageBreak/>
        <w:t>2.5.5</w:t>
      </w:r>
      <w:r w:rsidRPr="00A13FA4">
        <w:tab/>
      </w:r>
      <w:r w:rsidR="00990C2C" w:rsidRPr="00A13FA4">
        <w:t>Het filosofisch</w:t>
      </w:r>
      <w:r w:rsidR="00854A28" w:rsidRPr="00A13FA4">
        <w:t>e as</w:t>
      </w:r>
      <w:r w:rsidR="00990C2C" w:rsidRPr="00A13FA4">
        <w:t>pect</w:t>
      </w:r>
      <w:bookmarkEnd w:id="148"/>
    </w:p>
    <w:p w:rsidR="00EE111A" w:rsidRPr="00A13FA4" w:rsidRDefault="00EE111A" w:rsidP="00205216">
      <w:pPr>
        <w:pStyle w:val="VVKSOTekstCharCharChar"/>
        <w:spacing w:after="0" w:line="360" w:lineRule="auto"/>
      </w:pPr>
      <w:r w:rsidRPr="00A13FA4">
        <w:t>De Romeinse filosofie vond haar uitdrukking in uiteenlopende tekstsoorten. Z</w:t>
      </w:r>
      <w:r w:rsidR="00B5272B" w:rsidRPr="00A13FA4">
        <w:t>e</w:t>
      </w:r>
      <w:r w:rsidRPr="00A13FA4">
        <w:t xml:space="preserve"> komt niet alleen aan bod in het wijsgerige traktaat, maar ook in de didactische poëzie (</w:t>
      </w:r>
      <w:proofErr w:type="spellStart"/>
      <w:r w:rsidRPr="00A13FA4">
        <w:t>Lucretius</w:t>
      </w:r>
      <w:proofErr w:type="spellEnd"/>
      <w:r w:rsidRPr="00A13FA4">
        <w:t xml:space="preserve">), de dialoog (Cicero, Erasmus), het essay in briefvorm (Seneca) en de belijdenis (Augustinus). Daarnaast komt de filosofie als levenskunst ook ruim aan bod in het epische dichtwerk van Vergilius en de lyriek van Horatius. </w:t>
      </w:r>
    </w:p>
    <w:p w:rsidR="00990C2C" w:rsidRDefault="00ED7177" w:rsidP="00205216">
      <w:pPr>
        <w:pStyle w:val="VVKSOKop4"/>
        <w:numPr>
          <w:ilvl w:val="0"/>
          <w:numId w:val="0"/>
        </w:numPr>
        <w:spacing w:after="0" w:line="360" w:lineRule="auto"/>
      </w:pPr>
      <w:r w:rsidRPr="00A13FA4">
        <w:t>2.5.5.1</w:t>
      </w:r>
      <w:r w:rsidRPr="00A13FA4">
        <w:tab/>
      </w:r>
      <w:r w:rsidR="00990C2C" w:rsidRPr="00A13FA4">
        <w:t>Taalreflectie</w:t>
      </w:r>
    </w:p>
    <w:p w:rsidR="00205216" w:rsidRDefault="00205216" w:rsidP="00B11C4D">
      <w:pPr>
        <w:pStyle w:val="VVKSOOpsomming12"/>
        <w:spacing w:after="0" w:line="360" w:lineRule="auto"/>
      </w:pPr>
      <w:r w:rsidRPr="00A13FA4">
        <w:t>bij de lectuur van een behandelde filosofische auteur de belangrijkste morfologische en syntact</w:t>
      </w:r>
      <w:r w:rsidRPr="00A13FA4">
        <w:t>i</w:t>
      </w:r>
      <w:r w:rsidRPr="00A13FA4">
        <w:t>sche eigenheden herkennen (cf. DS 3)</w:t>
      </w:r>
    </w:p>
    <w:p w:rsidR="00205216" w:rsidRPr="00205216" w:rsidRDefault="00205216" w:rsidP="00B11C4D">
      <w:pPr>
        <w:pStyle w:val="VVKSOOpsomming12"/>
        <w:numPr>
          <w:ilvl w:val="1"/>
          <w:numId w:val="25"/>
        </w:numPr>
        <w:spacing w:after="0" w:line="360" w:lineRule="auto"/>
        <w:rPr>
          <w:rFonts w:cs="Arial"/>
        </w:rPr>
      </w:pPr>
      <w:r w:rsidRPr="00A13FA4">
        <w:t>morfologische en syntactische eigenheden zoals</w:t>
      </w:r>
    </w:p>
    <w:p w:rsidR="00205216" w:rsidRPr="00205216" w:rsidRDefault="00205216" w:rsidP="00B11C4D">
      <w:pPr>
        <w:pStyle w:val="VVKSOOpsomming12"/>
        <w:numPr>
          <w:ilvl w:val="2"/>
          <w:numId w:val="25"/>
        </w:numPr>
        <w:spacing w:after="0" w:line="360" w:lineRule="auto"/>
        <w:rPr>
          <w:rFonts w:cs="Arial"/>
        </w:rPr>
      </w:pPr>
      <w:proofErr w:type="spellStart"/>
      <w:r w:rsidRPr="00A13FA4">
        <w:t>brevitas</w:t>
      </w:r>
      <w:proofErr w:type="spellEnd"/>
      <w:r w:rsidRPr="00A13FA4">
        <w:t>, parataxis, antithese en veelvuldig gebruik van synoniemen en quasi-synoniemen (Seneca)</w:t>
      </w:r>
    </w:p>
    <w:p w:rsidR="00205216" w:rsidRPr="00205216" w:rsidRDefault="00205216" w:rsidP="00B11C4D">
      <w:pPr>
        <w:pStyle w:val="VVKSOOpsomming12"/>
        <w:numPr>
          <w:ilvl w:val="2"/>
          <w:numId w:val="25"/>
        </w:numPr>
        <w:spacing w:after="0" w:line="360" w:lineRule="auto"/>
        <w:rPr>
          <w:rFonts w:cs="Arial"/>
        </w:rPr>
      </w:pPr>
      <w:proofErr w:type="spellStart"/>
      <w:r w:rsidRPr="00A13FA4">
        <w:t>bijbelse</w:t>
      </w:r>
      <w:proofErr w:type="spellEnd"/>
      <w:r w:rsidRPr="00A13FA4">
        <w:t xml:space="preserve"> woordenschat en beeldspraak, ‘rijm-proza’ door middel van woordherh</w:t>
      </w:r>
      <w:r w:rsidRPr="00A13FA4">
        <w:t>a</w:t>
      </w:r>
      <w:r w:rsidRPr="00A13FA4">
        <w:t xml:space="preserve">ling en </w:t>
      </w:r>
      <w:proofErr w:type="spellStart"/>
      <w:r w:rsidRPr="00A13FA4">
        <w:t>homoioteleuta</w:t>
      </w:r>
      <w:proofErr w:type="spellEnd"/>
      <w:r w:rsidRPr="00A13FA4">
        <w:t xml:space="preserve"> (Augustinus)</w:t>
      </w:r>
    </w:p>
    <w:p w:rsidR="00990C2C" w:rsidRDefault="00990C2C" w:rsidP="00725B3C">
      <w:pPr>
        <w:pStyle w:val="VVKSOKop4"/>
        <w:numPr>
          <w:ilvl w:val="3"/>
          <w:numId w:val="41"/>
        </w:numPr>
        <w:spacing w:after="0" w:line="360" w:lineRule="auto"/>
      </w:pPr>
      <w:r w:rsidRPr="00A13FA4">
        <w:t>Lectuurreflectie</w:t>
      </w:r>
    </w:p>
    <w:p w:rsidR="00205216" w:rsidRPr="00725B3C" w:rsidRDefault="00205216" w:rsidP="00725B3C">
      <w:pPr>
        <w:pStyle w:val="VVKSOOpsomming12"/>
        <w:spacing w:after="0" w:line="360" w:lineRule="auto"/>
      </w:pPr>
      <w:r w:rsidRPr="00A13FA4">
        <w:t>aan de hand van specifieke tekstkenmerken de tekstsoort van de behandelde filosofische tekst herkennen (cf. DS 8)</w:t>
      </w:r>
      <w:r w:rsidR="00725B3C">
        <w:t>. K</w:t>
      </w:r>
      <w:r w:rsidRPr="00A13FA4">
        <w:t>enmerken van o.a.</w:t>
      </w:r>
    </w:p>
    <w:p w:rsidR="00205216" w:rsidRPr="00205216" w:rsidRDefault="00205216" w:rsidP="00725B3C">
      <w:pPr>
        <w:pStyle w:val="VVKSOOpsomming12"/>
        <w:numPr>
          <w:ilvl w:val="1"/>
          <w:numId w:val="25"/>
        </w:numPr>
        <w:spacing w:after="0" w:line="360" w:lineRule="auto"/>
        <w:rPr>
          <w:rFonts w:cs="Arial"/>
        </w:rPr>
      </w:pPr>
      <w:r w:rsidRPr="00A13FA4">
        <w:t>leerdicht</w:t>
      </w:r>
    </w:p>
    <w:p w:rsidR="00205216" w:rsidRPr="00205216" w:rsidRDefault="00205216" w:rsidP="00725B3C">
      <w:pPr>
        <w:pStyle w:val="VVKSOOpsomming12"/>
        <w:numPr>
          <w:ilvl w:val="1"/>
          <w:numId w:val="25"/>
        </w:numPr>
        <w:spacing w:after="0" w:line="360" w:lineRule="auto"/>
        <w:rPr>
          <w:rFonts w:cs="Arial"/>
        </w:rPr>
      </w:pPr>
      <w:r w:rsidRPr="00A13FA4">
        <w:t>filosofische dialoog</w:t>
      </w:r>
    </w:p>
    <w:p w:rsidR="00205216" w:rsidRPr="00205216" w:rsidRDefault="00205216" w:rsidP="00725B3C">
      <w:pPr>
        <w:pStyle w:val="VVKSOOpsomming12"/>
        <w:numPr>
          <w:ilvl w:val="1"/>
          <w:numId w:val="25"/>
        </w:numPr>
        <w:spacing w:line="360" w:lineRule="auto"/>
        <w:rPr>
          <w:rFonts w:cs="Arial"/>
        </w:rPr>
      </w:pPr>
      <w:r w:rsidRPr="00A13FA4">
        <w:t>brief</w:t>
      </w:r>
    </w:p>
    <w:p w:rsidR="00205216" w:rsidRDefault="00205216" w:rsidP="00205216">
      <w:pPr>
        <w:pStyle w:val="VVKSOOpsomming12"/>
        <w:spacing w:after="0" w:line="360" w:lineRule="auto"/>
      </w:pPr>
      <w:r w:rsidRPr="00A13FA4">
        <w:t>de filosofische gedachtegang ontleden (cf. DS 9)</w:t>
      </w:r>
    </w:p>
    <w:p w:rsidR="00205216" w:rsidRDefault="00205216" w:rsidP="00205216">
      <w:pPr>
        <w:pStyle w:val="VVKSOOpsomming12"/>
        <w:numPr>
          <w:ilvl w:val="1"/>
          <w:numId w:val="25"/>
        </w:numPr>
        <w:spacing w:line="360" w:lineRule="auto"/>
      </w:pPr>
      <w:r w:rsidRPr="00A13FA4">
        <w:t>de opbouw van de redenering</w:t>
      </w:r>
    </w:p>
    <w:p w:rsidR="00205216" w:rsidRDefault="00205216" w:rsidP="00205216">
      <w:pPr>
        <w:pStyle w:val="VVKSOOpsomming12"/>
        <w:spacing w:after="0" w:line="360" w:lineRule="auto"/>
      </w:pPr>
      <w:r w:rsidRPr="00A13FA4">
        <w:t>vormen van redenering in de tekst herkennen</w:t>
      </w:r>
      <w:r>
        <w:t xml:space="preserve"> </w:t>
      </w:r>
      <w:r w:rsidRPr="00A13FA4">
        <w:t>(cf. DS 12)</w:t>
      </w:r>
    </w:p>
    <w:p w:rsidR="00205216" w:rsidRDefault="00205216" w:rsidP="00205216">
      <w:pPr>
        <w:pStyle w:val="VVKSOOpsomming12"/>
        <w:numPr>
          <w:ilvl w:val="1"/>
          <w:numId w:val="25"/>
        </w:numPr>
        <w:spacing w:line="360" w:lineRule="auto"/>
      </w:pPr>
      <w:r w:rsidRPr="00A13FA4">
        <w:t>vormen van redenering zoals gezagsargumenten, syllogismen, sofismen, gevoelsarg</w:t>
      </w:r>
      <w:r w:rsidRPr="00A13FA4">
        <w:t>u</w:t>
      </w:r>
      <w:r w:rsidRPr="00A13FA4">
        <w:t xml:space="preserve">menten, argumenten ex </w:t>
      </w:r>
      <w:proofErr w:type="spellStart"/>
      <w:r w:rsidRPr="00A13FA4">
        <w:t>absurdo</w:t>
      </w:r>
      <w:proofErr w:type="spellEnd"/>
      <w:r w:rsidRPr="00A13FA4">
        <w:t xml:space="preserve">, a </w:t>
      </w:r>
      <w:proofErr w:type="spellStart"/>
      <w:r w:rsidRPr="00A13FA4">
        <w:t>contrario</w:t>
      </w:r>
      <w:proofErr w:type="spellEnd"/>
      <w:r w:rsidRPr="00A13FA4">
        <w:t>, a fortiori ...</w:t>
      </w:r>
    </w:p>
    <w:p w:rsidR="00205216" w:rsidRDefault="00205216" w:rsidP="00205216">
      <w:pPr>
        <w:pStyle w:val="VVKSOOpsomming12"/>
        <w:spacing w:after="0" w:line="360" w:lineRule="auto"/>
      </w:pPr>
      <w:r w:rsidRPr="00A13FA4">
        <w:t>een gemotiveerd oordeel uitspreken over de com</w:t>
      </w:r>
      <w:r w:rsidRPr="00A13FA4">
        <w:softHyphen/>
        <w:t>municatieve bedoelingen van de auteur (cf. DS 13)</w:t>
      </w:r>
      <w:r>
        <w:t>. Bijvoorbeeld:</w:t>
      </w:r>
    </w:p>
    <w:p w:rsidR="00205216" w:rsidRPr="00A13FA4" w:rsidRDefault="00205216" w:rsidP="00205216">
      <w:pPr>
        <w:pStyle w:val="VVKSOOpsomming12"/>
        <w:numPr>
          <w:ilvl w:val="1"/>
          <w:numId w:val="25"/>
        </w:numPr>
        <w:spacing w:after="0" w:line="360" w:lineRule="auto"/>
      </w:pPr>
      <w:r w:rsidRPr="00A13FA4">
        <w:t>de moraliserende bedoeling bij Seneca</w:t>
      </w:r>
    </w:p>
    <w:p w:rsidR="00205216" w:rsidRPr="00A13FA4" w:rsidRDefault="00205216" w:rsidP="00205216">
      <w:pPr>
        <w:pStyle w:val="VVKSOOpsomming12"/>
        <w:numPr>
          <w:ilvl w:val="1"/>
          <w:numId w:val="25"/>
        </w:numPr>
        <w:spacing w:after="0" w:line="360" w:lineRule="auto"/>
      </w:pPr>
      <w:r w:rsidRPr="00A13FA4">
        <w:t>de bekeringsijver van Augustinus</w:t>
      </w:r>
    </w:p>
    <w:p w:rsidR="00205216" w:rsidRPr="00A13FA4" w:rsidRDefault="00205216" w:rsidP="00205216">
      <w:pPr>
        <w:pStyle w:val="VVKSOOpsomming12"/>
        <w:numPr>
          <w:ilvl w:val="1"/>
          <w:numId w:val="25"/>
        </w:numPr>
        <w:spacing w:after="0" w:line="360" w:lineRule="auto"/>
      </w:pPr>
      <w:r w:rsidRPr="00A13FA4">
        <w:t>het propageren van een levenshouding bij Horatius</w:t>
      </w:r>
    </w:p>
    <w:p w:rsidR="00205216" w:rsidRDefault="00205216" w:rsidP="00205216">
      <w:pPr>
        <w:pStyle w:val="VVKSOOpsomming12"/>
        <w:numPr>
          <w:ilvl w:val="1"/>
          <w:numId w:val="25"/>
        </w:numPr>
        <w:spacing w:line="360" w:lineRule="auto"/>
      </w:pPr>
      <w:r w:rsidRPr="00A13FA4">
        <w:t xml:space="preserve">de filosofie ten </w:t>
      </w:r>
      <w:proofErr w:type="spellStart"/>
      <w:r w:rsidRPr="00A13FA4">
        <w:t>dienste</w:t>
      </w:r>
      <w:proofErr w:type="spellEnd"/>
      <w:r w:rsidRPr="00A13FA4">
        <w:t xml:space="preserve"> van nationalisme bij Vergilius</w:t>
      </w:r>
    </w:p>
    <w:p w:rsidR="00205216" w:rsidRDefault="00205216" w:rsidP="00205216">
      <w:pPr>
        <w:pStyle w:val="VVKSOOpsomming12"/>
        <w:spacing w:after="0" w:line="360" w:lineRule="auto"/>
      </w:pPr>
      <w:r w:rsidRPr="00A13FA4">
        <w:t>vertaalproblemen verwoorden (cf. DS 18)</w:t>
      </w:r>
    </w:p>
    <w:p w:rsidR="00205216" w:rsidRPr="00205216" w:rsidRDefault="00205216" w:rsidP="00205216">
      <w:pPr>
        <w:pStyle w:val="VVKSOOpsomming12"/>
        <w:numPr>
          <w:ilvl w:val="1"/>
          <w:numId w:val="25"/>
        </w:numPr>
        <w:spacing w:after="0" w:line="360" w:lineRule="auto"/>
      </w:pPr>
      <w:r w:rsidRPr="00A13FA4">
        <w:t xml:space="preserve">complexiteit van begrippen zoals </w:t>
      </w:r>
      <w:proofErr w:type="spellStart"/>
      <w:r w:rsidRPr="00A13FA4">
        <w:rPr>
          <w:i/>
        </w:rPr>
        <w:t>virtus</w:t>
      </w:r>
      <w:proofErr w:type="spellEnd"/>
      <w:r w:rsidRPr="00A13FA4">
        <w:rPr>
          <w:i/>
        </w:rPr>
        <w:t xml:space="preserve">, </w:t>
      </w:r>
      <w:proofErr w:type="spellStart"/>
      <w:r w:rsidRPr="00A13FA4">
        <w:rPr>
          <w:i/>
        </w:rPr>
        <w:t>pietas</w:t>
      </w:r>
      <w:proofErr w:type="spellEnd"/>
      <w:r w:rsidRPr="00A13FA4">
        <w:rPr>
          <w:i/>
        </w:rPr>
        <w:t>, anima, ratio</w:t>
      </w:r>
      <w:r w:rsidRPr="00A13FA4">
        <w:t xml:space="preserve"> ...</w:t>
      </w:r>
    </w:p>
    <w:p w:rsidR="006D0B20" w:rsidRDefault="00ED7177" w:rsidP="00205216">
      <w:pPr>
        <w:pStyle w:val="VVKSOKop4"/>
        <w:numPr>
          <w:ilvl w:val="0"/>
          <w:numId w:val="0"/>
        </w:numPr>
        <w:spacing w:after="0" w:line="360" w:lineRule="auto"/>
      </w:pPr>
      <w:r w:rsidRPr="00A13FA4">
        <w:t>2.5.5.3</w:t>
      </w:r>
      <w:r w:rsidRPr="00A13FA4">
        <w:tab/>
      </w:r>
      <w:r w:rsidR="006D0B20" w:rsidRPr="00A13FA4">
        <w:t>Cultuurreflectie</w:t>
      </w:r>
    </w:p>
    <w:p w:rsidR="00205216" w:rsidRDefault="00205216" w:rsidP="00205216">
      <w:pPr>
        <w:pStyle w:val="VVKSOOpsomming12"/>
        <w:spacing w:after="0" w:line="360" w:lineRule="auto"/>
      </w:pPr>
      <w:r w:rsidRPr="00A13FA4">
        <w:t>teksten binnen filosofische stromingen situeren</w:t>
      </w:r>
      <w:r>
        <w:t xml:space="preserve"> </w:t>
      </w:r>
      <w:r w:rsidRPr="00A13FA4">
        <w:t>(cf. DS 21)</w:t>
      </w:r>
    </w:p>
    <w:p w:rsidR="00205216" w:rsidRDefault="00205216" w:rsidP="00205216">
      <w:pPr>
        <w:pStyle w:val="VVKSOOpsomming12"/>
        <w:numPr>
          <w:ilvl w:val="1"/>
          <w:numId w:val="25"/>
        </w:numPr>
        <w:spacing w:line="360" w:lineRule="auto"/>
      </w:pPr>
      <w:r w:rsidRPr="00A13FA4">
        <w:t>filosofische stromingen zoals epicurisme, stoïcisme, christelijke filosofie, scepticisme, humanisme</w:t>
      </w:r>
    </w:p>
    <w:p w:rsidR="00205216" w:rsidRDefault="00205216" w:rsidP="00205216">
      <w:pPr>
        <w:pStyle w:val="VVKSOOpsomming12"/>
        <w:spacing w:after="0" w:line="360" w:lineRule="auto"/>
      </w:pPr>
      <w:r w:rsidRPr="00A13FA4">
        <w:lastRenderedPageBreak/>
        <w:t>opvattingen, waarden en normen van een perso</w:t>
      </w:r>
      <w:r w:rsidRPr="00A13FA4">
        <w:softHyphen/>
        <w:t>nage of auteur uit een tekstfragment afleiden en aan andere (o.a. christelijke) waarden toetsen (cf. DS 22, 23)</w:t>
      </w:r>
    </w:p>
    <w:p w:rsidR="00205216" w:rsidRDefault="00205216" w:rsidP="00205216">
      <w:pPr>
        <w:pStyle w:val="VVKSOOpsomming12"/>
        <w:numPr>
          <w:ilvl w:val="1"/>
          <w:numId w:val="25"/>
        </w:numPr>
        <w:spacing w:line="360" w:lineRule="auto"/>
      </w:pPr>
      <w:r w:rsidRPr="00A13FA4">
        <w:t>opvattingen over vriendschap, liefde, geluk, plicht en genot, het leven na de dood, de houding tegenover het probleem van lijden en dood …</w:t>
      </w:r>
    </w:p>
    <w:p w:rsidR="00205216" w:rsidRDefault="00205216" w:rsidP="00205216">
      <w:pPr>
        <w:pStyle w:val="VVKSOOpsomming12"/>
        <w:spacing w:after="0" w:line="360" w:lineRule="auto"/>
      </w:pPr>
      <w:r w:rsidRPr="00A13FA4">
        <w:t>wezenlijke verschillen en gelijkenissen tussen de antieke filosofie en het moderne of het hede</w:t>
      </w:r>
      <w:r w:rsidRPr="00A13FA4">
        <w:t>n</w:t>
      </w:r>
      <w:r w:rsidRPr="00A13FA4">
        <w:t>daagse denken toelichten (cf. DS 26)</w:t>
      </w:r>
      <w:r>
        <w:t>. Bijvoorbeeld:</w:t>
      </w:r>
    </w:p>
    <w:p w:rsidR="00205216" w:rsidRPr="00A13FA4" w:rsidRDefault="00205216" w:rsidP="00205216">
      <w:pPr>
        <w:pStyle w:val="VVKSOOpsomming12"/>
        <w:numPr>
          <w:ilvl w:val="1"/>
          <w:numId w:val="25"/>
        </w:numPr>
        <w:spacing w:after="0" w:line="360" w:lineRule="auto"/>
      </w:pPr>
      <w:r w:rsidRPr="00A13FA4">
        <w:t xml:space="preserve">Seneca en </w:t>
      </w:r>
      <w:proofErr w:type="spellStart"/>
      <w:r w:rsidRPr="00A13FA4">
        <w:t>Montaigne</w:t>
      </w:r>
      <w:proofErr w:type="spellEnd"/>
    </w:p>
    <w:p w:rsidR="00205216" w:rsidRPr="00A13FA4" w:rsidRDefault="00205216" w:rsidP="00205216">
      <w:pPr>
        <w:pStyle w:val="VVKSOOpsomming12"/>
        <w:numPr>
          <w:ilvl w:val="1"/>
          <w:numId w:val="25"/>
        </w:numPr>
        <w:spacing w:after="0" w:line="360" w:lineRule="auto"/>
      </w:pPr>
      <w:r w:rsidRPr="00A13FA4">
        <w:t xml:space="preserve">het </w:t>
      </w:r>
      <w:proofErr w:type="spellStart"/>
      <w:r w:rsidRPr="00A13FA4">
        <w:t>neostoïcisme</w:t>
      </w:r>
      <w:proofErr w:type="spellEnd"/>
      <w:r w:rsidRPr="00A13FA4">
        <w:t xml:space="preserve"> van Justus </w:t>
      </w:r>
      <w:proofErr w:type="spellStart"/>
      <w:r w:rsidRPr="00A13FA4">
        <w:t>Lipsius</w:t>
      </w:r>
      <w:proofErr w:type="spellEnd"/>
    </w:p>
    <w:p w:rsidR="00205216" w:rsidRPr="00A13FA4" w:rsidRDefault="00205216" w:rsidP="00205216">
      <w:pPr>
        <w:pStyle w:val="VVKSOOpsomming12"/>
        <w:numPr>
          <w:ilvl w:val="1"/>
          <w:numId w:val="25"/>
        </w:numPr>
        <w:spacing w:after="0" w:line="360" w:lineRule="auto"/>
      </w:pPr>
      <w:proofErr w:type="spellStart"/>
      <w:r w:rsidRPr="00A13FA4">
        <w:t>Rawls</w:t>
      </w:r>
      <w:proofErr w:type="spellEnd"/>
      <w:r w:rsidRPr="00A13FA4">
        <w:t xml:space="preserve"> en Taylor en </w:t>
      </w:r>
      <w:proofErr w:type="spellStart"/>
      <w:r w:rsidRPr="00A13FA4">
        <w:t>Nussbaum</w:t>
      </w:r>
      <w:proofErr w:type="spellEnd"/>
      <w:r w:rsidRPr="00A13FA4">
        <w:t xml:space="preserve"> over rechtvaardigheid versus antieke opvattingen over rechtvaardigheid</w:t>
      </w:r>
    </w:p>
    <w:p w:rsidR="00205216" w:rsidRDefault="00205216" w:rsidP="00205216">
      <w:pPr>
        <w:pStyle w:val="VVKSOOpsomming12"/>
        <w:numPr>
          <w:ilvl w:val="1"/>
          <w:numId w:val="25"/>
        </w:numPr>
        <w:spacing w:line="360" w:lineRule="auto"/>
      </w:pPr>
      <w:proofErr w:type="spellStart"/>
      <w:r w:rsidRPr="00A13FA4">
        <w:t>verderleven</w:t>
      </w:r>
      <w:proofErr w:type="spellEnd"/>
      <w:r w:rsidRPr="00A13FA4">
        <w:t xml:space="preserve"> van epicurisme in het utilitarisme</w:t>
      </w:r>
    </w:p>
    <w:p w:rsidR="00205216" w:rsidRDefault="00205216" w:rsidP="00205216">
      <w:pPr>
        <w:pStyle w:val="VVKSOOpsomming12"/>
        <w:spacing w:after="0" w:line="360" w:lineRule="auto"/>
      </w:pPr>
      <w:r w:rsidRPr="00A13FA4">
        <w:t>een persoonlijke reactie op Romeinse denkbeelden en cultuuruitingen geven en die creatief ve</w:t>
      </w:r>
      <w:r w:rsidRPr="00A13FA4">
        <w:t>r</w:t>
      </w:r>
      <w:r w:rsidRPr="00A13FA4">
        <w:t>werken (cf. DS 29)</w:t>
      </w:r>
    </w:p>
    <w:p w:rsidR="00205216" w:rsidRDefault="00205216" w:rsidP="00205216">
      <w:pPr>
        <w:pStyle w:val="VVKSOOpsomming12"/>
        <w:numPr>
          <w:ilvl w:val="1"/>
          <w:numId w:val="25"/>
        </w:numPr>
        <w:spacing w:after="0" w:line="360" w:lineRule="auto"/>
      </w:pPr>
      <w:r w:rsidRPr="00A13FA4">
        <w:t xml:space="preserve">creatieve verwerkingen zoals de transpositie van het </w:t>
      </w:r>
      <w:proofErr w:type="spellStart"/>
      <w:r w:rsidRPr="00A13FA4">
        <w:rPr>
          <w:i/>
        </w:rPr>
        <w:t>carpe</w:t>
      </w:r>
      <w:proofErr w:type="spellEnd"/>
      <w:r w:rsidRPr="00A13FA4">
        <w:rPr>
          <w:i/>
        </w:rPr>
        <w:t xml:space="preserve"> </w:t>
      </w:r>
      <w:proofErr w:type="spellStart"/>
      <w:r w:rsidRPr="00A13FA4">
        <w:rPr>
          <w:i/>
        </w:rPr>
        <w:t>diem</w:t>
      </w:r>
      <w:proofErr w:type="spellEnd"/>
      <w:r w:rsidRPr="00A13FA4">
        <w:t>-motief naar de eigen leefwereld</w:t>
      </w:r>
    </w:p>
    <w:p w:rsidR="00DD12FB" w:rsidRPr="00205216" w:rsidRDefault="00DD12FB" w:rsidP="00DD12FB">
      <w:pPr>
        <w:pStyle w:val="VVKSOTekstCharCharChar"/>
        <w:spacing w:before="260"/>
        <w:rPr>
          <w:b/>
          <w:szCs w:val="24"/>
          <w:lang w:val="nl-BE"/>
        </w:rPr>
      </w:pPr>
      <w:r w:rsidRPr="00205216">
        <w:rPr>
          <w:b/>
          <w:szCs w:val="24"/>
          <w:lang w:val="nl-BE"/>
        </w:rPr>
        <w:t>WENKEN</w:t>
      </w:r>
    </w:p>
    <w:p w:rsidR="00A66151" w:rsidRPr="00A13FA4" w:rsidRDefault="00A66151" w:rsidP="00205216">
      <w:pPr>
        <w:pStyle w:val="VVKSOOpsomming12"/>
        <w:tabs>
          <w:tab w:val="clear" w:pos="658"/>
          <w:tab w:val="left" w:pos="567"/>
        </w:tabs>
        <w:spacing w:after="0" w:line="360" w:lineRule="auto"/>
        <w:ind w:left="851" w:hanging="284"/>
      </w:pPr>
      <w:r w:rsidRPr="00A13FA4">
        <w:t>Een bondig overzicht van de ontwikkeling van het Griekse denken is een uitstekend vertrekpunt voor de studie van de Romeinse filosofie. Vanzelfsprekend kan men hierbij alleen de hoofdlijnen en de meest kenmerkende ideeën van de grote Griekse filosofen en filosofische stromingen verme</w:t>
      </w:r>
      <w:r w:rsidRPr="00A13FA4">
        <w:t>l</w:t>
      </w:r>
      <w:r w:rsidRPr="00A13FA4">
        <w:t>den. Het is de bedoeling de filosofen in hun context te situeren en tegelijk de leerlingen met filos</w:t>
      </w:r>
      <w:r w:rsidRPr="00A13FA4">
        <w:t>o</w:t>
      </w:r>
      <w:r w:rsidRPr="00A13FA4">
        <w:t>fische begrippen en formuleringen</w:t>
      </w:r>
      <w:r w:rsidR="002C4FCB" w:rsidRPr="00A13FA4">
        <w:t xml:space="preserve"> vertrouwd te maken</w:t>
      </w:r>
      <w:r w:rsidRPr="00A13FA4">
        <w:t>. Eventueel overleg met de leraar Grieks ligt voor de hand.</w:t>
      </w:r>
    </w:p>
    <w:p w:rsidR="00205216" w:rsidRDefault="00A66151" w:rsidP="00205216">
      <w:pPr>
        <w:pStyle w:val="VVKSOOpsomming12"/>
        <w:tabs>
          <w:tab w:val="clear" w:pos="658"/>
          <w:tab w:val="left" w:pos="567"/>
        </w:tabs>
        <w:spacing w:after="0" w:line="360" w:lineRule="auto"/>
        <w:ind w:left="851" w:hanging="284"/>
      </w:pPr>
      <w:r w:rsidRPr="00A13FA4">
        <w:t>Men kan de studie van het filosofisch aspect op verschillende ma</w:t>
      </w:r>
      <w:r w:rsidR="00205216">
        <w:t>nieren aanpakken, bijvoorbeeld:</w:t>
      </w:r>
    </w:p>
    <w:p w:rsidR="00205216" w:rsidRDefault="00A66151" w:rsidP="00205216">
      <w:pPr>
        <w:pStyle w:val="VVKSOOpsomming12"/>
        <w:numPr>
          <w:ilvl w:val="1"/>
          <w:numId w:val="25"/>
        </w:numPr>
        <w:tabs>
          <w:tab w:val="clear" w:pos="658"/>
          <w:tab w:val="left" w:pos="567"/>
        </w:tabs>
        <w:spacing w:after="0" w:line="360" w:lineRule="auto"/>
      </w:pPr>
      <w:r w:rsidRPr="00A13FA4">
        <w:t>aan de hand van teksten van Cicero de filosofie chronologisch behandelen</w:t>
      </w:r>
      <w:r w:rsidR="0015564C" w:rsidRPr="00A13FA4">
        <w:t>;</w:t>
      </w:r>
    </w:p>
    <w:p w:rsidR="00205216" w:rsidRDefault="00A66151" w:rsidP="00205216">
      <w:pPr>
        <w:pStyle w:val="VVKSOOpsomming12"/>
        <w:numPr>
          <w:ilvl w:val="1"/>
          <w:numId w:val="25"/>
        </w:numPr>
        <w:tabs>
          <w:tab w:val="clear" w:pos="658"/>
          <w:tab w:val="left" w:pos="567"/>
        </w:tabs>
        <w:spacing w:after="0" w:line="360" w:lineRule="auto"/>
      </w:pPr>
      <w:r w:rsidRPr="00A13FA4">
        <w:t>fragmenten van auteurs (</w:t>
      </w:r>
      <w:proofErr w:type="spellStart"/>
      <w:r w:rsidRPr="00A13FA4">
        <w:t>Lucretius</w:t>
      </w:r>
      <w:proofErr w:type="spellEnd"/>
      <w:r w:rsidRPr="00A13FA4">
        <w:t>, Seneca</w:t>
      </w:r>
      <w:r w:rsidR="0015564C" w:rsidRPr="00A13FA4">
        <w:t xml:space="preserve"> </w:t>
      </w:r>
      <w:r w:rsidRPr="00A13FA4">
        <w:t>…)</w:t>
      </w:r>
      <w:r w:rsidR="002C4FCB" w:rsidRPr="00A13FA4">
        <w:t xml:space="preserve"> lezen</w:t>
      </w:r>
      <w:r w:rsidRPr="00A13FA4">
        <w:t xml:space="preserve"> en de stromingen bespreken die zij aanhangen</w:t>
      </w:r>
      <w:r w:rsidR="0015564C" w:rsidRPr="00A13FA4">
        <w:t>;</w:t>
      </w:r>
    </w:p>
    <w:p w:rsidR="00A66151" w:rsidRPr="00A13FA4" w:rsidRDefault="00A66151" w:rsidP="00205216">
      <w:pPr>
        <w:pStyle w:val="VVKSOOpsomming12"/>
        <w:numPr>
          <w:ilvl w:val="1"/>
          <w:numId w:val="25"/>
        </w:numPr>
        <w:tabs>
          <w:tab w:val="clear" w:pos="658"/>
          <w:tab w:val="left" w:pos="567"/>
        </w:tabs>
        <w:spacing w:after="0" w:line="360" w:lineRule="auto"/>
      </w:pPr>
      <w:r w:rsidRPr="00A13FA4">
        <w:t>opvattingen van verschillende filosofische stromingen over thema</w:t>
      </w:r>
      <w:r w:rsidR="00A71085" w:rsidRPr="00A13FA4">
        <w:t>’</w:t>
      </w:r>
      <w:r w:rsidRPr="00A13FA4">
        <w:t>s zoals geluk, vrien</w:t>
      </w:r>
      <w:r w:rsidRPr="00A13FA4">
        <w:t>d</w:t>
      </w:r>
      <w:r w:rsidRPr="00A13FA4">
        <w:t>schap, slavernij,</w:t>
      </w:r>
      <w:r w:rsidR="00A71085" w:rsidRPr="00A13FA4">
        <w:t xml:space="preserve"> </w:t>
      </w:r>
      <w:r w:rsidRPr="00A13FA4">
        <w:t xml:space="preserve">leven en dood onderling vergelijken. </w:t>
      </w:r>
    </w:p>
    <w:p w:rsidR="00A66151" w:rsidRPr="00A13FA4" w:rsidRDefault="00A66151" w:rsidP="00205216">
      <w:pPr>
        <w:pStyle w:val="VVKSOOpsomming12"/>
        <w:tabs>
          <w:tab w:val="clear" w:pos="658"/>
          <w:tab w:val="left" w:pos="567"/>
        </w:tabs>
        <w:spacing w:after="0" w:line="360" w:lineRule="auto"/>
        <w:ind w:left="851" w:hanging="284"/>
      </w:pPr>
      <w:r w:rsidRPr="00A13FA4">
        <w:t>De studie van filosofische teksten stimuleert bij de leerlingen de ontwikkeling van vaardigheden zoals logisch denken, redeneren, abstraheren en attitudes zoals verwondering en weetgierigheid, een kritische houding tegenover het vanzelfsprekende en openheid voor andere ideeën. Z</w:t>
      </w:r>
      <w:r w:rsidR="004D1D2C" w:rsidRPr="00A13FA4">
        <w:t>e</w:t>
      </w:r>
      <w:r w:rsidRPr="00A13FA4">
        <w:t xml:space="preserve"> krijgen inzicht in de kracht en de beperkin</w:t>
      </w:r>
      <w:r w:rsidR="008D53B6" w:rsidRPr="00A13FA4">
        <w:t>gen van het menselijk denken</w:t>
      </w:r>
      <w:r w:rsidRPr="00A13FA4">
        <w:t>.</w:t>
      </w:r>
    </w:p>
    <w:p w:rsidR="00A66151" w:rsidRDefault="00A66151" w:rsidP="00205216">
      <w:pPr>
        <w:pStyle w:val="VVKSOOpsomming12"/>
        <w:tabs>
          <w:tab w:val="clear" w:pos="658"/>
          <w:tab w:val="left" w:pos="567"/>
        </w:tabs>
        <w:spacing w:after="0" w:line="360" w:lineRule="auto"/>
        <w:ind w:left="851" w:hanging="284"/>
      </w:pPr>
      <w:r w:rsidRPr="00A13FA4">
        <w:t>Door confrontatie met Romeinse opvattingen en denkbeelden kunnen de leerlingen ook uitgedaagd worden om na te denken over hun eigen inzichten en hun eigen handelen.</w:t>
      </w:r>
    </w:p>
    <w:p w:rsidR="009A7BDD" w:rsidRDefault="009A7BDD" w:rsidP="009A7BDD">
      <w:pPr>
        <w:pStyle w:val="VVKSOOpsomming12"/>
        <w:numPr>
          <w:ilvl w:val="0"/>
          <w:numId w:val="0"/>
        </w:numPr>
        <w:tabs>
          <w:tab w:val="clear" w:pos="658"/>
          <w:tab w:val="left" w:pos="567"/>
        </w:tabs>
        <w:spacing w:after="0" w:line="360" w:lineRule="auto"/>
        <w:ind w:left="851"/>
      </w:pPr>
    </w:p>
    <w:p w:rsidR="009A7BDD" w:rsidRDefault="009A7BDD" w:rsidP="009A7BDD">
      <w:pPr>
        <w:pStyle w:val="VVKSOOpsomming12"/>
        <w:numPr>
          <w:ilvl w:val="0"/>
          <w:numId w:val="0"/>
        </w:numPr>
        <w:tabs>
          <w:tab w:val="clear" w:pos="658"/>
          <w:tab w:val="left" w:pos="567"/>
        </w:tabs>
        <w:spacing w:after="0" w:line="360" w:lineRule="auto"/>
        <w:ind w:left="851"/>
      </w:pPr>
    </w:p>
    <w:p w:rsidR="009A7BDD" w:rsidRDefault="009A7BDD" w:rsidP="009A7BDD">
      <w:pPr>
        <w:pStyle w:val="VVKSOOpsomming12"/>
        <w:numPr>
          <w:ilvl w:val="0"/>
          <w:numId w:val="0"/>
        </w:numPr>
        <w:tabs>
          <w:tab w:val="clear" w:pos="658"/>
          <w:tab w:val="left" w:pos="567"/>
        </w:tabs>
        <w:spacing w:after="0" w:line="360" w:lineRule="auto"/>
        <w:ind w:left="851"/>
      </w:pPr>
    </w:p>
    <w:p w:rsidR="009A7BDD" w:rsidRPr="00A13FA4" w:rsidRDefault="009A7BDD" w:rsidP="009A7BDD">
      <w:pPr>
        <w:pStyle w:val="VVKSOOpsomming12"/>
        <w:numPr>
          <w:ilvl w:val="0"/>
          <w:numId w:val="0"/>
        </w:numPr>
        <w:tabs>
          <w:tab w:val="clear" w:pos="658"/>
          <w:tab w:val="left" w:pos="567"/>
        </w:tabs>
        <w:spacing w:after="0" w:line="360" w:lineRule="auto"/>
        <w:ind w:left="851"/>
      </w:pPr>
    </w:p>
    <w:p w:rsidR="00854A28" w:rsidRPr="00A13FA4" w:rsidRDefault="00ED7177" w:rsidP="00205216">
      <w:pPr>
        <w:pStyle w:val="VVKSOKop3"/>
        <w:keepNext w:val="0"/>
        <w:numPr>
          <w:ilvl w:val="0"/>
          <w:numId w:val="0"/>
        </w:numPr>
      </w:pPr>
      <w:bookmarkStart w:id="149" w:name="_Toc408310480"/>
      <w:r w:rsidRPr="00A13FA4">
        <w:lastRenderedPageBreak/>
        <w:t>2.5.6</w:t>
      </w:r>
      <w:r w:rsidRPr="00A13FA4">
        <w:tab/>
      </w:r>
      <w:r w:rsidR="00854A28" w:rsidRPr="00A13FA4">
        <w:t>Het retorische aspect</w:t>
      </w:r>
      <w:bookmarkEnd w:id="149"/>
    </w:p>
    <w:p w:rsidR="00E92FCB" w:rsidRPr="00A13FA4" w:rsidRDefault="006B0B64" w:rsidP="0082690A">
      <w:pPr>
        <w:pStyle w:val="VVKSOTekstCharCharChar"/>
        <w:spacing w:after="0" w:line="360" w:lineRule="auto"/>
      </w:pPr>
      <w:r w:rsidRPr="00A13FA4">
        <w:t>Retori</w:t>
      </w:r>
      <w:r w:rsidR="003251C6" w:rsidRPr="00A13FA4">
        <w:t>ca</w:t>
      </w:r>
      <w:r w:rsidRPr="00A13FA4">
        <w:t xml:space="preserve"> maakt wezenlijk deel uit van de Romeinse literatuur en cultuur. In navolging van de Grieken hebben de Romeinen zich intensief op de theorie en de praktijk van de welsprekendheid</w:t>
      </w:r>
      <w:r w:rsidR="001D012F" w:rsidRPr="00A13FA4">
        <w:t xml:space="preserve"> toegelegd</w:t>
      </w:r>
      <w:r w:rsidRPr="00A13FA4">
        <w:t>. Een beschaafde Romein moest zich in alle omstandigheden elegant en</w:t>
      </w:r>
      <w:r w:rsidR="00E92FCB" w:rsidRPr="00A13FA4">
        <w:t xml:space="preserve"> overtuigend kunnen uitdrukken. In elk literair genre diende de auteur zich te laten leiden door regels die hij in zijn retorische opleiding had geleerd.</w:t>
      </w:r>
    </w:p>
    <w:p w:rsidR="00E92FCB" w:rsidRPr="00A13FA4" w:rsidRDefault="004D1D2C" w:rsidP="0082690A">
      <w:pPr>
        <w:pStyle w:val="VVKSOTekstCharCharChar"/>
        <w:spacing w:after="0" w:line="360" w:lineRule="auto"/>
      </w:pPr>
      <w:r w:rsidRPr="00A13FA4">
        <w:t xml:space="preserve">Het retorische aspect kan bestudeerd worden vanuit </w:t>
      </w:r>
      <w:r w:rsidR="00E92FCB" w:rsidRPr="00A13FA4">
        <w:t>de pleitredes en politieke redevoeringen van Cicero, een kortere toespraak uit het werk van een geschiedschrijver (Livius, Tacitus) of zelfs van een episch dichter als Ver</w:t>
      </w:r>
      <w:r w:rsidRPr="00A13FA4">
        <w:t>gilius of</w:t>
      </w:r>
      <w:r w:rsidR="00E92FCB" w:rsidRPr="00A13FA4">
        <w:t xml:space="preserve"> de </w:t>
      </w:r>
      <w:proofErr w:type="spellStart"/>
      <w:r w:rsidR="00E92FCB" w:rsidRPr="00A13FA4">
        <w:rPr>
          <w:i/>
        </w:rPr>
        <w:t>Laus</w:t>
      </w:r>
      <w:proofErr w:type="spellEnd"/>
      <w:r w:rsidR="00E92FCB" w:rsidRPr="00A13FA4">
        <w:rPr>
          <w:i/>
        </w:rPr>
        <w:t xml:space="preserve"> </w:t>
      </w:r>
      <w:proofErr w:type="spellStart"/>
      <w:r w:rsidR="00E92FCB" w:rsidRPr="00A13FA4">
        <w:rPr>
          <w:i/>
        </w:rPr>
        <w:t>stultitiae</w:t>
      </w:r>
      <w:proofErr w:type="spellEnd"/>
      <w:r w:rsidR="00E92FCB" w:rsidRPr="00A13FA4">
        <w:rPr>
          <w:i/>
        </w:rPr>
        <w:t xml:space="preserve"> </w:t>
      </w:r>
      <w:r w:rsidR="00E92FCB" w:rsidRPr="00A13FA4">
        <w:t>van Erasmus uit de Neolatijnse literatuur.</w:t>
      </w:r>
    </w:p>
    <w:p w:rsidR="00206D21" w:rsidRPr="00A13FA4" w:rsidRDefault="00E92FCB" w:rsidP="0082690A">
      <w:pPr>
        <w:pStyle w:val="VVKSOTekstCharCharChar"/>
        <w:spacing w:after="0" w:line="360" w:lineRule="auto"/>
      </w:pPr>
      <w:r w:rsidRPr="00A13FA4">
        <w:t>De lectuur en interpretatie van Latijnse retorische teksten ontwikkelt de kritische zin van de leerlingen. Z</w:t>
      </w:r>
      <w:r w:rsidR="004D1D2C" w:rsidRPr="00A13FA4">
        <w:t>e</w:t>
      </w:r>
      <w:r w:rsidRPr="00A13FA4">
        <w:t xml:space="preserve"> worden geconfronteerd met retorische middelen in het spreken en schrijven van vandaag, z</w:t>
      </w:r>
      <w:r w:rsidR="004D1D2C" w:rsidRPr="00A13FA4">
        <w:t>e</w:t>
      </w:r>
      <w:r w:rsidRPr="00A13FA4">
        <w:t xml:space="preserve"> leren argume</w:t>
      </w:r>
      <w:r w:rsidRPr="00A13FA4">
        <w:t>n</w:t>
      </w:r>
      <w:r w:rsidRPr="00A13FA4">
        <w:t>taties op hun waarde te beoordelen en misbruik van retori</w:t>
      </w:r>
      <w:r w:rsidR="003251C6" w:rsidRPr="00A13FA4">
        <w:t>ca</w:t>
      </w:r>
      <w:r w:rsidRPr="00A13FA4">
        <w:t xml:space="preserve"> te doorzien.</w:t>
      </w:r>
      <w:r w:rsidR="006B0B64" w:rsidRPr="00A13FA4">
        <w:t xml:space="preserve"> </w:t>
      </w:r>
    </w:p>
    <w:p w:rsidR="00854A28" w:rsidRDefault="00ED7177" w:rsidP="0082690A">
      <w:pPr>
        <w:pStyle w:val="VVKSOKop4"/>
        <w:numPr>
          <w:ilvl w:val="0"/>
          <w:numId w:val="0"/>
        </w:numPr>
        <w:spacing w:after="0" w:line="360" w:lineRule="auto"/>
      </w:pPr>
      <w:r w:rsidRPr="00A13FA4">
        <w:t>2.5.6.1</w:t>
      </w:r>
      <w:r w:rsidRPr="00A13FA4">
        <w:tab/>
      </w:r>
      <w:r w:rsidR="00854A28" w:rsidRPr="00A13FA4">
        <w:t>Taalreflectie</w:t>
      </w:r>
    </w:p>
    <w:p w:rsidR="0082690A" w:rsidRDefault="0082690A" w:rsidP="0082690A">
      <w:pPr>
        <w:pStyle w:val="VVKSOOpsomming12"/>
        <w:spacing w:after="0" w:line="360" w:lineRule="auto"/>
      </w:pPr>
      <w:r w:rsidRPr="00A13FA4">
        <w:t>de belangrijkste syntactische kenmerken van een retorische tekst herkennen (cf. DS 3)</w:t>
      </w:r>
    </w:p>
    <w:p w:rsidR="0082690A" w:rsidRPr="00A13FA4" w:rsidRDefault="0082690A" w:rsidP="0082690A">
      <w:pPr>
        <w:pStyle w:val="VVKSOOpsomming12"/>
        <w:numPr>
          <w:ilvl w:val="1"/>
          <w:numId w:val="25"/>
        </w:numPr>
        <w:spacing w:line="360" w:lineRule="auto"/>
      </w:pPr>
      <w:r w:rsidRPr="00A13FA4">
        <w:t>kenmerken zoals de oratorische periode en syntactisch parallellisme bij Cicero</w:t>
      </w:r>
    </w:p>
    <w:p w:rsidR="00103644" w:rsidRPr="00FE36B5" w:rsidRDefault="0082690A" w:rsidP="0082690A">
      <w:pPr>
        <w:pStyle w:val="VVKSOOpsomming12"/>
        <w:spacing w:after="0" w:line="360" w:lineRule="auto"/>
        <w:rPr>
          <w:lang w:val="nl-BE"/>
        </w:rPr>
      </w:pPr>
      <w:r w:rsidRPr="00A13FA4">
        <w:t>tekstbegrip tonen door een passage expressief te lezen (cf. DS 7)</w:t>
      </w:r>
    </w:p>
    <w:p w:rsidR="00854A28" w:rsidRDefault="00ED7177" w:rsidP="0082690A">
      <w:pPr>
        <w:pStyle w:val="VVKSOKop4"/>
        <w:numPr>
          <w:ilvl w:val="0"/>
          <w:numId w:val="0"/>
        </w:numPr>
        <w:spacing w:after="0" w:line="360" w:lineRule="auto"/>
      </w:pPr>
      <w:r w:rsidRPr="00A13FA4">
        <w:t>2.5.6.2</w:t>
      </w:r>
      <w:r w:rsidRPr="00A13FA4">
        <w:tab/>
      </w:r>
      <w:r w:rsidR="00E1366B" w:rsidRPr="00A13FA4">
        <w:t>Lectuurreflectie</w:t>
      </w:r>
    </w:p>
    <w:p w:rsidR="0082690A" w:rsidRDefault="0082690A" w:rsidP="0082690A">
      <w:pPr>
        <w:pStyle w:val="VVKSOOpsomming12"/>
        <w:spacing w:after="0" w:line="360" w:lineRule="auto"/>
      </w:pPr>
      <w:r w:rsidRPr="00A13FA4">
        <w:t>aan de hand van tekstkenmerken en contextuele gegevens een tekst als redevoering herkennen (cf. DS 8)</w:t>
      </w:r>
    </w:p>
    <w:p w:rsidR="0082690A" w:rsidRDefault="0082690A" w:rsidP="0082690A">
      <w:pPr>
        <w:pStyle w:val="VVKSOOpsomming12"/>
        <w:numPr>
          <w:ilvl w:val="1"/>
          <w:numId w:val="25"/>
        </w:numPr>
        <w:spacing w:line="360" w:lineRule="auto"/>
      </w:pPr>
      <w:r w:rsidRPr="00A13FA4">
        <w:t xml:space="preserve">elementen zoals aanspreking, retorische vraag, </w:t>
      </w:r>
      <w:proofErr w:type="spellStart"/>
      <w:r w:rsidRPr="00B11C4D">
        <w:rPr>
          <w:i/>
        </w:rPr>
        <w:t>captatio</w:t>
      </w:r>
      <w:proofErr w:type="spellEnd"/>
      <w:r w:rsidRPr="00B11C4D">
        <w:rPr>
          <w:i/>
        </w:rPr>
        <w:t xml:space="preserve"> </w:t>
      </w:r>
      <w:proofErr w:type="spellStart"/>
      <w:r w:rsidRPr="00B11C4D">
        <w:rPr>
          <w:i/>
        </w:rPr>
        <w:t>benevolentiae</w:t>
      </w:r>
      <w:proofErr w:type="spellEnd"/>
      <w:r w:rsidRPr="00B11C4D">
        <w:rPr>
          <w:i/>
        </w:rPr>
        <w:t>, praeteritio</w:t>
      </w:r>
    </w:p>
    <w:p w:rsidR="0082690A" w:rsidRDefault="0082690A" w:rsidP="0082690A">
      <w:pPr>
        <w:pStyle w:val="VVKSOOpsomming12"/>
        <w:spacing w:after="0" w:line="360" w:lineRule="auto"/>
      </w:pPr>
      <w:r w:rsidRPr="00A13FA4">
        <w:t>de opbouw van</w:t>
      </w:r>
      <w:r>
        <w:t xml:space="preserve"> een retorische tekst ontleden </w:t>
      </w:r>
      <w:r w:rsidRPr="00A13FA4">
        <w:t>(cf. DS 9)</w:t>
      </w:r>
    </w:p>
    <w:p w:rsidR="0082690A" w:rsidRDefault="0082690A" w:rsidP="0082690A">
      <w:pPr>
        <w:pStyle w:val="VVKSOOpsomming12"/>
        <w:numPr>
          <w:ilvl w:val="1"/>
          <w:numId w:val="25"/>
        </w:numPr>
        <w:spacing w:line="360" w:lineRule="auto"/>
      </w:pPr>
      <w:r w:rsidRPr="00A13FA4">
        <w:t>opbouw van een redenering, ontwikkeling van de thematiek</w:t>
      </w:r>
    </w:p>
    <w:p w:rsidR="0082690A" w:rsidRDefault="0082690A" w:rsidP="0082690A">
      <w:pPr>
        <w:pStyle w:val="VVKSOOpsomming12"/>
        <w:spacing w:after="0" w:line="360" w:lineRule="auto"/>
      </w:pPr>
      <w:r w:rsidRPr="00A13FA4">
        <w:t>typische stijlmiddelen aanduiden en de functie ervan in de retorische tekst toelichten (cf. DS 10)</w:t>
      </w:r>
    </w:p>
    <w:p w:rsidR="0082690A" w:rsidRDefault="0082690A" w:rsidP="0082690A">
      <w:pPr>
        <w:pStyle w:val="VVKSOOpsomming12"/>
        <w:numPr>
          <w:ilvl w:val="1"/>
          <w:numId w:val="25"/>
        </w:numPr>
        <w:spacing w:line="360" w:lineRule="auto"/>
      </w:pPr>
      <w:r w:rsidRPr="00A13FA4">
        <w:t xml:space="preserve">stijlmiddelen in functie van </w:t>
      </w:r>
      <w:r w:rsidRPr="00B11C4D">
        <w:rPr>
          <w:i/>
        </w:rPr>
        <w:t>‘</w:t>
      </w:r>
      <w:proofErr w:type="spellStart"/>
      <w:r w:rsidRPr="00B11C4D">
        <w:rPr>
          <w:i/>
        </w:rPr>
        <w:t>docere</w:t>
      </w:r>
      <w:proofErr w:type="spellEnd"/>
      <w:r w:rsidRPr="00B11C4D">
        <w:rPr>
          <w:i/>
        </w:rPr>
        <w:t>’, ‘</w:t>
      </w:r>
      <w:proofErr w:type="spellStart"/>
      <w:r w:rsidRPr="00B11C4D">
        <w:rPr>
          <w:i/>
        </w:rPr>
        <w:t>placere</w:t>
      </w:r>
      <w:proofErr w:type="spellEnd"/>
      <w:r w:rsidRPr="00B11C4D">
        <w:rPr>
          <w:i/>
        </w:rPr>
        <w:t>’ en ‘</w:t>
      </w:r>
      <w:proofErr w:type="spellStart"/>
      <w:r w:rsidRPr="00B11C4D">
        <w:rPr>
          <w:i/>
        </w:rPr>
        <w:t>movere</w:t>
      </w:r>
      <w:proofErr w:type="spellEnd"/>
      <w:r w:rsidRPr="00B11C4D">
        <w:rPr>
          <w:i/>
        </w:rPr>
        <w:t>’</w:t>
      </w:r>
    </w:p>
    <w:p w:rsidR="0082690A" w:rsidRDefault="0082690A" w:rsidP="0082690A">
      <w:pPr>
        <w:pStyle w:val="VVKSOOpsomming12"/>
        <w:spacing w:after="0" w:line="360" w:lineRule="auto"/>
      </w:pPr>
      <w:r w:rsidRPr="00A13FA4">
        <w:t xml:space="preserve">verschillende types van informatie aanwijzen en die bij de interpretatie van de tekst gebruiken </w:t>
      </w:r>
      <w:r w:rsidRPr="00A13FA4">
        <w:br/>
        <w:t>(cf. DS 12)</w:t>
      </w:r>
    </w:p>
    <w:p w:rsidR="0082690A" w:rsidRDefault="0082690A" w:rsidP="0082690A">
      <w:pPr>
        <w:pStyle w:val="VVKSOOpsomming12"/>
        <w:numPr>
          <w:ilvl w:val="1"/>
          <w:numId w:val="25"/>
        </w:numPr>
        <w:spacing w:line="360" w:lineRule="auto"/>
      </w:pPr>
      <w:r w:rsidRPr="00A13FA4">
        <w:t>rationele overtuiging (logos) versus affectieve of emotionele overreding (ethos en p</w:t>
      </w:r>
      <w:r w:rsidRPr="00A13FA4">
        <w:t>a</w:t>
      </w:r>
      <w:r w:rsidRPr="00A13FA4">
        <w:t>thos)</w:t>
      </w:r>
    </w:p>
    <w:p w:rsidR="0082690A" w:rsidRDefault="0082690A" w:rsidP="0082690A">
      <w:pPr>
        <w:pStyle w:val="VVKSOOpsomming12"/>
        <w:spacing w:after="0" w:line="360" w:lineRule="auto"/>
      </w:pPr>
      <w:r w:rsidRPr="00A13FA4">
        <w:t>aan de hand van de tekstinhoud en –vorm een gemotiveerd oordeel over de commu</w:t>
      </w:r>
      <w:r w:rsidRPr="00A13FA4">
        <w:softHyphen/>
        <w:t>nicatieve bedoelingen van de auteur uitspreken (cf. DS 13)</w:t>
      </w:r>
    </w:p>
    <w:p w:rsidR="0082690A" w:rsidRDefault="0082690A" w:rsidP="0082690A">
      <w:pPr>
        <w:pStyle w:val="VVKSOOpsomming12"/>
        <w:numPr>
          <w:ilvl w:val="1"/>
          <w:numId w:val="25"/>
        </w:numPr>
        <w:spacing w:line="360" w:lineRule="auto"/>
      </w:pPr>
      <w:r w:rsidRPr="00A13FA4">
        <w:t>de redevoering als een communicatieve en/of strategische taalhandeling</w:t>
      </w:r>
    </w:p>
    <w:p w:rsidR="0082690A" w:rsidRDefault="0082690A" w:rsidP="0082690A">
      <w:pPr>
        <w:pStyle w:val="VVKSOOpsomming12"/>
        <w:spacing w:after="0" w:line="360" w:lineRule="auto"/>
      </w:pPr>
      <w:r w:rsidRPr="00A13FA4">
        <w:t>onderzoeken hoe inhoud, opbouw en verwoording bijdragen tot boeiende, duidelijke en aann</w:t>
      </w:r>
      <w:r w:rsidRPr="00A13FA4">
        <w:t>e</w:t>
      </w:r>
      <w:r w:rsidRPr="00A13FA4">
        <w:t>melijke communicatie (cf. DS 13, 14)</w:t>
      </w:r>
    </w:p>
    <w:p w:rsidR="0082690A" w:rsidRPr="0082690A" w:rsidRDefault="0082690A" w:rsidP="0082690A">
      <w:pPr>
        <w:pStyle w:val="VVKSOOpsomming12"/>
        <w:numPr>
          <w:ilvl w:val="1"/>
          <w:numId w:val="25"/>
        </w:numPr>
        <w:spacing w:after="0" w:line="360" w:lineRule="auto"/>
      </w:pPr>
      <w:r w:rsidRPr="0082690A">
        <w:t>het effect van stijlfiguren (o.a. anafoor, asyndeton) en r</w:t>
      </w:r>
      <w:r w:rsidR="00683A05">
        <w:t>etorische figuren (o.a. drieledi</w:t>
      </w:r>
      <w:r w:rsidR="00683A05">
        <w:t>g</w:t>
      </w:r>
      <w:r w:rsidR="00683A05">
        <w:t>heid</w:t>
      </w:r>
      <w:r w:rsidRPr="0082690A">
        <w:t xml:space="preserve">, </w:t>
      </w:r>
      <w:r w:rsidRPr="00B11C4D">
        <w:rPr>
          <w:i/>
        </w:rPr>
        <w:t>praeteritio</w:t>
      </w:r>
      <w:r w:rsidRPr="0082690A">
        <w:t>)</w:t>
      </w:r>
    </w:p>
    <w:p w:rsidR="009336CD" w:rsidRDefault="0082690A" w:rsidP="00FE36B5">
      <w:pPr>
        <w:pStyle w:val="VVKSOOpsomming12"/>
        <w:numPr>
          <w:ilvl w:val="1"/>
          <w:numId w:val="25"/>
        </w:numPr>
        <w:spacing w:line="360" w:lineRule="auto"/>
      </w:pPr>
      <w:r w:rsidRPr="00A13FA4">
        <w:t>statusleer</w:t>
      </w:r>
    </w:p>
    <w:p w:rsidR="00FE36B5" w:rsidRDefault="00FE36B5" w:rsidP="00FE36B5">
      <w:pPr>
        <w:pStyle w:val="VVKSOOpsomming12"/>
        <w:numPr>
          <w:ilvl w:val="0"/>
          <w:numId w:val="0"/>
        </w:numPr>
        <w:spacing w:line="360" w:lineRule="auto"/>
        <w:ind w:left="1758"/>
      </w:pPr>
    </w:p>
    <w:p w:rsidR="00FE36B5" w:rsidRDefault="00FE36B5" w:rsidP="00FE36B5">
      <w:pPr>
        <w:pStyle w:val="VVKSOOpsomming12"/>
        <w:numPr>
          <w:ilvl w:val="0"/>
          <w:numId w:val="0"/>
        </w:numPr>
        <w:spacing w:line="360" w:lineRule="auto"/>
        <w:ind w:left="1758"/>
      </w:pPr>
    </w:p>
    <w:p w:rsidR="0082690A" w:rsidRDefault="0082690A" w:rsidP="0082690A">
      <w:pPr>
        <w:pStyle w:val="VVKSOOpsomming12"/>
        <w:spacing w:after="0" w:line="360" w:lineRule="auto"/>
      </w:pPr>
      <w:r w:rsidRPr="00A13FA4">
        <w:lastRenderedPageBreak/>
        <w:t>een fragment binnen een werk situeren (cf. DS 15)</w:t>
      </w:r>
    </w:p>
    <w:p w:rsidR="0082690A" w:rsidRDefault="0082690A" w:rsidP="0082690A">
      <w:pPr>
        <w:pStyle w:val="VVKSOOpsomming12"/>
        <w:numPr>
          <w:ilvl w:val="1"/>
          <w:numId w:val="25"/>
        </w:numPr>
        <w:spacing w:line="360" w:lineRule="auto"/>
      </w:pPr>
      <w:r w:rsidRPr="00A13FA4">
        <w:t xml:space="preserve">(het fragment als onderdeel van) het </w:t>
      </w:r>
      <w:r w:rsidRPr="00B11C4D">
        <w:rPr>
          <w:i/>
        </w:rPr>
        <w:t>exordium</w:t>
      </w:r>
      <w:r w:rsidRPr="00A13FA4">
        <w:t xml:space="preserve">, de </w:t>
      </w:r>
      <w:proofErr w:type="spellStart"/>
      <w:r w:rsidRPr="00B11C4D">
        <w:rPr>
          <w:i/>
        </w:rPr>
        <w:t>narratio</w:t>
      </w:r>
      <w:proofErr w:type="spellEnd"/>
      <w:r w:rsidRPr="00A13FA4">
        <w:t xml:space="preserve">, de </w:t>
      </w:r>
      <w:proofErr w:type="spellStart"/>
      <w:r w:rsidRPr="00B11C4D">
        <w:rPr>
          <w:i/>
        </w:rPr>
        <w:t>propositio</w:t>
      </w:r>
      <w:proofErr w:type="spellEnd"/>
      <w:r w:rsidRPr="00A13FA4">
        <w:t xml:space="preserve"> en </w:t>
      </w:r>
      <w:proofErr w:type="spellStart"/>
      <w:r w:rsidRPr="00B11C4D">
        <w:rPr>
          <w:i/>
        </w:rPr>
        <w:t>partitio</w:t>
      </w:r>
      <w:proofErr w:type="spellEnd"/>
      <w:r w:rsidRPr="00A13FA4">
        <w:t xml:space="preserve">, de </w:t>
      </w:r>
      <w:proofErr w:type="spellStart"/>
      <w:r w:rsidRPr="00B11C4D">
        <w:rPr>
          <w:i/>
        </w:rPr>
        <w:t>argumen</w:t>
      </w:r>
      <w:r w:rsidRPr="00B11C4D">
        <w:rPr>
          <w:i/>
        </w:rPr>
        <w:softHyphen/>
        <w:t>tatio</w:t>
      </w:r>
      <w:proofErr w:type="spellEnd"/>
      <w:r w:rsidRPr="00A13FA4">
        <w:t xml:space="preserve">, de </w:t>
      </w:r>
      <w:proofErr w:type="spellStart"/>
      <w:r w:rsidRPr="00B11C4D">
        <w:rPr>
          <w:i/>
        </w:rPr>
        <w:t>peroratio</w:t>
      </w:r>
      <w:proofErr w:type="spellEnd"/>
    </w:p>
    <w:p w:rsidR="0082690A" w:rsidRDefault="0082690A" w:rsidP="0082690A">
      <w:pPr>
        <w:pStyle w:val="VVKSOOpsomming12"/>
        <w:spacing w:after="0" w:line="360" w:lineRule="auto"/>
      </w:pPr>
      <w:r w:rsidRPr="00A13FA4">
        <w:t>de vormgeving van een antieke en hedendaagse redevoering met elkaar vergelijken (cf. DS 16)</w:t>
      </w:r>
    </w:p>
    <w:p w:rsidR="0082690A" w:rsidRDefault="0082690A" w:rsidP="0082690A">
      <w:pPr>
        <w:pStyle w:val="VVKSOOpsomming12"/>
        <w:numPr>
          <w:ilvl w:val="1"/>
          <w:numId w:val="25"/>
        </w:numPr>
        <w:spacing w:line="360" w:lineRule="auto"/>
      </w:pPr>
      <w:r w:rsidRPr="00A13FA4">
        <w:t>stijlmiddelen en stijlregisters</w:t>
      </w:r>
    </w:p>
    <w:p w:rsidR="0082690A" w:rsidRDefault="0082690A" w:rsidP="0082690A">
      <w:pPr>
        <w:pStyle w:val="VVKSOOpsomming12"/>
        <w:spacing w:after="0" w:line="360" w:lineRule="auto"/>
      </w:pPr>
      <w:r w:rsidRPr="00A13FA4">
        <w:t>vertaalproblemen verwoorden (DS 18)</w:t>
      </w:r>
    </w:p>
    <w:p w:rsidR="0082690A" w:rsidRPr="00A13FA4" w:rsidRDefault="0082690A" w:rsidP="0082690A">
      <w:pPr>
        <w:pStyle w:val="VVKSOOpsomming12"/>
        <w:numPr>
          <w:ilvl w:val="1"/>
          <w:numId w:val="25"/>
        </w:numPr>
        <w:spacing w:after="0" w:line="360" w:lineRule="auto"/>
      </w:pPr>
      <w:r w:rsidRPr="00A13FA4">
        <w:t>bijvoorbeeld de weergave van een oratorische periode, van stijlmiddelen en stijlregisters</w:t>
      </w:r>
    </w:p>
    <w:p w:rsidR="008858C7" w:rsidRPr="0082690A" w:rsidRDefault="008858C7" w:rsidP="008858C7">
      <w:pPr>
        <w:pStyle w:val="VVKSOTekstCharCharChar"/>
        <w:spacing w:before="260"/>
        <w:rPr>
          <w:rFonts w:cs="Arial"/>
          <w:b/>
        </w:rPr>
      </w:pPr>
      <w:r w:rsidRPr="0082690A">
        <w:rPr>
          <w:rFonts w:cs="Arial"/>
          <w:b/>
        </w:rPr>
        <w:t>WENKEN</w:t>
      </w:r>
    </w:p>
    <w:p w:rsidR="008858C7" w:rsidRPr="00A13FA4" w:rsidRDefault="008858C7" w:rsidP="0082690A">
      <w:pPr>
        <w:pStyle w:val="VVKSOOpsomming12"/>
        <w:tabs>
          <w:tab w:val="clear" w:pos="658"/>
          <w:tab w:val="left" w:pos="567"/>
        </w:tabs>
        <w:spacing w:after="0" w:line="360" w:lineRule="auto"/>
        <w:ind w:left="851" w:hanging="284"/>
      </w:pPr>
      <w:r w:rsidRPr="00A13FA4">
        <w:t xml:space="preserve">Door bepaalde delen van het theoretische kader als inleiding vooraf te geven of te laten (op)zoeken kan </w:t>
      </w:r>
      <w:r w:rsidR="008D53B6" w:rsidRPr="00A13FA4">
        <w:t>je</w:t>
      </w:r>
      <w:r w:rsidRPr="00A13FA4">
        <w:t xml:space="preserve"> bij de leerlingen een verwachtingspatroon creëren. Zo kunnen zij bijvoorbeeld zelf bepaalde topoi voorspellen in een onderdeel van de rede of in een type van redevoering.</w:t>
      </w:r>
    </w:p>
    <w:p w:rsidR="008858C7" w:rsidRPr="00A13FA4" w:rsidRDefault="008858C7" w:rsidP="0082690A">
      <w:pPr>
        <w:pStyle w:val="VVKSOOpsomming12"/>
        <w:tabs>
          <w:tab w:val="clear" w:pos="658"/>
          <w:tab w:val="left" w:pos="567"/>
        </w:tabs>
        <w:spacing w:after="0" w:line="360" w:lineRule="auto"/>
        <w:ind w:left="851" w:hanging="284"/>
      </w:pPr>
      <w:r w:rsidRPr="00A13FA4">
        <w:t>Het verdient aanbeveling het retorische aspect niet te beperken tot louter de lectuur van een kla</w:t>
      </w:r>
      <w:r w:rsidRPr="00A13FA4">
        <w:t>s</w:t>
      </w:r>
      <w:r w:rsidRPr="00A13FA4">
        <w:t>sieke redevoering, maar de impact van retorica op andere genres en de doorwerking tot op de dag van vandaag (reclameboodschappen, media</w:t>
      </w:r>
      <w:r w:rsidR="008D53B6" w:rsidRPr="00A13FA4">
        <w:t xml:space="preserve"> </w:t>
      </w:r>
      <w:r w:rsidRPr="00A13FA4">
        <w:t>...) te belichten.</w:t>
      </w:r>
    </w:p>
    <w:p w:rsidR="0082690A" w:rsidRDefault="008858C7" w:rsidP="0082690A">
      <w:pPr>
        <w:pStyle w:val="VVKSOOpsomming12"/>
        <w:tabs>
          <w:tab w:val="clear" w:pos="658"/>
          <w:tab w:val="left" w:pos="567"/>
        </w:tabs>
        <w:spacing w:after="0" w:line="360" w:lineRule="auto"/>
        <w:ind w:left="851" w:hanging="284"/>
        <w:rPr>
          <w:rFonts w:cs="Arial"/>
        </w:rPr>
      </w:pPr>
      <w:r w:rsidRPr="0082690A">
        <w:t>Het herkennen</w:t>
      </w:r>
      <w:r w:rsidRPr="00A13FA4">
        <w:rPr>
          <w:rFonts w:cs="Arial"/>
        </w:rPr>
        <w:t xml:space="preserve"> van het type informatie dat de spreker geeft kan ook gebeuren aan de hand van een communicatiemodel (met negen vragen) dat de leerlingen ook kennen uit de lessen Nede</w:t>
      </w:r>
      <w:r w:rsidRPr="00A13FA4">
        <w:rPr>
          <w:rFonts w:cs="Arial"/>
        </w:rPr>
        <w:t>r</w:t>
      </w:r>
      <w:r w:rsidR="0082690A">
        <w:rPr>
          <w:rFonts w:cs="Arial"/>
        </w:rPr>
        <w:t xml:space="preserve">lands.  </w:t>
      </w:r>
    </w:p>
    <w:p w:rsidR="008858C7" w:rsidRPr="0082690A" w:rsidRDefault="008858C7" w:rsidP="0082690A">
      <w:pPr>
        <w:pStyle w:val="VVKSOOpsomming12"/>
        <w:numPr>
          <w:ilvl w:val="1"/>
          <w:numId w:val="25"/>
        </w:numPr>
        <w:tabs>
          <w:tab w:val="clear" w:pos="658"/>
          <w:tab w:val="left" w:pos="567"/>
        </w:tabs>
        <w:spacing w:after="0" w:line="360" w:lineRule="auto"/>
        <w:rPr>
          <w:rFonts w:cs="Arial"/>
        </w:rPr>
      </w:pPr>
      <w:r w:rsidRPr="0082690A">
        <w:rPr>
          <w:rFonts w:cs="Arial"/>
          <w:i/>
        </w:rPr>
        <w:t>Wie is de zender?</w:t>
      </w:r>
    </w:p>
    <w:p w:rsidR="008858C7" w:rsidRPr="00A13FA4" w:rsidRDefault="008858C7" w:rsidP="0082690A">
      <w:pPr>
        <w:pStyle w:val="VVKSOOpsomming12"/>
        <w:numPr>
          <w:ilvl w:val="1"/>
          <w:numId w:val="25"/>
        </w:numPr>
        <w:tabs>
          <w:tab w:val="clear" w:pos="658"/>
          <w:tab w:val="left" w:pos="567"/>
        </w:tabs>
        <w:spacing w:after="0" w:line="360" w:lineRule="auto"/>
        <w:rPr>
          <w:rFonts w:cs="Arial"/>
          <w:i/>
        </w:rPr>
      </w:pPr>
      <w:r w:rsidRPr="00A13FA4">
        <w:rPr>
          <w:rFonts w:cs="Arial"/>
          <w:i/>
        </w:rPr>
        <w:t>Wat is de boodschap?</w:t>
      </w:r>
    </w:p>
    <w:p w:rsidR="008858C7" w:rsidRPr="00A13FA4" w:rsidRDefault="008858C7" w:rsidP="0082690A">
      <w:pPr>
        <w:pStyle w:val="VVKSOOpsomming12"/>
        <w:numPr>
          <w:ilvl w:val="1"/>
          <w:numId w:val="25"/>
        </w:numPr>
        <w:tabs>
          <w:tab w:val="clear" w:pos="658"/>
          <w:tab w:val="left" w:pos="567"/>
        </w:tabs>
        <w:spacing w:after="0" w:line="360" w:lineRule="auto"/>
        <w:rPr>
          <w:rFonts w:cs="Arial"/>
          <w:i/>
        </w:rPr>
      </w:pPr>
      <w:r w:rsidRPr="00A13FA4">
        <w:rPr>
          <w:rFonts w:cs="Arial"/>
          <w:i/>
        </w:rPr>
        <w:t>Wat is de relatie van de boodschap tot de werkelijkheid?</w:t>
      </w:r>
    </w:p>
    <w:p w:rsidR="008858C7" w:rsidRPr="00A13FA4" w:rsidRDefault="008858C7" w:rsidP="0082690A">
      <w:pPr>
        <w:pStyle w:val="VVKSOOpsomming12"/>
        <w:numPr>
          <w:ilvl w:val="1"/>
          <w:numId w:val="25"/>
        </w:numPr>
        <w:tabs>
          <w:tab w:val="clear" w:pos="658"/>
          <w:tab w:val="left" w:pos="567"/>
        </w:tabs>
        <w:spacing w:after="0" w:line="360" w:lineRule="auto"/>
        <w:rPr>
          <w:rFonts w:cs="Arial"/>
          <w:i/>
        </w:rPr>
      </w:pPr>
      <w:r w:rsidRPr="00A13FA4">
        <w:rPr>
          <w:rFonts w:cs="Arial"/>
          <w:i/>
        </w:rPr>
        <w:t>Wie is de ontvanger?</w:t>
      </w:r>
    </w:p>
    <w:p w:rsidR="008858C7" w:rsidRPr="00A13FA4" w:rsidRDefault="008858C7" w:rsidP="0082690A">
      <w:pPr>
        <w:pStyle w:val="VVKSOOpsomming12"/>
        <w:numPr>
          <w:ilvl w:val="1"/>
          <w:numId w:val="25"/>
        </w:numPr>
        <w:tabs>
          <w:tab w:val="clear" w:pos="658"/>
          <w:tab w:val="left" w:pos="567"/>
        </w:tabs>
        <w:spacing w:after="0" w:line="360" w:lineRule="auto"/>
        <w:rPr>
          <w:rFonts w:cs="Arial"/>
          <w:i/>
        </w:rPr>
      </w:pPr>
      <w:r w:rsidRPr="00A13FA4">
        <w:rPr>
          <w:rFonts w:cs="Arial"/>
          <w:i/>
        </w:rPr>
        <w:t>Wat is de bedoeling van de communicatie?</w:t>
      </w:r>
    </w:p>
    <w:p w:rsidR="008858C7" w:rsidRPr="00A13FA4" w:rsidRDefault="008858C7" w:rsidP="0082690A">
      <w:pPr>
        <w:pStyle w:val="VVKSOOpsomming12"/>
        <w:numPr>
          <w:ilvl w:val="1"/>
          <w:numId w:val="25"/>
        </w:numPr>
        <w:tabs>
          <w:tab w:val="clear" w:pos="658"/>
          <w:tab w:val="left" w:pos="567"/>
        </w:tabs>
        <w:spacing w:after="0" w:line="360" w:lineRule="auto"/>
        <w:rPr>
          <w:rFonts w:cs="Arial"/>
          <w:i/>
        </w:rPr>
      </w:pPr>
      <w:r w:rsidRPr="00A13FA4">
        <w:rPr>
          <w:rFonts w:cs="Arial"/>
          <w:i/>
        </w:rPr>
        <w:t>Hoe wordt er gecommuniceerd?</w:t>
      </w:r>
    </w:p>
    <w:p w:rsidR="008858C7" w:rsidRPr="00A13FA4" w:rsidRDefault="008858C7" w:rsidP="0082690A">
      <w:pPr>
        <w:pStyle w:val="VVKSOOpsomming12"/>
        <w:numPr>
          <w:ilvl w:val="1"/>
          <w:numId w:val="25"/>
        </w:numPr>
        <w:tabs>
          <w:tab w:val="clear" w:pos="658"/>
          <w:tab w:val="left" w:pos="567"/>
        </w:tabs>
        <w:spacing w:after="0" w:line="360" w:lineRule="auto"/>
        <w:rPr>
          <w:rFonts w:cs="Arial"/>
          <w:i/>
        </w:rPr>
      </w:pPr>
      <w:r w:rsidRPr="00A13FA4">
        <w:rPr>
          <w:rFonts w:cs="Arial"/>
          <w:i/>
        </w:rPr>
        <w:t>In welke omstandigheden, situatie wordt er gecommuniceerd?</w:t>
      </w:r>
    </w:p>
    <w:p w:rsidR="008858C7" w:rsidRPr="00A13FA4" w:rsidRDefault="00683A05" w:rsidP="0082690A">
      <w:pPr>
        <w:pStyle w:val="VVKSOOpsomming12"/>
        <w:numPr>
          <w:ilvl w:val="1"/>
          <w:numId w:val="25"/>
        </w:numPr>
        <w:tabs>
          <w:tab w:val="clear" w:pos="658"/>
          <w:tab w:val="left" w:pos="567"/>
        </w:tabs>
        <w:spacing w:after="0" w:line="360" w:lineRule="auto"/>
        <w:rPr>
          <w:rFonts w:cs="Arial"/>
          <w:i/>
        </w:rPr>
      </w:pPr>
      <w:r>
        <w:rPr>
          <w:rFonts w:cs="Arial"/>
          <w:i/>
        </w:rPr>
        <w:t>Met welke</w:t>
      </w:r>
      <w:r w:rsidR="008858C7" w:rsidRPr="00A13FA4">
        <w:rPr>
          <w:rFonts w:cs="Arial"/>
          <w:i/>
        </w:rPr>
        <w:t xml:space="preserve"> middelen?</w:t>
      </w:r>
    </w:p>
    <w:p w:rsidR="008858C7" w:rsidRPr="00A13FA4" w:rsidRDefault="008858C7" w:rsidP="0082690A">
      <w:pPr>
        <w:pStyle w:val="VVKSOOpsomming12"/>
        <w:numPr>
          <w:ilvl w:val="1"/>
          <w:numId w:val="25"/>
        </w:numPr>
        <w:tabs>
          <w:tab w:val="clear" w:pos="658"/>
          <w:tab w:val="left" w:pos="567"/>
        </w:tabs>
        <w:spacing w:after="0" w:line="360" w:lineRule="auto"/>
      </w:pPr>
      <w:r w:rsidRPr="0082690A">
        <w:rPr>
          <w:rFonts w:cs="Arial"/>
          <w:i/>
        </w:rPr>
        <w:t>Wat is de reactie, het effect?</w:t>
      </w:r>
    </w:p>
    <w:p w:rsidR="00E1366B" w:rsidRDefault="00ED7177" w:rsidP="0082690A">
      <w:pPr>
        <w:pStyle w:val="VVKSOKop4"/>
        <w:numPr>
          <w:ilvl w:val="0"/>
          <w:numId w:val="0"/>
        </w:numPr>
        <w:spacing w:after="0" w:line="360" w:lineRule="auto"/>
      </w:pPr>
      <w:r w:rsidRPr="00A13FA4">
        <w:t>2.5.6.3</w:t>
      </w:r>
      <w:r w:rsidRPr="00A13FA4">
        <w:tab/>
      </w:r>
      <w:r w:rsidR="00DA7D66" w:rsidRPr="00A13FA4">
        <w:t>Cultuurreflectie</w:t>
      </w:r>
    </w:p>
    <w:p w:rsidR="0082690A" w:rsidRDefault="0082690A" w:rsidP="0082690A">
      <w:pPr>
        <w:pStyle w:val="VVKSOOpsomming12"/>
        <w:spacing w:after="0" w:line="360" w:lineRule="auto"/>
      </w:pPr>
      <w:r w:rsidRPr="00A13FA4">
        <w:t>de tekst binnen het oeuvre van een auteur situeren (cf. DS 21)</w:t>
      </w:r>
    </w:p>
    <w:p w:rsidR="0082690A" w:rsidRPr="00A13FA4" w:rsidRDefault="0082690A" w:rsidP="0082690A">
      <w:pPr>
        <w:pStyle w:val="VVKSOOpsomming12"/>
        <w:numPr>
          <w:ilvl w:val="1"/>
          <w:numId w:val="25"/>
        </w:numPr>
        <w:spacing w:line="360" w:lineRule="auto"/>
      </w:pPr>
      <w:r w:rsidRPr="00A13FA4">
        <w:t>leven en werk van de auteur</w:t>
      </w:r>
    </w:p>
    <w:p w:rsidR="0082690A" w:rsidRPr="0082690A" w:rsidRDefault="0082690A" w:rsidP="0082690A">
      <w:pPr>
        <w:pStyle w:val="VVKSOOpsomming12"/>
        <w:spacing w:after="0" w:line="360" w:lineRule="auto"/>
        <w:rPr>
          <w:lang w:val="nl-BE"/>
        </w:rPr>
      </w:pPr>
      <w:r w:rsidRPr="00A13FA4">
        <w:t>een auteur en zijn werk in hun cultuur en literair-historische context situeren (cf. DS 21)</w:t>
      </w:r>
      <w:r>
        <w:t>. L</w:t>
      </w:r>
      <w:r w:rsidRPr="00A13FA4">
        <w:t>iterair-historische context zoals</w:t>
      </w:r>
    </w:p>
    <w:p w:rsidR="0082690A" w:rsidRPr="00A13FA4" w:rsidRDefault="0082690A" w:rsidP="0082690A">
      <w:pPr>
        <w:pStyle w:val="VVKSOOpsomming12"/>
        <w:numPr>
          <w:ilvl w:val="1"/>
          <w:numId w:val="25"/>
        </w:numPr>
        <w:spacing w:after="0" w:line="360" w:lineRule="auto"/>
      </w:pPr>
      <w:r w:rsidRPr="00A13FA4">
        <w:t>bekno</w:t>
      </w:r>
      <w:r w:rsidR="00683A05">
        <w:t xml:space="preserve">pte geschiedenis van de antieke </w:t>
      </w:r>
      <w:r w:rsidRPr="00A13FA4">
        <w:t>retorica</w:t>
      </w:r>
    </w:p>
    <w:p w:rsidR="0082690A" w:rsidRPr="00A13FA4" w:rsidRDefault="0082690A" w:rsidP="0082690A">
      <w:pPr>
        <w:pStyle w:val="VVKSOOpsomming12"/>
        <w:numPr>
          <w:ilvl w:val="1"/>
          <w:numId w:val="25"/>
        </w:numPr>
        <w:spacing w:after="0" w:line="360" w:lineRule="auto"/>
      </w:pPr>
      <w:r w:rsidRPr="00A13FA4">
        <w:t>hoofdkenmerken van de antieke retorica</w:t>
      </w:r>
    </w:p>
    <w:p w:rsidR="0082690A" w:rsidRPr="00A13FA4" w:rsidRDefault="0082690A" w:rsidP="0082690A">
      <w:pPr>
        <w:pStyle w:val="VVKSOOpsomming12"/>
        <w:numPr>
          <w:ilvl w:val="1"/>
          <w:numId w:val="25"/>
        </w:numPr>
        <w:spacing w:after="0" w:line="360" w:lineRule="auto"/>
      </w:pPr>
      <w:r w:rsidRPr="00A13FA4">
        <w:t xml:space="preserve">hoofdtypes van </w:t>
      </w:r>
      <w:r w:rsidRPr="0082690A">
        <w:t>redevoering: politieke rede, juridische rede, gelegenheidsrede</w:t>
      </w:r>
    </w:p>
    <w:p w:rsidR="0082690A" w:rsidRPr="00A13FA4" w:rsidRDefault="0082690A" w:rsidP="0082690A">
      <w:pPr>
        <w:pStyle w:val="VVKSOOpsomming12"/>
        <w:numPr>
          <w:ilvl w:val="1"/>
          <w:numId w:val="25"/>
        </w:numPr>
        <w:spacing w:after="0" w:line="360" w:lineRule="auto"/>
      </w:pPr>
      <w:r w:rsidRPr="00A13FA4">
        <w:t>cultuurhistorische context zoals</w:t>
      </w:r>
      <w:r w:rsidR="00683A05">
        <w:t>:</w:t>
      </w:r>
    </w:p>
    <w:p w:rsidR="0082690A" w:rsidRPr="00A13FA4" w:rsidRDefault="0082690A" w:rsidP="00683A05">
      <w:pPr>
        <w:pStyle w:val="VVKSOOpsomming12"/>
        <w:numPr>
          <w:ilvl w:val="2"/>
          <w:numId w:val="25"/>
        </w:numPr>
        <w:spacing w:after="0" w:line="360" w:lineRule="auto"/>
      </w:pPr>
      <w:r w:rsidRPr="00A13FA4">
        <w:t xml:space="preserve">retorica en samenleving </w:t>
      </w:r>
    </w:p>
    <w:p w:rsidR="0082690A" w:rsidRDefault="0082690A" w:rsidP="00683A05">
      <w:pPr>
        <w:pStyle w:val="VVKSOOpsomming12"/>
        <w:numPr>
          <w:ilvl w:val="2"/>
          <w:numId w:val="25"/>
        </w:numPr>
        <w:spacing w:line="360" w:lineRule="auto"/>
      </w:pPr>
      <w:r w:rsidRPr="00A13FA4">
        <w:t>retorica en politieke strijd</w:t>
      </w:r>
    </w:p>
    <w:p w:rsidR="0082690A" w:rsidRDefault="0082690A" w:rsidP="0082690A">
      <w:pPr>
        <w:pStyle w:val="VVKSOOpsomming12"/>
        <w:spacing w:after="0" w:line="360" w:lineRule="auto"/>
      </w:pPr>
      <w:r w:rsidRPr="00A13FA4">
        <w:lastRenderedPageBreak/>
        <w:t>representatieve begrippen, kenmerken en denk</w:t>
      </w:r>
      <w:r w:rsidRPr="00A13FA4">
        <w:softHyphen/>
        <w:t>beelden van de Romeinse cultuur in retorische teksten herkennen (cf. DS 23)</w:t>
      </w:r>
      <w:r>
        <w:t>. Bijvoorbeeld:</w:t>
      </w:r>
    </w:p>
    <w:p w:rsidR="0082690A" w:rsidRPr="00A13FA4" w:rsidRDefault="0082690A" w:rsidP="0082690A">
      <w:pPr>
        <w:pStyle w:val="VVKSOOpsomming12"/>
        <w:numPr>
          <w:ilvl w:val="1"/>
          <w:numId w:val="25"/>
        </w:numPr>
        <w:spacing w:after="0" w:line="360" w:lineRule="auto"/>
      </w:pPr>
      <w:r w:rsidRPr="00A13FA4">
        <w:t>het Romeinse elite-ideaal (</w:t>
      </w:r>
      <w:r w:rsidRPr="00A13FA4">
        <w:rPr>
          <w:i/>
        </w:rPr>
        <w:t xml:space="preserve">decorum, </w:t>
      </w:r>
      <w:proofErr w:type="spellStart"/>
      <w:r w:rsidRPr="00A13FA4">
        <w:rPr>
          <w:i/>
        </w:rPr>
        <w:t>gravitas</w:t>
      </w:r>
      <w:proofErr w:type="spellEnd"/>
      <w:r w:rsidRPr="00A13FA4">
        <w:t xml:space="preserve"> …)</w:t>
      </w:r>
    </w:p>
    <w:p w:rsidR="0082690A" w:rsidRPr="00A13FA4" w:rsidRDefault="0082690A" w:rsidP="0082690A">
      <w:pPr>
        <w:pStyle w:val="VVKSOOpsomming12"/>
        <w:numPr>
          <w:ilvl w:val="1"/>
          <w:numId w:val="25"/>
        </w:numPr>
        <w:spacing w:after="0" w:line="360" w:lineRule="auto"/>
      </w:pPr>
      <w:proofErr w:type="spellStart"/>
      <w:r w:rsidRPr="00A13FA4">
        <w:t>cliëntelisme</w:t>
      </w:r>
      <w:proofErr w:type="spellEnd"/>
    </w:p>
    <w:p w:rsidR="0082690A" w:rsidRPr="00A13FA4" w:rsidRDefault="0082690A" w:rsidP="0082690A">
      <w:pPr>
        <w:pStyle w:val="VVKSOOpsomming12"/>
        <w:numPr>
          <w:ilvl w:val="1"/>
          <w:numId w:val="25"/>
        </w:numPr>
        <w:spacing w:after="0" w:line="360" w:lineRule="auto"/>
      </w:pPr>
      <w:r w:rsidRPr="00A13FA4">
        <w:t>groepsbelang en algemeen belang</w:t>
      </w:r>
    </w:p>
    <w:p w:rsidR="0082690A" w:rsidRDefault="0082690A" w:rsidP="0082690A">
      <w:pPr>
        <w:pStyle w:val="VVKSOOpsomming12"/>
        <w:numPr>
          <w:ilvl w:val="1"/>
          <w:numId w:val="25"/>
        </w:numPr>
        <w:spacing w:line="360" w:lineRule="auto"/>
      </w:pPr>
      <w:r w:rsidRPr="00A13FA4">
        <w:t>retorica en smaadcultuur (agressieve humor,  de kunst van het beledigen …)</w:t>
      </w:r>
    </w:p>
    <w:p w:rsidR="0082690A" w:rsidRDefault="0082690A" w:rsidP="0082690A">
      <w:pPr>
        <w:pStyle w:val="VVKSOOpsomming12"/>
        <w:spacing w:after="0" w:line="360" w:lineRule="auto"/>
      </w:pPr>
      <w:r w:rsidRPr="00A13FA4">
        <w:t>vanuit een gelezen tekst beeldend materiaal en bouwwerken uit de Romeinse oudheid toelichten (cf. DS 24, 25)</w:t>
      </w:r>
      <w:r>
        <w:t>. Bijvoorbeeld:</w:t>
      </w:r>
    </w:p>
    <w:p w:rsidR="0082690A" w:rsidRPr="00A13FA4" w:rsidRDefault="0082690A" w:rsidP="0082690A">
      <w:pPr>
        <w:pStyle w:val="VVKSOOpsomming12"/>
        <w:numPr>
          <w:ilvl w:val="1"/>
          <w:numId w:val="25"/>
        </w:numPr>
        <w:spacing w:after="0" w:line="360" w:lineRule="auto"/>
      </w:pPr>
      <w:r w:rsidRPr="00A13FA4">
        <w:t xml:space="preserve">de analyse van retorische lichaamstaal aan de hand </w:t>
      </w:r>
      <w:r w:rsidR="00683A05">
        <w:t>van een standbeeld van een red</w:t>
      </w:r>
      <w:r w:rsidR="00683A05">
        <w:t>e</w:t>
      </w:r>
      <w:r w:rsidRPr="00A13FA4">
        <w:t>naar</w:t>
      </w:r>
    </w:p>
    <w:p w:rsidR="0082690A" w:rsidRDefault="0082690A" w:rsidP="0082690A">
      <w:pPr>
        <w:pStyle w:val="VVKSOOpsomming12"/>
        <w:numPr>
          <w:ilvl w:val="1"/>
          <w:numId w:val="25"/>
        </w:numPr>
        <w:spacing w:line="360" w:lineRule="auto"/>
      </w:pPr>
      <w:r w:rsidRPr="00A13FA4">
        <w:t xml:space="preserve">bespreking van de ruimtelijke context van een retorische ‘performance’ (de </w:t>
      </w:r>
      <w:proofErr w:type="spellStart"/>
      <w:r w:rsidRPr="00A13FA4">
        <w:rPr>
          <w:i/>
        </w:rPr>
        <w:t>curia</w:t>
      </w:r>
      <w:proofErr w:type="spellEnd"/>
      <w:r w:rsidRPr="00A13FA4">
        <w:rPr>
          <w:i/>
        </w:rPr>
        <w:t xml:space="preserve"> Julia</w:t>
      </w:r>
      <w:r w:rsidRPr="00A13FA4">
        <w:t xml:space="preserve">, het </w:t>
      </w:r>
      <w:r w:rsidRPr="00A13FA4">
        <w:rPr>
          <w:i/>
        </w:rPr>
        <w:t xml:space="preserve">Forum </w:t>
      </w:r>
      <w:proofErr w:type="spellStart"/>
      <w:r w:rsidRPr="00A13FA4">
        <w:rPr>
          <w:i/>
        </w:rPr>
        <w:t>Romanum</w:t>
      </w:r>
      <w:proofErr w:type="spellEnd"/>
      <w:r w:rsidRPr="00A13FA4">
        <w:t>…)</w:t>
      </w:r>
    </w:p>
    <w:p w:rsidR="0082690A" w:rsidRDefault="0082690A" w:rsidP="0082690A">
      <w:pPr>
        <w:pStyle w:val="VVKSOOpsomming12"/>
        <w:spacing w:after="0" w:line="360" w:lineRule="auto"/>
      </w:pPr>
      <w:r w:rsidRPr="00A13FA4">
        <w:t>cultuuruitingen uit de oudheid vergelijken met die uit latere perioden waarin antieke cultuuruiti</w:t>
      </w:r>
      <w:r w:rsidRPr="00A13FA4">
        <w:t>n</w:t>
      </w:r>
      <w:r w:rsidRPr="00A13FA4">
        <w:t>gen herkend kunnen worden (cf. DS 26)</w:t>
      </w:r>
      <w:r>
        <w:t>. Bijvoorbeeld:</w:t>
      </w:r>
    </w:p>
    <w:p w:rsidR="0082690A" w:rsidRPr="00A13FA4" w:rsidRDefault="0082690A" w:rsidP="0082690A">
      <w:pPr>
        <w:pStyle w:val="VVKSOOpsomming12"/>
        <w:numPr>
          <w:ilvl w:val="1"/>
          <w:numId w:val="25"/>
        </w:numPr>
        <w:spacing w:after="0" w:line="360" w:lineRule="auto"/>
      </w:pPr>
      <w:r w:rsidRPr="00A13FA4">
        <w:t>doorwerking van de Romeinse retorica in de praktijk en de theorie</w:t>
      </w:r>
    </w:p>
    <w:p w:rsidR="0082690A" w:rsidRPr="00A13FA4" w:rsidRDefault="0082690A" w:rsidP="0082690A">
      <w:pPr>
        <w:pStyle w:val="VVKSOOpsomming12"/>
        <w:numPr>
          <w:ilvl w:val="1"/>
          <w:numId w:val="25"/>
        </w:numPr>
        <w:spacing w:after="0" w:line="360" w:lineRule="auto"/>
      </w:pPr>
      <w:r w:rsidRPr="00A13FA4">
        <w:t>Cicero als retorisch en politiek model</w:t>
      </w:r>
    </w:p>
    <w:p w:rsidR="0082690A" w:rsidRDefault="0082690A" w:rsidP="0082690A">
      <w:pPr>
        <w:pStyle w:val="VVKSOOpsomming12"/>
        <w:numPr>
          <w:ilvl w:val="1"/>
          <w:numId w:val="25"/>
        </w:numPr>
        <w:spacing w:line="360" w:lineRule="auto"/>
      </w:pPr>
      <w:r w:rsidRPr="00A13FA4">
        <w:t xml:space="preserve">de figuur van </w:t>
      </w:r>
      <w:proofErr w:type="spellStart"/>
      <w:r w:rsidRPr="00A13FA4">
        <w:t>Catilina</w:t>
      </w:r>
      <w:proofErr w:type="spellEnd"/>
      <w:r w:rsidRPr="00A13FA4">
        <w:t xml:space="preserve"> in latere tijden</w:t>
      </w:r>
    </w:p>
    <w:p w:rsidR="0082690A" w:rsidRDefault="0082690A" w:rsidP="0082690A">
      <w:pPr>
        <w:pStyle w:val="VVKSOOpsomming12"/>
        <w:spacing w:after="0" w:line="360" w:lineRule="auto"/>
      </w:pPr>
      <w:r w:rsidRPr="00A13FA4">
        <w:t>een persoonlijke reactie op Romeinse denkbeelden en cultuuruitingen geven en die creatief ve</w:t>
      </w:r>
      <w:r w:rsidRPr="00A13FA4">
        <w:t>r</w:t>
      </w:r>
      <w:r w:rsidRPr="00A13FA4">
        <w:t>werken (cf. DS 29)</w:t>
      </w:r>
      <w:r>
        <w:t>. Bijvoorbeeld:</w:t>
      </w:r>
    </w:p>
    <w:p w:rsidR="0082690A" w:rsidRPr="00A13FA4" w:rsidRDefault="0082690A" w:rsidP="0082690A">
      <w:pPr>
        <w:pStyle w:val="VVKSOOpsomming12"/>
        <w:numPr>
          <w:ilvl w:val="1"/>
          <w:numId w:val="25"/>
        </w:numPr>
        <w:spacing w:after="0" w:line="360" w:lineRule="auto"/>
      </w:pPr>
      <w:r w:rsidRPr="00A13FA4">
        <w:t>de confrontatie van de Romeinse retorica met de moderne argumentatie- en commun</w:t>
      </w:r>
      <w:r w:rsidRPr="00A13FA4">
        <w:t>i</w:t>
      </w:r>
      <w:r w:rsidRPr="00A13FA4">
        <w:t>catieleer</w:t>
      </w:r>
    </w:p>
    <w:p w:rsidR="0082690A" w:rsidRPr="00A13FA4" w:rsidRDefault="0082690A" w:rsidP="0082690A">
      <w:pPr>
        <w:pStyle w:val="VVKSOOpsomming12"/>
        <w:numPr>
          <w:ilvl w:val="1"/>
          <w:numId w:val="25"/>
        </w:numPr>
        <w:spacing w:after="0" w:line="360" w:lineRule="auto"/>
      </w:pPr>
      <w:r w:rsidRPr="00A13FA4">
        <w:t>de evaluatie van een Latijnse redevoering vanuit de moderne argumentatie- en comm</w:t>
      </w:r>
      <w:r w:rsidRPr="00A13FA4">
        <w:t>u</w:t>
      </w:r>
      <w:r w:rsidRPr="00A13FA4">
        <w:t>nicatieleer</w:t>
      </w:r>
    </w:p>
    <w:p w:rsidR="0082690A" w:rsidRDefault="0082690A" w:rsidP="0082690A">
      <w:pPr>
        <w:pStyle w:val="VVKSOOpsomming12"/>
        <w:numPr>
          <w:ilvl w:val="1"/>
          <w:numId w:val="25"/>
        </w:numPr>
        <w:spacing w:after="0" w:line="360" w:lineRule="auto"/>
      </w:pPr>
      <w:r w:rsidRPr="00A13FA4">
        <w:t>de evaluatie van een hedendaagse redevoering vanuit de antieke retorica</w:t>
      </w:r>
    </w:p>
    <w:p w:rsidR="003A44EF" w:rsidRPr="00A13FA4" w:rsidRDefault="003A44EF" w:rsidP="003A44EF">
      <w:pPr>
        <w:pStyle w:val="Plattetekst"/>
      </w:pPr>
    </w:p>
    <w:p w:rsidR="00855E5F" w:rsidRPr="0082690A" w:rsidRDefault="0072654A" w:rsidP="00DB7516">
      <w:pPr>
        <w:pStyle w:val="VVKSOTekstCharCharChar"/>
        <w:rPr>
          <w:b/>
        </w:rPr>
      </w:pPr>
      <w:r w:rsidRPr="0082690A">
        <w:rPr>
          <w:b/>
        </w:rPr>
        <w:t>TOELICHTINGEN</w:t>
      </w:r>
    </w:p>
    <w:p w:rsidR="003A44EF" w:rsidRPr="00A13FA4" w:rsidRDefault="003A44EF" w:rsidP="0082690A">
      <w:pPr>
        <w:pStyle w:val="VVKSOOpsomming12"/>
        <w:tabs>
          <w:tab w:val="clear" w:pos="658"/>
          <w:tab w:val="left" w:pos="567"/>
        </w:tabs>
        <w:spacing w:after="0" w:line="360" w:lineRule="auto"/>
        <w:ind w:left="851" w:hanging="284"/>
      </w:pPr>
      <w:r w:rsidRPr="00A13FA4">
        <w:t>Redevoeringen werden in de eerste plaats opgesteld om te worden uitgesproken en beluisterd. Een expressieve lectuur van de retorische tekst door de leraar kan voor de leerlingen een hulpmi</w:t>
      </w:r>
      <w:r w:rsidRPr="00A13FA4">
        <w:t>d</w:t>
      </w:r>
      <w:r w:rsidRPr="00A13FA4">
        <w:t>del bij het verwerven van tekstbegrip</w:t>
      </w:r>
      <w:r w:rsidR="00892DF2" w:rsidRPr="00A13FA4">
        <w:t xml:space="preserve"> zijn</w:t>
      </w:r>
      <w:r w:rsidRPr="00A13FA4">
        <w:t>.</w:t>
      </w:r>
    </w:p>
    <w:p w:rsidR="00613406" w:rsidRPr="00A13FA4" w:rsidRDefault="008D53B6" w:rsidP="0082690A">
      <w:pPr>
        <w:pStyle w:val="VVKSOOpsomming12"/>
        <w:tabs>
          <w:tab w:val="clear" w:pos="658"/>
          <w:tab w:val="left" w:pos="567"/>
        </w:tabs>
        <w:spacing w:after="0" w:line="360" w:lineRule="auto"/>
        <w:ind w:left="851" w:hanging="284"/>
      </w:pPr>
      <w:r w:rsidRPr="00A13FA4">
        <w:t>Het is essentieel om aandacht te schenken aan</w:t>
      </w:r>
      <w:r w:rsidR="004D1D2C" w:rsidRPr="00A13FA4">
        <w:t xml:space="preserve"> </w:t>
      </w:r>
      <w:r w:rsidR="00613406" w:rsidRPr="00A13FA4">
        <w:t>de specifieke functie van de aangewende stijlmi</w:t>
      </w:r>
      <w:r w:rsidR="00613406" w:rsidRPr="00A13FA4">
        <w:t>d</w:t>
      </w:r>
      <w:r w:rsidR="00613406" w:rsidRPr="00A13FA4">
        <w:t xml:space="preserve">delen in de retorische tekst. Het antieke schema </w:t>
      </w:r>
      <w:proofErr w:type="spellStart"/>
      <w:r w:rsidR="00613406" w:rsidRPr="00B11C4D">
        <w:rPr>
          <w:i/>
        </w:rPr>
        <w:t>docere</w:t>
      </w:r>
      <w:r w:rsidRPr="00B11C4D">
        <w:rPr>
          <w:i/>
        </w:rPr>
        <w:t>-placere-movere</w:t>
      </w:r>
      <w:proofErr w:type="spellEnd"/>
      <w:r w:rsidR="00613406" w:rsidRPr="00A13FA4">
        <w:t xml:space="preserve"> kan daarbij helpen: draagt een bepaald stijlmiddel bij tot de duidelijkheid van het exposé of van de redenering (</w:t>
      </w:r>
      <w:proofErr w:type="spellStart"/>
      <w:r w:rsidR="00613406" w:rsidRPr="00B11C4D">
        <w:rPr>
          <w:i/>
        </w:rPr>
        <w:t>docere</w:t>
      </w:r>
      <w:proofErr w:type="spellEnd"/>
      <w:r w:rsidR="00613406" w:rsidRPr="00A13FA4">
        <w:t>), helpt het de redenaar zijn publiek gunstig te stemmen (</w:t>
      </w:r>
      <w:proofErr w:type="spellStart"/>
      <w:r w:rsidR="00613406" w:rsidRPr="00B11C4D">
        <w:rPr>
          <w:i/>
        </w:rPr>
        <w:t>placere</w:t>
      </w:r>
      <w:proofErr w:type="spellEnd"/>
      <w:r w:rsidR="00613406" w:rsidRPr="00A13FA4">
        <w:t>) of dient het veeleer tot het opwekken van een emotie (</w:t>
      </w:r>
      <w:proofErr w:type="spellStart"/>
      <w:r w:rsidR="00613406" w:rsidRPr="00B11C4D">
        <w:rPr>
          <w:i/>
        </w:rPr>
        <w:t>movere</w:t>
      </w:r>
      <w:proofErr w:type="spellEnd"/>
      <w:r w:rsidR="00613406" w:rsidRPr="00A13FA4">
        <w:t>)?</w:t>
      </w:r>
    </w:p>
    <w:p w:rsidR="009336CD" w:rsidRDefault="00613406" w:rsidP="0082690A">
      <w:pPr>
        <w:pStyle w:val="VVKSOOpsomming12"/>
        <w:tabs>
          <w:tab w:val="clear" w:pos="658"/>
          <w:tab w:val="left" w:pos="567"/>
        </w:tabs>
        <w:spacing w:after="0" w:line="360" w:lineRule="auto"/>
        <w:ind w:left="851" w:hanging="284"/>
      </w:pPr>
      <w:r w:rsidRPr="00A13FA4">
        <w:t xml:space="preserve">Antieke en moderne redevoeringen vertonen zowel punten van overeenkomst als van verschil. In beide gevallen tracht een redenaar zijn publiek </w:t>
      </w:r>
      <w:r w:rsidR="004061AD" w:rsidRPr="00A13FA4">
        <w:t>met</w:t>
      </w:r>
      <w:r w:rsidRPr="00A13FA4">
        <w:t xml:space="preserve"> diverse overtuigingsmiddelen</w:t>
      </w:r>
      <w:r w:rsidR="00892DF2" w:rsidRPr="00A13FA4">
        <w:t xml:space="preserve"> </w:t>
      </w:r>
      <w:r w:rsidR="004061AD" w:rsidRPr="00A13FA4">
        <w:t>voor zich te wi</w:t>
      </w:r>
      <w:r w:rsidR="004061AD" w:rsidRPr="00A13FA4">
        <w:t>n</w:t>
      </w:r>
      <w:r w:rsidR="004061AD" w:rsidRPr="00A13FA4">
        <w:t>nen</w:t>
      </w:r>
      <w:r w:rsidRPr="00A13FA4">
        <w:t>. Maar wat in de oudheid een bepaald effect had, heeft vandaag mogelijk geen of een av</w:t>
      </w:r>
      <w:r w:rsidRPr="00A13FA4">
        <w:t>e</w:t>
      </w:r>
      <w:r w:rsidRPr="00A13FA4">
        <w:t xml:space="preserve">rechts effect. </w:t>
      </w:r>
    </w:p>
    <w:p w:rsidR="009336CD" w:rsidRDefault="009336CD" w:rsidP="009336CD">
      <w:pPr>
        <w:pStyle w:val="VVKSOOpsomming12"/>
        <w:numPr>
          <w:ilvl w:val="0"/>
          <w:numId w:val="0"/>
        </w:numPr>
        <w:tabs>
          <w:tab w:val="clear" w:pos="658"/>
          <w:tab w:val="left" w:pos="567"/>
        </w:tabs>
        <w:spacing w:after="0" w:line="360" w:lineRule="auto"/>
        <w:ind w:left="851"/>
      </w:pPr>
    </w:p>
    <w:p w:rsidR="00613406" w:rsidRPr="00A13FA4" w:rsidRDefault="00613406" w:rsidP="009336CD">
      <w:pPr>
        <w:pStyle w:val="VVKSOOpsomming12"/>
        <w:numPr>
          <w:ilvl w:val="0"/>
          <w:numId w:val="0"/>
        </w:numPr>
        <w:tabs>
          <w:tab w:val="clear" w:pos="658"/>
          <w:tab w:val="left" w:pos="567"/>
        </w:tabs>
        <w:spacing w:after="0" w:line="360" w:lineRule="auto"/>
        <w:ind w:left="851"/>
      </w:pPr>
      <w:r w:rsidRPr="00A13FA4">
        <w:lastRenderedPageBreak/>
        <w:t>Een typisch voorbeeld is de verheven stijl, die in de oudheid werd aangewend om de toehoorders te verbluffen, te schokken of in vervoering te brengen, maar die in het actuele Nederlands vaak bombastisch en daardoor enigszins belachelijk overkomt. Dit verschil stelt uiteraard specifieke ve</w:t>
      </w:r>
      <w:r w:rsidRPr="00A13FA4">
        <w:t>r</w:t>
      </w:r>
      <w:r w:rsidRPr="00A13FA4">
        <w:t>taalproblemen.</w:t>
      </w:r>
    </w:p>
    <w:p w:rsidR="0072654A" w:rsidRPr="0082690A" w:rsidRDefault="0072654A" w:rsidP="0072654A">
      <w:pPr>
        <w:pStyle w:val="VVKSOTekstCharCharChar"/>
        <w:spacing w:before="260"/>
        <w:rPr>
          <w:b/>
        </w:rPr>
      </w:pPr>
      <w:r w:rsidRPr="0082690A">
        <w:rPr>
          <w:b/>
        </w:rPr>
        <w:t>WENKEN</w:t>
      </w:r>
    </w:p>
    <w:p w:rsidR="00613406" w:rsidRPr="00A13FA4" w:rsidRDefault="00613406" w:rsidP="0082690A">
      <w:pPr>
        <w:pStyle w:val="VVKSOOpsomming12"/>
        <w:tabs>
          <w:tab w:val="clear" w:pos="658"/>
          <w:tab w:val="left" w:pos="567"/>
        </w:tabs>
        <w:spacing w:after="0" w:line="360" w:lineRule="auto"/>
        <w:ind w:left="851" w:hanging="284"/>
      </w:pPr>
      <w:r w:rsidRPr="00A13FA4">
        <w:t>Het retorische aspect biedt tal van mogelijkheden voor een creatieve verwerking. Na de lectuur van één van Cicero</w:t>
      </w:r>
      <w:r w:rsidR="00A71085" w:rsidRPr="00A13FA4">
        <w:t>’</w:t>
      </w:r>
      <w:r w:rsidRPr="00A13FA4">
        <w:t xml:space="preserve">s </w:t>
      </w:r>
      <w:proofErr w:type="spellStart"/>
      <w:r w:rsidRPr="0082690A">
        <w:t>Catilinarische</w:t>
      </w:r>
      <w:proofErr w:type="spellEnd"/>
      <w:r w:rsidRPr="0082690A">
        <w:t xml:space="preserve"> redevoeringen</w:t>
      </w:r>
      <w:r w:rsidRPr="00A13FA4">
        <w:t xml:space="preserve"> </w:t>
      </w:r>
      <w:r w:rsidR="00892DF2" w:rsidRPr="00A13FA4">
        <w:t xml:space="preserve">bijvoorbeeld </w:t>
      </w:r>
      <w:r w:rsidRPr="00A13FA4">
        <w:t xml:space="preserve">kunnen leerlingen individueel of in groep de opdracht krijgen een verdedigingsrede van </w:t>
      </w:r>
      <w:proofErr w:type="spellStart"/>
      <w:r w:rsidRPr="00A13FA4">
        <w:t>Catilina</w:t>
      </w:r>
      <w:proofErr w:type="spellEnd"/>
      <w:r w:rsidRPr="00A13FA4">
        <w:t xml:space="preserve"> tegen Cicero op te stellen en uit te spreken. </w:t>
      </w:r>
      <w:r w:rsidR="008D53B6" w:rsidRPr="00A13FA4">
        <w:t>Je</w:t>
      </w:r>
      <w:r w:rsidRPr="00A13FA4">
        <w:t xml:space="preserve"> kan delen van een Latijnse redevoering (al dan niet in vertaling) door de leerlingen l</w:t>
      </w:r>
      <w:r w:rsidRPr="00A13FA4">
        <w:t>a</w:t>
      </w:r>
      <w:r w:rsidRPr="00A13FA4">
        <w:t>ten voordragen met aandacht voor gelaatsuitdrukking, lichaamshouding en lichaamsbeweging.</w:t>
      </w:r>
      <w:r w:rsidR="004D1D2C" w:rsidRPr="00A13FA4">
        <w:t xml:space="preserve"> </w:t>
      </w:r>
      <w:r w:rsidR="004D1D2C" w:rsidRPr="009C388C">
        <w:t>Het is bijvoorbeeld ook mogelijk de leerlingen zelf korte redevoeringen te laten opstellen en evalueren, en aan de hand daarvan de zwaktes en sterktes van de retorica zelf te laten ontdekken.</w:t>
      </w:r>
    </w:p>
    <w:p w:rsidR="0082690A" w:rsidRDefault="00613406" w:rsidP="0082690A">
      <w:pPr>
        <w:pStyle w:val="VVKSOOpsomming12"/>
        <w:tabs>
          <w:tab w:val="clear" w:pos="658"/>
          <w:tab w:val="left" w:pos="567"/>
        </w:tabs>
        <w:spacing w:after="0" w:line="360" w:lineRule="auto"/>
        <w:ind w:left="851" w:hanging="284"/>
      </w:pPr>
      <w:r w:rsidRPr="00A13FA4">
        <w:t>De lectuur en interpretatie van een Latijnse retorische tekst vormen een geschikt uitgangspunt om de leerlingen te doen nadenken over de plaats en de functie van het retorische spreken en schri</w:t>
      </w:r>
      <w:r w:rsidRPr="00A13FA4">
        <w:t>j</w:t>
      </w:r>
      <w:r w:rsidRPr="00A13FA4">
        <w:t>ven in de huidige samenleving en cultuur. Zij zijn tevens een goede aanzet tot het kritisch analys</w:t>
      </w:r>
      <w:r w:rsidRPr="00A13FA4">
        <w:t>e</w:t>
      </w:r>
      <w:r w:rsidRPr="00A13FA4">
        <w:t>ren en beoordelen van actuele betogen en debatten. Deze doelstelling kan op verschillende mani</w:t>
      </w:r>
      <w:r w:rsidRPr="00A13FA4">
        <w:t>e</w:t>
      </w:r>
      <w:r w:rsidRPr="00A13FA4">
        <w:t>ren gerealiseerd worden, eventueel in samenspraak met de leraar Nederlands of moderne vree</w:t>
      </w:r>
      <w:r w:rsidRPr="00A13FA4">
        <w:t>m</w:t>
      </w:r>
      <w:r w:rsidRPr="00A13FA4">
        <w:t>de talen. Voorbeelden:</w:t>
      </w:r>
    </w:p>
    <w:p w:rsidR="00613406" w:rsidRPr="0082690A" w:rsidRDefault="00613406" w:rsidP="0082690A">
      <w:pPr>
        <w:pStyle w:val="VVKSOOpsomming12"/>
        <w:numPr>
          <w:ilvl w:val="1"/>
          <w:numId w:val="25"/>
        </w:numPr>
        <w:tabs>
          <w:tab w:val="clear" w:pos="658"/>
          <w:tab w:val="left" w:pos="567"/>
        </w:tabs>
        <w:spacing w:after="0" w:line="360" w:lineRule="auto"/>
      </w:pPr>
      <w:r w:rsidRPr="0082690A">
        <w:rPr>
          <w:lang w:val="nl-BE"/>
        </w:rPr>
        <w:t>een analyse van een Latijnse redevoering volgens de moderne argumentatie- en co</w:t>
      </w:r>
      <w:r w:rsidRPr="0082690A">
        <w:rPr>
          <w:lang w:val="nl-BE"/>
        </w:rPr>
        <w:t>m</w:t>
      </w:r>
      <w:r w:rsidRPr="0082690A">
        <w:rPr>
          <w:lang w:val="nl-BE"/>
        </w:rPr>
        <w:t>municatieleer</w:t>
      </w:r>
      <w:r w:rsidR="0015564C" w:rsidRPr="0082690A">
        <w:rPr>
          <w:lang w:val="nl-BE"/>
        </w:rPr>
        <w:t>;</w:t>
      </w:r>
    </w:p>
    <w:p w:rsidR="00613406" w:rsidRPr="00A13FA4" w:rsidRDefault="00613406" w:rsidP="0082690A">
      <w:pPr>
        <w:pStyle w:val="VVKSOOpsomming12"/>
        <w:numPr>
          <w:ilvl w:val="1"/>
          <w:numId w:val="25"/>
        </w:numPr>
        <w:tabs>
          <w:tab w:val="clear" w:pos="658"/>
          <w:tab w:val="left" w:pos="567"/>
        </w:tabs>
        <w:spacing w:after="0" w:line="360" w:lineRule="auto"/>
        <w:rPr>
          <w:lang w:val="nl-BE"/>
        </w:rPr>
      </w:pPr>
      <w:r w:rsidRPr="00A13FA4">
        <w:rPr>
          <w:lang w:val="nl-BE"/>
        </w:rPr>
        <w:t>een analyse van een hedendaagse redevoering volgens de</w:t>
      </w:r>
      <w:r w:rsidR="003A44EF" w:rsidRPr="00A13FA4">
        <w:rPr>
          <w:lang w:val="nl-BE"/>
        </w:rPr>
        <w:t xml:space="preserve"> regels van de antieke retor</w:t>
      </w:r>
      <w:r w:rsidR="003A44EF" w:rsidRPr="00A13FA4">
        <w:rPr>
          <w:lang w:val="nl-BE"/>
        </w:rPr>
        <w:t>i</w:t>
      </w:r>
      <w:r w:rsidR="00710385" w:rsidRPr="00A13FA4">
        <w:rPr>
          <w:lang w:val="nl-BE"/>
        </w:rPr>
        <w:t>ca</w:t>
      </w:r>
      <w:r w:rsidR="0015564C" w:rsidRPr="00A13FA4">
        <w:rPr>
          <w:lang w:val="nl-BE"/>
        </w:rPr>
        <w:t>;</w:t>
      </w:r>
    </w:p>
    <w:p w:rsidR="00D80C8E" w:rsidRPr="00A13FA4" w:rsidRDefault="00613406" w:rsidP="0082690A">
      <w:pPr>
        <w:pStyle w:val="VVKSOOpsomming12"/>
        <w:numPr>
          <w:ilvl w:val="1"/>
          <w:numId w:val="25"/>
        </w:numPr>
        <w:tabs>
          <w:tab w:val="clear" w:pos="658"/>
          <w:tab w:val="left" w:pos="567"/>
        </w:tabs>
        <w:spacing w:after="0" w:line="360" w:lineRule="auto"/>
        <w:rPr>
          <w:lang w:val="nl-BE"/>
        </w:rPr>
      </w:pPr>
      <w:r w:rsidRPr="00A13FA4">
        <w:rPr>
          <w:lang w:val="nl-BE"/>
        </w:rPr>
        <w:t>retori</w:t>
      </w:r>
      <w:r w:rsidR="00710385" w:rsidRPr="00A13FA4">
        <w:rPr>
          <w:lang w:val="nl-BE"/>
        </w:rPr>
        <w:t>ca</w:t>
      </w:r>
      <w:r w:rsidRPr="00A13FA4">
        <w:rPr>
          <w:lang w:val="nl-BE"/>
        </w:rPr>
        <w:t xml:space="preserve"> en mediatraining: communicatie volgens de antieke retori</w:t>
      </w:r>
      <w:r w:rsidR="00710385" w:rsidRPr="00A13FA4">
        <w:rPr>
          <w:lang w:val="nl-BE"/>
        </w:rPr>
        <w:t>ca</w:t>
      </w:r>
      <w:r w:rsidRPr="00A13FA4">
        <w:rPr>
          <w:lang w:val="nl-BE"/>
        </w:rPr>
        <w:t xml:space="preserve"> en de moderne communicatiewetenschap</w:t>
      </w:r>
      <w:bookmarkEnd w:id="95"/>
      <w:r w:rsidR="0015564C" w:rsidRPr="00A13FA4">
        <w:rPr>
          <w:lang w:val="nl-BE"/>
        </w:rPr>
        <w:t>.</w:t>
      </w:r>
    </w:p>
    <w:p w:rsidR="00A54C77" w:rsidRPr="00B40A1A" w:rsidRDefault="00A54C77" w:rsidP="00205216">
      <w:pPr>
        <w:pStyle w:val="VVKSOOpsomming12"/>
        <w:numPr>
          <w:ilvl w:val="0"/>
          <w:numId w:val="0"/>
        </w:numPr>
        <w:ind w:left="1038"/>
        <w:rPr>
          <w:lang w:val="nl-BE"/>
        </w:rPr>
      </w:pPr>
    </w:p>
    <w:p w:rsidR="00D80C8E" w:rsidRPr="00B40A1A" w:rsidRDefault="00D80C8E" w:rsidP="00205216">
      <w:pPr>
        <w:pStyle w:val="VVKSOTekst"/>
        <w:rPr>
          <w:lang w:val="nl-BE"/>
        </w:rPr>
      </w:pPr>
    </w:p>
    <w:sectPr w:rsidR="00D80C8E" w:rsidRPr="00B40A1A" w:rsidSect="00C23432">
      <w:headerReference w:type="even" r:id="rId49"/>
      <w:headerReference w:type="default" r:id="rId50"/>
      <w:footerReference w:type="even" r:id="rId51"/>
      <w:footerReference w:type="default" r:id="rId52"/>
      <w:headerReference w:type="first" r:id="rId53"/>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52" w:rsidRDefault="00CE5052">
      <w:r>
        <w:separator/>
      </w:r>
    </w:p>
  </w:endnote>
  <w:endnote w:type="continuationSeparator" w:id="0">
    <w:p w:rsidR="00CE5052" w:rsidRDefault="00CE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PIon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pPr>
      <w:pStyle w:val="VVKSOKoptekstOneven"/>
    </w:pPr>
    <w:r>
      <w:tab/>
    </w:r>
    <w:r>
      <w:rPr>
        <w:noProof/>
        <w:lang w:val="nl-BE" w:eastAsia="nl-BE"/>
      </w:rPr>
      <w:drawing>
        <wp:anchor distT="0" distB="0" distL="114300" distR="114300" simplePos="0" relativeHeight="251648512" behindDoc="1" locked="1" layoutInCell="1" allowOverlap="1">
          <wp:simplePos x="0" y="0"/>
          <wp:positionH relativeFrom="column">
            <wp:align>center</wp:align>
          </wp:positionH>
          <wp:positionV relativeFrom="paragraph">
            <wp:posOffset>0</wp:posOffset>
          </wp:positionV>
          <wp:extent cx="676910" cy="361315"/>
          <wp:effectExtent l="0" t="0" r="8890" b="635"/>
          <wp:wrapNone/>
          <wp:docPr id="3" name="Afbeelding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92</w:t>
    </w:r>
    <w:r>
      <w:rPr>
        <w:rStyle w:val="Paginanumm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rsidP="00104427">
    <w:pPr>
      <w:pStyle w:val="VVKSOKoptekstEvenDatum"/>
    </w:pPr>
    <w:r>
      <w:t>3de graad ASO</w:t>
    </w:r>
    <w:r>
      <w:rPr>
        <w:noProof/>
        <w:lang w:val="nl-BE" w:eastAsia="nl-BE"/>
      </w:rPr>
      <w:drawing>
        <wp:anchor distT="0" distB="0" distL="114300" distR="114300" simplePos="0" relativeHeight="251654656" behindDoc="1" locked="1" layoutInCell="1" allowOverlap="1" wp14:anchorId="43534BB6" wp14:editId="6D8C61E0">
          <wp:simplePos x="0" y="0"/>
          <wp:positionH relativeFrom="column">
            <wp:align>center</wp:align>
          </wp:positionH>
          <wp:positionV relativeFrom="paragraph">
            <wp:posOffset>180340</wp:posOffset>
          </wp:positionV>
          <wp:extent cx="676910" cy="361315"/>
          <wp:effectExtent l="0" t="0" r="8890" b="635"/>
          <wp:wrapNone/>
          <wp:docPr id="1" name="Afbeelding 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38</w:t>
    </w:r>
    <w:r>
      <w:rPr>
        <w:rStyle w:val="Paginanummer"/>
      </w:rPr>
      <w:fldChar w:fldCharType="end"/>
    </w:r>
  </w:p>
  <w:p w:rsidR="00CE5052" w:rsidRDefault="00CE5052">
    <w:pPr>
      <w:pStyle w:val="VVKSOKoptekstEven"/>
    </w:pPr>
    <w:r>
      <w:t>Algemeen deel</w:t>
    </w:r>
    <w:r>
      <w:tab/>
    </w:r>
    <w:r>
      <w:tab/>
      <w:t>D/2004/0279/???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rsidP="00104427">
    <w:pPr>
      <w:pStyle w:val="VVKSOKoptekstEvenDatum"/>
    </w:pPr>
    <w:r>
      <w:t>3de graad ASO</w:t>
    </w:r>
    <w:r>
      <w:rPr>
        <w:noProof/>
        <w:lang w:val="nl-BE" w:eastAsia="nl-BE"/>
      </w:rPr>
      <w:drawing>
        <wp:anchor distT="0" distB="0" distL="114300" distR="114300" simplePos="0" relativeHeight="251662848" behindDoc="1" locked="1" layoutInCell="1" allowOverlap="1" wp14:anchorId="3D93C9A2" wp14:editId="69AB1E0C">
          <wp:simplePos x="0" y="0"/>
          <wp:positionH relativeFrom="column">
            <wp:align>center</wp:align>
          </wp:positionH>
          <wp:positionV relativeFrom="paragraph">
            <wp:posOffset>180340</wp:posOffset>
          </wp:positionV>
          <wp:extent cx="676910" cy="361315"/>
          <wp:effectExtent l="0" t="0" r="8890" b="635"/>
          <wp:wrapNone/>
          <wp:docPr id="2" name="Afbeelding 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Grieks </w:t>
    </w:r>
    <w:r>
      <w:rPr>
        <w:rFonts w:cs="Arial"/>
      </w:rPr>
      <w:t>•</w:t>
    </w:r>
    <w:r>
      <w:t xml:space="preserve"> Latijn</w:t>
    </w:r>
    <w:r>
      <w:tab/>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37</w:t>
    </w:r>
    <w:r>
      <w:rPr>
        <w:rStyle w:val="Paginanummer"/>
      </w:rPr>
      <w:fldChar w:fldCharType="end"/>
    </w:r>
  </w:p>
  <w:p w:rsidR="00CE5052" w:rsidRPr="00D73831" w:rsidRDefault="00CE5052" w:rsidP="00F52819">
    <w:pPr>
      <w:pStyle w:val="VVKSOKoptekstEven"/>
    </w:pPr>
    <w:r>
      <w:t>Grieks</w:t>
    </w:r>
    <w:r>
      <w:tab/>
    </w:r>
    <w:r>
      <w:tab/>
      <w:t>D/2006/0279/038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Pr="00FE026F" w:rsidRDefault="00CE5052" w:rsidP="00FE026F">
    <w:pPr>
      <w:pStyle w:val="VVKSOKoptekstEvenDatum"/>
    </w:pPr>
    <w:r w:rsidRPr="00FE026F">
      <w:t xml:space="preserve">3de graad </w:t>
    </w:r>
    <w:r>
      <w:t>aso</w:t>
    </w:r>
    <w:r>
      <w:rPr>
        <w:noProof/>
        <w:lang w:val="nl-BE" w:eastAsia="nl-BE"/>
      </w:rPr>
      <w:drawing>
        <wp:anchor distT="0" distB="0" distL="114300" distR="114300" simplePos="0" relativeHeight="251665920" behindDoc="1" locked="1" layoutInCell="1" allowOverlap="1" wp14:anchorId="64AC9629" wp14:editId="4C09A100">
          <wp:simplePos x="0" y="0"/>
          <wp:positionH relativeFrom="column">
            <wp:posOffset>2730500</wp:posOffset>
          </wp:positionH>
          <wp:positionV relativeFrom="paragraph">
            <wp:posOffset>15875</wp:posOffset>
          </wp:positionV>
          <wp:extent cx="676910" cy="361315"/>
          <wp:effectExtent l="0" t="0" r="8890" b="635"/>
          <wp:wrapNone/>
          <wp:docPr id="5" name="Afbeelding 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Pr="00FE026F">
      <w:t xml:space="preserve"> - Grieks </w:t>
    </w:r>
    <w:r w:rsidRPr="00FE026F">
      <w:rPr>
        <w:rFonts w:cs="Arial"/>
      </w:rPr>
      <w:t>•</w:t>
    </w:r>
    <w:r w:rsidRPr="00FE026F">
      <w:t xml:space="preserve"> Latijn</w:t>
    </w:r>
    <w:r w:rsidRPr="00FE026F">
      <w:tab/>
    </w:r>
    <w:r w:rsidRPr="00FE026F">
      <w:tab/>
    </w:r>
    <w:r w:rsidRPr="00FE026F">
      <w:rPr>
        <w:rStyle w:val="Paginanummer"/>
      </w:rPr>
      <w:fldChar w:fldCharType="begin"/>
    </w:r>
    <w:r w:rsidRPr="00FE026F">
      <w:rPr>
        <w:rStyle w:val="Paginanummer"/>
      </w:rPr>
      <w:instrText xml:space="preserve"> PAGE </w:instrText>
    </w:r>
    <w:r w:rsidRPr="00FE026F">
      <w:rPr>
        <w:rStyle w:val="Paginanummer"/>
      </w:rPr>
      <w:fldChar w:fldCharType="separate"/>
    </w:r>
    <w:r w:rsidR="00707C1A">
      <w:rPr>
        <w:rStyle w:val="Paginanummer"/>
        <w:noProof/>
      </w:rPr>
      <w:t>19</w:t>
    </w:r>
    <w:r w:rsidRPr="00FE026F">
      <w:rPr>
        <w:rStyle w:val="Paginanummer"/>
      </w:rPr>
      <w:fldChar w:fldCharType="end"/>
    </w:r>
  </w:p>
  <w:p w:rsidR="00CE5052" w:rsidRPr="00FE026F" w:rsidRDefault="00CE5052" w:rsidP="00FE026F">
    <w:pPr>
      <w:pStyle w:val="Voettekst"/>
      <w:tabs>
        <w:tab w:val="clear" w:pos="9072"/>
        <w:tab w:val="right" w:pos="9600"/>
      </w:tabs>
      <w:rPr>
        <w:sz w:val="18"/>
        <w:szCs w:val="18"/>
      </w:rPr>
    </w:pPr>
    <w:r>
      <w:rPr>
        <w:sz w:val="18"/>
        <w:szCs w:val="18"/>
      </w:rPr>
      <w:t>Grieks</w:t>
    </w:r>
    <w:r>
      <w:rPr>
        <w:sz w:val="18"/>
        <w:szCs w:val="18"/>
      </w:rPr>
      <w:tab/>
    </w:r>
    <w:r>
      <w:rPr>
        <w:sz w:val="18"/>
        <w:szCs w:val="18"/>
      </w:rPr>
      <w:tab/>
      <w:t>D/2015/7841/002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rsidP="00002D05">
    <w:pPr>
      <w:pStyle w:val="VVKSOKoptekstEvenDatum"/>
      <w:tabs>
        <w:tab w:val="clear" w:pos="9600"/>
        <w:tab w:val="right" w:pos="9599"/>
      </w:tabs>
    </w:pPr>
    <w:r>
      <w:rPr>
        <w:rStyle w:val="Paginanummer"/>
      </w:rPr>
      <w:fldChar w:fldCharType="begin"/>
    </w:r>
    <w:r>
      <w:rPr>
        <w:rStyle w:val="Paginanummer"/>
      </w:rPr>
      <w:instrText xml:space="preserve"> PAGE </w:instrText>
    </w:r>
    <w:r>
      <w:rPr>
        <w:rStyle w:val="Paginanummer"/>
      </w:rPr>
      <w:fldChar w:fldCharType="separate"/>
    </w:r>
    <w:r w:rsidR="00707C1A">
      <w:rPr>
        <w:rStyle w:val="Paginanummer"/>
        <w:noProof/>
      </w:rPr>
      <w:t>46</w:t>
    </w:r>
    <w:r>
      <w:rPr>
        <w:rStyle w:val="Paginanummer"/>
      </w:rPr>
      <w:fldChar w:fldCharType="end"/>
    </w:r>
    <w:r>
      <w:tab/>
    </w:r>
    <w:r>
      <w:tab/>
      <w:t>3de graad aso</w:t>
    </w:r>
    <w:r>
      <w:rPr>
        <w:noProof/>
        <w:lang w:val="nl-BE" w:eastAsia="nl-BE"/>
      </w:rPr>
      <w:drawing>
        <wp:anchor distT="0" distB="0" distL="114300" distR="114300" simplePos="0" relativeHeight="251656704" behindDoc="1" locked="1" layoutInCell="1" allowOverlap="1" wp14:anchorId="28724B60" wp14:editId="43C27B90">
          <wp:simplePos x="0" y="0"/>
          <wp:positionH relativeFrom="column">
            <wp:posOffset>2730500</wp:posOffset>
          </wp:positionH>
          <wp:positionV relativeFrom="paragraph">
            <wp:posOffset>15875</wp:posOffset>
          </wp:positionV>
          <wp:extent cx="676910" cy="361315"/>
          <wp:effectExtent l="0" t="0" r="8890" b="635"/>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Grieks </w:t>
    </w:r>
    <w:r>
      <w:rPr>
        <w:rFonts w:cs="Arial"/>
      </w:rPr>
      <w:t>•</w:t>
    </w:r>
    <w:r>
      <w:t xml:space="preserve"> Latijn</w:t>
    </w:r>
  </w:p>
  <w:p w:rsidR="00CE5052" w:rsidRPr="00216EE7" w:rsidRDefault="00CE5052" w:rsidP="00002D05">
    <w:pPr>
      <w:pStyle w:val="VVKSOKoptekstEven"/>
      <w:tabs>
        <w:tab w:val="clear" w:pos="9639"/>
        <w:tab w:val="right" w:pos="9599"/>
      </w:tabs>
    </w:pPr>
    <w:r>
      <w:t>D/2015/7841/002</w:t>
    </w:r>
    <w:r>
      <w:tab/>
    </w:r>
    <w:r>
      <w:tab/>
      <w:t>Grieks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rsidP="00002D05">
    <w:pPr>
      <w:pStyle w:val="VVKSOKoptekstEvenDatum"/>
      <w:tabs>
        <w:tab w:val="clear" w:pos="9600"/>
        <w:tab w:val="right" w:pos="9599"/>
      </w:tabs>
    </w:pPr>
    <w:r>
      <w:t>3de graad aso</w:t>
    </w:r>
    <w:r>
      <w:rPr>
        <w:noProof/>
        <w:lang w:val="nl-BE" w:eastAsia="nl-BE"/>
      </w:rPr>
      <w:drawing>
        <wp:anchor distT="0" distB="0" distL="114300" distR="114300" simplePos="0" relativeHeight="251657728" behindDoc="1" locked="1" layoutInCell="1" allowOverlap="1" wp14:anchorId="170B2D6A" wp14:editId="22D9F6C7">
          <wp:simplePos x="0" y="0"/>
          <wp:positionH relativeFrom="column">
            <wp:posOffset>2730500</wp:posOffset>
          </wp:positionH>
          <wp:positionV relativeFrom="paragraph">
            <wp:posOffset>15875</wp:posOffset>
          </wp:positionV>
          <wp:extent cx="676910" cy="361315"/>
          <wp:effectExtent l="0" t="0" r="8890" b="635"/>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Grieks </w:t>
    </w:r>
    <w:r>
      <w:rPr>
        <w:rFonts w:cs="Arial"/>
      </w:rPr>
      <w:t>•</w:t>
    </w:r>
    <w:r>
      <w:t xml:space="preserve"> Latijn</w:t>
    </w:r>
    <w:r>
      <w:tab/>
    </w:r>
    <w:r>
      <w:tab/>
    </w:r>
    <w:r>
      <w:rPr>
        <w:rStyle w:val="Paginanummer"/>
      </w:rPr>
      <w:fldChar w:fldCharType="begin"/>
    </w:r>
    <w:r>
      <w:rPr>
        <w:rStyle w:val="Paginanummer"/>
      </w:rPr>
      <w:instrText xml:space="preserve"> PAGE </w:instrText>
    </w:r>
    <w:r>
      <w:rPr>
        <w:rStyle w:val="Paginanummer"/>
      </w:rPr>
      <w:fldChar w:fldCharType="separate"/>
    </w:r>
    <w:r w:rsidR="00707C1A">
      <w:rPr>
        <w:rStyle w:val="Paginanummer"/>
        <w:noProof/>
      </w:rPr>
      <w:t>45</w:t>
    </w:r>
    <w:r>
      <w:rPr>
        <w:rStyle w:val="Paginanummer"/>
      </w:rPr>
      <w:fldChar w:fldCharType="end"/>
    </w:r>
  </w:p>
  <w:p w:rsidR="00CE5052" w:rsidRPr="00216EE7" w:rsidRDefault="00CE5052" w:rsidP="00002D05">
    <w:pPr>
      <w:pStyle w:val="VVKSOKoptekstEven"/>
      <w:tabs>
        <w:tab w:val="clear" w:pos="9639"/>
        <w:tab w:val="right" w:pos="9599"/>
      </w:tabs>
    </w:pPr>
    <w:r>
      <w:t>Grieks</w:t>
    </w:r>
    <w:r>
      <w:tab/>
    </w:r>
    <w:r>
      <w:tab/>
      <w:t>D/2015/7841/002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rsidP="00002D05">
    <w:pPr>
      <w:pStyle w:val="VVKSOKoptekstEvenDatum"/>
      <w:tabs>
        <w:tab w:val="clear" w:pos="9600"/>
        <w:tab w:val="right" w:pos="9599"/>
      </w:tabs>
    </w:pPr>
    <w:r>
      <w:rPr>
        <w:rStyle w:val="Paginanummer"/>
      </w:rPr>
      <w:fldChar w:fldCharType="begin"/>
    </w:r>
    <w:r>
      <w:rPr>
        <w:rStyle w:val="Paginanummer"/>
      </w:rPr>
      <w:instrText xml:space="preserve"> PAGE </w:instrText>
    </w:r>
    <w:r>
      <w:rPr>
        <w:rStyle w:val="Paginanummer"/>
      </w:rPr>
      <w:fldChar w:fldCharType="separate"/>
    </w:r>
    <w:r w:rsidR="00707C1A">
      <w:rPr>
        <w:rStyle w:val="Paginanummer"/>
        <w:noProof/>
      </w:rPr>
      <w:t>48</w:t>
    </w:r>
    <w:r>
      <w:rPr>
        <w:rStyle w:val="Paginanummer"/>
      </w:rPr>
      <w:fldChar w:fldCharType="end"/>
    </w:r>
    <w:r>
      <w:rPr>
        <w:noProof/>
        <w:lang w:val="nl-BE" w:eastAsia="nl-BE"/>
      </w:rPr>
      <w:drawing>
        <wp:anchor distT="0" distB="0" distL="114300" distR="114300" simplePos="0" relativeHeight="251650560" behindDoc="1" locked="1" layoutInCell="1" allowOverlap="1" wp14:anchorId="1EDCFDC5" wp14:editId="1F00415D">
          <wp:simplePos x="0" y="0"/>
          <wp:positionH relativeFrom="column">
            <wp:posOffset>2730500</wp:posOffset>
          </wp:positionH>
          <wp:positionV relativeFrom="paragraph">
            <wp:posOffset>15875</wp:posOffset>
          </wp:positionV>
          <wp:extent cx="676910" cy="361315"/>
          <wp:effectExtent l="0" t="0" r="8890" b="635"/>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3de graad aso - Grieks </w:t>
    </w:r>
    <w:r>
      <w:rPr>
        <w:rFonts w:cs="Arial"/>
      </w:rPr>
      <w:t>•</w:t>
    </w:r>
    <w:r>
      <w:t xml:space="preserve"> Latijn</w:t>
    </w:r>
  </w:p>
  <w:p w:rsidR="00CE5052" w:rsidRDefault="00CE5052" w:rsidP="00002D05">
    <w:pPr>
      <w:pStyle w:val="VVKSOKoptekstEven"/>
      <w:tabs>
        <w:tab w:val="clear" w:pos="9639"/>
        <w:tab w:val="right" w:pos="9599"/>
      </w:tabs>
    </w:pPr>
    <w:r>
      <w:t>D/2015/7841/002</w:t>
    </w:r>
    <w:r>
      <w:tab/>
    </w:r>
    <w:r>
      <w:tab/>
      <w:t>Latijn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rsidP="00104427">
    <w:pPr>
      <w:pStyle w:val="VVKSOKoptekstEvenDatum"/>
    </w:pPr>
    <w:r>
      <w:t>3de graad ASO</w:t>
    </w:r>
    <w:r>
      <w:rPr>
        <w:noProof/>
        <w:lang w:val="nl-BE" w:eastAsia="nl-BE"/>
      </w:rPr>
      <w:drawing>
        <wp:anchor distT="0" distB="0" distL="114300" distR="114300" simplePos="0" relativeHeight="251663872" behindDoc="1" locked="1" layoutInCell="1" allowOverlap="1" wp14:anchorId="67D85B9C" wp14:editId="723F4CCE">
          <wp:simplePos x="0" y="0"/>
          <wp:positionH relativeFrom="column">
            <wp:align>center</wp:align>
          </wp:positionH>
          <wp:positionV relativeFrom="paragraph">
            <wp:posOffset>180340</wp:posOffset>
          </wp:positionV>
          <wp:extent cx="676910" cy="361315"/>
          <wp:effectExtent l="0" t="0" r="8890" b="635"/>
          <wp:wrapNone/>
          <wp:docPr id="16" name="Afbeelding 1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Grieks </w:t>
    </w:r>
    <w:r>
      <w:rPr>
        <w:rFonts w:cs="Arial"/>
      </w:rPr>
      <w:t>•</w:t>
    </w:r>
    <w:r>
      <w:t xml:space="preserve"> Latijn</w:t>
    </w:r>
    <w:r>
      <w:tab/>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63</w:t>
    </w:r>
    <w:r>
      <w:rPr>
        <w:rStyle w:val="Paginanummer"/>
      </w:rPr>
      <w:fldChar w:fldCharType="end"/>
    </w:r>
  </w:p>
  <w:p w:rsidR="00CE5052" w:rsidRPr="00494531" w:rsidRDefault="00CE5052" w:rsidP="002B33B5">
    <w:pPr>
      <w:pStyle w:val="VVKSOKoptekstEven"/>
    </w:pPr>
    <w:r>
      <w:t>Latijn</w:t>
    </w:r>
    <w:r>
      <w:tab/>
    </w:r>
    <w:r>
      <w:tab/>
      <w:t>D/2006/0279/038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Pr="00104427" w:rsidRDefault="00CE5052" w:rsidP="00104427">
    <w:pPr>
      <w:pStyle w:val="VVKSOKoptekstEvenDatum"/>
    </w:pPr>
    <w:r w:rsidRPr="00104427">
      <w:t xml:space="preserve">3de graad </w:t>
    </w:r>
    <w:r>
      <w:t>aso</w:t>
    </w:r>
    <w:r>
      <w:rPr>
        <w:noProof/>
        <w:lang w:val="nl-BE" w:eastAsia="nl-BE"/>
      </w:rPr>
      <w:drawing>
        <wp:anchor distT="0" distB="0" distL="114300" distR="114300" simplePos="0" relativeHeight="251664896" behindDoc="1" locked="1" layoutInCell="1" allowOverlap="1" wp14:anchorId="01727293" wp14:editId="1EA22EEC">
          <wp:simplePos x="0" y="0"/>
          <wp:positionH relativeFrom="column">
            <wp:posOffset>2730500</wp:posOffset>
          </wp:positionH>
          <wp:positionV relativeFrom="paragraph">
            <wp:posOffset>41275</wp:posOffset>
          </wp:positionV>
          <wp:extent cx="676910" cy="361315"/>
          <wp:effectExtent l="0" t="0" r="8890" b="635"/>
          <wp:wrapNone/>
          <wp:docPr id="17" name="Afbeelding 1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Pr="00104427">
      <w:t xml:space="preserve"> - Grieks </w:t>
    </w:r>
    <w:r w:rsidRPr="00104427">
      <w:rPr>
        <w:rFonts w:cs="Arial"/>
      </w:rPr>
      <w:t>•</w:t>
    </w:r>
    <w:r w:rsidRPr="00104427">
      <w:t xml:space="preserve"> Latijn</w:t>
    </w:r>
    <w:r w:rsidRPr="00104427">
      <w:tab/>
    </w:r>
    <w:r w:rsidRPr="00104427">
      <w:tab/>
    </w:r>
    <w:r w:rsidRPr="00104427">
      <w:rPr>
        <w:rStyle w:val="Paginanummer"/>
      </w:rPr>
      <w:fldChar w:fldCharType="begin"/>
    </w:r>
    <w:r w:rsidRPr="00104427">
      <w:rPr>
        <w:rStyle w:val="Paginanummer"/>
      </w:rPr>
      <w:instrText xml:space="preserve"> PAGE </w:instrText>
    </w:r>
    <w:r w:rsidRPr="00104427">
      <w:rPr>
        <w:rStyle w:val="Paginanummer"/>
      </w:rPr>
      <w:fldChar w:fldCharType="separate"/>
    </w:r>
    <w:r w:rsidR="00707C1A">
      <w:rPr>
        <w:rStyle w:val="Paginanummer"/>
        <w:noProof/>
      </w:rPr>
      <w:t>49</w:t>
    </w:r>
    <w:r w:rsidRPr="00104427">
      <w:rPr>
        <w:rStyle w:val="Paginanummer"/>
      </w:rPr>
      <w:fldChar w:fldCharType="end"/>
    </w:r>
  </w:p>
  <w:p w:rsidR="00CE5052" w:rsidRPr="00104427" w:rsidRDefault="00CE5052" w:rsidP="00104427">
    <w:pPr>
      <w:pStyle w:val="Voettekst"/>
      <w:tabs>
        <w:tab w:val="clear" w:pos="9072"/>
        <w:tab w:val="right" w:pos="9600"/>
      </w:tabs>
      <w:rPr>
        <w:sz w:val="18"/>
        <w:szCs w:val="18"/>
      </w:rPr>
    </w:pPr>
    <w:r w:rsidRPr="00104427">
      <w:rPr>
        <w:sz w:val="18"/>
        <w:szCs w:val="18"/>
      </w:rPr>
      <w:t>Latijn</w:t>
    </w:r>
    <w:r w:rsidRPr="00104427">
      <w:rPr>
        <w:sz w:val="18"/>
        <w:szCs w:val="18"/>
      </w:rPr>
      <w:tab/>
    </w:r>
    <w:r w:rsidRPr="00104427">
      <w:rPr>
        <w:sz w:val="18"/>
        <w:szCs w:val="18"/>
      </w:rPr>
      <w:tab/>
      <w:t>D</w:t>
    </w:r>
    <w:r>
      <w:rPr>
        <w:sz w:val="18"/>
        <w:szCs w:val="18"/>
      </w:rPr>
      <w:t>/2015/7841/002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rsidP="009336CD">
    <w:pPr>
      <w:pStyle w:val="VVKSOKoptekstEvenDatum"/>
      <w:tabs>
        <w:tab w:val="clear" w:pos="9600"/>
        <w:tab w:val="right" w:pos="9599"/>
      </w:tabs>
    </w:pPr>
    <w:r>
      <w:rPr>
        <w:rStyle w:val="Paginanummer"/>
      </w:rPr>
      <w:fldChar w:fldCharType="begin"/>
    </w:r>
    <w:r>
      <w:rPr>
        <w:rStyle w:val="Paginanummer"/>
      </w:rPr>
      <w:instrText xml:space="preserve"> PAGE </w:instrText>
    </w:r>
    <w:r>
      <w:rPr>
        <w:rStyle w:val="Paginanummer"/>
      </w:rPr>
      <w:fldChar w:fldCharType="separate"/>
    </w:r>
    <w:r w:rsidR="00707C1A">
      <w:rPr>
        <w:rStyle w:val="Paginanummer"/>
        <w:noProof/>
      </w:rPr>
      <w:t>54</w:t>
    </w:r>
    <w:r>
      <w:rPr>
        <w:rStyle w:val="Paginanummer"/>
      </w:rPr>
      <w:fldChar w:fldCharType="end"/>
    </w:r>
    <w:r>
      <w:rPr>
        <w:noProof/>
        <w:lang w:val="nl-BE" w:eastAsia="nl-BE"/>
      </w:rPr>
      <w:drawing>
        <wp:anchor distT="0" distB="0" distL="114300" distR="114300" simplePos="0" relativeHeight="251671040" behindDoc="1" locked="1" layoutInCell="1" allowOverlap="1" wp14:anchorId="36182243" wp14:editId="56E72F58">
          <wp:simplePos x="0" y="0"/>
          <wp:positionH relativeFrom="column">
            <wp:posOffset>2730500</wp:posOffset>
          </wp:positionH>
          <wp:positionV relativeFrom="paragraph">
            <wp:posOffset>15875</wp:posOffset>
          </wp:positionV>
          <wp:extent cx="676910" cy="361315"/>
          <wp:effectExtent l="0" t="0" r="8890" b="635"/>
          <wp:wrapNone/>
          <wp:docPr id="400" name="Afbeelding 40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3de graad aso - Grieks </w:t>
    </w:r>
    <w:r>
      <w:rPr>
        <w:rFonts w:cs="Arial"/>
      </w:rPr>
      <w:t>•</w:t>
    </w:r>
    <w:r>
      <w:t xml:space="preserve"> Latijn</w:t>
    </w:r>
  </w:p>
  <w:p w:rsidR="00CE5052" w:rsidRPr="009336CD" w:rsidRDefault="00CE5052" w:rsidP="009336CD">
    <w:pPr>
      <w:pStyle w:val="VVKSOKoptekstEven"/>
      <w:tabs>
        <w:tab w:val="clear" w:pos="9639"/>
        <w:tab w:val="right" w:pos="9599"/>
      </w:tabs>
    </w:pPr>
    <w:r>
      <w:t>D/2015/7841/002</w:t>
    </w:r>
    <w:r>
      <w:tab/>
    </w:r>
    <w:r>
      <w:tab/>
      <w:t>Latijn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Pr="00104427" w:rsidRDefault="00CE5052" w:rsidP="009336CD">
    <w:pPr>
      <w:pStyle w:val="VVKSOKoptekstEvenDatum"/>
    </w:pPr>
    <w:r w:rsidRPr="00104427">
      <w:t xml:space="preserve">3de graad </w:t>
    </w:r>
    <w:r>
      <w:t>aso</w:t>
    </w:r>
    <w:r>
      <w:rPr>
        <w:noProof/>
        <w:lang w:val="nl-BE" w:eastAsia="nl-BE"/>
      </w:rPr>
      <w:drawing>
        <wp:anchor distT="0" distB="0" distL="114300" distR="114300" simplePos="0" relativeHeight="251673088" behindDoc="1" locked="1" layoutInCell="1" allowOverlap="1" wp14:anchorId="7E1015FC" wp14:editId="4A286EA4">
          <wp:simplePos x="0" y="0"/>
          <wp:positionH relativeFrom="column">
            <wp:posOffset>2730500</wp:posOffset>
          </wp:positionH>
          <wp:positionV relativeFrom="paragraph">
            <wp:posOffset>41275</wp:posOffset>
          </wp:positionV>
          <wp:extent cx="676910" cy="361315"/>
          <wp:effectExtent l="0" t="0" r="8890" b="635"/>
          <wp:wrapNone/>
          <wp:docPr id="401" name="Afbeelding 40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Pr="00104427">
      <w:t xml:space="preserve"> - Grieks </w:t>
    </w:r>
    <w:r w:rsidRPr="00104427">
      <w:rPr>
        <w:rFonts w:cs="Arial"/>
      </w:rPr>
      <w:t>•</w:t>
    </w:r>
    <w:r w:rsidRPr="00104427">
      <w:t xml:space="preserve"> Latijn</w:t>
    </w:r>
    <w:r w:rsidRPr="00104427">
      <w:tab/>
    </w:r>
    <w:r w:rsidRPr="00104427">
      <w:tab/>
    </w:r>
    <w:r w:rsidRPr="00104427">
      <w:rPr>
        <w:rStyle w:val="Paginanummer"/>
      </w:rPr>
      <w:fldChar w:fldCharType="begin"/>
    </w:r>
    <w:r w:rsidRPr="00104427">
      <w:rPr>
        <w:rStyle w:val="Paginanummer"/>
      </w:rPr>
      <w:instrText xml:space="preserve"> PAGE </w:instrText>
    </w:r>
    <w:r w:rsidRPr="00104427">
      <w:rPr>
        <w:rStyle w:val="Paginanummer"/>
      </w:rPr>
      <w:fldChar w:fldCharType="separate"/>
    </w:r>
    <w:r w:rsidR="00707C1A">
      <w:rPr>
        <w:rStyle w:val="Paginanummer"/>
        <w:noProof/>
      </w:rPr>
      <w:t>55</w:t>
    </w:r>
    <w:r w:rsidRPr="00104427">
      <w:rPr>
        <w:rStyle w:val="Paginanummer"/>
      </w:rPr>
      <w:fldChar w:fldCharType="end"/>
    </w:r>
  </w:p>
  <w:p w:rsidR="00CE5052" w:rsidRPr="009336CD" w:rsidRDefault="00CE5052" w:rsidP="009336CD">
    <w:pPr>
      <w:pStyle w:val="Voettekst"/>
      <w:tabs>
        <w:tab w:val="clear" w:pos="9072"/>
        <w:tab w:val="right" w:pos="9600"/>
      </w:tabs>
      <w:rPr>
        <w:sz w:val="18"/>
        <w:szCs w:val="18"/>
      </w:rPr>
    </w:pPr>
    <w:r w:rsidRPr="00104427">
      <w:rPr>
        <w:sz w:val="18"/>
        <w:szCs w:val="18"/>
      </w:rPr>
      <w:t>Latijn</w:t>
    </w:r>
    <w:r w:rsidRPr="00104427">
      <w:rPr>
        <w:sz w:val="18"/>
        <w:szCs w:val="18"/>
      </w:rPr>
      <w:tab/>
    </w:r>
    <w:r w:rsidRPr="00104427">
      <w:rPr>
        <w:sz w:val="18"/>
        <w:szCs w:val="18"/>
      </w:rPr>
      <w:tab/>
      <w:t>D</w:t>
    </w:r>
    <w:r>
      <w:rPr>
        <w:sz w:val="18"/>
        <w:szCs w:val="18"/>
      </w:rPr>
      <w:t>/2015/7841/002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rsidP="00104427">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276C9E">
      <w:rPr>
        <w:rStyle w:val="Paginanummer"/>
        <w:noProof/>
      </w:rPr>
      <w:t>2</w:t>
    </w:r>
    <w:r>
      <w:rPr>
        <w:rStyle w:val="Paginanummer"/>
      </w:rPr>
      <w:fldChar w:fldCharType="end"/>
    </w:r>
    <w:r>
      <w:rPr>
        <w:noProof/>
        <w:lang w:val="nl-BE" w:eastAsia="nl-BE"/>
      </w:rPr>
      <w:drawing>
        <wp:anchor distT="0" distB="0" distL="114300" distR="114300" simplePos="0" relativeHeight="251652608" behindDoc="1" locked="1" layoutInCell="1" allowOverlap="1" wp14:anchorId="0ACDD975" wp14:editId="161C1AE0">
          <wp:simplePos x="0" y="0"/>
          <wp:positionH relativeFrom="column">
            <wp:align>center</wp:align>
          </wp:positionH>
          <wp:positionV relativeFrom="paragraph">
            <wp:posOffset>180340</wp:posOffset>
          </wp:positionV>
          <wp:extent cx="676910" cy="361315"/>
          <wp:effectExtent l="0" t="0" r="8890" b="635"/>
          <wp:wrapNone/>
          <wp:docPr id="14" name="Afbeelding 1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t>2de graad ASO</w:t>
    </w:r>
  </w:p>
  <w:p w:rsidR="00CE5052" w:rsidRDefault="00CE5052">
    <w:pPr>
      <w:pStyle w:val="VVKSOKoptekstEven"/>
    </w:pPr>
    <w:r>
      <w:t>D/20??/????/???</w:t>
    </w:r>
    <w:r>
      <w:tab/>
    </w:r>
    <w:r>
      <w:tab/>
      <w:t>AV Aardrijkskunde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9E" w:rsidRPr="00065D51" w:rsidRDefault="00454AC5" w:rsidP="00276C9E">
    <w:pPr>
      <w:pStyle w:val="Voettekst"/>
      <w:rPr>
        <w:rFonts w:cs="Arial"/>
        <w:szCs w:val="20"/>
      </w:rPr>
    </w:pPr>
    <w:r>
      <w:rPr>
        <w:rFonts w:cs="Arial"/>
        <w:szCs w:val="20"/>
      </w:rPr>
      <w:t>2</w:t>
    </w:r>
    <w:r w:rsidR="00276C9E">
      <w:rPr>
        <w:rFonts w:cs="Arial"/>
        <w:szCs w:val="20"/>
      </w:rPr>
      <w:t xml:space="preserve">  </w:t>
    </w:r>
    <w:r w:rsidR="00276C9E">
      <w:rPr>
        <w:rFonts w:cs="Arial"/>
        <w:szCs w:val="20"/>
      </w:rPr>
      <w:tab/>
    </w:r>
    <w:r w:rsidR="00276C9E">
      <w:rPr>
        <w:rFonts w:cs="Arial"/>
        <w:szCs w:val="20"/>
      </w:rPr>
      <w:tab/>
      <w:t>3de graad aso - Grieks • Latijn</w:t>
    </w:r>
  </w:p>
  <w:p w:rsidR="00276C9E" w:rsidRPr="00065D51" w:rsidRDefault="00276C9E" w:rsidP="00276C9E">
    <w:pPr>
      <w:pStyle w:val="Voettekst"/>
      <w:rPr>
        <w:rFonts w:cs="Arial"/>
        <w:szCs w:val="20"/>
      </w:rPr>
    </w:pPr>
    <w:r>
      <w:rPr>
        <w:rFonts w:cs="Arial"/>
        <w:szCs w:val="20"/>
      </w:rPr>
      <w:t>D/2015/7841/002</w:t>
    </w:r>
    <w:r>
      <w:rPr>
        <w:rFonts w:cs="Arial"/>
        <w:szCs w:val="20"/>
      </w:rPr>
      <w:tab/>
    </w:r>
    <w:r>
      <w:rPr>
        <w:rFonts w:cs="Arial"/>
        <w:szCs w:val="20"/>
      </w:rPr>
      <w:tab/>
      <w:t>Algemeen deel</w:t>
    </w:r>
  </w:p>
  <w:p w:rsidR="00CE5052" w:rsidRPr="00276C9E" w:rsidRDefault="00CE5052" w:rsidP="00276C9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7D452D">
    <w:pPr>
      <w:pStyle w:val="VVKSOKoptekstEven"/>
    </w:pPr>
    <w:fldSimple w:instr=" STYLEREF  VVKSOKop1  \* MERGEFORMAT ">
      <w:r>
        <w:rPr>
          <w:noProof/>
        </w:rPr>
        <w:t>INLEIDING</w:t>
      </w:r>
    </w:fldSimple>
    <w:r w:rsidR="00CE5052">
      <w:rPr>
        <w:noProof/>
        <w:lang w:val="nl-BE" w:eastAsia="nl-BE"/>
      </w:rPr>
      <w:drawing>
        <wp:anchor distT="0" distB="0" distL="114300" distR="114300" simplePos="0" relativeHeight="251649536" behindDoc="1" locked="1" layoutInCell="1" allowOverlap="1" wp14:anchorId="5802DEE1" wp14:editId="012D47C4">
          <wp:simplePos x="0" y="0"/>
          <wp:positionH relativeFrom="column">
            <wp:align>center</wp:align>
          </wp:positionH>
          <wp:positionV relativeFrom="paragraph">
            <wp:posOffset>0</wp:posOffset>
          </wp:positionV>
          <wp:extent cx="676910" cy="361315"/>
          <wp:effectExtent l="0" t="0" r="8890" b="635"/>
          <wp:wrapNone/>
          <wp:docPr id="4" name="Afbeelding 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00CE5052">
      <w:tab/>
    </w:r>
    <w:r w:rsidR="00CE5052">
      <w:tab/>
    </w:r>
    <w:r w:rsidR="00CE5052">
      <w:rPr>
        <w:rStyle w:val="Paginanummer"/>
      </w:rPr>
      <w:fldChar w:fldCharType="begin"/>
    </w:r>
    <w:r w:rsidR="00CE5052">
      <w:rPr>
        <w:rStyle w:val="Paginanummer"/>
      </w:rPr>
      <w:instrText xml:space="preserve"> PAGE </w:instrText>
    </w:r>
    <w:r w:rsidR="00CE5052">
      <w:rPr>
        <w:rStyle w:val="Paginanummer"/>
      </w:rPr>
      <w:fldChar w:fldCharType="separate"/>
    </w:r>
    <w:r w:rsidR="00CE5052">
      <w:rPr>
        <w:rStyle w:val="Paginanummer"/>
        <w:noProof/>
      </w:rPr>
      <w:t>92</w:t>
    </w:r>
    <w:r w:rsidR="00CE5052">
      <w:rPr>
        <w:rStyle w:val="Paginanummer"/>
      </w:rPr>
      <w:fldChar w:fldCharType="end"/>
    </w:r>
  </w:p>
  <w:p w:rsidR="00CE5052" w:rsidRDefault="00CE5052">
    <w:pPr>
      <w:pStyle w:val="VVKSOKoptekstEven"/>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Pr="00FE026F" w:rsidRDefault="00CE5052" w:rsidP="007F6CFD">
    <w:pPr>
      <w:pStyle w:val="VVKSOKoptekstEvenDatum"/>
    </w:pPr>
    <w:r w:rsidRPr="00FE026F">
      <w:t xml:space="preserve">3de graad </w:t>
    </w:r>
    <w:r>
      <w:t>aso</w:t>
    </w:r>
    <w:r>
      <w:rPr>
        <w:noProof/>
        <w:lang w:val="nl-BE" w:eastAsia="nl-BE"/>
      </w:rPr>
      <w:drawing>
        <wp:anchor distT="0" distB="0" distL="114300" distR="114300" simplePos="0" relativeHeight="251668992" behindDoc="1" locked="1" layoutInCell="1" allowOverlap="1" wp14:anchorId="7C236E5F" wp14:editId="764E3363">
          <wp:simplePos x="0" y="0"/>
          <wp:positionH relativeFrom="column">
            <wp:posOffset>2730500</wp:posOffset>
          </wp:positionH>
          <wp:positionV relativeFrom="paragraph">
            <wp:posOffset>15875</wp:posOffset>
          </wp:positionV>
          <wp:extent cx="676910" cy="361315"/>
          <wp:effectExtent l="0" t="0" r="8890" b="635"/>
          <wp:wrapNone/>
          <wp:docPr id="8" name="Afbeelding 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Pr="00FE026F">
      <w:t xml:space="preserve"> – Grieks </w:t>
    </w:r>
    <w:r w:rsidRPr="00FE026F">
      <w:rPr>
        <w:rFonts w:cs="Arial"/>
      </w:rPr>
      <w:t>•</w:t>
    </w:r>
    <w:r w:rsidRPr="00FE026F">
      <w:t xml:space="preserve"> Latijn</w:t>
    </w:r>
    <w:r w:rsidRPr="00FE026F">
      <w:tab/>
    </w:r>
    <w:r w:rsidRPr="00FE026F">
      <w:tab/>
    </w:r>
    <w:r w:rsidRPr="00FE026F">
      <w:rPr>
        <w:rStyle w:val="Paginanummer"/>
      </w:rPr>
      <w:fldChar w:fldCharType="begin"/>
    </w:r>
    <w:r w:rsidRPr="00FE026F">
      <w:rPr>
        <w:rStyle w:val="Paginanummer"/>
      </w:rPr>
      <w:instrText xml:space="preserve"> PAGE </w:instrText>
    </w:r>
    <w:r w:rsidRPr="00FE026F">
      <w:rPr>
        <w:rStyle w:val="Paginanummer"/>
      </w:rPr>
      <w:fldChar w:fldCharType="separate"/>
    </w:r>
    <w:r>
      <w:rPr>
        <w:rStyle w:val="Paginanummer"/>
        <w:noProof/>
      </w:rPr>
      <w:t>14</w:t>
    </w:r>
    <w:r w:rsidRPr="00FE026F">
      <w:rPr>
        <w:rStyle w:val="Paginanummer"/>
      </w:rPr>
      <w:fldChar w:fldCharType="end"/>
    </w:r>
  </w:p>
  <w:p w:rsidR="00CE5052" w:rsidRPr="00FE026F" w:rsidRDefault="00CE5052" w:rsidP="007F6CFD">
    <w:pPr>
      <w:pStyle w:val="Voettekst"/>
      <w:tabs>
        <w:tab w:val="clear" w:pos="9072"/>
        <w:tab w:val="right" w:pos="9600"/>
      </w:tabs>
      <w:rPr>
        <w:sz w:val="18"/>
        <w:szCs w:val="18"/>
      </w:rPr>
    </w:pPr>
    <w:r>
      <w:rPr>
        <w:sz w:val="18"/>
        <w:szCs w:val="18"/>
      </w:rPr>
      <w:t>Algemeen deel</w:t>
    </w:r>
    <w:r>
      <w:rPr>
        <w:sz w:val="18"/>
        <w:szCs w:val="18"/>
      </w:rPr>
      <w:tab/>
    </w:r>
    <w:r>
      <w:rPr>
        <w:sz w:val="18"/>
        <w:szCs w:val="18"/>
      </w:rPr>
      <w:tab/>
      <w:t>D/2015/7841/002</w:t>
    </w:r>
  </w:p>
  <w:p w:rsidR="00CE5052" w:rsidRPr="00AC2E0F" w:rsidRDefault="00CE5052" w:rsidP="009D4B64">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Pr="00FE026F" w:rsidRDefault="00CE5052" w:rsidP="00FE026F">
    <w:pPr>
      <w:pStyle w:val="VVKSOKoptekstEvenDatum"/>
    </w:pPr>
    <w:r w:rsidRPr="00FE026F">
      <w:t xml:space="preserve">3de graad </w:t>
    </w:r>
    <w:r>
      <w:t>aso</w:t>
    </w:r>
    <w:r>
      <w:rPr>
        <w:noProof/>
        <w:lang w:val="nl-BE" w:eastAsia="nl-BE"/>
      </w:rPr>
      <w:drawing>
        <wp:anchor distT="0" distB="0" distL="114300" distR="114300" simplePos="0" relativeHeight="251666944" behindDoc="1" locked="1" layoutInCell="1" allowOverlap="1" wp14:anchorId="311646FD" wp14:editId="3EAE32A6">
          <wp:simplePos x="0" y="0"/>
          <wp:positionH relativeFrom="column">
            <wp:posOffset>2730500</wp:posOffset>
          </wp:positionH>
          <wp:positionV relativeFrom="paragraph">
            <wp:posOffset>15875</wp:posOffset>
          </wp:positionV>
          <wp:extent cx="676910" cy="361315"/>
          <wp:effectExtent l="0" t="0" r="8890" b="635"/>
          <wp:wrapNone/>
          <wp:docPr id="52" name="Afbeelding 5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Pr="00FE026F">
      <w:t xml:space="preserve"> – Grieks </w:t>
    </w:r>
    <w:r w:rsidRPr="00FE026F">
      <w:rPr>
        <w:rFonts w:cs="Arial"/>
      </w:rPr>
      <w:t>•</w:t>
    </w:r>
    <w:r w:rsidRPr="00FE026F">
      <w:t xml:space="preserve"> Latijn</w:t>
    </w:r>
    <w:r w:rsidRPr="00FE026F">
      <w:tab/>
    </w:r>
    <w:r w:rsidRPr="00FE026F">
      <w:tab/>
    </w:r>
    <w:r w:rsidRPr="00FE026F">
      <w:rPr>
        <w:rStyle w:val="Paginanummer"/>
      </w:rPr>
      <w:fldChar w:fldCharType="begin"/>
    </w:r>
    <w:r w:rsidRPr="00FE026F">
      <w:rPr>
        <w:rStyle w:val="Paginanummer"/>
      </w:rPr>
      <w:instrText xml:space="preserve"> PAGE </w:instrText>
    </w:r>
    <w:r w:rsidRPr="00FE026F">
      <w:rPr>
        <w:rStyle w:val="Paginanummer"/>
      </w:rPr>
      <w:fldChar w:fldCharType="separate"/>
    </w:r>
    <w:r w:rsidR="00707C1A">
      <w:rPr>
        <w:rStyle w:val="Paginanummer"/>
        <w:noProof/>
      </w:rPr>
      <w:t>3</w:t>
    </w:r>
    <w:r w:rsidRPr="00FE026F">
      <w:rPr>
        <w:rStyle w:val="Paginanummer"/>
      </w:rPr>
      <w:fldChar w:fldCharType="end"/>
    </w:r>
  </w:p>
  <w:p w:rsidR="00CE5052" w:rsidRPr="00FE026F" w:rsidRDefault="00CE5052" w:rsidP="00FE026F">
    <w:pPr>
      <w:pStyle w:val="Voettekst"/>
      <w:tabs>
        <w:tab w:val="clear" w:pos="9072"/>
        <w:tab w:val="right" w:pos="9600"/>
      </w:tabs>
      <w:rPr>
        <w:sz w:val="18"/>
        <w:szCs w:val="18"/>
      </w:rPr>
    </w:pPr>
    <w:r>
      <w:rPr>
        <w:sz w:val="18"/>
        <w:szCs w:val="18"/>
      </w:rPr>
      <w:t>Algemeen deel</w:t>
    </w:r>
    <w:r>
      <w:rPr>
        <w:sz w:val="18"/>
        <w:szCs w:val="18"/>
      </w:rPr>
      <w:tab/>
    </w:r>
    <w:r>
      <w:rPr>
        <w:sz w:val="18"/>
        <w:szCs w:val="18"/>
      </w:rPr>
      <w:tab/>
      <w:t>D/2015/7841/002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7D452D">
    <w:pPr>
      <w:pStyle w:val="VVKSOKoptekstEven"/>
    </w:pPr>
    <w:fldSimple w:instr=" STYLEREF  VVKSOKop1  \* MERGEFORMAT ">
      <w:r>
        <w:rPr>
          <w:noProof/>
        </w:rPr>
        <w:t>INLEIDING</w:t>
      </w:r>
    </w:fldSimple>
    <w:bookmarkStart w:id="2" w:name="deel1"/>
    <w:r w:rsidR="00CE5052">
      <w:rPr>
        <w:noProof/>
        <w:lang w:val="nl-BE" w:eastAsia="nl-BE"/>
      </w:rPr>
      <w:drawing>
        <wp:anchor distT="0" distB="0" distL="114300" distR="114300" simplePos="0" relativeHeight="251653632" behindDoc="1" locked="1" layoutInCell="1" allowOverlap="1" wp14:anchorId="3BD9E2DF" wp14:editId="30E15350">
          <wp:simplePos x="0" y="0"/>
          <wp:positionH relativeFrom="column">
            <wp:align>center</wp:align>
          </wp:positionH>
          <wp:positionV relativeFrom="paragraph">
            <wp:posOffset>0</wp:posOffset>
          </wp:positionV>
          <wp:extent cx="676910" cy="361315"/>
          <wp:effectExtent l="0" t="0" r="8890" b="635"/>
          <wp:wrapNone/>
          <wp:docPr id="15" name="Afbeelding 1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00CE5052">
      <w:tab/>
    </w:r>
    <w:r w:rsidR="00CE5052">
      <w:tab/>
    </w:r>
    <w:r w:rsidR="00CE5052">
      <w:rPr>
        <w:rStyle w:val="Paginanummer"/>
      </w:rPr>
      <w:fldChar w:fldCharType="begin"/>
    </w:r>
    <w:r w:rsidR="00CE5052">
      <w:rPr>
        <w:rStyle w:val="Paginanummer"/>
      </w:rPr>
      <w:instrText xml:space="preserve"> PAGE </w:instrText>
    </w:r>
    <w:r w:rsidR="00CE5052">
      <w:rPr>
        <w:rStyle w:val="Paginanummer"/>
      </w:rPr>
      <w:fldChar w:fldCharType="separate"/>
    </w:r>
    <w:r w:rsidR="00CE5052">
      <w:rPr>
        <w:rStyle w:val="Paginanummer"/>
        <w:noProof/>
      </w:rPr>
      <w:t>92</w:t>
    </w:r>
    <w:r w:rsidR="00CE5052">
      <w:rPr>
        <w:rStyle w:val="Paginanummer"/>
      </w:rPr>
      <w:fldChar w:fldCharType="end"/>
    </w:r>
  </w:p>
  <w:bookmarkEnd w:id="2"/>
  <w:p w:rsidR="00CE5052" w:rsidRDefault="00CE5052">
    <w:pPr>
      <w:pStyle w:val="VVKSOKoptekstEven"/>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rsidP="00002D05">
    <w:pPr>
      <w:pStyle w:val="VVKSOKoptekstEvenDatum"/>
      <w:tabs>
        <w:tab w:val="clear" w:pos="9600"/>
        <w:tab w:val="right" w:pos="9599"/>
      </w:tabs>
    </w:pPr>
    <w:r>
      <w:rPr>
        <w:rStyle w:val="Paginanummer"/>
      </w:rPr>
      <w:fldChar w:fldCharType="begin"/>
    </w:r>
    <w:r>
      <w:rPr>
        <w:rStyle w:val="Paginanummer"/>
      </w:rPr>
      <w:instrText xml:space="preserve"> PAGE </w:instrText>
    </w:r>
    <w:r>
      <w:rPr>
        <w:rStyle w:val="Paginanummer"/>
      </w:rPr>
      <w:fldChar w:fldCharType="separate"/>
    </w:r>
    <w:r w:rsidR="00707C1A">
      <w:rPr>
        <w:rStyle w:val="Paginanummer"/>
        <w:noProof/>
      </w:rPr>
      <w:t>16</w:t>
    </w:r>
    <w:r>
      <w:rPr>
        <w:rStyle w:val="Paginanummer"/>
      </w:rPr>
      <w:fldChar w:fldCharType="end"/>
    </w:r>
    <w:r>
      <w:tab/>
    </w:r>
    <w:r>
      <w:tab/>
      <w:t>3de graad aso</w:t>
    </w:r>
    <w:r>
      <w:rPr>
        <w:noProof/>
        <w:lang w:val="nl-BE" w:eastAsia="nl-BE"/>
      </w:rPr>
      <w:drawing>
        <wp:anchor distT="0" distB="0" distL="114300" distR="114300" simplePos="0" relativeHeight="251655680" behindDoc="1" locked="1" layoutInCell="1" allowOverlap="1" wp14:anchorId="4B56D418" wp14:editId="5D137F2C">
          <wp:simplePos x="0" y="0"/>
          <wp:positionH relativeFrom="column">
            <wp:posOffset>2730500</wp:posOffset>
          </wp:positionH>
          <wp:positionV relativeFrom="paragraph">
            <wp:posOffset>15875</wp:posOffset>
          </wp:positionV>
          <wp:extent cx="676910" cy="361315"/>
          <wp:effectExtent l="0" t="0" r="8890" b="635"/>
          <wp:wrapNone/>
          <wp:docPr id="27" name="Afbeelding 2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Grieks </w:t>
    </w:r>
    <w:r>
      <w:rPr>
        <w:rFonts w:cs="Arial"/>
      </w:rPr>
      <w:t>•</w:t>
    </w:r>
    <w:r>
      <w:t xml:space="preserve"> Latijn</w:t>
    </w:r>
  </w:p>
  <w:p w:rsidR="00CE5052" w:rsidRPr="00AC2E0F" w:rsidRDefault="00CE5052" w:rsidP="00002D05">
    <w:pPr>
      <w:pStyle w:val="VVKSOKoptekstEven"/>
      <w:tabs>
        <w:tab w:val="clear" w:pos="9639"/>
        <w:tab w:val="right" w:pos="9599"/>
      </w:tabs>
    </w:pPr>
    <w:r>
      <w:t>D/2015/7841/002</w:t>
    </w:r>
    <w:r>
      <w:tab/>
    </w:r>
    <w:r>
      <w:tab/>
      <w:t>Algemeen deel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rsidP="00002D05">
    <w:pPr>
      <w:pStyle w:val="VVKSOKoptekstEvenDatum"/>
      <w:tabs>
        <w:tab w:val="clear" w:pos="9600"/>
        <w:tab w:val="right" w:pos="9599"/>
      </w:tabs>
    </w:pPr>
    <w:r>
      <w:t>3de graad aso</w:t>
    </w:r>
    <w:r>
      <w:rPr>
        <w:noProof/>
        <w:lang w:val="nl-BE" w:eastAsia="nl-BE"/>
      </w:rPr>
      <w:drawing>
        <wp:anchor distT="0" distB="0" distL="114300" distR="114300" simplePos="0" relativeHeight="251659776" behindDoc="1" locked="1" layoutInCell="1" allowOverlap="1" wp14:anchorId="5002AEBF" wp14:editId="11F6C795">
          <wp:simplePos x="0" y="0"/>
          <wp:positionH relativeFrom="column">
            <wp:posOffset>2730500</wp:posOffset>
          </wp:positionH>
          <wp:positionV relativeFrom="paragraph">
            <wp:posOffset>15875</wp:posOffset>
          </wp:positionV>
          <wp:extent cx="676910" cy="361315"/>
          <wp:effectExtent l="0" t="0" r="8890" b="635"/>
          <wp:wrapNone/>
          <wp:docPr id="39" name="Afbeelding 3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Grieks </w:t>
    </w:r>
    <w:r>
      <w:rPr>
        <w:rFonts w:cs="Arial"/>
      </w:rPr>
      <w:t>•</w:t>
    </w:r>
    <w:r>
      <w:t xml:space="preserve"> Latijn</w:t>
    </w:r>
    <w:r>
      <w:tab/>
    </w:r>
    <w:r>
      <w:tab/>
    </w:r>
    <w:r>
      <w:rPr>
        <w:rStyle w:val="Paginanummer"/>
      </w:rPr>
      <w:fldChar w:fldCharType="begin"/>
    </w:r>
    <w:r>
      <w:rPr>
        <w:rStyle w:val="Paginanummer"/>
      </w:rPr>
      <w:instrText xml:space="preserve"> PAGE </w:instrText>
    </w:r>
    <w:r>
      <w:rPr>
        <w:rStyle w:val="Paginanummer"/>
      </w:rPr>
      <w:fldChar w:fldCharType="separate"/>
    </w:r>
    <w:r w:rsidR="00707C1A">
      <w:rPr>
        <w:rStyle w:val="Paginanummer"/>
        <w:noProof/>
      </w:rPr>
      <w:t>17</w:t>
    </w:r>
    <w:r>
      <w:rPr>
        <w:rStyle w:val="Paginanummer"/>
      </w:rPr>
      <w:fldChar w:fldCharType="end"/>
    </w:r>
  </w:p>
  <w:p w:rsidR="00CE5052" w:rsidRPr="00970DB0" w:rsidRDefault="00CE5052" w:rsidP="00002D05">
    <w:pPr>
      <w:pStyle w:val="VVKSOKoptekstEven"/>
      <w:tabs>
        <w:tab w:val="clear" w:pos="9639"/>
        <w:tab w:val="right" w:pos="9599"/>
      </w:tabs>
    </w:pPr>
    <w:r>
      <w:t>Algemeen deel</w:t>
    </w:r>
    <w:r>
      <w:tab/>
    </w:r>
    <w:r>
      <w:tab/>
      <w:t>D/2015/7841/002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52" w:rsidRDefault="00CE5052">
      <w:r>
        <w:separator/>
      </w:r>
    </w:p>
  </w:footnote>
  <w:footnote w:type="continuationSeparator" w:id="0">
    <w:p w:rsidR="00CE5052" w:rsidRDefault="00CE5052">
      <w:r>
        <w:continuationSeparator/>
      </w:r>
    </w:p>
  </w:footnote>
  <w:footnote w:id="1">
    <w:p w:rsidR="00CE5052" w:rsidRPr="00892A5A" w:rsidRDefault="00CE5052" w:rsidP="00BA7CEB">
      <w:pPr>
        <w:pStyle w:val="Voetnoottekst"/>
        <w:rPr>
          <w:lang w:val="nl-BE"/>
        </w:rPr>
      </w:pPr>
      <w:r>
        <w:rPr>
          <w:rStyle w:val="Voetnootmarkering"/>
        </w:rPr>
        <w:footnoteRef/>
      </w:r>
      <w:r>
        <w:t xml:space="preserve"> </w:t>
      </w:r>
      <w:r>
        <w:rPr>
          <w:lang w:val="nl-BE"/>
        </w:rPr>
        <w:t>Deze tekst verschilt van de versie in het leerplan van de eerste en de tweede graad.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76" w:rsidRDefault="00086E76">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Default="00CE50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00000C"/>
    <w:multiLevelType w:val="singleLevel"/>
    <w:tmpl w:val="0000000C"/>
    <w:name w:val="WW8Num13"/>
    <w:lvl w:ilvl="0">
      <w:start w:val="32"/>
      <w:numFmt w:val="decimal"/>
      <w:lvlText w:val="%1"/>
      <w:lvlJc w:val="left"/>
      <w:pPr>
        <w:tabs>
          <w:tab w:val="num" w:pos="454"/>
        </w:tabs>
        <w:ind w:left="454" w:hanging="454"/>
      </w:pPr>
    </w:lvl>
  </w:abstractNum>
  <w:abstractNum w:abstractNumId="11">
    <w:nsid w:val="04572249"/>
    <w:multiLevelType w:val="multilevel"/>
    <w:tmpl w:val="145EC552"/>
    <w:lvl w:ilvl="0">
      <w:start w:val="1"/>
      <w:numFmt w:val="decimal"/>
      <w:pStyle w:val="VVKSOKopZonderTitel"/>
      <w:lvlText w:val="%1"/>
      <w:lvlJc w:val="left"/>
      <w:pPr>
        <w:tabs>
          <w:tab w:val="num" w:pos="408"/>
        </w:tabs>
        <w:ind w:left="408" w:hanging="408"/>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2">
    <w:nsid w:val="06702D01"/>
    <w:multiLevelType w:val="hybridMultilevel"/>
    <w:tmpl w:val="9370ABC4"/>
    <w:lvl w:ilvl="0" w:tplc="118CAE44">
      <w:start w:val="32"/>
      <w:numFmt w:val="decimal"/>
      <w:lvlText w:val="%1"/>
      <w:lvlJc w:val="left"/>
      <w:pPr>
        <w:tabs>
          <w:tab w:val="num" w:pos="454"/>
        </w:tabs>
        <w:ind w:left="454" w:hanging="454"/>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3">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712"/>
        </w:tabs>
        <w:ind w:left="712"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4">
    <w:nsid w:val="116F0BAC"/>
    <w:multiLevelType w:val="hybridMultilevel"/>
    <w:tmpl w:val="ED58E25A"/>
    <w:lvl w:ilvl="0" w:tplc="B2E8ED6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5A3478E"/>
    <w:multiLevelType w:val="hybridMultilevel"/>
    <w:tmpl w:val="21808140"/>
    <w:lvl w:ilvl="0" w:tplc="88FEF98C">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1BC039FD"/>
    <w:multiLevelType w:val="hybridMultilevel"/>
    <w:tmpl w:val="B90ECD50"/>
    <w:lvl w:ilvl="0" w:tplc="EBEA34FE">
      <w:numFmt w:val="bullet"/>
      <w:pStyle w:val="VVKSOOpsomming12"/>
      <w:lvlText w:val="-"/>
      <w:lvlJc w:val="left"/>
      <w:pPr>
        <w:ind w:left="1038" w:hanging="360"/>
      </w:pPr>
      <w:rPr>
        <w:rFonts w:ascii="Verdana" w:eastAsia="Calibri" w:hAnsi="Verdana" w:cs="Times New Roman" w:hint="default"/>
      </w:rPr>
    </w:lvl>
    <w:lvl w:ilvl="1" w:tplc="08130003">
      <w:start w:val="1"/>
      <w:numFmt w:val="bullet"/>
      <w:lvlText w:val="o"/>
      <w:lvlJc w:val="left"/>
      <w:pPr>
        <w:ind w:left="1758" w:hanging="360"/>
      </w:pPr>
      <w:rPr>
        <w:rFonts w:ascii="Courier New" w:hAnsi="Courier New" w:cs="Courier New" w:hint="default"/>
      </w:rPr>
    </w:lvl>
    <w:lvl w:ilvl="2" w:tplc="08130005">
      <w:start w:val="1"/>
      <w:numFmt w:val="bullet"/>
      <w:lvlText w:val=""/>
      <w:lvlJc w:val="left"/>
      <w:pPr>
        <w:ind w:left="2478" w:hanging="360"/>
      </w:pPr>
      <w:rPr>
        <w:rFonts w:ascii="Wingdings" w:hAnsi="Wingdings" w:hint="default"/>
      </w:rPr>
    </w:lvl>
    <w:lvl w:ilvl="3" w:tplc="08130001">
      <w:start w:val="1"/>
      <w:numFmt w:val="bullet"/>
      <w:lvlText w:val=""/>
      <w:lvlJc w:val="left"/>
      <w:pPr>
        <w:ind w:left="3198" w:hanging="360"/>
      </w:pPr>
      <w:rPr>
        <w:rFonts w:ascii="Symbol" w:hAnsi="Symbol" w:hint="default"/>
      </w:rPr>
    </w:lvl>
    <w:lvl w:ilvl="4" w:tplc="08130003" w:tentative="1">
      <w:start w:val="1"/>
      <w:numFmt w:val="bullet"/>
      <w:lvlText w:val="o"/>
      <w:lvlJc w:val="left"/>
      <w:pPr>
        <w:ind w:left="3918" w:hanging="360"/>
      </w:pPr>
      <w:rPr>
        <w:rFonts w:ascii="Courier New" w:hAnsi="Courier New" w:cs="Courier New" w:hint="default"/>
      </w:rPr>
    </w:lvl>
    <w:lvl w:ilvl="5" w:tplc="08130005" w:tentative="1">
      <w:start w:val="1"/>
      <w:numFmt w:val="bullet"/>
      <w:lvlText w:val=""/>
      <w:lvlJc w:val="left"/>
      <w:pPr>
        <w:ind w:left="4638" w:hanging="360"/>
      </w:pPr>
      <w:rPr>
        <w:rFonts w:ascii="Wingdings" w:hAnsi="Wingdings" w:hint="default"/>
      </w:rPr>
    </w:lvl>
    <w:lvl w:ilvl="6" w:tplc="08130001" w:tentative="1">
      <w:start w:val="1"/>
      <w:numFmt w:val="bullet"/>
      <w:lvlText w:val=""/>
      <w:lvlJc w:val="left"/>
      <w:pPr>
        <w:ind w:left="5358" w:hanging="360"/>
      </w:pPr>
      <w:rPr>
        <w:rFonts w:ascii="Symbol" w:hAnsi="Symbol" w:hint="default"/>
      </w:rPr>
    </w:lvl>
    <w:lvl w:ilvl="7" w:tplc="08130003" w:tentative="1">
      <w:start w:val="1"/>
      <w:numFmt w:val="bullet"/>
      <w:lvlText w:val="o"/>
      <w:lvlJc w:val="left"/>
      <w:pPr>
        <w:ind w:left="6078" w:hanging="360"/>
      </w:pPr>
      <w:rPr>
        <w:rFonts w:ascii="Courier New" w:hAnsi="Courier New" w:cs="Courier New" w:hint="default"/>
      </w:rPr>
    </w:lvl>
    <w:lvl w:ilvl="8" w:tplc="08130005" w:tentative="1">
      <w:start w:val="1"/>
      <w:numFmt w:val="bullet"/>
      <w:lvlText w:val=""/>
      <w:lvlJc w:val="left"/>
      <w:pPr>
        <w:ind w:left="6798" w:hanging="360"/>
      </w:pPr>
      <w:rPr>
        <w:rFonts w:ascii="Wingdings" w:hAnsi="Wingdings" w:hint="default"/>
      </w:rPr>
    </w:lvl>
  </w:abstractNum>
  <w:abstractNum w:abstractNumId="17">
    <w:nsid w:val="419B1429"/>
    <w:multiLevelType w:val="hybridMultilevel"/>
    <w:tmpl w:val="6A74703A"/>
    <w:lvl w:ilvl="0" w:tplc="E0AEF07C">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82871EE"/>
    <w:multiLevelType w:val="hybridMultilevel"/>
    <w:tmpl w:val="7BD659AE"/>
    <w:lvl w:ilvl="0" w:tplc="04090019">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C8007D1"/>
    <w:multiLevelType w:val="hybridMultilevel"/>
    <w:tmpl w:val="ED58E25A"/>
    <w:lvl w:ilvl="0" w:tplc="B2E8ED6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01C0DB4"/>
    <w:multiLevelType w:val="multilevel"/>
    <w:tmpl w:val="7EC01ADE"/>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993"/>
        </w:tabs>
        <w:ind w:left="993" w:hanging="851"/>
      </w:pPr>
      <w:rPr>
        <w:rFonts w:hint="default"/>
      </w:rPr>
    </w:lvl>
    <w:lvl w:ilvl="3">
      <w:start w:val="1"/>
      <w:numFmt w:val="decimal"/>
      <w:pStyle w:val="VVKSOKop4"/>
      <w:lvlText w:val="%1.%2.%3.%4"/>
      <w:lvlJc w:val="left"/>
      <w:pPr>
        <w:tabs>
          <w:tab w:val="num" w:pos="851"/>
        </w:tabs>
        <w:ind w:left="851" w:hanging="851"/>
      </w:pPr>
      <w:rPr>
        <w:rFonts w:hint="default"/>
        <w:b/>
        <w:i w:val="0"/>
        <w:sz w:val="20"/>
        <w:szCs w:val="20"/>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1920ECF"/>
    <w:multiLevelType w:val="hybridMultilevel"/>
    <w:tmpl w:val="FBC8C9EA"/>
    <w:lvl w:ilvl="0" w:tplc="E0AEF07C">
      <w:numFmt w:val="bullet"/>
      <w:lvlText w:val="-"/>
      <w:lvlJc w:val="left"/>
      <w:pPr>
        <w:ind w:left="1069" w:hanging="360"/>
      </w:pPr>
      <w:rPr>
        <w:rFonts w:ascii="Verdana" w:eastAsia="Calibri" w:hAnsi="Verdana"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nsid w:val="53B339C7"/>
    <w:multiLevelType w:val="hybridMultilevel"/>
    <w:tmpl w:val="E0A24928"/>
    <w:lvl w:ilvl="0" w:tplc="2ED0585A">
      <w:start w:val="1"/>
      <w:numFmt w:val="bullet"/>
      <w:pStyle w:val="VVKSOLeerinhoudOpsomming"/>
      <w:lvlText w:val="–"/>
      <w:lvlJc w:val="left"/>
      <w:pPr>
        <w:tabs>
          <w:tab w:val="num" w:pos="397"/>
        </w:tabs>
        <w:ind w:left="397" w:hanging="397"/>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3212307"/>
    <w:multiLevelType w:val="hybridMultilevel"/>
    <w:tmpl w:val="901C1492"/>
    <w:lvl w:ilvl="0" w:tplc="19AA1656">
      <w:start w:val="18"/>
      <w:numFmt w:val="decimal"/>
      <w:lvlText w:val="%1"/>
      <w:lvlJc w:val="left"/>
      <w:pPr>
        <w:tabs>
          <w:tab w:val="num" w:pos="454"/>
        </w:tabs>
        <w:ind w:left="454" w:hanging="454"/>
      </w:pPr>
      <w:rPr>
        <w:rFonts w:hint="default"/>
      </w:rPr>
    </w:lvl>
    <w:lvl w:ilvl="1" w:tplc="08130019">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4">
    <w:nsid w:val="68C06679"/>
    <w:multiLevelType w:val="hybridMultilevel"/>
    <w:tmpl w:val="F5F2D224"/>
    <w:lvl w:ilvl="0" w:tplc="28267FD0">
      <w:start w:val="1"/>
      <w:numFmt w:val="decimal"/>
      <w:lvlText w:val="%1"/>
      <w:lvlJc w:val="left"/>
      <w:pPr>
        <w:tabs>
          <w:tab w:val="num" w:pos="454"/>
        </w:tabs>
        <w:ind w:left="454" w:hanging="454"/>
      </w:pPr>
      <w:rPr>
        <w:rFonts w:hint="default"/>
      </w:rPr>
    </w:lvl>
    <w:lvl w:ilvl="1" w:tplc="5796992C">
      <w:numFmt w:val="bullet"/>
      <w:lvlText w:val="-"/>
      <w:lvlJc w:val="left"/>
      <w:pPr>
        <w:ind w:left="1440" w:hanging="360"/>
      </w:pPr>
      <w:rPr>
        <w:rFonts w:ascii="Arial" w:eastAsia="Times New Roman" w:hAnsi="Arial" w:cs="Arial" w:hint="default"/>
      </w:rPr>
    </w:lvl>
    <w:lvl w:ilvl="2" w:tplc="08130005" w:tentative="1">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4"/>
  </w:num>
  <w:num w:numId="14">
    <w:abstractNumId w:val="23"/>
  </w:num>
  <w:num w:numId="15">
    <w:abstractNumId w:val="12"/>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7"/>
  </w:num>
  <w:num w:numId="24">
    <w:abstractNumId w:val="18"/>
  </w:num>
  <w:num w:numId="25">
    <w:abstractNumId w:val="16"/>
  </w:num>
  <w:num w:numId="26">
    <w:abstractNumId w:val="14"/>
  </w:num>
  <w:num w:numId="27">
    <w:abstractNumId w:val="19"/>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20"/>
    <w:lvlOverride w:ilvl="0">
      <w:startOverride w:val="2"/>
    </w:lvlOverride>
    <w:lvlOverride w:ilvl="1">
      <w:startOverride w:val="5"/>
    </w:lvlOverride>
    <w:lvlOverride w:ilvl="2">
      <w:startOverride w:val="2"/>
    </w:lvlOverride>
    <w:lvlOverride w:ilvl="3">
      <w:startOverride w:val="2"/>
    </w:lvlOverride>
  </w:num>
  <w:num w:numId="40">
    <w:abstractNumId w:val="20"/>
    <w:lvlOverride w:ilvl="0">
      <w:startOverride w:val="2"/>
    </w:lvlOverride>
    <w:lvlOverride w:ilvl="1">
      <w:startOverride w:val="5"/>
    </w:lvlOverride>
    <w:lvlOverride w:ilvl="2">
      <w:startOverride w:val="4"/>
    </w:lvlOverride>
    <w:lvlOverride w:ilvl="3">
      <w:startOverride w:val="2"/>
    </w:lvlOverride>
  </w:num>
  <w:num w:numId="41">
    <w:abstractNumId w:val="20"/>
    <w:lvlOverride w:ilvl="0">
      <w:startOverride w:val="2"/>
    </w:lvlOverride>
    <w:lvlOverride w:ilvl="1">
      <w:startOverride w:val="5"/>
    </w:lvlOverride>
    <w:lvlOverride w:ilvl="2">
      <w:startOverride w:val="5"/>
    </w:lvlOverride>
    <w:lvlOverride w:ilvl="3">
      <w:startOverride w:val="2"/>
    </w:lvlOverride>
  </w:num>
  <w:num w:numId="42">
    <w:abstractNumId w:val="16"/>
  </w:num>
  <w:num w:numId="43">
    <w:abstractNumId w:val="16"/>
  </w:num>
  <w:num w:numId="44">
    <w:abstractNumId w:val="16"/>
  </w:num>
  <w:num w:numId="45">
    <w:abstractNumId w:val="16"/>
  </w:num>
  <w:num w:numId="46">
    <w:abstractNumId w:val="16"/>
  </w:num>
  <w:num w:numId="4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22529">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40"/>
    <w:rsid w:val="000012AE"/>
    <w:rsid w:val="00001611"/>
    <w:rsid w:val="00001785"/>
    <w:rsid w:val="00001CA4"/>
    <w:rsid w:val="00001FC9"/>
    <w:rsid w:val="00002004"/>
    <w:rsid w:val="000029D4"/>
    <w:rsid w:val="00002D05"/>
    <w:rsid w:val="000068BA"/>
    <w:rsid w:val="000130C5"/>
    <w:rsid w:val="0001603A"/>
    <w:rsid w:val="0001738A"/>
    <w:rsid w:val="00020FEA"/>
    <w:rsid w:val="0002208D"/>
    <w:rsid w:val="00022408"/>
    <w:rsid w:val="000230AF"/>
    <w:rsid w:val="0002464A"/>
    <w:rsid w:val="00024A20"/>
    <w:rsid w:val="00026480"/>
    <w:rsid w:val="00030138"/>
    <w:rsid w:val="0003160F"/>
    <w:rsid w:val="00032AEC"/>
    <w:rsid w:val="00033689"/>
    <w:rsid w:val="00033C66"/>
    <w:rsid w:val="00034110"/>
    <w:rsid w:val="00036FBB"/>
    <w:rsid w:val="000407DE"/>
    <w:rsid w:val="000411B3"/>
    <w:rsid w:val="000423B2"/>
    <w:rsid w:val="00042508"/>
    <w:rsid w:val="00042737"/>
    <w:rsid w:val="00043194"/>
    <w:rsid w:val="00043F52"/>
    <w:rsid w:val="00047DF2"/>
    <w:rsid w:val="000500AD"/>
    <w:rsid w:val="00053005"/>
    <w:rsid w:val="000533CC"/>
    <w:rsid w:val="00054866"/>
    <w:rsid w:val="00054ADD"/>
    <w:rsid w:val="00054EE8"/>
    <w:rsid w:val="00056334"/>
    <w:rsid w:val="00060342"/>
    <w:rsid w:val="00060D8A"/>
    <w:rsid w:val="00062828"/>
    <w:rsid w:val="00063C65"/>
    <w:rsid w:val="00064BC6"/>
    <w:rsid w:val="000650F5"/>
    <w:rsid w:val="00065244"/>
    <w:rsid w:val="00065910"/>
    <w:rsid w:val="000663C4"/>
    <w:rsid w:val="00066905"/>
    <w:rsid w:val="00066DBF"/>
    <w:rsid w:val="00071E9B"/>
    <w:rsid w:val="00074D87"/>
    <w:rsid w:val="00074E9C"/>
    <w:rsid w:val="00075458"/>
    <w:rsid w:val="00075E31"/>
    <w:rsid w:val="00076397"/>
    <w:rsid w:val="000770C6"/>
    <w:rsid w:val="000777E4"/>
    <w:rsid w:val="0008054C"/>
    <w:rsid w:val="00080ECE"/>
    <w:rsid w:val="00083D49"/>
    <w:rsid w:val="00086A0A"/>
    <w:rsid w:val="00086E76"/>
    <w:rsid w:val="00087D40"/>
    <w:rsid w:val="000901C1"/>
    <w:rsid w:val="00090510"/>
    <w:rsid w:val="000919D5"/>
    <w:rsid w:val="000946E4"/>
    <w:rsid w:val="000958B2"/>
    <w:rsid w:val="000A4A7B"/>
    <w:rsid w:val="000A6FAD"/>
    <w:rsid w:val="000B2BEF"/>
    <w:rsid w:val="000B5706"/>
    <w:rsid w:val="000B5C83"/>
    <w:rsid w:val="000C0B8A"/>
    <w:rsid w:val="000C1F37"/>
    <w:rsid w:val="000C3747"/>
    <w:rsid w:val="000C45E0"/>
    <w:rsid w:val="000C4BD1"/>
    <w:rsid w:val="000C5956"/>
    <w:rsid w:val="000C5FA8"/>
    <w:rsid w:val="000C6021"/>
    <w:rsid w:val="000C7704"/>
    <w:rsid w:val="000C7C7D"/>
    <w:rsid w:val="000D014C"/>
    <w:rsid w:val="000D165F"/>
    <w:rsid w:val="000D26C1"/>
    <w:rsid w:val="000D2A01"/>
    <w:rsid w:val="000D3F18"/>
    <w:rsid w:val="000D49E8"/>
    <w:rsid w:val="000D57A4"/>
    <w:rsid w:val="000D696C"/>
    <w:rsid w:val="000D6EC3"/>
    <w:rsid w:val="000E28AF"/>
    <w:rsid w:val="000E390E"/>
    <w:rsid w:val="000E3A96"/>
    <w:rsid w:val="000E3D0F"/>
    <w:rsid w:val="000E547F"/>
    <w:rsid w:val="000E7BC3"/>
    <w:rsid w:val="000E7C34"/>
    <w:rsid w:val="000F0495"/>
    <w:rsid w:val="000F09F0"/>
    <w:rsid w:val="000F25E5"/>
    <w:rsid w:val="000F27E2"/>
    <w:rsid w:val="000F2A67"/>
    <w:rsid w:val="000F43D9"/>
    <w:rsid w:val="000F5E31"/>
    <w:rsid w:val="000F6316"/>
    <w:rsid w:val="000F67E1"/>
    <w:rsid w:val="00100350"/>
    <w:rsid w:val="001008C8"/>
    <w:rsid w:val="00100A3E"/>
    <w:rsid w:val="00100F7C"/>
    <w:rsid w:val="0010127D"/>
    <w:rsid w:val="001023EE"/>
    <w:rsid w:val="001030C5"/>
    <w:rsid w:val="00103644"/>
    <w:rsid w:val="0010399E"/>
    <w:rsid w:val="00103D55"/>
    <w:rsid w:val="00104427"/>
    <w:rsid w:val="0010521A"/>
    <w:rsid w:val="00110264"/>
    <w:rsid w:val="00110EF7"/>
    <w:rsid w:val="001119E6"/>
    <w:rsid w:val="00114B61"/>
    <w:rsid w:val="00114F4C"/>
    <w:rsid w:val="0012122C"/>
    <w:rsid w:val="00121FA1"/>
    <w:rsid w:val="00122227"/>
    <w:rsid w:val="00124573"/>
    <w:rsid w:val="00124C53"/>
    <w:rsid w:val="001255F9"/>
    <w:rsid w:val="00125CC3"/>
    <w:rsid w:val="00132406"/>
    <w:rsid w:val="00135FF6"/>
    <w:rsid w:val="00136CBE"/>
    <w:rsid w:val="00136F96"/>
    <w:rsid w:val="00141EB3"/>
    <w:rsid w:val="00142847"/>
    <w:rsid w:val="00144D8E"/>
    <w:rsid w:val="00145EF4"/>
    <w:rsid w:val="00146A4D"/>
    <w:rsid w:val="0014750B"/>
    <w:rsid w:val="00147AEB"/>
    <w:rsid w:val="00147E4C"/>
    <w:rsid w:val="00147F0A"/>
    <w:rsid w:val="00152E69"/>
    <w:rsid w:val="001547A5"/>
    <w:rsid w:val="0015564C"/>
    <w:rsid w:val="00155F7B"/>
    <w:rsid w:val="00157A1D"/>
    <w:rsid w:val="00161760"/>
    <w:rsid w:val="00161C81"/>
    <w:rsid w:val="0016201A"/>
    <w:rsid w:val="00162635"/>
    <w:rsid w:val="0016447B"/>
    <w:rsid w:val="0016596F"/>
    <w:rsid w:val="00170DEB"/>
    <w:rsid w:val="00171792"/>
    <w:rsid w:val="0017426A"/>
    <w:rsid w:val="00176A23"/>
    <w:rsid w:val="00176CCC"/>
    <w:rsid w:val="001772AA"/>
    <w:rsid w:val="00177F72"/>
    <w:rsid w:val="00182223"/>
    <w:rsid w:val="00182612"/>
    <w:rsid w:val="00182772"/>
    <w:rsid w:val="00182AC4"/>
    <w:rsid w:val="00183039"/>
    <w:rsid w:val="00186BD7"/>
    <w:rsid w:val="00186FC0"/>
    <w:rsid w:val="0018720B"/>
    <w:rsid w:val="00193613"/>
    <w:rsid w:val="0019733E"/>
    <w:rsid w:val="00197571"/>
    <w:rsid w:val="001A056B"/>
    <w:rsid w:val="001A2770"/>
    <w:rsid w:val="001A287B"/>
    <w:rsid w:val="001A32A4"/>
    <w:rsid w:val="001A3ED8"/>
    <w:rsid w:val="001A3F09"/>
    <w:rsid w:val="001B2076"/>
    <w:rsid w:val="001B4EC1"/>
    <w:rsid w:val="001B6501"/>
    <w:rsid w:val="001B6C87"/>
    <w:rsid w:val="001C1FAF"/>
    <w:rsid w:val="001D012F"/>
    <w:rsid w:val="001D384F"/>
    <w:rsid w:val="001D50F3"/>
    <w:rsid w:val="001D5292"/>
    <w:rsid w:val="001D71FC"/>
    <w:rsid w:val="001D7CAF"/>
    <w:rsid w:val="001E05FD"/>
    <w:rsid w:val="001E08F7"/>
    <w:rsid w:val="001E169A"/>
    <w:rsid w:val="001E1AE7"/>
    <w:rsid w:val="001E215E"/>
    <w:rsid w:val="001E27E2"/>
    <w:rsid w:val="001E30A4"/>
    <w:rsid w:val="001E6B1C"/>
    <w:rsid w:val="001E7EF5"/>
    <w:rsid w:val="001F4C6C"/>
    <w:rsid w:val="001F4D4F"/>
    <w:rsid w:val="001F58AB"/>
    <w:rsid w:val="001F7441"/>
    <w:rsid w:val="001F767E"/>
    <w:rsid w:val="001F7A02"/>
    <w:rsid w:val="002002F9"/>
    <w:rsid w:val="002010AC"/>
    <w:rsid w:val="00202221"/>
    <w:rsid w:val="00202A8D"/>
    <w:rsid w:val="00203081"/>
    <w:rsid w:val="0020350B"/>
    <w:rsid w:val="00203FC0"/>
    <w:rsid w:val="00204803"/>
    <w:rsid w:val="00205216"/>
    <w:rsid w:val="00206B25"/>
    <w:rsid w:val="00206D21"/>
    <w:rsid w:val="002076B5"/>
    <w:rsid w:val="002078B7"/>
    <w:rsid w:val="00212B5D"/>
    <w:rsid w:val="0021444B"/>
    <w:rsid w:val="00216305"/>
    <w:rsid w:val="00216EE7"/>
    <w:rsid w:val="00217B27"/>
    <w:rsid w:val="00217BFA"/>
    <w:rsid w:val="0022029E"/>
    <w:rsid w:val="002205E2"/>
    <w:rsid w:val="002206B8"/>
    <w:rsid w:val="00223392"/>
    <w:rsid w:val="00223BE0"/>
    <w:rsid w:val="00223FDB"/>
    <w:rsid w:val="0022460E"/>
    <w:rsid w:val="00224C0C"/>
    <w:rsid w:val="002257CC"/>
    <w:rsid w:val="002269EF"/>
    <w:rsid w:val="00226B99"/>
    <w:rsid w:val="00226D10"/>
    <w:rsid w:val="00230FC0"/>
    <w:rsid w:val="002311A5"/>
    <w:rsid w:val="002324EE"/>
    <w:rsid w:val="00234791"/>
    <w:rsid w:val="002355EB"/>
    <w:rsid w:val="00241182"/>
    <w:rsid w:val="002416F1"/>
    <w:rsid w:val="00241836"/>
    <w:rsid w:val="002443A2"/>
    <w:rsid w:val="00247EAD"/>
    <w:rsid w:val="00250794"/>
    <w:rsid w:val="00251DD8"/>
    <w:rsid w:val="00257AA7"/>
    <w:rsid w:val="00257EC2"/>
    <w:rsid w:val="00260BC5"/>
    <w:rsid w:val="002624E2"/>
    <w:rsid w:val="00263DFD"/>
    <w:rsid w:val="00265D08"/>
    <w:rsid w:val="002663B1"/>
    <w:rsid w:val="002710FF"/>
    <w:rsid w:val="0027131A"/>
    <w:rsid w:val="00272AE2"/>
    <w:rsid w:val="00273B07"/>
    <w:rsid w:val="00273BAA"/>
    <w:rsid w:val="00273C54"/>
    <w:rsid w:val="0027432D"/>
    <w:rsid w:val="00276C9E"/>
    <w:rsid w:val="002812A5"/>
    <w:rsid w:val="00281D0B"/>
    <w:rsid w:val="002838AA"/>
    <w:rsid w:val="00283F1A"/>
    <w:rsid w:val="002841F7"/>
    <w:rsid w:val="002843E8"/>
    <w:rsid w:val="00284A52"/>
    <w:rsid w:val="00285A64"/>
    <w:rsid w:val="00291D37"/>
    <w:rsid w:val="00294052"/>
    <w:rsid w:val="002950B1"/>
    <w:rsid w:val="00296203"/>
    <w:rsid w:val="0029765E"/>
    <w:rsid w:val="002A0C2D"/>
    <w:rsid w:val="002A1448"/>
    <w:rsid w:val="002A3405"/>
    <w:rsid w:val="002A3E84"/>
    <w:rsid w:val="002A4B42"/>
    <w:rsid w:val="002A672F"/>
    <w:rsid w:val="002A692D"/>
    <w:rsid w:val="002A7102"/>
    <w:rsid w:val="002A7ED5"/>
    <w:rsid w:val="002B09D9"/>
    <w:rsid w:val="002B0F81"/>
    <w:rsid w:val="002B33B5"/>
    <w:rsid w:val="002C30AD"/>
    <w:rsid w:val="002C4FCB"/>
    <w:rsid w:val="002C62FD"/>
    <w:rsid w:val="002D0BB7"/>
    <w:rsid w:val="002D1001"/>
    <w:rsid w:val="002D338B"/>
    <w:rsid w:val="002D5242"/>
    <w:rsid w:val="002D5ABD"/>
    <w:rsid w:val="002E4901"/>
    <w:rsid w:val="002E519C"/>
    <w:rsid w:val="002E6185"/>
    <w:rsid w:val="002E688D"/>
    <w:rsid w:val="002F1F3C"/>
    <w:rsid w:val="002F4229"/>
    <w:rsid w:val="002F4F77"/>
    <w:rsid w:val="002F7821"/>
    <w:rsid w:val="002F79B8"/>
    <w:rsid w:val="003017BC"/>
    <w:rsid w:val="00302AF4"/>
    <w:rsid w:val="00303E2C"/>
    <w:rsid w:val="00303FBD"/>
    <w:rsid w:val="003049C7"/>
    <w:rsid w:val="00304ACA"/>
    <w:rsid w:val="00307219"/>
    <w:rsid w:val="00310326"/>
    <w:rsid w:val="00310CC0"/>
    <w:rsid w:val="00311DDE"/>
    <w:rsid w:val="00312326"/>
    <w:rsid w:val="00312465"/>
    <w:rsid w:val="00313097"/>
    <w:rsid w:val="0031402A"/>
    <w:rsid w:val="00314935"/>
    <w:rsid w:val="0031516E"/>
    <w:rsid w:val="0032225A"/>
    <w:rsid w:val="00322BEB"/>
    <w:rsid w:val="00323837"/>
    <w:rsid w:val="00324F05"/>
    <w:rsid w:val="003251C6"/>
    <w:rsid w:val="00327CF5"/>
    <w:rsid w:val="00327F6D"/>
    <w:rsid w:val="00330269"/>
    <w:rsid w:val="00331DD1"/>
    <w:rsid w:val="00332394"/>
    <w:rsid w:val="00333ADB"/>
    <w:rsid w:val="00333BD3"/>
    <w:rsid w:val="0033453C"/>
    <w:rsid w:val="0033455C"/>
    <w:rsid w:val="00335BB0"/>
    <w:rsid w:val="003373C9"/>
    <w:rsid w:val="003416A8"/>
    <w:rsid w:val="00342588"/>
    <w:rsid w:val="00354CFE"/>
    <w:rsid w:val="003550EA"/>
    <w:rsid w:val="00355872"/>
    <w:rsid w:val="003560E7"/>
    <w:rsid w:val="00361845"/>
    <w:rsid w:val="00365060"/>
    <w:rsid w:val="00365706"/>
    <w:rsid w:val="003658FE"/>
    <w:rsid w:val="00366C95"/>
    <w:rsid w:val="00366E45"/>
    <w:rsid w:val="00372A94"/>
    <w:rsid w:val="003802E0"/>
    <w:rsid w:val="00380B3E"/>
    <w:rsid w:val="00382753"/>
    <w:rsid w:val="00382E9E"/>
    <w:rsid w:val="003833BB"/>
    <w:rsid w:val="00384931"/>
    <w:rsid w:val="0038500B"/>
    <w:rsid w:val="003921A5"/>
    <w:rsid w:val="00392500"/>
    <w:rsid w:val="003951F1"/>
    <w:rsid w:val="00395D00"/>
    <w:rsid w:val="00395D26"/>
    <w:rsid w:val="003968E0"/>
    <w:rsid w:val="003970B6"/>
    <w:rsid w:val="003A2452"/>
    <w:rsid w:val="003A44EF"/>
    <w:rsid w:val="003A52DC"/>
    <w:rsid w:val="003A6F60"/>
    <w:rsid w:val="003A78CF"/>
    <w:rsid w:val="003B0AF3"/>
    <w:rsid w:val="003B1602"/>
    <w:rsid w:val="003B198D"/>
    <w:rsid w:val="003B26DA"/>
    <w:rsid w:val="003B2DB8"/>
    <w:rsid w:val="003B2FA8"/>
    <w:rsid w:val="003B3E8A"/>
    <w:rsid w:val="003B45C4"/>
    <w:rsid w:val="003B4C3B"/>
    <w:rsid w:val="003B7EC8"/>
    <w:rsid w:val="003C42E2"/>
    <w:rsid w:val="003C514E"/>
    <w:rsid w:val="003C51DD"/>
    <w:rsid w:val="003C5B86"/>
    <w:rsid w:val="003C6472"/>
    <w:rsid w:val="003D04E0"/>
    <w:rsid w:val="003D2A15"/>
    <w:rsid w:val="003D2C34"/>
    <w:rsid w:val="003D491F"/>
    <w:rsid w:val="003D5F0A"/>
    <w:rsid w:val="003D71E5"/>
    <w:rsid w:val="003E244A"/>
    <w:rsid w:val="003E2FF5"/>
    <w:rsid w:val="003E3868"/>
    <w:rsid w:val="003E5F7C"/>
    <w:rsid w:val="003F2EF7"/>
    <w:rsid w:val="003F30DE"/>
    <w:rsid w:val="003F4056"/>
    <w:rsid w:val="003F5C43"/>
    <w:rsid w:val="003F629A"/>
    <w:rsid w:val="003F70DE"/>
    <w:rsid w:val="003F722D"/>
    <w:rsid w:val="0040031E"/>
    <w:rsid w:val="0040362E"/>
    <w:rsid w:val="0040381C"/>
    <w:rsid w:val="00404E80"/>
    <w:rsid w:val="00404F53"/>
    <w:rsid w:val="004061AD"/>
    <w:rsid w:val="004062D2"/>
    <w:rsid w:val="0040667A"/>
    <w:rsid w:val="00406B53"/>
    <w:rsid w:val="004105B2"/>
    <w:rsid w:val="00410A3F"/>
    <w:rsid w:val="004123A7"/>
    <w:rsid w:val="004123CE"/>
    <w:rsid w:val="00413835"/>
    <w:rsid w:val="00416D09"/>
    <w:rsid w:val="004170BC"/>
    <w:rsid w:val="0041792F"/>
    <w:rsid w:val="00422100"/>
    <w:rsid w:val="00422893"/>
    <w:rsid w:val="00423208"/>
    <w:rsid w:val="0042502A"/>
    <w:rsid w:val="0042673A"/>
    <w:rsid w:val="00432607"/>
    <w:rsid w:val="004347DD"/>
    <w:rsid w:val="00443AD8"/>
    <w:rsid w:val="00443C28"/>
    <w:rsid w:val="00444692"/>
    <w:rsid w:val="0044598F"/>
    <w:rsid w:val="00446465"/>
    <w:rsid w:val="0045023D"/>
    <w:rsid w:val="00450F77"/>
    <w:rsid w:val="004522CF"/>
    <w:rsid w:val="004525B0"/>
    <w:rsid w:val="00454AC5"/>
    <w:rsid w:val="0045517B"/>
    <w:rsid w:val="00456D2A"/>
    <w:rsid w:val="004570C8"/>
    <w:rsid w:val="004602DA"/>
    <w:rsid w:val="00461B55"/>
    <w:rsid w:val="00461D6C"/>
    <w:rsid w:val="00463727"/>
    <w:rsid w:val="004667C0"/>
    <w:rsid w:val="004708D7"/>
    <w:rsid w:val="00471B65"/>
    <w:rsid w:val="00481C75"/>
    <w:rsid w:val="00483973"/>
    <w:rsid w:val="00483D90"/>
    <w:rsid w:val="00484ED2"/>
    <w:rsid w:val="00485BEC"/>
    <w:rsid w:val="00490368"/>
    <w:rsid w:val="00491B6E"/>
    <w:rsid w:val="0049325D"/>
    <w:rsid w:val="0049373D"/>
    <w:rsid w:val="00494531"/>
    <w:rsid w:val="00496E52"/>
    <w:rsid w:val="00497240"/>
    <w:rsid w:val="004A24A8"/>
    <w:rsid w:val="004A250A"/>
    <w:rsid w:val="004A713F"/>
    <w:rsid w:val="004B24D7"/>
    <w:rsid w:val="004B3D78"/>
    <w:rsid w:val="004B4A5A"/>
    <w:rsid w:val="004B6D1F"/>
    <w:rsid w:val="004B78EB"/>
    <w:rsid w:val="004B796D"/>
    <w:rsid w:val="004C0AF3"/>
    <w:rsid w:val="004C1573"/>
    <w:rsid w:val="004C2307"/>
    <w:rsid w:val="004C4B99"/>
    <w:rsid w:val="004D12D6"/>
    <w:rsid w:val="004D1D2C"/>
    <w:rsid w:val="004D23B9"/>
    <w:rsid w:val="004D2E80"/>
    <w:rsid w:val="004D3D56"/>
    <w:rsid w:val="004D669D"/>
    <w:rsid w:val="004D7126"/>
    <w:rsid w:val="004E086D"/>
    <w:rsid w:val="004E15AE"/>
    <w:rsid w:val="004E1E0A"/>
    <w:rsid w:val="004E1EA4"/>
    <w:rsid w:val="004E3066"/>
    <w:rsid w:val="004E770B"/>
    <w:rsid w:val="004F05BE"/>
    <w:rsid w:val="004F1875"/>
    <w:rsid w:val="004F2EC5"/>
    <w:rsid w:val="004F50F8"/>
    <w:rsid w:val="004F578B"/>
    <w:rsid w:val="004F5FA7"/>
    <w:rsid w:val="0050079C"/>
    <w:rsid w:val="00500B87"/>
    <w:rsid w:val="00500F1D"/>
    <w:rsid w:val="00501B03"/>
    <w:rsid w:val="00503A68"/>
    <w:rsid w:val="005077AC"/>
    <w:rsid w:val="00511214"/>
    <w:rsid w:val="00511EFF"/>
    <w:rsid w:val="005122EA"/>
    <w:rsid w:val="00512F34"/>
    <w:rsid w:val="005141DF"/>
    <w:rsid w:val="00516F3B"/>
    <w:rsid w:val="00517362"/>
    <w:rsid w:val="005173AA"/>
    <w:rsid w:val="005177FC"/>
    <w:rsid w:val="00517CAE"/>
    <w:rsid w:val="005234CA"/>
    <w:rsid w:val="00531A00"/>
    <w:rsid w:val="00531B20"/>
    <w:rsid w:val="00531B8E"/>
    <w:rsid w:val="005328FF"/>
    <w:rsid w:val="00532F9C"/>
    <w:rsid w:val="00533C0A"/>
    <w:rsid w:val="00536053"/>
    <w:rsid w:val="00537870"/>
    <w:rsid w:val="005379C8"/>
    <w:rsid w:val="00537E81"/>
    <w:rsid w:val="00542A16"/>
    <w:rsid w:val="00542ACD"/>
    <w:rsid w:val="00546374"/>
    <w:rsid w:val="00546E60"/>
    <w:rsid w:val="0054727E"/>
    <w:rsid w:val="005472FF"/>
    <w:rsid w:val="00550367"/>
    <w:rsid w:val="0055170B"/>
    <w:rsid w:val="00555E42"/>
    <w:rsid w:val="005561C5"/>
    <w:rsid w:val="00560666"/>
    <w:rsid w:val="00560955"/>
    <w:rsid w:val="0056104A"/>
    <w:rsid w:val="005610C1"/>
    <w:rsid w:val="005628B5"/>
    <w:rsid w:val="005670AA"/>
    <w:rsid w:val="00571580"/>
    <w:rsid w:val="005727CD"/>
    <w:rsid w:val="0057303C"/>
    <w:rsid w:val="00575130"/>
    <w:rsid w:val="0057791C"/>
    <w:rsid w:val="00577ADC"/>
    <w:rsid w:val="00582907"/>
    <w:rsid w:val="00582992"/>
    <w:rsid w:val="00584473"/>
    <w:rsid w:val="005856CD"/>
    <w:rsid w:val="00586EB1"/>
    <w:rsid w:val="00587A96"/>
    <w:rsid w:val="0059379F"/>
    <w:rsid w:val="0059435E"/>
    <w:rsid w:val="0059595B"/>
    <w:rsid w:val="00596050"/>
    <w:rsid w:val="00597CB6"/>
    <w:rsid w:val="005A190C"/>
    <w:rsid w:val="005A3103"/>
    <w:rsid w:val="005A34BA"/>
    <w:rsid w:val="005B05E7"/>
    <w:rsid w:val="005B35AB"/>
    <w:rsid w:val="005B42D9"/>
    <w:rsid w:val="005B4769"/>
    <w:rsid w:val="005B5E24"/>
    <w:rsid w:val="005B6330"/>
    <w:rsid w:val="005B7EEA"/>
    <w:rsid w:val="005C0D11"/>
    <w:rsid w:val="005C3C43"/>
    <w:rsid w:val="005C46EF"/>
    <w:rsid w:val="005C4CC5"/>
    <w:rsid w:val="005C67EF"/>
    <w:rsid w:val="005C7686"/>
    <w:rsid w:val="005D1687"/>
    <w:rsid w:val="005D3D91"/>
    <w:rsid w:val="005D7811"/>
    <w:rsid w:val="005E1559"/>
    <w:rsid w:val="005E1BDC"/>
    <w:rsid w:val="005E2619"/>
    <w:rsid w:val="005E3592"/>
    <w:rsid w:val="005E3DD7"/>
    <w:rsid w:val="005E41DB"/>
    <w:rsid w:val="005E4B3E"/>
    <w:rsid w:val="005E4CE8"/>
    <w:rsid w:val="005F06DF"/>
    <w:rsid w:val="005F4B5C"/>
    <w:rsid w:val="005F52A1"/>
    <w:rsid w:val="005F5B4F"/>
    <w:rsid w:val="005F6A7D"/>
    <w:rsid w:val="0060047F"/>
    <w:rsid w:val="00602C53"/>
    <w:rsid w:val="00603929"/>
    <w:rsid w:val="00606CEA"/>
    <w:rsid w:val="0061101E"/>
    <w:rsid w:val="00611402"/>
    <w:rsid w:val="00611670"/>
    <w:rsid w:val="00611736"/>
    <w:rsid w:val="006127D3"/>
    <w:rsid w:val="00613406"/>
    <w:rsid w:val="0061374E"/>
    <w:rsid w:val="00613B8A"/>
    <w:rsid w:val="00615EB1"/>
    <w:rsid w:val="006166EC"/>
    <w:rsid w:val="00616F4C"/>
    <w:rsid w:val="006200A3"/>
    <w:rsid w:val="006216B3"/>
    <w:rsid w:val="00621B68"/>
    <w:rsid w:val="00622751"/>
    <w:rsid w:val="006237C9"/>
    <w:rsid w:val="00623803"/>
    <w:rsid w:val="00624CE3"/>
    <w:rsid w:val="00626640"/>
    <w:rsid w:val="00627187"/>
    <w:rsid w:val="0062797F"/>
    <w:rsid w:val="0063327C"/>
    <w:rsid w:val="006348DA"/>
    <w:rsid w:val="0063495C"/>
    <w:rsid w:val="00635C55"/>
    <w:rsid w:val="00635DBF"/>
    <w:rsid w:val="006368FC"/>
    <w:rsid w:val="00637839"/>
    <w:rsid w:val="00637CC9"/>
    <w:rsid w:val="00640BFE"/>
    <w:rsid w:val="00640C93"/>
    <w:rsid w:val="00640F16"/>
    <w:rsid w:val="00642D22"/>
    <w:rsid w:val="006432C2"/>
    <w:rsid w:val="006444DD"/>
    <w:rsid w:val="00644884"/>
    <w:rsid w:val="00645F71"/>
    <w:rsid w:val="00647FC9"/>
    <w:rsid w:val="00650220"/>
    <w:rsid w:val="00651BDA"/>
    <w:rsid w:val="00654708"/>
    <w:rsid w:val="00654DF1"/>
    <w:rsid w:val="00654FE3"/>
    <w:rsid w:val="006614CC"/>
    <w:rsid w:val="00661649"/>
    <w:rsid w:val="006619E4"/>
    <w:rsid w:val="00664F73"/>
    <w:rsid w:val="00666372"/>
    <w:rsid w:val="00667231"/>
    <w:rsid w:val="006705FA"/>
    <w:rsid w:val="00671D10"/>
    <w:rsid w:val="00673F8A"/>
    <w:rsid w:val="0067414C"/>
    <w:rsid w:val="0067578C"/>
    <w:rsid w:val="00676E56"/>
    <w:rsid w:val="00681DB6"/>
    <w:rsid w:val="006837B2"/>
    <w:rsid w:val="00683A05"/>
    <w:rsid w:val="00683D41"/>
    <w:rsid w:val="00684760"/>
    <w:rsid w:val="00693175"/>
    <w:rsid w:val="00693DEF"/>
    <w:rsid w:val="006941DA"/>
    <w:rsid w:val="006A0118"/>
    <w:rsid w:val="006A0B19"/>
    <w:rsid w:val="006A34E0"/>
    <w:rsid w:val="006B09EA"/>
    <w:rsid w:val="006B0B64"/>
    <w:rsid w:val="006B1614"/>
    <w:rsid w:val="006B2E4C"/>
    <w:rsid w:val="006B53FB"/>
    <w:rsid w:val="006B5C31"/>
    <w:rsid w:val="006B6885"/>
    <w:rsid w:val="006B6B32"/>
    <w:rsid w:val="006B790F"/>
    <w:rsid w:val="006C0313"/>
    <w:rsid w:val="006C2DCA"/>
    <w:rsid w:val="006C3E85"/>
    <w:rsid w:val="006C4B05"/>
    <w:rsid w:val="006C4F78"/>
    <w:rsid w:val="006D0B20"/>
    <w:rsid w:val="006D3428"/>
    <w:rsid w:val="006D62FD"/>
    <w:rsid w:val="006D6605"/>
    <w:rsid w:val="006D707A"/>
    <w:rsid w:val="006D7B9A"/>
    <w:rsid w:val="006E08DF"/>
    <w:rsid w:val="006E19F2"/>
    <w:rsid w:val="006E4909"/>
    <w:rsid w:val="006E56BD"/>
    <w:rsid w:val="006E59CB"/>
    <w:rsid w:val="006F0E3D"/>
    <w:rsid w:val="006F12B1"/>
    <w:rsid w:val="006F16E6"/>
    <w:rsid w:val="006F272E"/>
    <w:rsid w:val="006F28B5"/>
    <w:rsid w:val="006F58D6"/>
    <w:rsid w:val="006F7AD7"/>
    <w:rsid w:val="00700F07"/>
    <w:rsid w:val="00705137"/>
    <w:rsid w:val="007065AF"/>
    <w:rsid w:val="0070709B"/>
    <w:rsid w:val="00707C1A"/>
    <w:rsid w:val="00710385"/>
    <w:rsid w:val="00711F85"/>
    <w:rsid w:val="007139FE"/>
    <w:rsid w:val="0071454F"/>
    <w:rsid w:val="00715F1B"/>
    <w:rsid w:val="0071721D"/>
    <w:rsid w:val="00717E90"/>
    <w:rsid w:val="00720A48"/>
    <w:rsid w:val="007248B1"/>
    <w:rsid w:val="007251AF"/>
    <w:rsid w:val="00725B3C"/>
    <w:rsid w:val="0072654A"/>
    <w:rsid w:val="00726D5D"/>
    <w:rsid w:val="00730970"/>
    <w:rsid w:val="007313A5"/>
    <w:rsid w:val="007371FB"/>
    <w:rsid w:val="007375E8"/>
    <w:rsid w:val="0073770B"/>
    <w:rsid w:val="00737A21"/>
    <w:rsid w:val="0074024C"/>
    <w:rsid w:val="00741EFC"/>
    <w:rsid w:val="007447B7"/>
    <w:rsid w:val="00750A60"/>
    <w:rsid w:val="0075115B"/>
    <w:rsid w:val="00751FDE"/>
    <w:rsid w:val="00752A10"/>
    <w:rsid w:val="00752E49"/>
    <w:rsid w:val="00753068"/>
    <w:rsid w:val="007536F4"/>
    <w:rsid w:val="00754470"/>
    <w:rsid w:val="00756D70"/>
    <w:rsid w:val="00757007"/>
    <w:rsid w:val="00760AA7"/>
    <w:rsid w:val="007615FB"/>
    <w:rsid w:val="00761BE3"/>
    <w:rsid w:val="007625C8"/>
    <w:rsid w:val="007626FE"/>
    <w:rsid w:val="00762840"/>
    <w:rsid w:val="00764A29"/>
    <w:rsid w:val="0076582B"/>
    <w:rsid w:val="007658A0"/>
    <w:rsid w:val="00765E79"/>
    <w:rsid w:val="00766DEC"/>
    <w:rsid w:val="00767109"/>
    <w:rsid w:val="00767145"/>
    <w:rsid w:val="00771182"/>
    <w:rsid w:val="00771BAE"/>
    <w:rsid w:val="007746AD"/>
    <w:rsid w:val="00774DDC"/>
    <w:rsid w:val="00775EAB"/>
    <w:rsid w:val="00777BC3"/>
    <w:rsid w:val="00777C38"/>
    <w:rsid w:val="00782004"/>
    <w:rsid w:val="007851F5"/>
    <w:rsid w:val="00785981"/>
    <w:rsid w:val="00785D4A"/>
    <w:rsid w:val="007864CF"/>
    <w:rsid w:val="007873F0"/>
    <w:rsid w:val="00791118"/>
    <w:rsid w:val="007971A5"/>
    <w:rsid w:val="007A01E8"/>
    <w:rsid w:val="007A26AC"/>
    <w:rsid w:val="007A6A49"/>
    <w:rsid w:val="007B0ABC"/>
    <w:rsid w:val="007B1126"/>
    <w:rsid w:val="007B270A"/>
    <w:rsid w:val="007B6B4C"/>
    <w:rsid w:val="007C2B03"/>
    <w:rsid w:val="007C324C"/>
    <w:rsid w:val="007C3B9E"/>
    <w:rsid w:val="007C3D80"/>
    <w:rsid w:val="007C420B"/>
    <w:rsid w:val="007C5D40"/>
    <w:rsid w:val="007C6509"/>
    <w:rsid w:val="007C69ED"/>
    <w:rsid w:val="007C74AB"/>
    <w:rsid w:val="007D02C7"/>
    <w:rsid w:val="007D26D3"/>
    <w:rsid w:val="007D3686"/>
    <w:rsid w:val="007D452D"/>
    <w:rsid w:val="007D4DD9"/>
    <w:rsid w:val="007D523E"/>
    <w:rsid w:val="007D5955"/>
    <w:rsid w:val="007D74FD"/>
    <w:rsid w:val="007D7974"/>
    <w:rsid w:val="007E0826"/>
    <w:rsid w:val="007E1AD8"/>
    <w:rsid w:val="007E6352"/>
    <w:rsid w:val="007E78FF"/>
    <w:rsid w:val="007E7988"/>
    <w:rsid w:val="007F0F87"/>
    <w:rsid w:val="007F1C69"/>
    <w:rsid w:val="007F4C3E"/>
    <w:rsid w:val="007F61AC"/>
    <w:rsid w:val="007F643C"/>
    <w:rsid w:val="007F6CFD"/>
    <w:rsid w:val="008010DF"/>
    <w:rsid w:val="00801EB9"/>
    <w:rsid w:val="008059B8"/>
    <w:rsid w:val="008062B6"/>
    <w:rsid w:val="00810AA6"/>
    <w:rsid w:val="00810CDC"/>
    <w:rsid w:val="008121AB"/>
    <w:rsid w:val="00814533"/>
    <w:rsid w:val="008147DF"/>
    <w:rsid w:val="00815317"/>
    <w:rsid w:val="00815851"/>
    <w:rsid w:val="00816B24"/>
    <w:rsid w:val="0082060C"/>
    <w:rsid w:val="008216D6"/>
    <w:rsid w:val="0082476D"/>
    <w:rsid w:val="00824CE2"/>
    <w:rsid w:val="008266D6"/>
    <w:rsid w:val="0082690A"/>
    <w:rsid w:val="008306E0"/>
    <w:rsid w:val="008312D0"/>
    <w:rsid w:val="00831A47"/>
    <w:rsid w:val="008323AF"/>
    <w:rsid w:val="00832E0E"/>
    <w:rsid w:val="0083665A"/>
    <w:rsid w:val="00836B5D"/>
    <w:rsid w:val="00841AD8"/>
    <w:rsid w:val="008425E0"/>
    <w:rsid w:val="008427CE"/>
    <w:rsid w:val="00842FCD"/>
    <w:rsid w:val="008443BE"/>
    <w:rsid w:val="00844F0E"/>
    <w:rsid w:val="00845207"/>
    <w:rsid w:val="00846EB2"/>
    <w:rsid w:val="0085139E"/>
    <w:rsid w:val="00851907"/>
    <w:rsid w:val="00851CCB"/>
    <w:rsid w:val="00854509"/>
    <w:rsid w:val="00854A28"/>
    <w:rsid w:val="00855682"/>
    <w:rsid w:val="00855C5D"/>
    <w:rsid w:val="00855E5F"/>
    <w:rsid w:val="0085713C"/>
    <w:rsid w:val="008635B6"/>
    <w:rsid w:val="00865F74"/>
    <w:rsid w:val="00870DFC"/>
    <w:rsid w:val="008711D8"/>
    <w:rsid w:val="0087550E"/>
    <w:rsid w:val="00875AAC"/>
    <w:rsid w:val="00877373"/>
    <w:rsid w:val="00882060"/>
    <w:rsid w:val="00885287"/>
    <w:rsid w:val="008858C7"/>
    <w:rsid w:val="00892DF2"/>
    <w:rsid w:val="00893840"/>
    <w:rsid w:val="00897241"/>
    <w:rsid w:val="00897BBE"/>
    <w:rsid w:val="00897D54"/>
    <w:rsid w:val="008A0D16"/>
    <w:rsid w:val="008A569F"/>
    <w:rsid w:val="008A6B0E"/>
    <w:rsid w:val="008A7A4E"/>
    <w:rsid w:val="008B1DCC"/>
    <w:rsid w:val="008B2331"/>
    <w:rsid w:val="008B433C"/>
    <w:rsid w:val="008B44B0"/>
    <w:rsid w:val="008B4980"/>
    <w:rsid w:val="008B741A"/>
    <w:rsid w:val="008C02FD"/>
    <w:rsid w:val="008C1B83"/>
    <w:rsid w:val="008C58FC"/>
    <w:rsid w:val="008D1BF1"/>
    <w:rsid w:val="008D428B"/>
    <w:rsid w:val="008D464F"/>
    <w:rsid w:val="008D53B6"/>
    <w:rsid w:val="008D6C9C"/>
    <w:rsid w:val="008D6ED1"/>
    <w:rsid w:val="008D744B"/>
    <w:rsid w:val="008D763F"/>
    <w:rsid w:val="008E087F"/>
    <w:rsid w:val="008E40BF"/>
    <w:rsid w:val="008E5016"/>
    <w:rsid w:val="008E5F47"/>
    <w:rsid w:val="008E691C"/>
    <w:rsid w:val="008F02AF"/>
    <w:rsid w:val="008F3F6E"/>
    <w:rsid w:val="008F50AE"/>
    <w:rsid w:val="008F5A5F"/>
    <w:rsid w:val="008F60AA"/>
    <w:rsid w:val="008F67D7"/>
    <w:rsid w:val="008F6A03"/>
    <w:rsid w:val="008F7C0F"/>
    <w:rsid w:val="009009C7"/>
    <w:rsid w:val="0090153B"/>
    <w:rsid w:val="00902C8C"/>
    <w:rsid w:val="00905E07"/>
    <w:rsid w:val="00910013"/>
    <w:rsid w:val="00910027"/>
    <w:rsid w:val="00911250"/>
    <w:rsid w:val="00912082"/>
    <w:rsid w:val="00912E27"/>
    <w:rsid w:val="009130EA"/>
    <w:rsid w:val="00913422"/>
    <w:rsid w:val="009163E1"/>
    <w:rsid w:val="009165F7"/>
    <w:rsid w:val="00920B1C"/>
    <w:rsid w:val="009247E0"/>
    <w:rsid w:val="00930942"/>
    <w:rsid w:val="00930AE5"/>
    <w:rsid w:val="00930FD0"/>
    <w:rsid w:val="00931E98"/>
    <w:rsid w:val="009336CD"/>
    <w:rsid w:val="00940C75"/>
    <w:rsid w:val="009450FC"/>
    <w:rsid w:val="009456FD"/>
    <w:rsid w:val="00951B3B"/>
    <w:rsid w:val="009526C8"/>
    <w:rsid w:val="00954BFA"/>
    <w:rsid w:val="0095598E"/>
    <w:rsid w:val="00956360"/>
    <w:rsid w:val="009567C1"/>
    <w:rsid w:val="0095748D"/>
    <w:rsid w:val="009604CF"/>
    <w:rsid w:val="00960D5D"/>
    <w:rsid w:val="00961BC9"/>
    <w:rsid w:val="00962C43"/>
    <w:rsid w:val="009668E0"/>
    <w:rsid w:val="00966DCB"/>
    <w:rsid w:val="00967284"/>
    <w:rsid w:val="00970DB0"/>
    <w:rsid w:val="00970F47"/>
    <w:rsid w:val="0097155D"/>
    <w:rsid w:val="0097299C"/>
    <w:rsid w:val="00972FB4"/>
    <w:rsid w:val="00974AFA"/>
    <w:rsid w:val="00975AD6"/>
    <w:rsid w:val="0097602D"/>
    <w:rsid w:val="00981715"/>
    <w:rsid w:val="00981761"/>
    <w:rsid w:val="009826E6"/>
    <w:rsid w:val="0098376C"/>
    <w:rsid w:val="00983ECB"/>
    <w:rsid w:val="00985458"/>
    <w:rsid w:val="00985A93"/>
    <w:rsid w:val="0098641A"/>
    <w:rsid w:val="00986707"/>
    <w:rsid w:val="00990C2C"/>
    <w:rsid w:val="00992C3D"/>
    <w:rsid w:val="00994B5F"/>
    <w:rsid w:val="009A04BB"/>
    <w:rsid w:val="009A3F1E"/>
    <w:rsid w:val="009A4508"/>
    <w:rsid w:val="009A5631"/>
    <w:rsid w:val="009A56C2"/>
    <w:rsid w:val="009A5BD9"/>
    <w:rsid w:val="009A60C6"/>
    <w:rsid w:val="009A7BDD"/>
    <w:rsid w:val="009B012E"/>
    <w:rsid w:val="009B0899"/>
    <w:rsid w:val="009B10B9"/>
    <w:rsid w:val="009B373C"/>
    <w:rsid w:val="009B65B0"/>
    <w:rsid w:val="009B6D3A"/>
    <w:rsid w:val="009B71D8"/>
    <w:rsid w:val="009C1C53"/>
    <w:rsid w:val="009C2162"/>
    <w:rsid w:val="009C30B0"/>
    <w:rsid w:val="009C388C"/>
    <w:rsid w:val="009C3B66"/>
    <w:rsid w:val="009C4E72"/>
    <w:rsid w:val="009C5BB0"/>
    <w:rsid w:val="009C5E93"/>
    <w:rsid w:val="009C75F8"/>
    <w:rsid w:val="009D02FE"/>
    <w:rsid w:val="009D3B21"/>
    <w:rsid w:val="009D402E"/>
    <w:rsid w:val="009D49C4"/>
    <w:rsid w:val="009D4B64"/>
    <w:rsid w:val="009D7474"/>
    <w:rsid w:val="009E23E1"/>
    <w:rsid w:val="009E2787"/>
    <w:rsid w:val="009E412B"/>
    <w:rsid w:val="009E5D06"/>
    <w:rsid w:val="009E7127"/>
    <w:rsid w:val="009E7721"/>
    <w:rsid w:val="009F041C"/>
    <w:rsid w:val="009F2E74"/>
    <w:rsid w:val="009F4971"/>
    <w:rsid w:val="009F537C"/>
    <w:rsid w:val="009F63F6"/>
    <w:rsid w:val="009F768B"/>
    <w:rsid w:val="009F7FBF"/>
    <w:rsid w:val="00A00EC4"/>
    <w:rsid w:val="00A020E1"/>
    <w:rsid w:val="00A03890"/>
    <w:rsid w:val="00A0584A"/>
    <w:rsid w:val="00A05F54"/>
    <w:rsid w:val="00A06801"/>
    <w:rsid w:val="00A11AF8"/>
    <w:rsid w:val="00A11AFA"/>
    <w:rsid w:val="00A11FD0"/>
    <w:rsid w:val="00A13B53"/>
    <w:rsid w:val="00A13FA4"/>
    <w:rsid w:val="00A146E9"/>
    <w:rsid w:val="00A14F69"/>
    <w:rsid w:val="00A17F75"/>
    <w:rsid w:val="00A20379"/>
    <w:rsid w:val="00A2285B"/>
    <w:rsid w:val="00A2318A"/>
    <w:rsid w:val="00A24F99"/>
    <w:rsid w:val="00A2547E"/>
    <w:rsid w:val="00A25B38"/>
    <w:rsid w:val="00A260AF"/>
    <w:rsid w:val="00A262B2"/>
    <w:rsid w:val="00A269CB"/>
    <w:rsid w:val="00A27306"/>
    <w:rsid w:val="00A275BB"/>
    <w:rsid w:val="00A3364D"/>
    <w:rsid w:val="00A341A1"/>
    <w:rsid w:val="00A35E44"/>
    <w:rsid w:val="00A37817"/>
    <w:rsid w:val="00A41C0C"/>
    <w:rsid w:val="00A42CF1"/>
    <w:rsid w:val="00A43021"/>
    <w:rsid w:val="00A43DF0"/>
    <w:rsid w:val="00A4565A"/>
    <w:rsid w:val="00A46147"/>
    <w:rsid w:val="00A46D4A"/>
    <w:rsid w:val="00A46FFB"/>
    <w:rsid w:val="00A54C77"/>
    <w:rsid w:val="00A54CF3"/>
    <w:rsid w:val="00A54CF9"/>
    <w:rsid w:val="00A57988"/>
    <w:rsid w:val="00A625D0"/>
    <w:rsid w:val="00A62C56"/>
    <w:rsid w:val="00A64027"/>
    <w:rsid w:val="00A647FE"/>
    <w:rsid w:val="00A66151"/>
    <w:rsid w:val="00A67012"/>
    <w:rsid w:val="00A67D39"/>
    <w:rsid w:val="00A70418"/>
    <w:rsid w:val="00A71085"/>
    <w:rsid w:val="00A71B4B"/>
    <w:rsid w:val="00A72223"/>
    <w:rsid w:val="00A73D3E"/>
    <w:rsid w:val="00A753DB"/>
    <w:rsid w:val="00A75639"/>
    <w:rsid w:val="00A75CD2"/>
    <w:rsid w:val="00A762EF"/>
    <w:rsid w:val="00A766E2"/>
    <w:rsid w:val="00A76B86"/>
    <w:rsid w:val="00A76F01"/>
    <w:rsid w:val="00A778BD"/>
    <w:rsid w:val="00A82AFC"/>
    <w:rsid w:val="00A830DC"/>
    <w:rsid w:val="00A837E5"/>
    <w:rsid w:val="00A83DD1"/>
    <w:rsid w:val="00A84FA4"/>
    <w:rsid w:val="00A90272"/>
    <w:rsid w:val="00A91493"/>
    <w:rsid w:val="00A91A7E"/>
    <w:rsid w:val="00A931D0"/>
    <w:rsid w:val="00A9358E"/>
    <w:rsid w:val="00A94307"/>
    <w:rsid w:val="00A94833"/>
    <w:rsid w:val="00A96910"/>
    <w:rsid w:val="00A97336"/>
    <w:rsid w:val="00AA009B"/>
    <w:rsid w:val="00AA2C00"/>
    <w:rsid w:val="00AA2E01"/>
    <w:rsid w:val="00AA3282"/>
    <w:rsid w:val="00AA3B57"/>
    <w:rsid w:val="00AA4604"/>
    <w:rsid w:val="00AA6165"/>
    <w:rsid w:val="00AB0200"/>
    <w:rsid w:val="00AB161A"/>
    <w:rsid w:val="00AB1E5C"/>
    <w:rsid w:val="00AB2BCA"/>
    <w:rsid w:val="00AB5FE9"/>
    <w:rsid w:val="00AC072E"/>
    <w:rsid w:val="00AC2CB4"/>
    <w:rsid w:val="00AC2DBD"/>
    <w:rsid w:val="00AC2E0F"/>
    <w:rsid w:val="00AC3FA0"/>
    <w:rsid w:val="00AC5C94"/>
    <w:rsid w:val="00AC5E17"/>
    <w:rsid w:val="00AD27D1"/>
    <w:rsid w:val="00AD42A0"/>
    <w:rsid w:val="00AD42FF"/>
    <w:rsid w:val="00AD6A6E"/>
    <w:rsid w:val="00AD7834"/>
    <w:rsid w:val="00AE08FC"/>
    <w:rsid w:val="00AE0B5C"/>
    <w:rsid w:val="00AE0ECF"/>
    <w:rsid w:val="00AE1551"/>
    <w:rsid w:val="00AE16C2"/>
    <w:rsid w:val="00AE1B3A"/>
    <w:rsid w:val="00AE3186"/>
    <w:rsid w:val="00AE484B"/>
    <w:rsid w:val="00AE523F"/>
    <w:rsid w:val="00AE74F0"/>
    <w:rsid w:val="00AF242C"/>
    <w:rsid w:val="00AF39E0"/>
    <w:rsid w:val="00AF58CA"/>
    <w:rsid w:val="00AF6ABD"/>
    <w:rsid w:val="00AF7B84"/>
    <w:rsid w:val="00B00318"/>
    <w:rsid w:val="00B00D49"/>
    <w:rsid w:val="00B01E81"/>
    <w:rsid w:val="00B028D7"/>
    <w:rsid w:val="00B03D78"/>
    <w:rsid w:val="00B0407F"/>
    <w:rsid w:val="00B06311"/>
    <w:rsid w:val="00B07CBE"/>
    <w:rsid w:val="00B11C4D"/>
    <w:rsid w:val="00B125CF"/>
    <w:rsid w:val="00B161FC"/>
    <w:rsid w:val="00B20D14"/>
    <w:rsid w:val="00B21F7B"/>
    <w:rsid w:val="00B23714"/>
    <w:rsid w:val="00B247CA"/>
    <w:rsid w:val="00B261BC"/>
    <w:rsid w:val="00B26AF7"/>
    <w:rsid w:val="00B31A46"/>
    <w:rsid w:val="00B31F23"/>
    <w:rsid w:val="00B32F1D"/>
    <w:rsid w:val="00B348FE"/>
    <w:rsid w:val="00B356A3"/>
    <w:rsid w:val="00B40A1A"/>
    <w:rsid w:val="00B40B7C"/>
    <w:rsid w:val="00B42CDF"/>
    <w:rsid w:val="00B456CB"/>
    <w:rsid w:val="00B458C5"/>
    <w:rsid w:val="00B462B2"/>
    <w:rsid w:val="00B46EFD"/>
    <w:rsid w:val="00B47D0D"/>
    <w:rsid w:val="00B504FF"/>
    <w:rsid w:val="00B51A92"/>
    <w:rsid w:val="00B51E3A"/>
    <w:rsid w:val="00B5272B"/>
    <w:rsid w:val="00B56AED"/>
    <w:rsid w:val="00B57318"/>
    <w:rsid w:val="00B57EB4"/>
    <w:rsid w:val="00B60FCD"/>
    <w:rsid w:val="00B6226C"/>
    <w:rsid w:val="00B624EB"/>
    <w:rsid w:val="00B628F2"/>
    <w:rsid w:val="00B64203"/>
    <w:rsid w:val="00B752AB"/>
    <w:rsid w:val="00B767AB"/>
    <w:rsid w:val="00B77BED"/>
    <w:rsid w:val="00B80F2C"/>
    <w:rsid w:val="00B82654"/>
    <w:rsid w:val="00B8444D"/>
    <w:rsid w:val="00B8647B"/>
    <w:rsid w:val="00B86964"/>
    <w:rsid w:val="00B90C32"/>
    <w:rsid w:val="00B92357"/>
    <w:rsid w:val="00B9282B"/>
    <w:rsid w:val="00B931BF"/>
    <w:rsid w:val="00B94001"/>
    <w:rsid w:val="00B94698"/>
    <w:rsid w:val="00B94EC3"/>
    <w:rsid w:val="00B964A5"/>
    <w:rsid w:val="00BA2646"/>
    <w:rsid w:val="00BA4B75"/>
    <w:rsid w:val="00BA60B5"/>
    <w:rsid w:val="00BA75AA"/>
    <w:rsid w:val="00BA7B22"/>
    <w:rsid w:val="00BA7CEB"/>
    <w:rsid w:val="00BB108B"/>
    <w:rsid w:val="00BB18A2"/>
    <w:rsid w:val="00BB4C10"/>
    <w:rsid w:val="00BB66D7"/>
    <w:rsid w:val="00BB6AC2"/>
    <w:rsid w:val="00BC0214"/>
    <w:rsid w:val="00BC0A6A"/>
    <w:rsid w:val="00BC202F"/>
    <w:rsid w:val="00BC31C8"/>
    <w:rsid w:val="00BC3398"/>
    <w:rsid w:val="00BC6985"/>
    <w:rsid w:val="00BD21E0"/>
    <w:rsid w:val="00BD284D"/>
    <w:rsid w:val="00BD4106"/>
    <w:rsid w:val="00BE01E7"/>
    <w:rsid w:val="00BE0893"/>
    <w:rsid w:val="00BE096A"/>
    <w:rsid w:val="00BE0E0B"/>
    <w:rsid w:val="00BE1E8B"/>
    <w:rsid w:val="00BE2DA5"/>
    <w:rsid w:val="00BF16E0"/>
    <w:rsid w:val="00BF2DFC"/>
    <w:rsid w:val="00BF5CC9"/>
    <w:rsid w:val="00BF5CE0"/>
    <w:rsid w:val="00BF6E79"/>
    <w:rsid w:val="00BF70B9"/>
    <w:rsid w:val="00BF7907"/>
    <w:rsid w:val="00C017F0"/>
    <w:rsid w:val="00C02F56"/>
    <w:rsid w:val="00C04944"/>
    <w:rsid w:val="00C0748E"/>
    <w:rsid w:val="00C10F9A"/>
    <w:rsid w:val="00C120A6"/>
    <w:rsid w:val="00C12658"/>
    <w:rsid w:val="00C13D1F"/>
    <w:rsid w:val="00C14280"/>
    <w:rsid w:val="00C15386"/>
    <w:rsid w:val="00C1598A"/>
    <w:rsid w:val="00C15E6A"/>
    <w:rsid w:val="00C16B67"/>
    <w:rsid w:val="00C17E53"/>
    <w:rsid w:val="00C23432"/>
    <w:rsid w:val="00C23E9C"/>
    <w:rsid w:val="00C32EDD"/>
    <w:rsid w:val="00C33176"/>
    <w:rsid w:val="00C3468F"/>
    <w:rsid w:val="00C3576C"/>
    <w:rsid w:val="00C35CE4"/>
    <w:rsid w:val="00C35EAD"/>
    <w:rsid w:val="00C368DB"/>
    <w:rsid w:val="00C36C5B"/>
    <w:rsid w:val="00C36E2A"/>
    <w:rsid w:val="00C374F1"/>
    <w:rsid w:val="00C410C3"/>
    <w:rsid w:val="00C42548"/>
    <w:rsid w:val="00C43000"/>
    <w:rsid w:val="00C47491"/>
    <w:rsid w:val="00C47CF5"/>
    <w:rsid w:val="00C5122B"/>
    <w:rsid w:val="00C52682"/>
    <w:rsid w:val="00C52F42"/>
    <w:rsid w:val="00C54731"/>
    <w:rsid w:val="00C54752"/>
    <w:rsid w:val="00C553FA"/>
    <w:rsid w:val="00C557C6"/>
    <w:rsid w:val="00C604F8"/>
    <w:rsid w:val="00C6141B"/>
    <w:rsid w:val="00C63BFA"/>
    <w:rsid w:val="00C65A7C"/>
    <w:rsid w:val="00C7198A"/>
    <w:rsid w:val="00C71D35"/>
    <w:rsid w:val="00C72356"/>
    <w:rsid w:val="00C73BDF"/>
    <w:rsid w:val="00C82C98"/>
    <w:rsid w:val="00C849A5"/>
    <w:rsid w:val="00C92229"/>
    <w:rsid w:val="00C93A52"/>
    <w:rsid w:val="00C95352"/>
    <w:rsid w:val="00C95558"/>
    <w:rsid w:val="00C96DC7"/>
    <w:rsid w:val="00C979FC"/>
    <w:rsid w:val="00CA1617"/>
    <w:rsid w:val="00CA197C"/>
    <w:rsid w:val="00CA1CBC"/>
    <w:rsid w:val="00CA2E42"/>
    <w:rsid w:val="00CA3EB9"/>
    <w:rsid w:val="00CA484F"/>
    <w:rsid w:val="00CA4F51"/>
    <w:rsid w:val="00CB020B"/>
    <w:rsid w:val="00CB0292"/>
    <w:rsid w:val="00CB1198"/>
    <w:rsid w:val="00CB14B5"/>
    <w:rsid w:val="00CB21E7"/>
    <w:rsid w:val="00CB2891"/>
    <w:rsid w:val="00CB370B"/>
    <w:rsid w:val="00CB6099"/>
    <w:rsid w:val="00CB7188"/>
    <w:rsid w:val="00CB72B5"/>
    <w:rsid w:val="00CC32C1"/>
    <w:rsid w:val="00CC57D0"/>
    <w:rsid w:val="00CC7783"/>
    <w:rsid w:val="00CD2944"/>
    <w:rsid w:val="00CD2E44"/>
    <w:rsid w:val="00CD34D8"/>
    <w:rsid w:val="00CD4608"/>
    <w:rsid w:val="00CD4BFC"/>
    <w:rsid w:val="00CD5F9F"/>
    <w:rsid w:val="00CE0AED"/>
    <w:rsid w:val="00CE0D4B"/>
    <w:rsid w:val="00CE1357"/>
    <w:rsid w:val="00CE1937"/>
    <w:rsid w:val="00CE1E5B"/>
    <w:rsid w:val="00CE3AF9"/>
    <w:rsid w:val="00CE5052"/>
    <w:rsid w:val="00CE59E6"/>
    <w:rsid w:val="00CE68C0"/>
    <w:rsid w:val="00CE7623"/>
    <w:rsid w:val="00CF069D"/>
    <w:rsid w:val="00CF247B"/>
    <w:rsid w:val="00CF3F4F"/>
    <w:rsid w:val="00CF46CE"/>
    <w:rsid w:val="00CF4E01"/>
    <w:rsid w:val="00CF6BD3"/>
    <w:rsid w:val="00CF7967"/>
    <w:rsid w:val="00CF7BDC"/>
    <w:rsid w:val="00D01664"/>
    <w:rsid w:val="00D03116"/>
    <w:rsid w:val="00D04602"/>
    <w:rsid w:val="00D06CAE"/>
    <w:rsid w:val="00D124C3"/>
    <w:rsid w:val="00D1270F"/>
    <w:rsid w:val="00D12F17"/>
    <w:rsid w:val="00D17827"/>
    <w:rsid w:val="00D2007B"/>
    <w:rsid w:val="00D23336"/>
    <w:rsid w:val="00D259BA"/>
    <w:rsid w:val="00D3252E"/>
    <w:rsid w:val="00D33017"/>
    <w:rsid w:val="00D331E5"/>
    <w:rsid w:val="00D332FF"/>
    <w:rsid w:val="00D34AF1"/>
    <w:rsid w:val="00D3646A"/>
    <w:rsid w:val="00D379F0"/>
    <w:rsid w:val="00D40D5B"/>
    <w:rsid w:val="00D47BEF"/>
    <w:rsid w:val="00D52E20"/>
    <w:rsid w:val="00D55B9A"/>
    <w:rsid w:val="00D55DA2"/>
    <w:rsid w:val="00D5734D"/>
    <w:rsid w:val="00D61C86"/>
    <w:rsid w:val="00D621C5"/>
    <w:rsid w:val="00D62244"/>
    <w:rsid w:val="00D632E6"/>
    <w:rsid w:val="00D64129"/>
    <w:rsid w:val="00D65C42"/>
    <w:rsid w:val="00D65FAF"/>
    <w:rsid w:val="00D6653D"/>
    <w:rsid w:val="00D67FD3"/>
    <w:rsid w:val="00D708C2"/>
    <w:rsid w:val="00D71403"/>
    <w:rsid w:val="00D72AF4"/>
    <w:rsid w:val="00D73831"/>
    <w:rsid w:val="00D80C8E"/>
    <w:rsid w:val="00D8124A"/>
    <w:rsid w:val="00D82714"/>
    <w:rsid w:val="00D84620"/>
    <w:rsid w:val="00D84E36"/>
    <w:rsid w:val="00D854E7"/>
    <w:rsid w:val="00D86975"/>
    <w:rsid w:val="00D92179"/>
    <w:rsid w:val="00D92866"/>
    <w:rsid w:val="00D93303"/>
    <w:rsid w:val="00D948AC"/>
    <w:rsid w:val="00D952F3"/>
    <w:rsid w:val="00D95500"/>
    <w:rsid w:val="00DA0F18"/>
    <w:rsid w:val="00DA35C8"/>
    <w:rsid w:val="00DA58BB"/>
    <w:rsid w:val="00DA5E7A"/>
    <w:rsid w:val="00DA781C"/>
    <w:rsid w:val="00DA7D66"/>
    <w:rsid w:val="00DA7D82"/>
    <w:rsid w:val="00DB352E"/>
    <w:rsid w:val="00DB443A"/>
    <w:rsid w:val="00DB69CC"/>
    <w:rsid w:val="00DB70FA"/>
    <w:rsid w:val="00DB7516"/>
    <w:rsid w:val="00DC04F0"/>
    <w:rsid w:val="00DC0B8D"/>
    <w:rsid w:val="00DC2645"/>
    <w:rsid w:val="00DC3986"/>
    <w:rsid w:val="00DC7135"/>
    <w:rsid w:val="00DD12FB"/>
    <w:rsid w:val="00DD7458"/>
    <w:rsid w:val="00DE0C3D"/>
    <w:rsid w:val="00DE1594"/>
    <w:rsid w:val="00DE2719"/>
    <w:rsid w:val="00DE7E0B"/>
    <w:rsid w:val="00DF0BFC"/>
    <w:rsid w:val="00DF2005"/>
    <w:rsid w:val="00DF27CC"/>
    <w:rsid w:val="00DF2DF7"/>
    <w:rsid w:val="00DF2FBA"/>
    <w:rsid w:val="00E026C2"/>
    <w:rsid w:val="00E03AC0"/>
    <w:rsid w:val="00E03CCC"/>
    <w:rsid w:val="00E0464E"/>
    <w:rsid w:val="00E04B8F"/>
    <w:rsid w:val="00E05A4C"/>
    <w:rsid w:val="00E05C02"/>
    <w:rsid w:val="00E05D79"/>
    <w:rsid w:val="00E10313"/>
    <w:rsid w:val="00E117D2"/>
    <w:rsid w:val="00E1366B"/>
    <w:rsid w:val="00E14477"/>
    <w:rsid w:val="00E16546"/>
    <w:rsid w:val="00E165C7"/>
    <w:rsid w:val="00E16F15"/>
    <w:rsid w:val="00E20E0C"/>
    <w:rsid w:val="00E27662"/>
    <w:rsid w:val="00E27E03"/>
    <w:rsid w:val="00E325F7"/>
    <w:rsid w:val="00E35499"/>
    <w:rsid w:val="00E40043"/>
    <w:rsid w:val="00E40813"/>
    <w:rsid w:val="00E40C09"/>
    <w:rsid w:val="00E4356F"/>
    <w:rsid w:val="00E43AF7"/>
    <w:rsid w:val="00E45A94"/>
    <w:rsid w:val="00E45E4D"/>
    <w:rsid w:val="00E461C4"/>
    <w:rsid w:val="00E50C32"/>
    <w:rsid w:val="00E50F5C"/>
    <w:rsid w:val="00E51D9E"/>
    <w:rsid w:val="00E524CF"/>
    <w:rsid w:val="00E52606"/>
    <w:rsid w:val="00E52744"/>
    <w:rsid w:val="00E554FB"/>
    <w:rsid w:val="00E566EB"/>
    <w:rsid w:val="00E579C6"/>
    <w:rsid w:val="00E579F6"/>
    <w:rsid w:val="00E57DB0"/>
    <w:rsid w:val="00E62E0A"/>
    <w:rsid w:val="00E63341"/>
    <w:rsid w:val="00E63D9C"/>
    <w:rsid w:val="00E66D74"/>
    <w:rsid w:val="00E7026B"/>
    <w:rsid w:val="00E70930"/>
    <w:rsid w:val="00E74452"/>
    <w:rsid w:val="00E75D81"/>
    <w:rsid w:val="00E76317"/>
    <w:rsid w:val="00E77905"/>
    <w:rsid w:val="00E82E17"/>
    <w:rsid w:val="00E8388E"/>
    <w:rsid w:val="00E8717E"/>
    <w:rsid w:val="00E91262"/>
    <w:rsid w:val="00E91CE8"/>
    <w:rsid w:val="00E92FCB"/>
    <w:rsid w:val="00E9450E"/>
    <w:rsid w:val="00E95F28"/>
    <w:rsid w:val="00E97865"/>
    <w:rsid w:val="00EA03B4"/>
    <w:rsid w:val="00EA0BF2"/>
    <w:rsid w:val="00EA1F55"/>
    <w:rsid w:val="00EA23EB"/>
    <w:rsid w:val="00EA3A90"/>
    <w:rsid w:val="00EA5394"/>
    <w:rsid w:val="00EA54F5"/>
    <w:rsid w:val="00EA6073"/>
    <w:rsid w:val="00EB067D"/>
    <w:rsid w:val="00EB0A5C"/>
    <w:rsid w:val="00EB3364"/>
    <w:rsid w:val="00EB7B0F"/>
    <w:rsid w:val="00EB7FEB"/>
    <w:rsid w:val="00EC0CB9"/>
    <w:rsid w:val="00EC1A3A"/>
    <w:rsid w:val="00EC278A"/>
    <w:rsid w:val="00EC29E6"/>
    <w:rsid w:val="00EC2C44"/>
    <w:rsid w:val="00EC42D5"/>
    <w:rsid w:val="00EC5ACC"/>
    <w:rsid w:val="00EC5F7B"/>
    <w:rsid w:val="00EC627A"/>
    <w:rsid w:val="00ED1CC0"/>
    <w:rsid w:val="00ED1F1E"/>
    <w:rsid w:val="00ED256D"/>
    <w:rsid w:val="00ED26BD"/>
    <w:rsid w:val="00ED3840"/>
    <w:rsid w:val="00ED4F06"/>
    <w:rsid w:val="00ED5BC5"/>
    <w:rsid w:val="00ED61B8"/>
    <w:rsid w:val="00ED67D0"/>
    <w:rsid w:val="00ED6A70"/>
    <w:rsid w:val="00ED6DB1"/>
    <w:rsid w:val="00ED7177"/>
    <w:rsid w:val="00ED71C9"/>
    <w:rsid w:val="00ED7D0F"/>
    <w:rsid w:val="00EE0F2F"/>
    <w:rsid w:val="00EE111A"/>
    <w:rsid w:val="00EE2358"/>
    <w:rsid w:val="00EE483A"/>
    <w:rsid w:val="00EE49AB"/>
    <w:rsid w:val="00EE5C05"/>
    <w:rsid w:val="00EE6511"/>
    <w:rsid w:val="00EE6665"/>
    <w:rsid w:val="00EE7438"/>
    <w:rsid w:val="00EE7973"/>
    <w:rsid w:val="00EF29D4"/>
    <w:rsid w:val="00EF4513"/>
    <w:rsid w:val="00EF4579"/>
    <w:rsid w:val="00EF465E"/>
    <w:rsid w:val="00EF4D5D"/>
    <w:rsid w:val="00EF5A2F"/>
    <w:rsid w:val="00EF5BE3"/>
    <w:rsid w:val="00EF7216"/>
    <w:rsid w:val="00EF7349"/>
    <w:rsid w:val="00F01A08"/>
    <w:rsid w:val="00F034F1"/>
    <w:rsid w:val="00F036C1"/>
    <w:rsid w:val="00F03786"/>
    <w:rsid w:val="00F05411"/>
    <w:rsid w:val="00F071F7"/>
    <w:rsid w:val="00F102E4"/>
    <w:rsid w:val="00F109E1"/>
    <w:rsid w:val="00F10D1D"/>
    <w:rsid w:val="00F143ED"/>
    <w:rsid w:val="00F17114"/>
    <w:rsid w:val="00F22F3B"/>
    <w:rsid w:val="00F246F7"/>
    <w:rsid w:val="00F24ACB"/>
    <w:rsid w:val="00F25397"/>
    <w:rsid w:val="00F27DDD"/>
    <w:rsid w:val="00F31A2A"/>
    <w:rsid w:val="00F31F35"/>
    <w:rsid w:val="00F339DF"/>
    <w:rsid w:val="00F34DEC"/>
    <w:rsid w:val="00F34EBC"/>
    <w:rsid w:val="00F35483"/>
    <w:rsid w:val="00F3659C"/>
    <w:rsid w:val="00F3770A"/>
    <w:rsid w:val="00F406FD"/>
    <w:rsid w:val="00F41A0D"/>
    <w:rsid w:val="00F42343"/>
    <w:rsid w:val="00F4267A"/>
    <w:rsid w:val="00F42DC1"/>
    <w:rsid w:val="00F43E94"/>
    <w:rsid w:val="00F44138"/>
    <w:rsid w:val="00F44413"/>
    <w:rsid w:val="00F46159"/>
    <w:rsid w:val="00F46E5B"/>
    <w:rsid w:val="00F52819"/>
    <w:rsid w:val="00F52FCB"/>
    <w:rsid w:val="00F530E1"/>
    <w:rsid w:val="00F559D9"/>
    <w:rsid w:val="00F65D6B"/>
    <w:rsid w:val="00F66330"/>
    <w:rsid w:val="00F712E5"/>
    <w:rsid w:val="00F716FC"/>
    <w:rsid w:val="00F726F8"/>
    <w:rsid w:val="00F7372A"/>
    <w:rsid w:val="00F73E8E"/>
    <w:rsid w:val="00F75879"/>
    <w:rsid w:val="00F75D20"/>
    <w:rsid w:val="00F7704D"/>
    <w:rsid w:val="00F77ACE"/>
    <w:rsid w:val="00F80267"/>
    <w:rsid w:val="00F823A6"/>
    <w:rsid w:val="00F82905"/>
    <w:rsid w:val="00F83126"/>
    <w:rsid w:val="00F837C2"/>
    <w:rsid w:val="00F85487"/>
    <w:rsid w:val="00F8762D"/>
    <w:rsid w:val="00F87D8B"/>
    <w:rsid w:val="00F908DC"/>
    <w:rsid w:val="00F915A3"/>
    <w:rsid w:val="00F91F9D"/>
    <w:rsid w:val="00F91FD9"/>
    <w:rsid w:val="00F92231"/>
    <w:rsid w:val="00F963EE"/>
    <w:rsid w:val="00F96D77"/>
    <w:rsid w:val="00FA05E6"/>
    <w:rsid w:val="00FA19DA"/>
    <w:rsid w:val="00FA37ED"/>
    <w:rsid w:val="00FA54A5"/>
    <w:rsid w:val="00FB2E6F"/>
    <w:rsid w:val="00FB42A3"/>
    <w:rsid w:val="00FB4801"/>
    <w:rsid w:val="00FC0FF9"/>
    <w:rsid w:val="00FC1045"/>
    <w:rsid w:val="00FC2C36"/>
    <w:rsid w:val="00FC2FD3"/>
    <w:rsid w:val="00FC40E6"/>
    <w:rsid w:val="00FC6CE8"/>
    <w:rsid w:val="00FC7E11"/>
    <w:rsid w:val="00FD0C03"/>
    <w:rsid w:val="00FD2A23"/>
    <w:rsid w:val="00FD469B"/>
    <w:rsid w:val="00FD51BC"/>
    <w:rsid w:val="00FD69F9"/>
    <w:rsid w:val="00FD6D8A"/>
    <w:rsid w:val="00FD7CBA"/>
    <w:rsid w:val="00FE026F"/>
    <w:rsid w:val="00FE06BB"/>
    <w:rsid w:val="00FE13D5"/>
    <w:rsid w:val="00FE16A3"/>
    <w:rsid w:val="00FE199F"/>
    <w:rsid w:val="00FE34E6"/>
    <w:rsid w:val="00FE36B5"/>
    <w:rsid w:val="00FE3B74"/>
    <w:rsid w:val="00FE4851"/>
    <w:rsid w:val="00FE4DD3"/>
    <w:rsid w:val="00FE7A2F"/>
    <w:rsid w:val="00FF1486"/>
    <w:rsid w:val="00FF1613"/>
    <w:rsid w:val="00FF2CF7"/>
    <w:rsid w:val="00FF4551"/>
    <w:rsid w:val="00FF5AEE"/>
    <w:rsid w:val="00FF5C14"/>
    <w:rsid w:val="00FF7A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7AA7"/>
    <w:pPr>
      <w:spacing w:line="260" w:lineRule="exact"/>
    </w:pPr>
    <w:rPr>
      <w:rFonts w:ascii="Arial" w:hAnsi="Arial"/>
      <w:szCs w:val="24"/>
      <w:lang w:val="nl-NL" w:eastAsia="nl-NL"/>
    </w:rPr>
  </w:style>
  <w:style w:type="paragraph" w:styleId="Kop1">
    <w:name w:val="heading 1"/>
    <w:basedOn w:val="Standaard"/>
    <w:next w:val="Standaard"/>
    <w:qFormat/>
    <w:rsid w:val="00D8124A"/>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D8124A"/>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D8124A"/>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D8124A"/>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D8124A"/>
    <w:pPr>
      <w:numPr>
        <w:ilvl w:val="4"/>
        <w:numId w:val="1"/>
      </w:numPr>
      <w:spacing w:before="240" w:after="60"/>
      <w:outlineLvl w:val="4"/>
    </w:pPr>
    <w:rPr>
      <w:b/>
      <w:bCs/>
      <w:i/>
      <w:iCs/>
      <w:sz w:val="26"/>
      <w:szCs w:val="26"/>
    </w:rPr>
  </w:style>
  <w:style w:type="paragraph" w:styleId="Kop6">
    <w:name w:val="heading 6"/>
    <w:basedOn w:val="Standaard"/>
    <w:next w:val="Standaard"/>
    <w:qFormat/>
    <w:rsid w:val="00D8124A"/>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D8124A"/>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D8124A"/>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D8124A"/>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8124A"/>
    <w:rPr>
      <w:rFonts w:ascii="Tahoma" w:hAnsi="Tahoma" w:cs="Tahoma"/>
      <w:sz w:val="16"/>
      <w:szCs w:val="16"/>
    </w:rPr>
  </w:style>
  <w:style w:type="paragraph" w:styleId="Bijschrift">
    <w:name w:val="caption"/>
    <w:basedOn w:val="Standaard"/>
    <w:next w:val="Standaard"/>
    <w:qFormat/>
    <w:rsid w:val="00D8124A"/>
    <w:pPr>
      <w:spacing w:before="120" w:after="120"/>
    </w:pPr>
    <w:rPr>
      <w:b/>
      <w:bCs/>
      <w:szCs w:val="20"/>
    </w:rPr>
  </w:style>
  <w:style w:type="paragraph" w:styleId="Bronvermelding">
    <w:name w:val="table of authorities"/>
    <w:basedOn w:val="Standaard"/>
    <w:next w:val="Standaard"/>
    <w:semiHidden/>
    <w:rsid w:val="00D8124A"/>
    <w:pPr>
      <w:ind w:left="200" w:hanging="200"/>
    </w:pPr>
  </w:style>
  <w:style w:type="paragraph" w:styleId="Documentstructuur">
    <w:name w:val="Document Map"/>
    <w:basedOn w:val="Standaard"/>
    <w:semiHidden/>
    <w:rsid w:val="00D8124A"/>
    <w:pPr>
      <w:shd w:val="clear" w:color="auto" w:fill="000080"/>
    </w:pPr>
    <w:rPr>
      <w:rFonts w:ascii="Tahoma" w:hAnsi="Tahoma" w:cs="Tahoma"/>
    </w:rPr>
  </w:style>
  <w:style w:type="character" w:styleId="Eindnootmarkering">
    <w:name w:val="endnote reference"/>
    <w:semiHidden/>
    <w:rsid w:val="00D8124A"/>
    <w:rPr>
      <w:rFonts w:ascii="Arial" w:hAnsi="Arial"/>
      <w:sz w:val="18"/>
      <w:vertAlign w:val="superscript"/>
    </w:rPr>
  </w:style>
  <w:style w:type="paragraph" w:styleId="Eindnoottekst">
    <w:name w:val="endnote text"/>
    <w:basedOn w:val="Voetnoottekst"/>
    <w:autoRedefine/>
    <w:semiHidden/>
    <w:rsid w:val="00D8124A"/>
  </w:style>
  <w:style w:type="paragraph" w:styleId="Voetnoottekst">
    <w:name w:val="footnote text"/>
    <w:autoRedefine/>
    <w:semiHidden/>
    <w:rsid w:val="00D8124A"/>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D8124A"/>
    <w:pPr>
      <w:ind w:left="200" w:hanging="200"/>
    </w:pPr>
  </w:style>
  <w:style w:type="paragraph" w:styleId="Index2">
    <w:name w:val="index 2"/>
    <w:basedOn w:val="Standaard"/>
    <w:next w:val="Standaard"/>
    <w:autoRedefine/>
    <w:semiHidden/>
    <w:rsid w:val="00D8124A"/>
    <w:pPr>
      <w:ind w:left="400" w:hanging="200"/>
    </w:pPr>
  </w:style>
  <w:style w:type="paragraph" w:styleId="Index3">
    <w:name w:val="index 3"/>
    <w:basedOn w:val="Standaard"/>
    <w:next w:val="Standaard"/>
    <w:autoRedefine/>
    <w:semiHidden/>
    <w:rsid w:val="00D8124A"/>
    <w:pPr>
      <w:ind w:left="600" w:hanging="200"/>
    </w:pPr>
  </w:style>
  <w:style w:type="paragraph" w:styleId="Index4">
    <w:name w:val="index 4"/>
    <w:basedOn w:val="Standaard"/>
    <w:next w:val="Standaard"/>
    <w:autoRedefine/>
    <w:semiHidden/>
    <w:rsid w:val="00D8124A"/>
    <w:pPr>
      <w:ind w:left="800" w:hanging="200"/>
    </w:pPr>
  </w:style>
  <w:style w:type="paragraph" w:styleId="Index5">
    <w:name w:val="index 5"/>
    <w:basedOn w:val="Standaard"/>
    <w:next w:val="Standaard"/>
    <w:autoRedefine/>
    <w:semiHidden/>
    <w:rsid w:val="00D8124A"/>
    <w:pPr>
      <w:ind w:left="1000" w:hanging="200"/>
    </w:pPr>
  </w:style>
  <w:style w:type="paragraph" w:styleId="Index6">
    <w:name w:val="index 6"/>
    <w:basedOn w:val="Standaard"/>
    <w:next w:val="Standaard"/>
    <w:autoRedefine/>
    <w:semiHidden/>
    <w:rsid w:val="00D8124A"/>
    <w:pPr>
      <w:ind w:left="1200" w:hanging="200"/>
    </w:pPr>
  </w:style>
  <w:style w:type="paragraph" w:styleId="Index7">
    <w:name w:val="index 7"/>
    <w:basedOn w:val="Standaard"/>
    <w:next w:val="Standaard"/>
    <w:autoRedefine/>
    <w:semiHidden/>
    <w:rsid w:val="00D8124A"/>
    <w:pPr>
      <w:ind w:left="1400" w:hanging="200"/>
    </w:pPr>
  </w:style>
  <w:style w:type="paragraph" w:styleId="Index8">
    <w:name w:val="index 8"/>
    <w:basedOn w:val="Standaard"/>
    <w:next w:val="Standaard"/>
    <w:autoRedefine/>
    <w:semiHidden/>
    <w:rsid w:val="00D8124A"/>
    <w:pPr>
      <w:ind w:left="1600" w:hanging="200"/>
    </w:pPr>
  </w:style>
  <w:style w:type="paragraph" w:styleId="Index9">
    <w:name w:val="index 9"/>
    <w:basedOn w:val="Standaard"/>
    <w:next w:val="Standaard"/>
    <w:autoRedefine/>
    <w:semiHidden/>
    <w:rsid w:val="00D8124A"/>
    <w:pPr>
      <w:ind w:left="1800" w:hanging="200"/>
    </w:pPr>
  </w:style>
  <w:style w:type="paragraph" w:styleId="Indexkop">
    <w:name w:val="index heading"/>
    <w:basedOn w:val="Standaard"/>
    <w:next w:val="Index1"/>
    <w:semiHidden/>
    <w:rsid w:val="00D8124A"/>
    <w:rPr>
      <w:rFonts w:cs="Arial"/>
      <w:b/>
      <w:bCs/>
    </w:rPr>
  </w:style>
  <w:style w:type="paragraph" w:styleId="Inhopg2">
    <w:name w:val="toc 2"/>
    <w:basedOn w:val="Inhopg1"/>
    <w:next w:val="VVKSOTekstCharCharChar"/>
    <w:autoRedefine/>
    <w:uiPriority w:val="39"/>
    <w:rsid w:val="00D8124A"/>
    <w:pPr>
      <w:keepNext w:val="0"/>
      <w:widowControl w:val="0"/>
      <w:spacing w:before="0" w:line="260" w:lineRule="exact"/>
    </w:pPr>
    <w:rPr>
      <w:sz w:val="20"/>
      <w:lang w:val="nl-BE"/>
    </w:rPr>
  </w:style>
  <w:style w:type="paragraph" w:styleId="Inhopg1">
    <w:name w:val="toc 1"/>
    <w:next w:val="VVKSOTekstCharCharChar"/>
    <w:uiPriority w:val="39"/>
    <w:rsid w:val="00D8124A"/>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CharCharChar">
    <w:name w:val="VVKSOTekst Char Char Char"/>
    <w:link w:val="VVKSOTekstCharCharCharChar"/>
    <w:rsid w:val="00D8124A"/>
    <w:pPr>
      <w:spacing w:after="260" w:line="260" w:lineRule="exact"/>
      <w:jc w:val="both"/>
    </w:pPr>
    <w:rPr>
      <w:rFonts w:ascii="Arial" w:hAnsi="Arial"/>
      <w:lang w:val="nl-NL" w:eastAsia="nl-NL"/>
    </w:rPr>
  </w:style>
  <w:style w:type="paragraph" w:styleId="Inhopg3">
    <w:name w:val="toc 3"/>
    <w:basedOn w:val="Inhopg1"/>
    <w:next w:val="VVKSOTekstCharCharChar"/>
    <w:autoRedefine/>
    <w:uiPriority w:val="39"/>
    <w:rsid w:val="00D8124A"/>
    <w:pPr>
      <w:spacing w:before="0"/>
    </w:pPr>
    <w:rPr>
      <w:sz w:val="20"/>
    </w:rPr>
  </w:style>
  <w:style w:type="paragraph" w:styleId="Inhopg4">
    <w:name w:val="toc 4"/>
    <w:basedOn w:val="Inhopg1"/>
    <w:next w:val="Standaard"/>
    <w:autoRedefine/>
    <w:semiHidden/>
    <w:rsid w:val="00D8124A"/>
    <w:pPr>
      <w:spacing w:before="0" w:line="260" w:lineRule="exact"/>
    </w:pPr>
    <w:rPr>
      <w:sz w:val="20"/>
    </w:rPr>
  </w:style>
  <w:style w:type="paragraph" w:styleId="Inhopg5">
    <w:name w:val="toc 5"/>
    <w:basedOn w:val="Standaard"/>
    <w:next w:val="Standaard"/>
    <w:autoRedefine/>
    <w:semiHidden/>
    <w:rsid w:val="00D8124A"/>
    <w:pPr>
      <w:ind w:left="800"/>
    </w:pPr>
  </w:style>
  <w:style w:type="paragraph" w:styleId="Inhopg6">
    <w:name w:val="toc 6"/>
    <w:basedOn w:val="Standaard"/>
    <w:next w:val="Standaard"/>
    <w:autoRedefine/>
    <w:semiHidden/>
    <w:rsid w:val="00D8124A"/>
    <w:pPr>
      <w:ind w:left="1000"/>
    </w:pPr>
  </w:style>
  <w:style w:type="paragraph" w:styleId="Inhopg7">
    <w:name w:val="toc 7"/>
    <w:basedOn w:val="Standaard"/>
    <w:next w:val="Standaard"/>
    <w:autoRedefine/>
    <w:semiHidden/>
    <w:rsid w:val="00D8124A"/>
    <w:pPr>
      <w:ind w:left="1200"/>
    </w:pPr>
  </w:style>
  <w:style w:type="paragraph" w:styleId="Inhopg8">
    <w:name w:val="toc 8"/>
    <w:basedOn w:val="Standaard"/>
    <w:next w:val="Standaard"/>
    <w:autoRedefine/>
    <w:semiHidden/>
    <w:rsid w:val="00D8124A"/>
    <w:pPr>
      <w:ind w:left="1400"/>
    </w:pPr>
  </w:style>
  <w:style w:type="paragraph" w:styleId="Inhopg9">
    <w:name w:val="toc 9"/>
    <w:basedOn w:val="Standaard"/>
    <w:next w:val="Standaard"/>
    <w:autoRedefine/>
    <w:semiHidden/>
    <w:rsid w:val="00D8124A"/>
    <w:pPr>
      <w:ind w:left="1600"/>
    </w:pPr>
  </w:style>
  <w:style w:type="paragraph" w:styleId="Kopbronvermelding">
    <w:name w:val="toa heading"/>
    <w:basedOn w:val="Standaard"/>
    <w:next w:val="Standaard"/>
    <w:semiHidden/>
    <w:rsid w:val="00D8124A"/>
    <w:pPr>
      <w:spacing w:before="120"/>
    </w:pPr>
    <w:rPr>
      <w:rFonts w:cs="Arial"/>
      <w:b/>
      <w:bCs/>
      <w:sz w:val="24"/>
    </w:rPr>
  </w:style>
  <w:style w:type="paragraph" w:styleId="Lijstmetafbeeldingen">
    <w:name w:val="table of figures"/>
    <w:basedOn w:val="Standaard"/>
    <w:next w:val="Standaard"/>
    <w:semiHidden/>
    <w:rsid w:val="00D8124A"/>
    <w:pPr>
      <w:ind w:left="400" w:hanging="400"/>
    </w:pPr>
  </w:style>
  <w:style w:type="paragraph" w:styleId="Macrotekst">
    <w:name w:val="macro"/>
    <w:semiHidden/>
    <w:rsid w:val="00D8124A"/>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uiPriority w:val="99"/>
    <w:rsid w:val="00D8124A"/>
    <w:rPr>
      <w:szCs w:val="20"/>
    </w:rPr>
  </w:style>
  <w:style w:type="paragraph" w:styleId="Onderwerpvanopmerking">
    <w:name w:val="annotation subject"/>
    <w:basedOn w:val="Tekstopmerking"/>
    <w:next w:val="Tekstopmerking"/>
    <w:semiHidden/>
    <w:rsid w:val="00D8124A"/>
    <w:rPr>
      <w:b/>
      <w:bCs/>
    </w:rPr>
  </w:style>
  <w:style w:type="character" w:styleId="Verwijzingopmerking">
    <w:name w:val="annotation reference"/>
    <w:uiPriority w:val="99"/>
    <w:rsid w:val="00D8124A"/>
    <w:rPr>
      <w:sz w:val="16"/>
      <w:szCs w:val="16"/>
    </w:rPr>
  </w:style>
  <w:style w:type="character" w:styleId="Voetnootmarkering">
    <w:name w:val="footnote reference"/>
    <w:semiHidden/>
    <w:rsid w:val="00D8124A"/>
    <w:rPr>
      <w:rFonts w:ascii="Arial" w:hAnsi="Arial"/>
      <w:sz w:val="18"/>
      <w:vertAlign w:val="superscript"/>
    </w:rPr>
  </w:style>
  <w:style w:type="paragraph" w:styleId="Aanhef">
    <w:name w:val="Salutation"/>
    <w:basedOn w:val="Standaard"/>
    <w:next w:val="Standaard"/>
    <w:rsid w:val="00D8124A"/>
  </w:style>
  <w:style w:type="paragraph" w:styleId="Adresenvelop">
    <w:name w:val="envelope address"/>
    <w:basedOn w:val="Standaard"/>
    <w:rsid w:val="00D8124A"/>
    <w:pPr>
      <w:framePr w:w="7920" w:h="1980" w:hRule="exact" w:hSpace="141" w:wrap="auto" w:hAnchor="page" w:xAlign="center" w:yAlign="bottom"/>
      <w:ind w:left="2880"/>
    </w:pPr>
    <w:rPr>
      <w:rFonts w:cs="Arial"/>
      <w:sz w:val="24"/>
    </w:rPr>
  </w:style>
  <w:style w:type="paragraph" w:styleId="Afsluiting">
    <w:name w:val="Closing"/>
    <w:basedOn w:val="Standaard"/>
    <w:rsid w:val="00D8124A"/>
    <w:pPr>
      <w:ind w:left="4252"/>
    </w:pPr>
  </w:style>
  <w:style w:type="paragraph" w:styleId="Afzender">
    <w:name w:val="envelope return"/>
    <w:basedOn w:val="Standaard"/>
    <w:rsid w:val="00D8124A"/>
    <w:rPr>
      <w:rFonts w:cs="Arial"/>
      <w:szCs w:val="20"/>
    </w:rPr>
  </w:style>
  <w:style w:type="paragraph" w:styleId="Berichtkop">
    <w:name w:val="Message Header"/>
    <w:basedOn w:val="Standaard"/>
    <w:rsid w:val="00D8124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D8124A"/>
    <w:pPr>
      <w:spacing w:after="120"/>
      <w:ind w:left="1440" w:right="1440"/>
    </w:pPr>
  </w:style>
  <w:style w:type="paragraph" w:customStyle="1" w:styleId="VVKSOTitel">
    <w:name w:val="VVKSOTitel"/>
    <w:rsid w:val="00D8124A"/>
    <w:pPr>
      <w:framePr w:wrap="around" w:vAnchor="page" w:hAnchor="margin" w:y="8024"/>
      <w:spacing w:line="520" w:lineRule="exact"/>
      <w:jc w:val="right"/>
    </w:pPr>
    <w:rPr>
      <w:rFonts w:ascii="Arial" w:hAnsi="Arial"/>
      <w:b/>
      <w:caps/>
      <w:sz w:val="44"/>
      <w:szCs w:val="44"/>
      <w:lang w:val="nl-NL" w:eastAsia="nl-NL"/>
    </w:rPr>
  </w:style>
  <w:style w:type="paragraph" w:styleId="Datum">
    <w:name w:val="Date"/>
    <w:basedOn w:val="Standaard"/>
    <w:next w:val="Standaard"/>
    <w:rsid w:val="00D8124A"/>
  </w:style>
  <w:style w:type="paragraph" w:styleId="E-mailhandtekening">
    <w:name w:val="E-mail Signature"/>
    <w:basedOn w:val="Standaard"/>
    <w:rsid w:val="00D8124A"/>
  </w:style>
  <w:style w:type="character" w:styleId="GevolgdeHyperlink">
    <w:name w:val="FollowedHyperlink"/>
    <w:rsid w:val="00D8124A"/>
    <w:rPr>
      <w:color w:val="800080"/>
      <w:u w:val="single"/>
    </w:rPr>
  </w:style>
  <w:style w:type="paragraph" w:styleId="Handtekening">
    <w:name w:val="Signature"/>
    <w:basedOn w:val="Standaard"/>
    <w:rsid w:val="00D8124A"/>
    <w:pPr>
      <w:ind w:left="4252"/>
    </w:pPr>
  </w:style>
  <w:style w:type="paragraph" w:styleId="HTML-voorafopgemaakt">
    <w:name w:val="HTML Preformatted"/>
    <w:aliases w:val="HTML, vooraf opgemaakt"/>
    <w:basedOn w:val="Standaard"/>
    <w:rsid w:val="00D8124A"/>
    <w:rPr>
      <w:rFonts w:ascii="Courier New" w:hAnsi="Courier New" w:cs="Courier New"/>
      <w:szCs w:val="20"/>
    </w:rPr>
  </w:style>
  <w:style w:type="character" w:styleId="HTMLCode">
    <w:name w:val="HTML Code"/>
    <w:aliases w:val="HTML-code"/>
    <w:rsid w:val="00D8124A"/>
    <w:rPr>
      <w:rFonts w:ascii="Courier New" w:hAnsi="Courier New" w:cs="Courier New"/>
      <w:sz w:val="20"/>
      <w:szCs w:val="20"/>
    </w:rPr>
  </w:style>
  <w:style w:type="character" w:styleId="HTMLDefinition">
    <w:name w:val="HTML Definition"/>
    <w:aliases w:val="HTML-definitie"/>
    <w:rsid w:val="00D8124A"/>
    <w:rPr>
      <w:i/>
      <w:iCs/>
    </w:rPr>
  </w:style>
  <w:style w:type="character" w:styleId="HTMLVariable">
    <w:name w:val="HTML Variable"/>
    <w:aliases w:val="HTML-variabele"/>
    <w:rsid w:val="00D8124A"/>
    <w:rPr>
      <w:i/>
      <w:iCs/>
    </w:rPr>
  </w:style>
  <w:style w:type="character" w:styleId="HTML-acroniem">
    <w:name w:val="HTML Acronym"/>
    <w:basedOn w:val="Standaardalinea-lettertype"/>
    <w:rsid w:val="00D8124A"/>
  </w:style>
  <w:style w:type="paragraph" w:styleId="HTML-adres">
    <w:name w:val="HTML Address"/>
    <w:basedOn w:val="Standaard"/>
    <w:rsid w:val="00D8124A"/>
    <w:rPr>
      <w:i/>
      <w:iCs/>
    </w:rPr>
  </w:style>
  <w:style w:type="character" w:styleId="HTML-citaat">
    <w:name w:val="HTML Cite"/>
    <w:rsid w:val="00D8124A"/>
    <w:rPr>
      <w:i/>
      <w:iCs/>
    </w:rPr>
  </w:style>
  <w:style w:type="character" w:styleId="HTML-schrijfmachine">
    <w:name w:val="HTML Typewriter"/>
    <w:rsid w:val="00D8124A"/>
    <w:rPr>
      <w:rFonts w:ascii="Courier New" w:hAnsi="Courier New" w:cs="Courier New"/>
      <w:sz w:val="20"/>
      <w:szCs w:val="20"/>
    </w:rPr>
  </w:style>
  <w:style w:type="character" w:styleId="HTML-toetsenbord">
    <w:name w:val="HTML Keyboard"/>
    <w:rsid w:val="00D8124A"/>
    <w:rPr>
      <w:rFonts w:ascii="Courier New" w:hAnsi="Courier New" w:cs="Courier New"/>
      <w:sz w:val="20"/>
      <w:szCs w:val="20"/>
    </w:rPr>
  </w:style>
  <w:style w:type="character" w:styleId="HTML-voorbeeld">
    <w:name w:val="HTML Sample"/>
    <w:rsid w:val="00D8124A"/>
    <w:rPr>
      <w:rFonts w:ascii="Courier New" w:hAnsi="Courier New" w:cs="Courier New"/>
    </w:rPr>
  </w:style>
  <w:style w:type="character" w:styleId="Hyperlink">
    <w:name w:val="Hyperlink"/>
    <w:uiPriority w:val="99"/>
    <w:rsid w:val="00D8124A"/>
    <w:rPr>
      <w:rFonts w:ascii="Arial" w:hAnsi="Arial"/>
      <w:color w:val="auto"/>
      <w:sz w:val="20"/>
      <w:u w:val="none"/>
    </w:rPr>
  </w:style>
  <w:style w:type="paragraph" w:styleId="Koptekst">
    <w:name w:val="header"/>
    <w:basedOn w:val="Standaard"/>
    <w:rsid w:val="00D8124A"/>
    <w:pPr>
      <w:tabs>
        <w:tab w:val="center" w:pos="4536"/>
        <w:tab w:val="right" w:pos="9072"/>
      </w:tabs>
    </w:pPr>
  </w:style>
  <w:style w:type="paragraph" w:styleId="Lijst">
    <w:name w:val="List"/>
    <w:basedOn w:val="Standaard"/>
    <w:rsid w:val="00D8124A"/>
    <w:pPr>
      <w:ind w:left="283" w:hanging="283"/>
    </w:pPr>
  </w:style>
  <w:style w:type="paragraph" w:styleId="Lijst2">
    <w:name w:val="List 2"/>
    <w:basedOn w:val="Standaard"/>
    <w:rsid w:val="00D8124A"/>
    <w:pPr>
      <w:ind w:left="566" w:hanging="283"/>
    </w:pPr>
  </w:style>
  <w:style w:type="paragraph" w:styleId="Lijst3">
    <w:name w:val="List 3"/>
    <w:basedOn w:val="Standaard"/>
    <w:rsid w:val="00D8124A"/>
    <w:pPr>
      <w:ind w:left="849" w:hanging="283"/>
    </w:pPr>
  </w:style>
  <w:style w:type="paragraph" w:styleId="Lijst4">
    <w:name w:val="List 4"/>
    <w:basedOn w:val="Standaard"/>
    <w:rsid w:val="00D8124A"/>
    <w:pPr>
      <w:ind w:left="1132" w:hanging="283"/>
    </w:pPr>
  </w:style>
  <w:style w:type="paragraph" w:styleId="Lijst5">
    <w:name w:val="List 5"/>
    <w:basedOn w:val="Standaard"/>
    <w:rsid w:val="00D8124A"/>
    <w:pPr>
      <w:ind w:left="1415" w:hanging="283"/>
    </w:pPr>
  </w:style>
  <w:style w:type="paragraph" w:styleId="Lijstopsomteken">
    <w:name w:val="List Bullet"/>
    <w:basedOn w:val="Standaard"/>
    <w:autoRedefine/>
    <w:rsid w:val="00D8124A"/>
    <w:pPr>
      <w:numPr>
        <w:numId w:val="2"/>
      </w:numPr>
    </w:pPr>
  </w:style>
  <w:style w:type="paragraph" w:styleId="Lijstopsomteken2">
    <w:name w:val="List Bullet 2"/>
    <w:basedOn w:val="Standaard"/>
    <w:autoRedefine/>
    <w:rsid w:val="00D8124A"/>
    <w:pPr>
      <w:numPr>
        <w:numId w:val="3"/>
      </w:numPr>
    </w:pPr>
  </w:style>
  <w:style w:type="paragraph" w:styleId="Lijstopsomteken3">
    <w:name w:val="List Bullet 3"/>
    <w:basedOn w:val="Standaard"/>
    <w:autoRedefine/>
    <w:rsid w:val="00D8124A"/>
    <w:pPr>
      <w:numPr>
        <w:numId w:val="4"/>
      </w:numPr>
    </w:pPr>
  </w:style>
  <w:style w:type="paragraph" w:styleId="Lijstopsomteken4">
    <w:name w:val="List Bullet 4"/>
    <w:basedOn w:val="Standaard"/>
    <w:autoRedefine/>
    <w:rsid w:val="00D8124A"/>
    <w:pPr>
      <w:numPr>
        <w:numId w:val="5"/>
      </w:numPr>
    </w:pPr>
  </w:style>
  <w:style w:type="paragraph" w:styleId="Lijstopsomteken5">
    <w:name w:val="List Bullet 5"/>
    <w:basedOn w:val="Standaard"/>
    <w:autoRedefine/>
    <w:rsid w:val="00D8124A"/>
    <w:pPr>
      <w:numPr>
        <w:numId w:val="6"/>
      </w:numPr>
    </w:pPr>
  </w:style>
  <w:style w:type="paragraph" w:styleId="Lijstnummering">
    <w:name w:val="List Number"/>
    <w:basedOn w:val="Standaard"/>
    <w:rsid w:val="00D8124A"/>
    <w:pPr>
      <w:numPr>
        <w:numId w:val="7"/>
      </w:numPr>
    </w:pPr>
  </w:style>
  <w:style w:type="paragraph" w:styleId="Lijstnummering2">
    <w:name w:val="List Number 2"/>
    <w:basedOn w:val="Standaard"/>
    <w:rsid w:val="00D8124A"/>
    <w:pPr>
      <w:numPr>
        <w:numId w:val="8"/>
      </w:numPr>
    </w:pPr>
  </w:style>
  <w:style w:type="paragraph" w:styleId="Lijstnummering3">
    <w:name w:val="List Number 3"/>
    <w:basedOn w:val="Standaard"/>
    <w:rsid w:val="00D8124A"/>
    <w:pPr>
      <w:numPr>
        <w:numId w:val="9"/>
      </w:numPr>
    </w:pPr>
  </w:style>
  <w:style w:type="paragraph" w:styleId="Lijstnummering4">
    <w:name w:val="List Number 4"/>
    <w:basedOn w:val="Standaard"/>
    <w:rsid w:val="00D8124A"/>
    <w:pPr>
      <w:numPr>
        <w:numId w:val="10"/>
      </w:numPr>
    </w:pPr>
  </w:style>
  <w:style w:type="paragraph" w:styleId="Lijstnummering5">
    <w:name w:val="List Number 5"/>
    <w:basedOn w:val="Standaard"/>
    <w:rsid w:val="00D8124A"/>
    <w:pPr>
      <w:numPr>
        <w:numId w:val="11"/>
      </w:numPr>
    </w:pPr>
  </w:style>
  <w:style w:type="paragraph" w:styleId="Lijstvoortzetting">
    <w:name w:val="List Continue"/>
    <w:basedOn w:val="Standaard"/>
    <w:rsid w:val="00D8124A"/>
    <w:pPr>
      <w:spacing w:after="120"/>
      <w:ind w:left="283"/>
    </w:pPr>
  </w:style>
  <w:style w:type="paragraph" w:styleId="Lijstvoortzetting2">
    <w:name w:val="List Continue 2"/>
    <w:basedOn w:val="Standaard"/>
    <w:rsid w:val="00D8124A"/>
    <w:pPr>
      <w:spacing w:after="120"/>
      <w:ind w:left="566"/>
    </w:pPr>
  </w:style>
  <w:style w:type="paragraph" w:styleId="Lijstvoortzetting3">
    <w:name w:val="List Continue 3"/>
    <w:basedOn w:val="Standaard"/>
    <w:rsid w:val="00D8124A"/>
    <w:pPr>
      <w:spacing w:after="120"/>
      <w:ind w:left="849"/>
    </w:pPr>
  </w:style>
  <w:style w:type="paragraph" w:styleId="Lijstvoortzetting4">
    <w:name w:val="List Continue 4"/>
    <w:basedOn w:val="Standaard"/>
    <w:rsid w:val="00D8124A"/>
    <w:pPr>
      <w:spacing w:after="120"/>
      <w:ind w:left="1132"/>
    </w:pPr>
  </w:style>
  <w:style w:type="paragraph" w:styleId="Lijstvoortzetting5">
    <w:name w:val="List Continue 5"/>
    <w:basedOn w:val="Standaard"/>
    <w:rsid w:val="00D8124A"/>
    <w:pPr>
      <w:spacing w:after="120"/>
      <w:ind w:left="1415"/>
    </w:pPr>
  </w:style>
  <w:style w:type="character" w:styleId="Nadruk">
    <w:name w:val="Emphasis"/>
    <w:qFormat/>
    <w:rsid w:val="00D8124A"/>
    <w:rPr>
      <w:i/>
      <w:iCs/>
    </w:rPr>
  </w:style>
  <w:style w:type="paragraph" w:styleId="Normaalweb">
    <w:name w:val="Normal (Web)"/>
    <w:basedOn w:val="Standaard"/>
    <w:rsid w:val="00D8124A"/>
    <w:rPr>
      <w:rFonts w:ascii="Times New Roman" w:hAnsi="Times New Roman"/>
      <w:sz w:val="24"/>
    </w:rPr>
  </w:style>
  <w:style w:type="paragraph" w:styleId="Notitiekop">
    <w:name w:val="Note Heading"/>
    <w:basedOn w:val="Standaard"/>
    <w:next w:val="Standaard"/>
    <w:rsid w:val="00D8124A"/>
  </w:style>
  <w:style w:type="paragraph" w:styleId="Plattetekst">
    <w:name w:val="Body Text"/>
    <w:basedOn w:val="Standaard"/>
    <w:rsid w:val="00D8124A"/>
    <w:pPr>
      <w:spacing w:after="120"/>
    </w:pPr>
  </w:style>
  <w:style w:type="paragraph" w:styleId="Plattetekst2">
    <w:name w:val="Body Text 2"/>
    <w:basedOn w:val="Standaard"/>
    <w:rsid w:val="00D8124A"/>
    <w:pPr>
      <w:spacing w:after="120" w:line="480" w:lineRule="auto"/>
    </w:pPr>
  </w:style>
  <w:style w:type="paragraph" w:styleId="Plattetekst3">
    <w:name w:val="Body Text 3"/>
    <w:basedOn w:val="Standaard"/>
    <w:rsid w:val="00D8124A"/>
    <w:pPr>
      <w:spacing w:after="120"/>
    </w:pPr>
    <w:rPr>
      <w:sz w:val="16"/>
      <w:szCs w:val="16"/>
    </w:rPr>
  </w:style>
  <w:style w:type="paragraph" w:styleId="Platteteksteersteinspringing">
    <w:name w:val="Body Text First Indent"/>
    <w:basedOn w:val="Plattetekst"/>
    <w:rsid w:val="00D8124A"/>
    <w:pPr>
      <w:ind w:firstLine="210"/>
    </w:pPr>
  </w:style>
  <w:style w:type="paragraph" w:styleId="Plattetekstinspringen">
    <w:name w:val="Body Text Indent"/>
    <w:basedOn w:val="Standaard"/>
    <w:rsid w:val="00D8124A"/>
    <w:pPr>
      <w:spacing w:after="120"/>
      <w:ind w:left="283"/>
    </w:pPr>
  </w:style>
  <w:style w:type="paragraph" w:styleId="Platteteksteersteinspringing2">
    <w:name w:val="Body Text First Indent 2"/>
    <w:basedOn w:val="Plattetekstinspringen"/>
    <w:rsid w:val="00D8124A"/>
    <w:pPr>
      <w:ind w:firstLine="210"/>
    </w:pPr>
  </w:style>
  <w:style w:type="paragraph" w:styleId="Plattetekstinspringen2">
    <w:name w:val="Body Text Indent 2"/>
    <w:basedOn w:val="Standaard"/>
    <w:rsid w:val="00D8124A"/>
    <w:pPr>
      <w:spacing w:after="120" w:line="480" w:lineRule="auto"/>
      <w:ind w:left="283"/>
    </w:pPr>
  </w:style>
  <w:style w:type="paragraph" w:styleId="Plattetekstinspringen3">
    <w:name w:val="Body Text Indent 3"/>
    <w:basedOn w:val="Standaard"/>
    <w:rsid w:val="00D8124A"/>
    <w:pPr>
      <w:spacing w:after="120"/>
      <w:ind w:left="283"/>
    </w:pPr>
    <w:rPr>
      <w:sz w:val="16"/>
      <w:szCs w:val="16"/>
    </w:rPr>
  </w:style>
  <w:style w:type="character" w:styleId="Regelnummer">
    <w:name w:val="line number"/>
    <w:basedOn w:val="Standaardalinea-lettertype"/>
    <w:rsid w:val="00D8124A"/>
  </w:style>
  <w:style w:type="paragraph" w:styleId="Standaardinspringing">
    <w:name w:val="Normal Indent"/>
    <w:aliases w:val="Standaard inspringen"/>
    <w:basedOn w:val="Standaard"/>
    <w:rsid w:val="00D8124A"/>
    <w:pPr>
      <w:ind w:left="708"/>
    </w:pPr>
  </w:style>
  <w:style w:type="paragraph" w:customStyle="1" w:styleId="Ondertitel1">
    <w:name w:val="Ondertitel1"/>
    <w:basedOn w:val="Standaard"/>
    <w:qFormat/>
    <w:rsid w:val="00D8124A"/>
    <w:pPr>
      <w:spacing w:after="60"/>
      <w:jc w:val="center"/>
      <w:outlineLvl w:val="1"/>
    </w:pPr>
    <w:rPr>
      <w:rFonts w:cs="Arial"/>
      <w:sz w:val="24"/>
    </w:rPr>
  </w:style>
  <w:style w:type="paragraph" w:styleId="Tekstzonderopmaak">
    <w:name w:val="Plain Text"/>
    <w:aliases w:val="Onbewerkte tekst"/>
    <w:basedOn w:val="Standaard"/>
    <w:rsid w:val="00D8124A"/>
    <w:rPr>
      <w:rFonts w:ascii="Courier New" w:hAnsi="Courier New" w:cs="Courier New"/>
      <w:szCs w:val="20"/>
    </w:rPr>
  </w:style>
  <w:style w:type="paragraph" w:styleId="Titel">
    <w:name w:val="Title"/>
    <w:basedOn w:val="Standaard"/>
    <w:qFormat/>
    <w:rsid w:val="00D8124A"/>
    <w:pPr>
      <w:spacing w:before="240" w:after="60"/>
      <w:jc w:val="center"/>
      <w:outlineLvl w:val="0"/>
    </w:pPr>
    <w:rPr>
      <w:rFonts w:cs="Arial"/>
      <w:b/>
      <w:bCs/>
      <w:kern w:val="28"/>
      <w:sz w:val="32"/>
      <w:szCs w:val="32"/>
    </w:rPr>
  </w:style>
  <w:style w:type="paragraph" w:styleId="Voettekst">
    <w:name w:val="footer"/>
    <w:basedOn w:val="Standaard"/>
    <w:link w:val="VoettekstChar"/>
    <w:uiPriority w:val="99"/>
    <w:rsid w:val="00D8124A"/>
    <w:pPr>
      <w:tabs>
        <w:tab w:val="center" w:pos="4536"/>
        <w:tab w:val="right" w:pos="9072"/>
      </w:tabs>
    </w:pPr>
  </w:style>
  <w:style w:type="paragraph" w:customStyle="1" w:styleId="VVKSOOndertitel">
    <w:name w:val="VVKSOOndertitel"/>
    <w:rsid w:val="00D8124A"/>
    <w:pPr>
      <w:framePr w:wrap="around" w:vAnchor="page" w:hAnchor="margin" w:y="8024"/>
      <w:spacing w:before="120" w:after="240" w:line="300" w:lineRule="exact"/>
      <w:jc w:val="right"/>
    </w:pPr>
    <w:rPr>
      <w:rFonts w:ascii="Arial" w:hAnsi="Arial"/>
      <w:sz w:val="28"/>
      <w:szCs w:val="24"/>
      <w:lang w:val="nl-NL" w:eastAsia="nl-NL"/>
    </w:rPr>
  </w:style>
  <w:style w:type="paragraph" w:customStyle="1" w:styleId="VVKSOOndertitel2">
    <w:name w:val="VVKSOOndertitel2"/>
    <w:rsid w:val="00D8124A"/>
    <w:pPr>
      <w:spacing w:line="260" w:lineRule="exact"/>
      <w:jc w:val="right"/>
    </w:pPr>
    <w:rPr>
      <w:rFonts w:ascii="Arial" w:hAnsi="Arial"/>
      <w:sz w:val="24"/>
      <w:szCs w:val="24"/>
      <w:lang w:val="nl-NL" w:eastAsia="nl-NL"/>
    </w:rPr>
  </w:style>
  <w:style w:type="character" w:styleId="Paginanummer">
    <w:name w:val="page number"/>
    <w:rsid w:val="00D8124A"/>
    <w:rPr>
      <w:rFonts w:ascii="Arial" w:hAnsi="Arial"/>
      <w:color w:val="auto"/>
      <w:sz w:val="18"/>
    </w:rPr>
  </w:style>
  <w:style w:type="character" w:styleId="Zwaar">
    <w:name w:val="Strong"/>
    <w:qFormat/>
    <w:rsid w:val="00D8124A"/>
    <w:rPr>
      <w:b/>
      <w:bCs/>
    </w:rPr>
  </w:style>
  <w:style w:type="paragraph" w:customStyle="1" w:styleId="VVKSOTekstTabel">
    <w:name w:val="VVKSOTekstTabel"/>
    <w:basedOn w:val="VVKSOTekstCharCharChar"/>
    <w:rsid w:val="00D8124A"/>
    <w:pPr>
      <w:spacing w:before="120" w:after="120"/>
    </w:pPr>
  </w:style>
  <w:style w:type="paragraph" w:customStyle="1" w:styleId="VVKSOKopZonderTitel">
    <w:name w:val="VVKSOKopZonderTitel"/>
    <w:rsid w:val="00846EB2"/>
    <w:pPr>
      <w:numPr>
        <w:numId w:val="18"/>
      </w:numPr>
      <w:spacing w:after="120" w:line="260" w:lineRule="exact"/>
      <w:jc w:val="both"/>
    </w:pPr>
    <w:rPr>
      <w:rFonts w:ascii="Arial" w:hAnsi="Arial"/>
      <w:lang w:val="nl-NL" w:eastAsia="nl-NL"/>
    </w:rPr>
  </w:style>
  <w:style w:type="paragraph" w:customStyle="1" w:styleId="VVKSOIntern1">
    <w:name w:val="VVKSOIntern1"/>
    <w:next w:val="Standaard"/>
    <w:rsid w:val="00D8124A"/>
    <w:pPr>
      <w:spacing w:before="780" w:after="520" w:line="260" w:lineRule="exact"/>
      <w:jc w:val="right"/>
    </w:pPr>
    <w:rPr>
      <w:rFonts w:ascii="Arial" w:hAnsi="Arial"/>
      <w:b/>
      <w:caps/>
      <w:sz w:val="28"/>
      <w:szCs w:val="28"/>
      <w:lang w:val="nl-NL" w:eastAsia="nl-NL"/>
    </w:rPr>
  </w:style>
  <w:style w:type="paragraph" w:customStyle="1" w:styleId="VVKSOIntern2">
    <w:name w:val="VVKSOIntern2"/>
    <w:rsid w:val="00D8124A"/>
    <w:pPr>
      <w:pBdr>
        <w:top w:val="single" w:sz="8" w:space="2" w:color="auto"/>
        <w:bottom w:val="single" w:sz="8" w:space="2" w:color="auto"/>
      </w:pBdr>
      <w:spacing w:line="260" w:lineRule="exact"/>
      <w:jc w:val="right"/>
    </w:pPr>
    <w:rPr>
      <w:rFonts w:ascii="Arial" w:hAnsi="Arial"/>
      <w:b/>
      <w:lang w:val="nl-NL" w:eastAsia="nl-NL"/>
    </w:rPr>
  </w:style>
  <w:style w:type="paragraph" w:customStyle="1" w:styleId="VVKSOKop1">
    <w:name w:val="VVKSOKop1"/>
    <w:next w:val="VVKSOTekstCharCharChar"/>
    <w:link w:val="VVKSOKop1Char"/>
    <w:rsid w:val="00CF247B"/>
    <w:pPr>
      <w:numPr>
        <w:numId w:val="16"/>
      </w:numPr>
      <w:tabs>
        <w:tab w:val="right" w:pos="7088"/>
        <w:tab w:val="right" w:pos="8222"/>
        <w:tab w:val="right" w:pos="9356"/>
      </w:tabs>
      <w:spacing w:before="320" w:after="320" w:line="340" w:lineRule="exact"/>
    </w:pPr>
    <w:rPr>
      <w:rFonts w:ascii="Arial" w:hAnsi="Arial"/>
      <w:b/>
      <w:sz w:val="28"/>
      <w:lang w:val="nl-NL" w:eastAsia="nl-NL"/>
    </w:rPr>
  </w:style>
  <w:style w:type="paragraph" w:customStyle="1" w:styleId="VVKSOKop2">
    <w:name w:val="VVKSOKop2"/>
    <w:next w:val="VVKSOTekstCharCharChar"/>
    <w:rsid w:val="00FD2A23"/>
    <w:pPr>
      <w:numPr>
        <w:ilvl w:val="1"/>
        <w:numId w:val="16"/>
      </w:numPr>
      <w:tabs>
        <w:tab w:val="right" w:pos="7088"/>
        <w:tab w:val="right" w:pos="8222"/>
        <w:tab w:val="right" w:pos="9356"/>
      </w:tabs>
      <w:spacing w:before="480" w:after="240" w:line="280" w:lineRule="atLeast"/>
    </w:pPr>
    <w:rPr>
      <w:rFonts w:ascii="Arial" w:hAnsi="Arial"/>
      <w:b/>
      <w:sz w:val="24"/>
      <w:lang w:val="nl-NL" w:eastAsia="nl-NL"/>
    </w:rPr>
  </w:style>
  <w:style w:type="paragraph" w:customStyle="1" w:styleId="VVKSOKop3">
    <w:name w:val="VVKSOKop3"/>
    <w:next w:val="VVKSOTekstCharCharChar"/>
    <w:rsid w:val="00FD2A23"/>
    <w:pPr>
      <w:keepNext/>
      <w:numPr>
        <w:ilvl w:val="2"/>
        <w:numId w:val="16"/>
      </w:numPr>
      <w:tabs>
        <w:tab w:val="clear" w:pos="993"/>
        <w:tab w:val="num" w:pos="851"/>
      </w:tabs>
      <w:spacing w:before="480" w:after="300" w:line="300" w:lineRule="exact"/>
      <w:ind w:left="851"/>
    </w:pPr>
    <w:rPr>
      <w:rFonts w:ascii="Arial" w:hAnsi="Arial"/>
      <w:b/>
      <w:i/>
      <w:sz w:val="24"/>
      <w:szCs w:val="22"/>
      <w:lang w:val="nl-NL" w:eastAsia="nl-NL"/>
    </w:rPr>
  </w:style>
  <w:style w:type="paragraph" w:customStyle="1" w:styleId="VVKSOKop4">
    <w:name w:val="VVKSOKop4"/>
    <w:next w:val="VVKSOTekstCharCharChar"/>
    <w:rsid w:val="00FD2A23"/>
    <w:pPr>
      <w:keepNext/>
      <w:numPr>
        <w:ilvl w:val="3"/>
        <w:numId w:val="16"/>
      </w:numPr>
      <w:spacing w:before="260" w:after="260" w:line="260" w:lineRule="exact"/>
    </w:pPr>
    <w:rPr>
      <w:rFonts w:ascii="Arial" w:hAnsi="Arial"/>
      <w:b/>
      <w:szCs w:val="22"/>
      <w:lang w:val="nl-NL" w:eastAsia="nl-NL"/>
    </w:rPr>
  </w:style>
  <w:style w:type="paragraph" w:customStyle="1" w:styleId="VVKSOKoptekstEven">
    <w:name w:val="VVKSOKoptekstEven"/>
    <w:autoRedefine/>
    <w:rsid w:val="00D8124A"/>
    <w:pPr>
      <w:tabs>
        <w:tab w:val="center" w:pos="4820"/>
        <w:tab w:val="right" w:pos="9639"/>
      </w:tabs>
      <w:spacing w:line="220" w:lineRule="exact"/>
    </w:pPr>
    <w:rPr>
      <w:rFonts w:ascii="Arial" w:hAnsi="Arial"/>
      <w:sz w:val="18"/>
      <w:szCs w:val="18"/>
      <w:lang w:val="nl-NL" w:eastAsia="nl-NL"/>
    </w:rPr>
  </w:style>
  <w:style w:type="paragraph" w:customStyle="1" w:styleId="VVKSOKoptekstEvenDatum">
    <w:name w:val="VVKSOKoptekstEvenDatum"/>
    <w:basedOn w:val="VVKSOKoptekstEven"/>
    <w:autoRedefine/>
    <w:rsid w:val="00104427"/>
    <w:pPr>
      <w:tabs>
        <w:tab w:val="clear" w:pos="9639"/>
        <w:tab w:val="right" w:pos="9600"/>
      </w:tabs>
    </w:pPr>
  </w:style>
  <w:style w:type="paragraph" w:customStyle="1" w:styleId="VVKSOKoptekstOneven">
    <w:name w:val="VVKSOKoptekstOneven"/>
    <w:basedOn w:val="VVKSOKoptekstEven"/>
    <w:autoRedefine/>
    <w:rsid w:val="00D8124A"/>
    <w:pPr>
      <w:jc w:val="right"/>
    </w:pPr>
  </w:style>
  <w:style w:type="paragraph" w:customStyle="1" w:styleId="VVKSOKoptekstOnevenDatum">
    <w:name w:val="VVKSOKoptekstOnevenDatum"/>
    <w:basedOn w:val="VVKSOKoptekstOneven"/>
    <w:autoRedefine/>
    <w:rsid w:val="00D8124A"/>
    <w:pPr>
      <w:spacing w:before="360"/>
    </w:pPr>
  </w:style>
  <w:style w:type="paragraph" w:customStyle="1" w:styleId="VVKSOKopttekstOnevenDatum">
    <w:name w:val="VVKSOKopttekstOnevenDatum"/>
    <w:basedOn w:val="VVKSOKoptekstOneven"/>
    <w:rsid w:val="00D8124A"/>
    <w:pPr>
      <w:spacing w:after="360"/>
    </w:pPr>
  </w:style>
  <w:style w:type="paragraph" w:customStyle="1" w:styleId="VVKSOLogo1">
    <w:name w:val="VVKSOLogo1"/>
    <w:autoRedefine/>
    <w:semiHidden/>
    <w:rsid w:val="00D8124A"/>
    <w:pPr>
      <w:spacing w:line="220" w:lineRule="exact"/>
      <w:jc w:val="right"/>
    </w:pPr>
    <w:rPr>
      <w:rFonts w:ascii="Arial" w:hAnsi="Arial"/>
      <w:sz w:val="22"/>
      <w:szCs w:val="24"/>
      <w:lang w:val="nl-NL" w:eastAsia="nl-NL"/>
    </w:rPr>
  </w:style>
  <w:style w:type="paragraph" w:customStyle="1" w:styleId="VVKSOLogo2">
    <w:name w:val="VVKSOLogo2"/>
    <w:autoRedefine/>
    <w:semiHidden/>
    <w:rsid w:val="00D8124A"/>
    <w:pPr>
      <w:spacing w:line="220" w:lineRule="exact"/>
      <w:jc w:val="right"/>
    </w:pPr>
    <w:rPr>
      <w:rFonts w:ascii="Arial" w:hAnsi="Arial"/>
      <w:sz w:val="18"/>
      <w:szCs w:val="24"/>
      <w:lang w:val="nl-NL" w:eastAsia="nl-NL"/>
    </w:rPr>
  </w:style>
  <w:style w:type="paragraph" w:customStyle="1" w:styleId="VVKSOOnderwerp">
    <w:name w:val="VVKSOOnderwerp"/>
    <w:next w:val="Standaard"/>
    <w:rsid w:val="00D8124A"/>
    <w:pPr>
      <w:spacing w:before="480" w:after="340" w:line="340" w:lineRule="exact"/>
    </w:pPr>
    <w:rPr>
      <w:rFonts w:ascii="Arial" w:hAnsi="Arial"/>
      <w:b/>
      <w:sz w:val="28"/>
      <w:szCs w:val="28"/>
      <w:lang w:val="nl-NL" w:eastAsia="nl-NL"/>
    </w:rPr>
  </w:style>
  <w:style w:type="paragraph" w:customStyle="1" w:styleId="VVKSOOpsomming1">
    <w:name w:val="VVKSOOpsomming1"/>
    <w:link w:val="VVKSOOpsomming1Char"/>
    <w:rsid w:val="00D8124A"/>
    <w:pPr>
      <w:numPr>
        <w:numId w:val="12"/>
      </w:numPr>
      <w:spacing w:after="120" w:line="260" w:lineRule="exact"/>
      <w:jc w:val="both"/>
    </w:pPr>
    <w:rPr>
      <w:rFonts w:ascii="Arial" w:hAnsi="Arial"/>
      <w:lang w:val="nl-NL" w:eastAsia="nl-NL"/>
    </w:rPr>
  </w:style>
  <w:style w:type="paragraph" w:customStyle="1" w:styleId="VVKSOOpsomming2CharChar">
    <w:name w:val="VVKSOOpsomming2 Char Char"/>
    <w:link w:val="VVKSOOpsomming2CharCharChar"/>
    <w:autoRedefine/>
    <w:rsid w:val="000533CC"/>
    <w:pPr>
      <w:tabs>
        <w:tab w:val="left" w:pos="426"/>
        <w:tab w:val="left" w:pos="709"/>
      </w:tabs>
      <w:spacing w:after="80" w:line="276" w:lineRule="auto"/>
      <w:jc w:val="both"/>
    </w:pPr>
    <w:rPr>
      <w:rFonts w:ascii="Arial" w:hAnsi="Arial"/>
      <w:lang w:eastAsia="nl-NL"/>
    </w:rPr>
  </w:style>
  <w:style w:type="paragraph" w:customStyle="1" w:styleId="VVKSOTitel2">
    <w:name w:val="VVKSOTitel2"/>
    <w:basedOn w:val="VVKSOTitel"/>
    <w:rsid w:val="00D8124A"/>
    <w:pPr>
      <w:framePr w:wrap="around"/>
    </w:pPr>
    <w:rPr>
      <w:sz w:val="36"/>
    </w:rPr>
  </w:style>
  <w:style w:type="paragraph" w:customStyle="1" w:styleId="VVKSOOpsomming12">
    <w:name w:val="VVKSOOpsomming12"/>
    <w:basedOn w:val="VVKSOOpsomming1"/>
    <w:link w:val="VVKSOOpsomming12Char"/>
    <w:autoRedefine/>
    <w:rsid w:val="004170BC"/>
    <w:pPr>
      <w:numPr>
        <w:numId w:val="25"/>
      </w:numPr>
      <w:tabs>
        <w:tab w:val="left" w:pos="658"/>
      </w:tabs>
      <w:spacing w:line="276" w:lineRule="auto"/>
    </w:pPr>
  </w:style>
  <w:style w:type="paragraph" w:customStyle="1" w:styleId="VVKSOKop3ZonderTitel">
    <w:name w:val="VVKSOKop3ZonderTitel"/>
    <w:rsid w:val="00FD2A23"/>
    <w:pPr>
      <w:numPr>
        <w:ilvl w:val="5"/>
        <w:numId w:val="16"/>
      </w:numPr>
      <w:spacing w:after="260" w:line="260" w:lineRule="exact"/>
      <w:jc w:val="both"/>
    </w:pPr>
    <w:rPr>
      <w:rFonts w:ascii="Arial" w:hAnsi="Arial"/>
      <w:lang w:val="nl-NL" w:eastAsia="nl-NL"/>
    </w:rPr>
  </w:style>
  <w:style w:type="paragraph" w:customStyle="1" w:styleId="VVKSOKop2ZonderTitel">
    <w:name w:val="VVKSOKop2ZonderTitel"/>
    <w:basedOn w:val="Standaard"/>
    <w:rsid w:val="00FD2A23"/>
    <w:pPr>
      <w:numPr>
        <w:ilvl w:val="4"/>
        <w:numId w:val="16"/>
      </w:numPr>
    </w:pPr>
  </w:style>
  <w:style w:type="paragraph" w:customStyle="1" w:styleId="VVKSOInhoudTitel">
    <w:name w:val="VVKSOInhoudTitel"/>
    <w:basedOn w:val="VVKSOOnderwerp"/>
    <w:rsid w:val="00D8124A"/>
  </w:style>
  <w:style w:type="paragraph" w:customStyle="1" w:styleId="LessentabelKop1">
    <w:name w:val="LessentabelKop1"/>
    <w:next w:val="Standaard"/>
    <w:autoRedefine/>
    <w:rsid w:val="00D8124A"/>
    <w:pPr>
      <w:keepNext/>
      <w:spacing w:before="480" w:after="240"/>
    </w:pPr>
    <w:rPr>
      <w:rFonts w:cs="Arial"/>
      <w:b/>
      <w:bCs/>
      <w:kern w:val="32"/>
      <w:sz w:val="32"/>
      <w:szCs w:val="32"/>
      <w:lang w:val="nl-NL"/>
    </w:rPr>
  </w:style>
  <w:style w:type="paragraph" w:customStyle="1" w:styleId="8TekstInKaderMetInsprong">
    <w:name w:val="8_TekstInKaderMetInsprong"/>
    <w:basedOn w:val="Standaard"/>
    <w:rsid w:val="00990C2C"/>
    <w:pPr>
      <w:spacing w:line="240" w:lineRule="auto"/>
      <w:ind w:left="454" w:right="113" w:hanging="170"/>
      <w:jc w:val="both"/>
    </w:pPr>
    <w:rPr>
      <w:rFonts w:ascii="Times New Roman" w:hAnsi="Times New Roman"/>
      <w:szCs w:val="20"/>
      <w:lang w:eastAsia="nl-BE"/>
    </w:rPr>
  </w:style>
  <w:style w:type="character" w:customStyle="1" w:styleId="VVKSOOpsomming2CharCharChar">
    <w:name w:val="VVKSOOpsomming2 Char Char Char"/>
    <w:link w:val="VVKSOOpsomming2CharChar"/>
    <w:rsid w:val="000533CC"/>
    <w:rPr>
      <w:rFonts w:ascii="Arial" w:hAnsi="Arial"/>
      <w:lang w:eastAsia="nl-NL"/>
    </w:rPr>
  </w:style>
  <w:style w:type="character" w:customStyle="1" w:styleId="VVKSOOpsomming1Char">
    <w:name w:val="VVKSOOpsomming1 Char"/>
    <w:link w:val="VVKSOOpsomming1"/>
    <w:rsid w:val="004E770B"/>
    <w:rPr>
      <w:rFonts w:ascii="Arial" w:hAnsi="Arial"/>
      <w:lang w:val="nl-NL" w:eastAsia="nl-NL"/>
    </w:rPr>
  </w:style>
  <w:style w:type="character" w:customStyle="1" w:styleId="VVKSOOpsomming12Char">
    <w:name w:val="VVKSOOpsomming12 Char"/>
    <w:basedOn w:val="VVKSOOpsomming1Char"/>
    <w:link w:val="VVKSOOpsomming12"/>
    <w:rsid w:val="004170BC"/>
    <w:rPr>
      <w:rFonts w:ascii="Arial" w:hAnsi="Arial"/>
      <w:lang w:val="nl-NL" w:eastAsia="nl-NL"/>
    </w:rPr>
  </w:style>
  <w:style w:type="table" w:styleId="Tabelraster">
    <w:name w:val="Table Grid"/>
    <w:basedOn w:val="Standaardtabel"/>
    <w:rsid w:val="0097155D"/>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nummeringChar">
    <w:name w:val="Lijstnummering Char"/>
    <w:rsid w:val="00DA7D82"/>
    <w:rPr>
      <w:rFonts w:ascii="Arial" w:hAnsi="Arial"/>
      <w:szCs w:val="24"/>
      <w:lang w:val="nl-NL" w:eastAsia="nl-NL" w:bidi="ar-SA"/>
    </w:rPr>
  </w:style>
  <w:style w:type="character" w:customStyle="1" w:styleId="VVKSOTekstCharCharCharChar">
    <w:name w:val="VVKSOTekst Char Char Char Char"/>
    <w:link w:val="VVKSOTekstCharCharChar"/>
    <w:rsid w:val="00DA7D82"/>
    <w:rPr>
      <w:rFonts w:ascii="Arial" w:hAnsi="Arial"/>
      <w:lang w:val="nl-NL" w:eastAsia="nl-NL" w:bidi="ar-SA"/>
    </w:rPr>
  </w:style>
  <w:style w:type="paragraph" w:customStyle="1" w:styleId="VVKSOTekst">
    <w:name w:val="VVKSOTekst"/>
    <w:link w:val="VVKSOTekstChar"/>
    <w:rsid w:val="00D952F3"/>
    <w:pPr>
      <w:spacing w:after="260" w:line="260" w:lineRule="exact"/>
      <w:jc w:val="both"/>
    </w:pPr>
    <w:rPr>
      <w:rFonts w:ascii="Arial" w:hAnsi="Arial"/>
      <w:lang w:val="nl-NL" w:eastAsia="nl-NL"/>
    </w:rPr>
  </w:style>
  <w:style w:type="character" w:customStyle="1" w:styleId="VVKSOTekstChar">
    <w:name w:val="VVKSOTekst Char"/>
    <w:link w:val="VVKSOTekst"/>
    <w:rsid w:val="00142847"/>
    <w:rPr>
      <w:rFonts w:ascii="Arial" w:hAnsi="Arial"/>
      <w:lang w:val="nl-NL" w:eastAsia="nl-NL" w:bidi="ar-SA"/>
    </w:rPr>
  </w:style>
  <w:style w:type="paragraph" w:customStyle="1" w:styleId="VVKSOOpsomming12CharChar">
    <w:name w:val="VVKSOOpsomming12 Char Char"/>
    <w:link w:val="VVKSOOpsomming12CharCharChar"/>
    <w:rsid w:val="009A5631"/>
    <w:pPr>
      <w:tabs>
        <w:tab w:val="num" w:pos="794"/>
      </w:tabs>
      <w:spacing w:after="120"/>
      <w:ind w:left="794" w:hanging="397"/>
      <w:jc w:val="both"/>
    </w:pPr>
    <w:rPr>
      <w:rFonts w:ascii="Arial" w:hAnsi="Arial"/>
      <w:lang w:val="nl-NL" w:eastAsia="nl-NL"/>
    </w:rPr>
  </w:style>
  <w:style w:type="character" w:customStyle="1" w:styleId="VVKSOTekstCharCharCharChar1">
    <w:name w:val="VVKSOTekst Char Char Char Char1"/>
    <w:rsid w:val="009A5631"/>
    <w:rPr>
      <w:rFonts w:ascii="Arial" w:hAnsi="Arial"/>
      <w:lang w:val="nl-NL" w:eastAsia="nl-NL" w:bidi="ar-SA"/>
    </w:rPr>
  </w:style>
  <w:style w:type="paragraph" w:customStyle="1" w:styleId="VVKSOLeerinhoudOpsomming">
    <w:name w:val="VVKSOLeerinhoudOpsomming"/>
    <w:rsid w:val="009A5631"/>
    <w:pPr>
      <w:framePr w:hSpace="142" w:wrap="around" w:vAnchor="text" w:hAnchor="text" w:y="1"/>
      <w:numPr>
        <w:numId w:val="21"/>
      </w:numPr>
      <w:spacing w:line="260" w:lineRule="exact"/>
      <w:suppressOverlap/>
    </w:pPr>
    <w:rPr>
      <w:lang w:val="nl-NL" w:eastAsia="nl-NL"/>
    </w:rPr>
  </w:style>
  <w:style w:type="character" w:customStyle="1" w:styleId="VVKSOTekstCharChar">
    <w:name w:val="VVKSOTekst Char Char"/>
    <w:rsid w:val="00D55B9A"/>
    <w:rPr>
      <w:rFonts w:ascii="Arial" w:hAnsi="Arial"/>
      <w:szCs w:val="24"/>
      <w:lang w:val="nl-NL" w:eastAsia="nl-NL" w:bidi="ar-SA"/>
    </w:rPr>
  </w:style>
  <w:style w:type="paragraph" w:customStyle="1" w:styleId="VVKSOOpsomming2CharChar1CharCharChar">
    <w:name w:val="VVKSOOpsomming2 Char Char1 Char Char Char"/>
    <w:link w:val="VVKSOOpsomming2CharChar1CharCharCharChar"/>
    <w:rsid w:val="0002208D"/>
    <w:pPr>
      <w:keepLines/>
      <w:tabs>
        <w:tab w:val="left" w:pos="397"/>
        <w:tab w:val="num" w:pos="497"/>
      </w:tabs>
      <w:spacing w:after="120" w:line="260" w:lineRule="exact"/>
      <w:ind w:left="497" w:hanging="397"/>
      <w:jc w:val="both"/>
    </w:pPr>
    <w:rPr>
      <w:rFonts w:ascii="Arial" w:hAnsi="Arial"/>
      <w:lang w:eastAsia="nl-NL"/>
    </w:rPr>
  </w:style>
  <w:style w:type="character" w:customStyle="1" w:styleId="VVKSOOpsomming2CharChar1CharCharCharChar">
    <w:name w:val="VVKSOOpsomming2 Char Char1 Char Char Char Char"/>
    <w:link w:val="VVKSOOpsomming2CharChar1CharCharChar"/>
    <w:rsid w:val="0002208D"/>
    <w:rPr>
      <w:rFonts w:ascii="Arial" w:hAnsi="Arial"/>
      <w:lang w:val="nl-BE" w:eastAsia="nl-NL" w:bidi="ar-SA"/>
    </w:rPr>
  </w:style>
  <w:style w:type="character" w:customStyle="1" w:styleId="VVKSOOpsomming12CharCharChar">
    <w:name w:val="VVKSOOpsomming12 Char Char Char"/>
    <w:link w:val="VVKSOOpsomming12CharChar"/>
    <w:rsid w:val="0002208D"/>
    <w:rPr>
      <w:rFonts w:ascii="Arial" w:hAnsi="Arial"/>
      <w:lang w:val="nl-NL" w:eastAsia="nl-NL" w:bidi="ar-SA"/>
    </w:rPr>
  </w:style>
  <w:style w:type="character" w:customStyle="1" w:styleId="VVKSOTekstCharCharCharCharChar">
    <w:name w:val="VVKSOTekst Char Char Char Char Char"/>
    <w:rsid w:val="00423208"/>
    <w:rPr>
      <w:rFonts w:ascii="Arial" w:hAnsi="Arial"/>
      <w:lang w:val="nl-NL" w:eastAsia="nl-NL" w:bidi="ar-SA"/>
    </w:rPr>
  </w:style>
  <w:style w:type="paragraph" w:customStyle="1" w:styleId="OpmaakprofielVVKSOOpsomming1Na3ptRegelafstandMinimaal12pt">
    <w:name w:val="Opmaakprofiel VVKSOOpsomming1 + Na:  3 pt Regelafstand:  Minimaal 12 pt"/>
    <w:basedOn w:val="VVKSOOpsomming1"/>
    <w:rsid w:val="00AE523F"/>
    <w:pPr>
      <w:spacing w:after="60" w:line="240" w:lineRule="atLeast"/>
      <w:ind w:left="374" w:hanging="374"/>
    </w:pPr>
  </w:style>
  <w:style w:type="paragraph" w:customStyle="1" w:styleId="OpmaakprofielVVKSOOpsomming1Na3ptRegelafstandMinimaal12pt1">
    <w:name w:val="Opmaakprofiel VVKSOOpsomming1 + Na:  3 pt Regelafstand:  Minimaal 12 pt1"/>
    <w:basedOn w:val="VVKSOOpsomming1"/>
    <w:rsid w:val="00AE523F"/>
    <w:pPr>
      <w:spacing w:after="60" w:line="240" w:lineRule="atLeast"/>
      <w:ind w:left="284" w:hanging="284"/>
    </w:pPr>
  </w:style>
  <w:style w:type="paragraph" w:customStyle="1" w:styleId="OpmaakprofielVVKSOOpsomming1Na3ptRegelafstandMinimaal12pt2">
    <w:name w:val="Opmaakprofiel VVKSOOpsomming1 + Na:  3 pt Regelafstand:  Minimaal 12 pt2"/>
    <w:basedOn w:val="VVKSOOpsomming1"/>
    <w:autoRedefine/>
    <w:rsid w:val="00E8717E"/>
    <w:pPr>
      <w:tabs>
        <w:tab w:val="left" w:pos="340"/>
      </w:tabs>
      <w:spacing w:after="60" w:line="240" w:lineRule="atLeast"/>
    </w:pPr>
  </w:style>
  <w:style w:type="paragraph" w:customStyle="1" w:styleId="OpmaakprofielVVKSOOpsomming1Na4ptRegelafstandMinimaal12pt">
    <w:name w:val="Opmaakprofiel VVKSOOpsomming1 + Na:  4 pt Regelafstand:  Minimaal 12 pt"/>
    <w:basedOn w:val="VVKSOOpsomming1"/>
    <w:autoRedefine/>
    <w:rsid w:val="006C3E85"/>
    <w:pPr>
      <w:tabs>
        <w:tab w:val="clear" w:pos="397"/>
        <w:tab w:val="left" w:pos="658"/>
      </w:tabs>
      <w:spacing w:after="80" w:line="240" w:lineRule="atLeast"/>
      <w:ind w:left="658" w:hanging="340"/>
    </w:pPr>
  </w:style>
  <w:style w:type="paragraph" w:customStyle="1" w:styleId="OpmaakprofielVVKSOOpsomming1Na3ptRegelafstandMinimaal12pt3">
    <w:name w:val="Opmaakprofiel VVKSOOpsomming1 + Na:  3 pt Regelafstand:  Minimaal 12 pt3"/>
    <w:basedOn w:val="VVKSOOpsomming1"/>
    <w:rsid w:val="009D3B21"/>
    <w:pPr>
      <w:tabs>
        <w:tab w:val="left" w:pos="658"/>
      </w:tabs>
      <w:spacing w:after="60" w:line="240" w:lineRule="atLeast"/>
    </w:pPr>
  </w:style>
  <w:style w:type="paragraph" w:customStyle="1" w:styleId="OpmaakprofielVVKSOOpsomming1Na4ptRegelafstandMinimaal12pt1">
    <w:name w:val="Opmaakprofiel VVKSOOpsomming1 + Na:  4 pt Regelafstand:  Minimaal 12 pt1"/>
    <w:basedOn w:val="VVKSOOpsomming1"/>
    <w:autoRedefine/>
    <w:rsid w:val="00E8717E"/>
    <w:pPr>
      <w:tabs>
        <w:tab w:val="clear" w:pos="397"/>
        <w:tab w:val="left" w:pos="340"/>
      </w:tabs>
      <w:spacing w:after="80" w:line="240" w:lineRule="atLeast"/>
      <w:ind w:left="658" w:hanging="340"/>
    </w:pPr>
  </w:style>
  <w:style w:type="paragraph" w:customStyle="1" w:styleId="OpmaakprofielVVKSOOpsomming12Na0pt">
    <w:name w:val="Opmaakprofiel VVKSOOpsomming12 + Na:  0 pt"/>
    <w:basedOn w:val="VVKSOOpsomming12"/>
    <w:autoRedefine/>
    <w:rsid w:val="00E8717E"/>
    <w:pPr>
      <w:spacing w:after="0"/>
    </w:pPr>
  </w:style>
  <w:style w:type="paragraph" w:customStyle="1" w:styleId="OpmaakprofielVVKSOTekstCharCharCharCursiefLinks07cmVoor1">
    <w:name w:val="Opmaakprofiel VVKSOTekst Char Char Char + Cursief Links:  07 cm Voor:  1..."/>
    <w:basedOn w:val="VVKSOTekstCharCharChar"/>
    <w:autoRedefine/>
    <w:rsid w:val="00897D54"/>
    <w:pPr>
      <w:spacing w:before="260" w:after="120"/>
      <w:ind w:left="318"/>
    </w:pPr>
    <w:rPr>
      <w:i/>
      <w:iCs/>
    </w:rPr>
  </w:style>
  <w:style w:type="paragraph" w:customStyle="1" w:styleId="OpmaakprofielVVKSOTekstCharCharCharLinks141cmNa6pt">
    <w:name w:val="Opmaakprofiel VVKSOTekst Char Char Char + Links:  141 cm Na:  6 pt"/>
    <w:basedOn w:val="VVKSOTekstCharCharChar"/>
    <w:autoRedefine/>
    <w:rsid w:val="00CE0AED"/>
    <w:pPr>
      <w:spacing w:after="120"/>
      <w:ind w:left="658"/>
    </w:pPr>
  </w:style>
  <w:style w:type="paragraph" w:customStyle="1" w:styleId="OpmaakprofielVVKSOOpsomming1RegelafstandMinimaal12pt">
    <w:name w:val="Opmaakprofiel VVKSOOpsomming1 + Regelafstand:  Minimaal 12 pt"/>
    <w:basedOn w:val="VVKSOOpsomming1"/>
    <w:autoRedefine/>
    <w:rsid w:val="00AC5C94"/>
    <w:pPr>
      <w:tabs>
        <w:tab w:val="clear" w:pos="397"/>
        <w:tab w:val="left" w:pos="658"/>
      </w:tabs>
      <w:spacing w:line="240" w:lineRule="atLeast"/>
      <w:ind w:left="658" w:hanging="340"/>
    </w:pPr>
  </w:style>
  <w:style w:type="paragraph" w:customStyle="1" w:styleId="OpmaakprofielVVKSOTekstCharCharCharLinks056cm">
    <w:name w:val="Opmaakprofiel VVKSOTekst Char Char Char + Links:  056 cm"/>
    <w:basedOn w:val="VVKSOTekstCharCharChar"/>
    <w:autoRedefine/>
    <w:rsid w:val="009165F7"/>
    <w:pPr>
      <w:ind w:left="318"/>
    </w:pPr>
  </w:style>
  <w:style w:type="paragraph" w:customStyle="1" w:styleId="OpmaakprofielVVKSOTekstCharCharCharLinks07cm">
    <w:name w:val="Opmaakprofiel VVKSOTekst Char Char Char + Links:  07 cm"/>
    <w:basedOn w:val="VVKSOTekstCharCharChar"/>
    <w:rsid w:val="00443C28"/>
    <w:pPr>
      <w:spacing w:before="240"/>
      <w:ind w:left="318"/>
    </w:pPr>
  </w:style>
  <w:style w:type="paragraph" w:customStyle="1" w:styleId="OpmaakprofielVVKSOOpsomming1Na3pt">
    <w:name w:val="Opmaakprofiel VVKSOOpsomming1 + Na:  3 pt"/>
    <w:basedOn w:val="VVKSOOpsomming1"/>
    <w:autoRedefine/>
    <w:rsid w:val="009D3B21"/>
    <w:pPr>
      <w:tabs>
        <w:tab w:val="clear" w:pos="397"/>
        <w:tab w:val="left" w:pos="658"/>
      </w:tabs>
      <w:spacing w:after="60" w:line="240" w:lineRule="atLeast"/>
      <w:ind w:left="658" w:hanging="340"/>
    </w:pPr>
  </w:style>
  <w:style w:type="paragraph" w:customStyle="1" w:styleId="Standaard1">
    <w:name w:val="Standaard1"/>
    <w:rsid w:val="00586EB1"/>
    <w:pPr>
      <w:spacing w:line="276" w:lineRule="auto"/>
    </w:pPr>
    <w:rPr>
      <w:rFonts w:ascii="Arial" w:eastAsia="Arial" w:hAnsi="Arial" w:cs="Arial"/>
      <w:color w:val="000000"/>
      <w:sz w:val="22"/>
      <w:szCs w:val="22"/>
    </w:rPr>
  </w:style>
  <w:style w:type="character" w:customStyle="1" w:styleId="TekstopmerkingChar">
    <w:name w:val="Tekst opmerking Char"/>
    <w:basedOn w:val="Standaardalinea-lettertype"/>
    <w:link w:val="Tekstopmerking"/>
    <w:uiPriority w:val="99"/>
    <w:rsid w:val="004B6D1F"/>
    <w:rPr>
      <w:rFonts w:ascii="Arial" w:hAnsi="Arial"/>
      <w:lang w:val="nl-NL" w:eastAsia="nl-NL"/>
    </w:rPr>
  </w:style>
  <w:style w:type="paragraph" w:customStyle="1" w:styleId="VVKSOOpsomming2">
    <w:name w:val="VVKSOOpsomming2"/>
    <w:rsid w:val="0085713C"/>
    <w:pPr>
      <w:keepLines/>
      <w:tabs>
        <w:tab w:val="num" w:pos="397"/>
      </w:tabs>
      <w:spacing w:after="120" w:line="240" w:lineRule="atLeast"/>
      <w:ind w:left="397" w:hanging="397"/>
      <w:jc w:val="both"/>
    </w:pPr>
    <w:rPr>
      <w:rFonts w:ascii="Arial" w:hAnsi="Arial"/>
      <w:lang w:val="nl-NL" w:eastAsia="nl-NL"/>
    </w:rPr>
  </w:style>
  <w:style w:type="paragraph" w:customStyle="1" w:styleId="articleparagraph">
    <w:name w:val="articleparagraph"/>
    <w:basedOn w:val="Standaard"/>
    <w:rsid w:val="0085713C"/>
    <w:pPr>
      <w:spacing w:before="100" w:beforeAutospacing="1" w:after="100" w:afterAutospacing="1" w:line="360" w:lineRule="auto"/>
    </w:pPr>
    <w:rPr>
      <w:rFonts w:ascii="Times New Roman" w:hAnsi="Times New Roman"/>
      <w:bCs/>
      <w:sz w:val="24"/>
    </w:rPr>
  </w:style>
  <w:style w:type="paragraph" w:styleId="Lijstalinea">
    <w:name w:val="List Paragraph"/>
    <w:basedOn w:val="Standaard"/>
    <w:uiPriority w:val="34"/>
    <w:qFormat/>
    <w:rsid w:val="0085713C"/>
    <w:pPr>
      <w:spacing w:after="200" w:line="276" w:lineRule="auto"/>
      <w:ind w:left="720"/>
      <w:contextualSpacing/>
    </w:pPr>
    <w:rPr>
      <w:rFonts w:ascii="Times New Roman" w:eastAsia="Calibri" w:hAnsi="Times New Roman"/>
      <w:bCs/>
      <w:sz w:val="24"/>
      <w:szCs w:val="22"/>
      <w:lang w:eastAsia="en-US"/>
    </w:rPr>
  </w:style>
  <w:style w:type="character" w:customStyle="1" w:styleId="WW8Num22z3">
    <w:name w:val="WW8Num22z3"/>
    <w:rsid w:val="008059B8"/>
    <w:rPr>
      <w:rFonts w:ascii="Symbol" w:hAnsi="Symbol" w:cs="Symbol"/>
    </w:rPr>
  </w:style>
  <w:style w:type="paragraph" w:customStyle="1" w:styleId="Standaard10">
    <w:name w:val="Standaard1"/>
    <w:rsid w:val="00897BBE"/>
    <w:rPr>
      <w:rFonts w:ascii="Arial" w:eastAsia="Arial" w:hAnsi="Arial" w:cs="Arial"/>
      <w:color w:val="000000"/>
    </w:rPr>
  </w:style>
  <w:style w:type="character" w:customStyle="1" w:styleId="VVKSOKop1Char">
    <w:name w:val="VVKSOKop1 Char"/>
    <w:basedOn w:val="Standaardalinea-lettertype"/>
    <w:link w:val="VVKSOKop1"/>
    <w:rsid w:val="0040031E"/>
    <w:rPr>
      <w:rFonts w:ascii="Arial" w:hAnsi="Arial"/>
      <w:b/>
      <w:sz w:val="28"/>
      <w:lang w:val="nl-NL" w:eastAsia="nl-NL"/>
    </w:rPr>
  </w:style>
  <w:style w:type="character" w:customStyle="1" w:styleId="VoettekstChar">
    <w:name w:val="Voettekst Char"/>
    <w:basedOn w:val="Standaardalinea-lettertype"/>
    <w:link w:val="Voettekst"/>
    <w:uiPriority w:val="99"/>
    <w:rsid w:val="00276C9E"/>
    <w:rPr>
      <w:rFonts w:ascii="Arial" w:hAnsi="Arial"/>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7AA7"/>
    <w:pPr>
      <w:spacing w:line="260" w:lineRule="exact"/>
    </w:pPr>
    <w:rPr>
      <w:rFonts w:ascii="Arial" w:hAnsi="Arial"/>
      <w:szCs w:val="24"/>
      <w:lang w:val="nl-NL" w:eastAsia="nl-NL"/>
    </w:rPr>
  </w:style>
  <w:style w:type="paragraph" w:styleId="Kop1">
    <w:name w:val="heading 1"/>
    <w:basedOn w:val="Standaard"/>
    <w:next w:val="Standaard"/>
    <w:qFormat/>
    <w:rsid w:val="00D8124A"/>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D8124A"/>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D8124A"/>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D8124A"/>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D8124A"/>
    <w:pPr>
      <w:numPr>
        <w:ilvl w:val="4"/>
        <w:numId w:val="1"/>
      </w:numPr>
      <w:spacing w:before="240" w:after="60"/>
      <w:outlineLvl w:val="4"/>
    </w:pPr>
    <w:rPr>
      <w:b/>
      <w:bCs/>
      <w:i/>
      <w:iCs/>
      <w:sz w:val="26"/>
      <w:szCs w:val="26"/>
    </w:rPr>
  </w:style>
  <w:style w:type="paragraph" w:styleId="Kop6">
    <w:name w:val="heading 6"/>
    <w:basedOn w:val="Standaard"/>
    <w:next w:val="Standaard"/>
    <w:qFormat/>
    <w:rsid w:val="00D8124A"/>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D8124A"/>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D8124A"/>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D8124A"/>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8124A"/>
    <w:rPr>
      <w:rFonts w:ascii="Tahoma" w:hAnsi="Tahoma" w:cs="Tahoma"/>
      <w:sz w:val="16"/>
      <w:szCs w:val="16"/>
    </w:rPr>
  </w:style>
  <w:style w:type="paragraph" w:styleId="Bijschrift">
    <w:name w:val="caption"/>
    <w:basedOn w:val="Standaard"/>
    <w:next w:val="Standaard"/>
    <w:qFormat/>
    <w:rsid w:val="00D8124A"/>
    <w:pPr>
      <w:spacing w:before="120" w:after="120"/>
    </w:pPr>
    <w:rPr>
      <w:b/>
      <w:bCs/>
      <w:szCs w:val="20"/>
    </w:rPr>
  </w:style>
  <w:style w:type="paragraph" w:styleId="Bronvermelding">
    <w:name w:val="table of authorities"/>
    <w:basedOn w:val="Standaard"/>
    <w:next w:val="Standaard"/>
    <w:semiHidden/>
    <w:rsid w:val="00D8124A"/>
    <w:pPr>
      <w:ind w:left="200" w:hanging="200"/>
    </w:pPr>
  </w:style>
  <w:style w:type="paragraph" w:styleId="Documentstructuur">
    <w:name w:val="Document Map"/>
    <w:basedOn w:val="Standaard"/>
    <w:semiHidden/>
    <w:rsid w:val="00D8124A"/>
    <w:pPr>
      <w:shd w:val="clear" w:color="auto" w:fill="000080"/>
    </w:pPr>
    <w:rPr>
      <w:rFonts w:ascii="Tahoma" w:hAnsi="Tahoma" w:cs="Tahoma"/>
    </w:rPr>
  </w:style>
  <w:style w:type="character" w:styleId="Eindnootmarkering">
    <w:name w:val="endnote reference"/>
    <w:semiHidden/>
    <w:rsid w:val="00D8124A"/>
    <w:rPr>
      <w:rFonts w:ascii="Arial" w:hAnsi="Arial"/>
      <w:sz w:val="18"/>
      <w:vertAlign w:val="superscript"/>
    </w:rPr>
  </w:style>
  <w:style w:type="paragraph" w:styleId="Eindnoottekst">
    <w:name w:val="endnote text"/>
    <w:basedOn w:val="Voetnoottekst"/>
    <w:autoRedefine/>
    <w:semiHidden/>
    <w:rsid w:val="00D8124A"/>
  </w:style>
  <w:style w:type="paragraph" w:styleId="Voetnoottekst">
    <w:name w:val="footnote text"/>
    <w:autoRedefine/>
    <w:semiHidden/>
    <w:rsid w:val="00D8124A"/>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D8124A"/>
    <w:pPr>
      <w:ind w:left="200" w:hanging="200"/>
    </w:pPr>
  </w:style>
  <w:style w:type="paragraph" w:styleId="Index2">
    <w:name w:val="index 2"/>
    <w:basedOn w:val="Standaard"/>
    <w:next w:val="Standaard"/>
    <w:autoRedefine/>
    <w:semiHidden/>
    <w:rsid w:val="00D8124A"/>
    <w:pPr>
      <w:ind w:left="400" w:hanging="200"/>
    </w:pPr>
  </w:style>
  <w:style w:type="paragraph" w:styleId="Index3">
    <w:name w:val="index 3"/>
    <w:basedOn w:val="Standaard"/>
    <w:next w:val="Standaard"/>
    <w:autoRedefine/>
    <w:semiHidden/>
    <w:rsid w:val="00D8124A"/>
    <w:pPr>
      <w:ind w:left="600" w:hanging="200"/>
    </w:pPr>
  </w:style>
  <w:style w:type="paragraph" w:styleId="Index4">
    <w:name w:val="index 4"/>
    <w:basedOn w:val="Standaard"/>
    <w:next w:val="Standaard"/>
    <w:autoRedefine/>
    <w:semiHidden/>
    <w:rsid w:val="00D8124A"/>
    <w:pPr>
      <w:ind w:left="800" w:hanging="200"/>
    </w:pPr>
  </w:style>
  <w:style w:type="paragraph" w:styleId="Index5">
    <w:name w:val="index 5"/>
    <w:basedOn w:val="Standaard"/>
    <w:next w:val="Standaard"/>
    <w:autoRedefine/>
    <w:semiHidden/>
    <w:rsid w:val="00D8124A"/>
    <w:pPr>
      <w:ind w:left="1000" w:hanging="200"/>
    </w:pPr>
  </w:style>
  <w:style w:type="paragraph" w:styleId="Index6">
    <w:name w:val="index 6"/>
    <w:basedOn w:val="Standaard"/>
    <w:next w:val="Standaard"/>
    <w:autoRedefine/>
    <w:semiHidden/>
    <w:rsid w:val="00D8124A"/>
    <w:pPr>
      <w:ind w:left="1200" w:hanging="200"/>
    </w:pPr>
  </w:style>
  <w:style w:type="paragraph" w:styleId="Index7">
    <w:name w:val="index 7"/>
    <w:basedOn w:val="Standaard"/>
    <w:next w:val="Standaard"/>
    <w:autoRedefine/>
    <w:semiHidden/>
    <w:rsid w:val="00D8124A"/>
    <w:pPr>
      <w:ind w:left="1400" w:hanging="200"/>
    </w:pPr>
  </w:style>
  <w:style w:type="paragraph" w:styleId="Index8">
    <w:name w:val="index 8"/>
    <w:basedOn w:val="Standaard"/>
    <w:next w:val="Standaard"/>
    <w:autoRedefine/>
    <w:semiHidden/>
    <w:rsid w:val="00D8124A"/>
    <w:pPr>
      <w:ind w:left="1600" w:hanging="200"/>
    </w:pPr>
  </w:style>
  <w:style w:type="paragraph" w:styleId="Index9">
    <w:name w:val="index 9"/>
    <w:basedOn w:val="Standaard"/>
    <w:next w:val="Standaard"/>
    <w:autoRedefine/>
    <w:semiHidden/>
    <w:rsid w:val="00D8124A"/>
    <w:pPr>
      <w:ind w:left="1800" w:hanging="200"/>
    </w:pPr>
  </w:style>
  <w:style w:type="paragraph" w:styleId="Indexkop">
    <w:name w:val="index heading"/>
    <w:basedOn w:val="Standaard"/>
    <w:next w:val="Index1"/>
    <w:semiHidden/>
    <w:rsid w:val="00D8124A"/>
    <w:rPr>
      <w:rFonts w:cs="Arial"/>
      <w:b/>
      <w:bCs/>
    </w:rPr>
  </w:style>
  <w:style w:type="paragraph" w:styleId="Inhopg2">
    <w:name w:val="toc 2"/>
    <w:basedOn w:val="Inhopg1"/>
    <w:next w:val="VVKSOTekstCharCharChar"/>
    <w:autoRedefine/>
    <w:uiPriority w:val="39"/>
    <w:rsid w:val="00D8124A"/>
    <w:pPr>
      <w:keepNext w:val="0"/>
      <w:widowControl w:val="0"/>
      <w:spacing w:before="0" w:line="260" w:lineRule="exact"/>
    </w:pPr>
    <w:rPr>
      <w:sz w:val="20"/>
      <w:lang w:val="nl-BE"/>
    </w:rPr>
  </w:style>
  <w:style w:type="paragraph" w:styleId="Inhopg1">
    <w:name w:val="toc 1"/>
    <w:next w:val="VVKSOTekstCharCharChar"/>
    <w:uiPriority w:val="39"/>
    <w:rsid w:val="00D8124A"/>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CharCharChar">
    <w:name w:val="VVKSOTekst Char Char Char"/>
    <w:link w:val="VVKSOTekstCharCharCharChar"/>
    <w:rsid w:val="00D8124A"/>
    <w:pPr>
      <w:spacing w:after="260" w:line="260" w:lineRule="exact"/>
      <w:jc w:val="both"/>
    </w:pPr>
    <w:rPr>
      <w:rFonts w:ascii="Arial" w:hAnsi="Arial"/>
      <w:lang w:val="nl-NL" w:eastAsia="nl-NL"/>
    </w:rPr>
  </w:style>
  <w:style w:type="paragraph" w:styleId="Inhopg3">
    <w:name w:val="toc 3"/>
    <w:basedOn w:val="Inhopg1"/>
    <w:next w:val="VVKSOTekstCharCharChar"/>
    <w:autoRedefine/>
    <w:uiPriority w:val="39"/>
    <w:rsid w:val="00D8124A"/>
    <w:pPr>
      <w:spacing w:before="0"/>
    </w:pPr>
    <w:rPr>
      <w:sz w:val="20"/>
    </w:rPr>
  </w:style>
  <w:style w:type="paragraph" w:styleId="Inhopg4">
    <w:name w:val="toc 4"/>
    <w:basedOn w:val="Inhopg1"/>
    <w:next w:val="Standaard"/>
    <w:autoRedefine/>
    <w:semiHidden/>
    <w:rsid w:val="00D8124A"/>
    <w:pPr>
      <w:spacing w:before="0" w:line="260" w:lineRule="exact"/>
    </w:pPr>
    <w:rPr>
      <w:sz w:val="20"/>
    </w:rPr>
  </w:style>
  <w:style w:type="paragraph" w:styleId="Inhopg5">
    <w:name w:val="toc 5"/>
    <w:basedOn w:val="Standaard"/>
    <w:next w:val="Standaard"/>
    <w:autoRedefine/>
    <w:semiHidden/>
    <w:rsid w:val="00D8124A"/>
    <w:pPr>
      <w:ind w:left="800"/>
    </w:pPr>
  </w:style>
  <w:style w:type="paragraph" w:styleId="Inhopg6">
    <w:name w:val="toc 6"/>
    <w:basedOn w:val="Standaard"/>
    <w:next w:val="Standaard"/>
    <w:autoRedefine/>
    <w:semiHidden/>
    <w:rsid w:val="00D8124A"/>
    <w:pPr>
      <w:ind w:left="1000"/>
    </w:pPr>
  </w:style>
  <w:style w:type="paragraph" w:styleId="Inhopg7">
    <w:name w:val="toc 7"/>
    <w:basedOn w:val="Standaard"/>
    <w:next w:val="Standaard"/>
    <w:autoRedefine/>
    <w:semiHidden/>
    <w:rsid w:val="00D8124A"/>
    <w:pPr>
      <w:ind w:left="1200"/>
    </w:pPr>
  </w:style>
  <w:style w:type="paragraph" w:styleId="Inhopg8">
    <w:name w:val="toc 8"/>
    <w:basedOn w:val="Standaard"/>
    <w:next w:val="Standaard"/>
    <w:autoRedefine/>
    <w:semiHidden/>
    <w:rsid w:val="00D8124A"/>
    <w:pPr>
      <w:ind w:left="1400"/>
    </w:pPr>
  </w:style>
  <w:style w:type="paragraph" w:styleId="Inhopg9">
    <w:name w:val="toc 9"/>
    <w:basedOn w:val="Standaard"/>
    <w:next w:val="Standaard"/>
    <w:autoRedefine/>
    <w:semiHidden/>
    <w:rsid w:val="00D8124A"/>
    <w:pPr>
      <w:ind w:left="1600"/>
    </w:pPr>
  </w:style>
  <w:style w:type="paragraph" w:styleId="Kopbronvermelding">
    <w:name w:val="toa heading"/>
    <w:basedOn w:val="Standaard"/>
    <w:next w:val="Standaard"/>
    <w:semiHidden/>
    <w:rsid w:val="00D8124A"/>
    <w:pPr>
      <w:spacing w:before="120"/>
    </w:pPr>
    <w:rPr>
      <w:rFonts w:cs="Arial"/>
      <w:b/>
      <w:bCs/>
      <w:sz w:val="24"/>
    </w:rPr>
  </w:style>
  <w:style w:type="paragraph" w:styleId="Lijstmetafbeeldingen">
    <w:name w:val="table of figures"/>
    <w:basedOn w:val="Standaard"/>
    <w:next w:val="Standaard"/>
    <w:semiHidden/>
    <w:rsid w:val="00D8124A"/>
    <w:pPr>
      <w:ind w:left="400" w:hanging="400"/>
    </w:pPr>
  </w:style>
  <w:style w:type="paragraph" w:styleId="Macrotekst">
    <w:name w:val="macro"/>
    <w:semiHidden/>
    <w:rsid w:val="00D8124A"/>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uiPriority w:val="99"/>
    <w:rsid w:val="00D8124A"/>
    <w:rPr>
      <w:szCs w:val="20"/>
    </w:rPr>
  </w:style>
  <w:style w:type="paragraph" w:styleId="Onderwerpvanopmerking">
    <w:name w:val="annotation subject"/>
    <w:basedOn w:val="Tekstopmerking"/>
    <w:next w:val="Tekstopmerking"/>
    <w:semiHidden/>
    <w:rsid w:val="00D8124A"/>
    <w:rPr>
      <w:b/>
      <w:bCs/>
    </w:rPr>
  </w:style>
  <w:style w:type="character" w:styleId="Verwijzingopmerking">
    <w:name w:val="annotation reference"/>
    <w:uiPriority w:val="99"/>
    <w:rsid w:val="00D8124A"/>
    <w:rPr>
      <w:sz w:val="16"/>
      <w:szCs w:val="16"/>
    </w:rPr>
  </w:style>
  <w:style w:type="character" w:styleId="Voetnootmarkering">
    <w:name w:val="footnote reference"/>
    <w:semiHidden/>
    <w:rsid w:val="00D8124A"/>
    <w:rPr>
      <w:rFonts w:ascii="Arial" w:hAnsi="Arial"/>
      <w:sz w:val="18"/>
      <w:vertAlign w:val="superscript"/>
    </w:rPr>
  </w:style>
  <w:style w:type="paragraph" w:styleId="Aanhef">
    <w:name w:val="Salutation"/>
    <w:basedOn w:val="Standaard"/>
    <w:next w:val="Standaard"/>
    <w:rsid w:val="00D8124A"/>
  </w:style>
  <w:style w:type="paragraph" w:styleId="Adresenvelop">
    <w:name w:val="envelope address"/>
    <w:basedOn w:val="Standaard"/>
    <w:rsid w:val="00D8124A"/>
    <w:pPr>
      <w:framePr w:w="7920" w:h="1980" w:hRule="exact" w:hSpace="141" w:wrap="auto" w:hAnchor="page" w:xAlign="center" w:yAlign="bottom"/>
      <w:ind w:left="2880"/>
    </w:pPr>
    <w:rPr>
      <w:rFonts w:cs="Arial"/>
      <w:sz w:val="24"/>
    </w:rPr>
  </w:style>
  <w:style w:type="paragraph" w:styleId="Afsluiting">
    <w:name w:val="Closing"/>
    <w:basedOn w:val="Standaard"/>
    <w:rsid w:val="00D8124A"/>
    <w:pPr>
      <w:ind w:left="4252"/>
    </w:pPr>
  </w:style>
  <w:style w:type="paragraph" w:styleId="Afzender">
    <w:name w:val="envelope return"/>
    <w:basedOn w:val="Standaard"/>
    <w:rsid w:val="00D8124A"/>
    <w:rPr>
      <w:rFonts w:cs="Arial"/>
      <w:szCs w:val="20"/>
    </w:rPr>
  </w:style>
  <w:style w:type="paragraph" w:styleId="Berichtkop">
    <w:name w:val="Message Header"/>
    <w:basedOn w:val="Standaard"/>
    <w:rsid w:val="00D8124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D8124A"/>
    <w:pPr>
      <w:spacing w:after="120"/>
      <w:ind w:left="1440" w:right="1440"/>
    </w:pPr>
  </w:style>
  <w:style w:type="paragraph" w:customStyle="1" w:styleId="VVKSOTitel">
    <w:name w:val="VVKSOTitel"/>
    <w:rsid w:val="00D8124A"/>
    <w:pPr>
      <w:framePr w:wrap="around" w:vAnchor="page" w:hAnchor="margin" w:y="8024"/>
      <w:spacing w:line="520" w:lineRule="exact"/>
      <w:jc w:val="right"/>
    </w:pPr>
    <w:rPr>
      <w:rFonts w:ascii="Arial" w:hAnsi="Arial"/>
      <w:b/>
      <w:caps/>
      <w:sz w:val="44"/>
      <w:szCs w:val="44"/>
      <w:lang w:val="nl-NL" w:eastAsia="nl-NL"/>
    </w:rPr>
  </w:style>
  <w:style w:type="paragraph" w:styleId="Datum">
    <w:name w:val="Date"/>
    <w:basedOn w:val="Standaard"/>
    <w:next w:val="Standaard"/>
    <w:rsid w:val="00D8124A"/>
  </w:style>
  <w:style w:type="paragraph" w:styleId="E-mailhandtekening">
    <w:name w:val="E-mail Signature"/>
    <w:basedOn w:val="Standaard"/>
    <w:rsid w:val="00D8124A"/>
  </w:style>
  <w:style w:type="character" w:styleId="GevolgdeHyperlink">
    <w:name w:val="FollowedHyperlink"/>
    <w:rsid w:val="00D8124A"/>
    <w:rPr>
      <w:color w:val="800080"/>
      <w:u w:val="single"/>
    </w:rPr>
  </w:style>
  <w:style w:type="paragraph" w:styleId="Handtekening">
    <w:name w:val="Signature"/>
    <w:basedOn w:val="Standaard"/>
    <w:rsid w:val="00D8124A"/>
    <w:pPr>
      <w:ind w:left="4252"/>
    </w:pPr>
  </w:style>
  <w:style w:type="paragraph" w:styleId="HTML-voorafopgemaakt">
    <w:name w:val="HTML Preformatted"/>
    <w:aliases w:val="HTML, vooraf opgemaakt"/>
    <w:basedOn w:val="Standaard"/>
    <w:rsid w:val="00D8124A"/>
    <w:rPr>
      <w:rFonts w:ascii="Courier New" w:hAnsi="Courier New" w:cs="Courier New"/>
      <w:szCs w:val="20"/>
    </w:rPr>
  </w:style>
  <w:style w:type="character" w:styleId="HTMLCode">
    <w:name w:val="HTML Code"/>
    <w:aliases w:val="HTML-code"/>
    <w:rsid w:val="00D8124A"/>
    <w:rPr>
      <w:rFonts w:ascii="Courier New" w:hAnsi="Courier New" w:cs="Courier New"/>
      <w:sz w:val="20"/>
      <w:szCs w:val="20"/>
    </w:rPr>
  </w:style>
  <w:style w:type="character" w:styleId="HTMLDefinition">
    <w:name w:val="HTML Definition"/>
    <w:aliases w:val="HTML-definitie"/>
    <w:rsid w:val="00D8124A"/>
    <w:rPr>
      <w:i/>
      <w:iCs/>
    </w:rPr>
  </w:style>
  <w:style w:type="character" w:styleId="HTMLVariable">
    <w:name w:val="HTML Variable"/>
    <w:aliases w:val="HTML-variabele"/>
    <w:rsid w:val="00D8124A"/>
    <w:rPr>
      <w:i/>
      <w:iCs/>
    </w:rPr>
  </w:style>
  <w:style w:type="character" w:styleId="HTML-acroniem">
    <w:name w:val="HTML Acronym"/>
    <w:basedOn w:val="Standaardalinea-lettertype"/>
    <w:rsid w:val="00D8124A"/>
  </w:style>
  <w:style w:type="paragraph" w:styleId="HTML-adres">
    <w:name w:val="HTML Address"/>
    <w:basedOn w:val="Standaard"/>
    <w:rsid w:val="00D8124A"/>
    <w:rPr>
      <w:i/>
      <w:iCs/>
    </w:rPr>
  </w:style>
  <w:style w:type="character" w:styleId="HTML-citaat">
    <w:name w:val="HTML Cite"/>
    <w:rsid w:val="00D8124A"/>
    <w:rPr>
      <w:i/>
      <w:iCs/>
    </w:rPr>
  </w:style>
  <w:style w:type="character" w:styleId="HTML-schrijfmachine">
    <w:name w:val="HTML Typewriter"/>
    <w:rsid w:val="00D8124A"/>
    <w:rPr>
      <w:rFonts w:ascii="Courier New" w:hAnsi="Courier New" w:cs="Courier New"/>
      <w:sz w:val="20"/>
      <w:szCs w:val="20"/>
    </w:rPr>
  </w:style>
  <w:style w:type="character" w:styleId="HTML-toetsenbord">
    <w:name w:val="HTML Keyboard"/>
    <w:rsid w:val="00D8124A"/>
    <w:rPr>
      <w:rFonts w:ascii="Courier New" w:hAnsi="Courier New" w:cs="Courier New"/>
      <w:sz w:val="20"/>
      <w:szCs w:val="20"/>
    </w:rPr>
  </w:style>
  <w:style w:type="character" w:styleId="HTML-voorbeeld">
    <w:name w:val="HTML Sample"/>
    <w:rsid w:val="00D8124A"/>
    <w:rPr>
      <w:rFonts w:ascii="Courier New" w:hAnsi="Courier New" w:cs="Courier New"/>
    </w:rPr>
  </w:style>
  <w:style w:type="character" w:styleId="Hyperlink">
    <w:name w:val="Hyperlink"/>
    <w:uiPriority w:val="99"/>
    <w:rsid w:val="00D8124A"/>
    <w:rPr>
      <w:rFonts w:ascii="Arial" w:hAnsi="Arial"/>
      <w:color w:val="auto"/>
      <w:sz w:val="20"/>
      <w:u w:val="none"/>
    </w:rPr>
  </w:style>
  <w:style w:type="paragraph" w:styleId="Koptekst">
    <w:name w:val="header"/>
    <w:basedOn w:val="Standaard"/>
    <w:rsid w:val="00D8124A"/>
    <w:pPr>
      <w:tabs>
        <w:tab w:val="center" w:pos="4536"/>
        <w:tab w:val="right" w:pos="9072"/>
      </w:tabs>
    </w:pPr>
  </w:style>
  <w:style w:type="paragraph" w:styleId="Lijst">
    <w:name w:val="List"/>
    <w:basedOn w:val="Standaard"/>
    <w:rsid w:val="00D8124A"/>
    <w:pPr>
      <w:ind w:left="283" w:hanging="283"/>
    </w:pPr>
  </w:style>
  <w:style w:type="paragraph" w:styleId="Lijst2">
    <w:name w:val="List 2"/>
    <w:basedOn w:val="Standaard"/>
    <w:rsid w:val="00D8124A"/>
    <w:pPr>
      <w:ind w:left="566" w:hanging="283"/>
    </w:pPr>
  </w:style>
  <w:style w:type="paragraph" w:styleId="Lijst3">
    <w:name w:val="List 3"/>
    <w:basedOn w:val="Standaard"/>
    <w:rsid w:val="00D8124A"/>
    <w:pPr>
      <w:ind w:left="849" w:hanging="283"/>
    </w:pPr>
  </w:style>
  <w:style w:type="paragraph" w:styleId="Lijst4">
    <w:name w:val="List 4"/>
    <w:basedOn w:val="Standaard"/>
    <w:rsid w:val="00D8124A"/>
    <w:pPr>
      <w:ind w:left="1132" w:hanging="283"/>
    </w:pPr>
  </w:style>
  <w:style w:type="paragraph" w:styleId="Lijst5">
    <w:name w:val="List 5"/>
    <w:basedOn w:val="Standaard"/>
    <w:rsid w:val="00D8124A"/>
    <w:pPr>
      <w:ind w:left="1415" w:hanging="283"/>
    </w:pPr>
  </w:style>
  <w:style w:type="paragraph" w:styleId="Lijstopsomteken">
    <w:name w:val="List Bullet"/>
    <w:basedOn w:val="Standaard"/>
    <w:autoRedefine/>
    <w:rsid w:val="00D8124A"/>
    <w:pPr>
      <w:numPr>
        <w:numId w:val="2"/>
      </w:numPr>
    </w:pPr>
  </w:style>
  <w:style w:type="paragraph" w:styleId="Lijstopsomteken2">
    <w:name w:val="List Bullet 2"/>
    <w:basedOn w:val="Standaard"/>
    <w:autoRedefine/>
    <w:rsid w:val="00D8124A"/>
    <w:pPr>
      <w:numPr>
        <w:numId w:val="3"/>
      </w:numPr>
    </w:pPr>
  </w:style>
  <w:style w:type="paragraph" w:styleId="Lijstopsomteken3">
    <w:name w:val="List Bullet 3"/>
    <w:basedOn w:val="Standaard"/>
    <w:autoRedefine/>
    <w:rsid w:val="00D8124A"/>
    <w:pPr>
      <w:numPr>
        <w:numId w:val="4"/>
      </w:numPr>
    </w:pPr>
  </w:style>
  <w:style w:type="paragraph" w:styleId="Lijstopsomteken4">
    <w:name w:val="List Bullet 4"/>
    <w:basedOn w:val="Standaard"/>
    <w:autoRedefine/>
    <w:rsid w:val="00D8124A"/>
    <w:pPr>
      <w:numPr>
        <w:numId w:val="5"/>
      </w:numPr>
    </w:pPr>
  </w:style>
  <w:style w:type="paragraph" w:styleId="Lijstopsomteken5">
    <w:name w:val="List Bullet 5"/>
    <w:basedOn w:val="Standaard"/>
    <w:autoRedefine/>
    <w:rsid w:val="00D8124A"/>
    <w:pPr>
      <w:numPr>
        <w:numId w:val="6"/>
      </w:numPr>
    </w:pPr>
  </w:style>
  <w:style w:type="paragraph" w:styleId="Lijstnummering">
    <w:name w:val="List Number"/>
    <w:basedOn w:val="Standaard"/>
    <w:rsid w:val="00D8124A"/>
    <w:pPr>
      <w:numPr>
        <w:numId w:val="7"/>
      </w:numPr>
    </w:pPr>
  </w:style>
  <w:style w:type="paragraph" w:styleId="Lijstnummering2">
    <w:name w:val="List Number 2"/>
    <w:basedOn w:val="Standaard"/>
    <w:rsid w:val="00D8124A"/>
    <w:pPr>
      <w:numPr>
        <w:numId w:val="8"/>
      </w:numPr>
    </w:pPr>
  </w:style>
  <w:style w:type="paragraph" w:styleId="Lijstnummering3">
    <w:name w:val="List Number 3"/>
    <w:basedOn w:val="Standaard"/>
    <w:rsid w:val="00D8124A"/>
    <w:pPr>
      <w:numPr>
        <w:numId w:val="9"/>
      </w:numPr>
    </w:pPr>
  </w:style>
  <w:style w:type="paragraph" w:styleId="Lijstnummering4">
    <w:name w:val="List Number 4"/>
    <w:basedOn w:val="Standaard"/>
    <w:rsid w:val="00D8124A"/>
    <w:pPr>
      <w:numPr>
        <w:numId w:val="10"/>
      </w:numPr>
    </w:pPr>
  </w:style>
  <w:style w:type="paragraph" w:styleId="Lijstnummering5">
    <w:name w:val="List Number 5"/>
    <w:basedOn w:val="Standaard"/>
    <w:rsid w:val="00D8124A"/>
    <w:pPr>
      <w:numPr>
        <w:numId w:val="11"/>
      </w:numPr>
    </w:pPr>
  </w:style>
  <w:style w:type="paragraph" w:styleId="Lijstvoortzetting">
    <w:name w:val="List Continue"/>
    <w:basedOn w:val="Standaard"/>
    <w:rsid w:val="00D8124A"/>
    <w:pPr>
      <w:spacing w:after="120"/>
      <w:ind w:left="283"/>
    </w:pPr>
  </w:style>
  <w:style w:type="paragraph" w:styleId="Lijstvoortzetting2">
    <w:name w:val="List Continue 2"/>
    <w:basedOn w:val="Standaard"/>
    <w:rsid w:val="00D8124A"/>
    <w:pPr>
      <w:spacing w:after="120"/>
      <w:ind w:left="566"/>
    </w:pPr>
  </w:style>
  <w:style w:type="paragraph" w:styleId="Lijstvoortzetting3">
    <w:name w:val="List Continue 3"/>
    <w:basedOn w:val="Standaard"/>
    <w:rsid w:val="00D8124A"/>
    <w:pPr>
      <w:spacing w:after="120"/>
      <w:ind w:left="849"/>
    </w:pPr>
  </w:style>
  <w:style w:type="paragraph" w:styleId="Lijstvoortzetting4">
    <w:name w:val="List Continue 4"/>
    <w:basedOn w:val="Standaard"/>
    <w:rsid w:val="00D8124A"/>
    <w:pPr>
      <w:spacing w:after="120"/>
      <w:ind w:left="1132"/>
    </w:pPr>
  </w:style>
  <w:style w:type="paragraph" w:styleId="Lijstvoortzetting5">
    <w:name w:val="List Continue 5"/>
    <w:basedOn w:val="Standaard"/>
    <w:rsid w:val="00D8124A"/>
    <w:pPr>
      <w:spacing w:after="120"/>
      <w:ind w:left="1415"/>
    </w:pPr>
  </w:style>
  <w:style w:type="character" w:styleId="Nadruk">
    <w:name w:val="Emphasis"/>
    <w:qFormat/>
    <w:rsid w:val="00D8124A"/>
    <w:rPr>
      <w:i/>
      <w:iCs/>
    </w:rPr>
  </w:style>
  <w:style w:type="paragraph" w:styleId="Normaalweb">
    <w:name w:val="Normal (Web)"/>
    <w:basedOn w:val="Standaard"/>
    <w:rsid w:val="00D8124A"/>
    <w:rPr>
      <w:rFonts w:ascii="Times New Roman" w:hAnsi="Times New Roman"/>
      <w:sz w:val="24"/>
    </w:rPr>
  </w:style>
  <w:style w:type="paragraph" w:styleId="Notitiekop">
    <w:name w:val="Note Heading"/>
    <w:basedOn w:val="Standaard"/>
    <w:next w:val="Standaard"/>
    <w:rsid w:val="00D8124A"/>
  </w:style>
  <w:style w:type="paragraph" w:styleId="Plattetekst">
    <w:name w:val="Body Text"/>
    <w:basedOn w:val="Standaard"/>
    <w:rsid w:val="00D8124A"/>
    <w:pPr>
      <w:spacing w:after="120"/>
    </w:pPr>
  </w:style>
  <w:style w:type="paragraph" w:styleId="Plattetekst2">
    <w:name w:val="Body Text 2"/>
    <w:basedOn w:val="Standaard"/>
    <w:rsid w:val="00D8124A"/>
    <w:pPr>
      <w:spacing w:after="120" w:line="480" w:lineRule="auto"/>
    </w:pPr>
  </w:style>
  <w:style w:type="paragraph" w:styleId="Plattetekst3">
    <w:name w:val="Body Text 3"/>
    <w:basedOn w:val="Standaard"/>
    <w:rsid w:val="00D8124A"/>
    <w:pPr>
      <w:spacing w:after="120"/>
    </w:pPr>
    <w:rPr>
      <w:sz w:val="16"/>
      <w:szCs w:val="16"/>
    </w:rPr>
  </w:style>
  <w:style w:type="paragraph" w:styleId="Platteteksteersteinspringing">
    <w:name w:val="Body Text First Indent"/>
    <w:basedOn w:val="Plattetekst"/>
    <w:rsid w:val="00D8124A"/>
    <w:pPr>
      <w:ind w:firstLine="210"/>
    </w:pPr>
  </w:style>
  <w:style w:type="paragraph" w:styleId="Plattetekstinspringen">
    <w:name w:val="Body Text Indent"/>
    <w:basedOn w:val="Standaard"/>
    <w:rsid w:val="00D8124A"/>
    <w:pPr>
      <w:spacing w:after="120"/>
      <w:ind w:left="283"/>
    </w:pPr>
  </w:style>
  <w:style w:type="paragraph" w:styleId="Platteteksteersteinspringing2">
    <w:name w:val="Body Text First Indent 2"/>
    <w:basedOn w:val="Plattetekstinspringen"/>
    <w:rsid w:val="00D8124A"/>
    <w:pPr>
      <w:ind w:firstLine="210"/>
    </w:pPr>
  </w:style>
  <w:style w:type="paragraph" w:styleId="Plattetekstinspringen2">
    <w:name w:val="Body Text Indent 2"/>
    <w:basedOn w:val="Standaard"/>
    <w:rsid w:val="00D8124A"/>
    <w:pPr>
      <w:spacing w:after="120" w:line="480" w:lineRule="auto"/>
      <w:ind w:left="283"/>
    </w:pPr>
  </w:style>
  <w:style w:type="paragraph" w:styleId="Plattetekstinspringen3">
    <w:name w:val="Body Text Indent 3"/>
    <w:basedOn w:val="Standaard"/>
    <w:rsid w:val="00D8124A"/>
    <w:pPr>
      <w:spacing w:after="120"/>
      <w:ind w:left="283"/>
    </w:pPr>
    <w:rPr>
      <w:sz w:val="16"/>
      <w:szCs w:val="16"/>
    </w:rPr>
  </w:style>
  <w:style w:type="character" w:styleId="Regelnummer">
    <w:name w:val="line number"/>
    <w:basedOn w:val="Standaardalinea-lettertype"/>
    <w:rsid w:val="00D8124A"/>
  </w:style>
  <w:style w:type="paragraph" w:styleId="Standaardinspringing">
    <w:name w:val="Normal Indent"/>
    <w:aliases w:val="Standaard inspringen"/>
    <w:basedOn w:val="Standaard"/>
    <w:rsid w:val="00D8124A"/>
    <w:pPr>
      <w:ind w:left="708"/>
    </w:pPr>
  </w:style>
  <w:style w:type="paragraph" w:customStyle="1" w:styleId="Ondertitel1">
    <w:name w:val="Ondertitel1"/>
    <w:basedOn w:val="Standaard"/>
    <w:qFormat/>
    <w:rsid w:val="00D8124A"/>
    <w:pPr>
      <w:spacing w:after="60"/>
      <w:jc w:val="center"/>
      <w:outlineLvl w:val="1"/>
    </w:pPr>
    <w:rPr>
      <w:rFonts w:cs="Arial"/>
      <w:sz w:val="24"/>
    </w:rPr>
  </w:style>
  <w:style w:type="paragraph" w:styleId="Tekstzonderopmaak">
    <w:name w:val="Plain Text"/>
    <w:aliases w:val="Onbewerkte tekst"/>
    <w:basedOn w:val="Standaard"/>
    <w:rsid w:val="00D8124A"/>
    <w:rPr>
      <w:rFonts w:ascii="Courier New" w:hAnsi="Courier New" w:cs="Courier New"/>
      <w:szCs w:val="20"/>
    </w:rPr>
  </w:style>
  <w:style w:type="paragraph" w:styleId="Titel">
    <w:name w:val="Title"/>
    <w:basedOn w:val="Standaard"/>
    <w:qFormat/>
    <w:rsid w:val="00D8124A"/>
    <w:pPr>
      <w:spacing w:before="240" w:after="60"/>
      <w:jc w:val="center"/>
      <w:outlineLvl w:val="0"/>
    </w:pPr>
    <w:rPr>
      <w:rFonts w:cs="Arial"/>
      <w:b/>
      <w:bCs/>
      <w:kern w:val="28"/>
      <w:sz w:val="32"/>
      <w:szCs w:val="32"/>
    </w:rPr>
  </w:style>
  <w:style w:type="paragraph" w:styleId="Voettekst">
    <w:name w:val="footer"/>
    <w:basedOn w:val="Standaard"/>
    <w:link w:val="VoettekstChar"/>
    <w:uiPriority w:val="99"/>
    <w:rsid w:val="00D8124A"/>
    <w:pPr>
      <w:tabs>
        <w:tab w:val="center" w:pos="4536"/>
        <w:tab w:val="right" w:pos="9072"/>
      </w:tabs>
    </w:pPr>
  </w:style>
  <w:style w:type="paragraph" w:customStyle="1" w:styleId="VVKSOOndertitel">
    <w:name w:val="VVKSOOndertitel"/>
    <w:rsid w:val="00D8124A"/>
    <w:pPr>
      <w:framePr w:wrap="around" w:vAnchor="page" w:hAnchor="margin" w:y="8024"/>
      <w:spacing w:before="120" w:after="240" w:line="300" w:lineRule="exact"/>
      <w:jc w:val="right"/>
    </w:pPr>
    <w:rPr>
      <w:rFonts w:ascii="Arial" w:hAnsi="Arial"/>
      <w:sz w:val="28"/>
      <w:szCs w:val="24"/>
      <w:lang w:val="nl-NL" w:eastAsia="nl-NL"/>
    </w:rPr>
  </w:style>
  <w:style w:type="paragraph" w:customStyle="1" w:styleId="VVKSOOndertitel2">
    <w:name w:val="VVKSOOndertitel2"/>
    <w:rsid w:val="00D8124A"/>
    <w:pPr>
      <w:spacing w:line="260" w:lineRule="exact"/>
      <w:jc w:val="right"/>
    </w:pPr>
    <w:rPr>
      <w:rFonts w:ascii="Arial" w:hAnsi="Arial"/>
      <w:sz w:val="24"/>
      <w:szCs w:val="24"/>
      <w:lang w:val="nl-NL" w:eastAsia="nl-NL"/>
    </w:rPr>
  </w:style>
  <w:style w:type="character" w:styleId="Paginanummer">
    <w:name w:val="page number"/>
    <w:rsid w:val="00D8124A"/>
    <w:rPr>
      <w:rFonts w:ascii="Arial" w:hAnsi="Arial"/>
      <w:color w:val="auto"/>
      <w:sz w:val="18"/>
    </w:rPr>
  </w:style>
  <w:style w:type="character" w:styleId="Zwaar">
    <w:name w:val="Strong"/>
    <w:qFormat/>
    <w:rsid w:val="00D8124A"/>
    <w:rPr>
      <w:b/>
      <w:bCs/>
    </w:rPr>
  </w:style>
  <w:style w:type="paragraph" w:customStyle="1" w:styleId="VVKSOTekstTabel">
    <w:name w:val="VVKSOTekstTabel"/>
    <w:basedOn w:val="VVKSOTekstCharCharChar"/>
    <w:rsid w:val="00D8124A"/>
    <w:pPr>
      <w:spacing w:before="120" w:after="120"/>
    </w:pPr>
  </w:style>
  <w:style w:type="paragraph" w:customStyle="1" w:styleId="VVKSOKopZonderTitel">
    <w:name w:val="VVKSOKopZonderTitel"/>
    <w:rsid w:val="00846EB2"/>
    <w:pPr>
      <w:numPr>
        <w:numId w:val="18"/>
      </w:numPr>
      <w:spacing w:after="120" w:line="260" w:lineRule="exact"/>
      <w:jc w:val="both"/>
    </w:pPr>
    <w:rPr>
      <w:rFonts w:ascii="Arial" w:hAnsi="Arial"/>
      <w:lang w:val="nl-NL" w:eastAsia="nl-NL"/>
    </w:rPr>
  </w:style>
  <w:style w:type="paragraph" w:customStyle="1" w:styleId="VVKSOIntern1">
    <w:name w:val="VVKSOIntern1"/>
    <w:next w:val="Standaard"/>
    <w:rsid w:val="00D8124A"/>
    <w:pPr>
      <w:spacing w:before="780" w:after="520" w:line="260" w:lineRule="exact"/>
      <w:jc w:val="right"/>
    </w:pPr>
    <w:rPr>
      <w:rFonts w:ascii="Arial" w:hAnsi="Arial"/>
      <w:b/>
      <w:caps/>
      <w:sz w:val="28"/>
      <w:szCs w:val="28"/>
      <w:lang w:val="nl-NL" w:eastAsia="nl-NL"/>
    </w:rPr>
  </w:style>
  <w:style w:type="paragraph" w:customStyle="1" w:styleId="VVKSOIntern2">
    <w:name w:val="VVKSOIntern2"/>
    <w:rsid w:val="00D8124A"/>
    <w:pPr>
      <w:pBdr>
        <w:top w:val="single" w:sz="8" w:space="2" w:color="auto"/>
        <w:bottom w:val="single" w:sz="8" w:space="2" w:color="auto"/>
      </w:pBdr>
      <w:spacing w:line="260" w:lineRule="exact"/>
      <w:jc w:val="right"/>
    </w:pPr>
    <w:rPr>
      <w:rFonts w:ascii="Arial" w:hAnsi="Arial"/>
      <w:b/>
      <w:lang w:val="nl-NL" w:eastAsia="nl-NL"/>
    </w:rPr>
  </w:style>
  <w:style w:type="paragraph" w:customStyle="1" w:styleId="VVKSOKop1">
    <w:name w:val="VVKSOKop1"/>
    <w:next w:val="VVKSOTekstCharCharChar"/>
    <w:link w:val="VVKSOKop1Char"/>
    <w:rsid w:val="00CF247B"/>
    <w:pPr>
      <w:numPr>
        <w:numId w:val="16"/>
      </w:numPr>
      <w:tabs>
        <w:tab w:val="right" w:pos="7088"/>
        <w:tab w:val="right" w:pos="8222"/>
        <w:tab w:val="right" w:pos="9356"/>
      </w:tabs>
      <w:spacing w:before="320" w:after="320" w:line="340" w:lineRule="exact"/>
    </w:pPr>
    <w:rPr>
      <w:rFonts w:ascii="Arial" w:hAnsi="Arial"/>
      <w:b/>
      <w:sz w:val="28"/>
      <w:lang w:val="nl-NL" w:eastAsia="nl-NL"/>
    </w:rPr>
  </w:style>
  <w:style w:type="paragraph" w:customStyle="1" w:styleId="VVKSOKop2">
    <w:name w:val="VVKSOKop2"/>
    <w:next w:val="VVKSOTekstCharCharChar"/>
    <w:rsid w:val="00FD2A23"/>
    <w:pPr>
      <w:numPr>
        <w:ilvl w:val="1"/>
        <w:numId w:val="16"/>
      </w:numPr>
      <w:tabs>
        <w:tab w:val="right" w:pos="7088"/>
        <w:tab w:val="right" w:pos="8222"/>
        <w:tab w:val="right" w:pos="9356"/>
      </w:tabs>
      <w:spacing w:before="480" w:after="240" w:line="280" w:lineRule="atLeast"/>
    </w:pPr>
    <w:rPr>
      <w:rFonts w:ascii="Arial" w:hAnsi="Arial"/>
      <w:b/>
      <w:sz w:val="24"/>
      <w:lang w:val="nl-NL" w:eastAsia="nl-NL"/>
    </w:rPr>
  </w:style>
  <w:style w:type="paragraph" w:customStyle="1" w:styleId="VVKSOKop3">
    <w:name w:val="VVKSOKop3"/>
    <w:next w:val="VVKSOTekstCharCharChar"/>
    <w:rsid w:val="00FD2A23"/>
    <w:pPr>
      <w:keepNext/>
      <w:numPr>
        <w:ilvl w:val="2"/>
        <w:numId w:val="16"/>
      </w:numPr>
      <w:tabs>
        <w:tab w:val="clear" w:pos="993"/>
        <w:tab w:val="num" w:pos="851"/>
      </w:tabs>
      <w:spacing w:before="480" w:after="300" w:line="300" w:lineRule="exact"/>
      <w:ind w:left="851"/>
    </w:pPr>
    <w:rPr>
      <w:rFonts w:ascii="Arial" w:hAnsi="Arial"/>
      <w:b/>
      <w:i/>
      <w:sz w:val="24"/>
      <w:szCs w:val="22"/>
      <w:lang w:val="nl-NL" w:eastAsia="nl-NL"/>
    </w:rPr>
  </w:style>
  <w:style w:type="paragraph" w:customStyle="1" w:styleId="VVKSOKop4">
    <w:name w:val="VVKSOKop4"/>
    <w:next w:val="VVKSOTekstCharCharChar"/>
    <w:rsid w:val="00FD2A23"/>
    <w:pPr>
      <w:keepNext/>
      <w:numPr>
        <w:ilvl w:val="3"/>
        <w:numId w:val="16"/>
      </w:numPr>
      <w:spacing w:before="260" w:after="260" w:line="260" w:lineRule="exact"/>
    </w:pPr>
    <w:rPr>
      <w:rFonts w:ascii="Arial" w:hAnsi="Arial"/>
      <w:b/>
      <w:szCs w:val="22"/>
      <w:lang w:val="nl-NL" w:eastAsia="nl-NL"/>
    </w:rPr>
  </w:style>
  <w:style w:type="paragraph" w:customStyle="1" w:styleId="VVKSOKoptekstEven">
    <w:name w:val="VVKSOKoptekstEven"/>
    <w:autoRedefine/>
    <w:rsid w:val="00D8124A"/>
    <w:pPr>
      <w:tabs>
        <w:tab w:val="center" w:pos="4820"/>
        <w:tab w:val="right" w:pos="9639"/>
      </w:tabs>
      <w:spacing w:line="220" w:lineRule="exact"/>
    </w:pPr>
    <w:rPr>
      <w:rFonts w:ascii="Arial" w:hAnsi="Arial"/>
      <w:sz w:val="18"/>
      <w:szCs w:val="18"/>
      <w:lang w:val="nl-NL" w:eastAsia="nl-NL"/>
    </w:rPr>
  </w:style>
  <w:style w:type="paragraph" w:customStyle="1" w:styleId="VVKSOKoptekstEvenDatum">
    <w:name w:val="VVKSOKoptekstEvenDatum"/>
    <w:basedOn w:val="VVKSOKoptekstEven"/>
    <w:autoRedefine/>
    <w:rsid w:val="00104427"/>
    <w:pPr>
      <w:tabs>
        <w:tab w:val="clear" w:pos="9639"/>
        <w:tab w:val="right" w:pos="9600"/>
      </w:tabs>
    </w:pPr>
  </w:style>
  <w:style w:type="paragraph" w:customStyle="1" w:styleId="VVKSOKoptekstOneven">
    <w:name w:val="VVKSOKoptekstOneven"/>
    <w:basedOn w:val="VVKSOKoptekstEven"/>
    <w:autoRedefine/>
    <w:rsid w:val="00D8124A"/>
    <w:pPr>
      <w:jc w:val="right"/>
    </w:pPr>
  </w:style>
  <w:style w:type="paragraph" w:customStyle="1" w:styleId="VVKSOKoptekstOnevenDatum">
    <w:name w:val="VVKSOKoptekstOnevenDatum"/>
    <w:basedOn w:val="VVKSOKoptekstOneven"/>
    <w:autoRedefine/>
    <w:rsid w:val="00D8124A"/>
    <w:pPr>
      <w:spacing w:before="360"/>
    </w:pPr>
  </w:style>
  <w:style w:type="paragraph" w:customStyle="1" w:styleId="VVKSOKopttekstOnevenDatum">
    <w:name w:val="VVKSOKopttekstOnevenDatum"/>
    <w:basedOn w:val="VVKSOKoptekstOneven"/>
    <w:rsid w:val="00D8124A"/>
    <w:pPr>
      <w:spacing w:after="360"/>
    </w:pPr>
  </w:style>
  <w:style w:type="paragraph" w:customStyle="1" w:styleId="VVKSOLogo1">
    <w:name w:val="VVKSOLogo1"/>
    <w:autoRedefine/>
    <w:semiHidden/>
    <w:rsid w:val="00D8124A"/>
    <w:pPr>
      <w:spacing w:line="220" w:lineRule="exact"/>
      <w:jc w:val="right"/>
    </w:pPr>
    <w:rPr>
      <w:rFonts w:ascii="Arial" w:hAnsi="Arial"/>
      <w:sz w:val="22"/>
      <w:szCs w:val="24"/>
      <w:lang w:val="nl-NL" w:eastAsia="nl-NL"/>
    </w:rPr>
  </w:style>
  <w:style w:type="paragraph" w:customStyle="1" w:styleId="VVKSOLogo2">
    <w:name w:val="VVKSOLogo2"/>
    <w:autoRedefine/>
    <w:semiHidden/>
    <w:rsid w:val="00D8124A"/>
    <w:pPr>
      <w:spacing w:line="220" w:lineRule="exact"/>
      <w:jc w:val="right"/>
    </w:pPr>
    <w:rPr>
      <w:rFonts w:ascii="Arial" w:hAnsi="Arial"/>
      <w:sz w:val="18"/>
      <w:szCs w:val="24"/>
      <w:lang w:val="nl-NL" w:eastAsia="nl-NL"/>
    </w:rPr>
  </w:style>
  <w:style w:type="paragraph" w:customStyle="1" w:styleId="VVKSOOnderwerp">
    <w:name w:val="VVKSOOnderwerp"/>
    <w:next w:val="Standaard"/>
    <w:rsid w:val="00D8124A"/>
    <w:pPr>
      <w:spacing w:before="480" w:after="340" w:line="340" w:lineRule="exact"/>
    </w:pPr>
    <w:rPr>
      <w:rFonts w:ascii="Arial" w:hAnsi="Arial"/>
      <w:b/>
      <w:sz w:val="28"/>
      <w:szCs w:val="28"/>
      <w:lang w:val="nl-NL" w:eastAsia="nl-NL"/>
    </w:rPr>
  </w:style>
  <w:style w:type="paragraph" w:customStyle="1" w:styleId="VVKSOOpsomming1">
    <w:name w:val="VVKSOOpsomming1"/>
    <w:link w:val="VVKSOOpsomming1Char"/>
    <w:rsid w:val="00D8124A"/>
    <w:pPr>
      <w:numPr>
        <w:numId w:val="12"/>
      </w:numPr>
      <w:spacing w:after="120" w:line="260" w:lineRule="exact"/>
      <w:jc w:val="both"/>
    </w:pPr>
    <w:rPr>
      <w:rFonts w:ascii="Arial" w:hAnsi="Arial"/>
      <w:lang w:val="nl-NL" w:eastAsia="nl-NL"/>
    </w:rPr>
  </w:style>
  <w:style w:type="paragraph" w:customStyle="1" w:styleId="VVKSOOpsomming2CharChar">
    <w:name w:val="VVKSOOpsomming2 Char Char"/>
    <w:link w:val="VVKSOOpsomming2CharCharChar"/>
    <w:autoRedefine/>
    <w:rsid w:val="000533CC"/>
    <w:pPr>
      <w:tabs>
        <w:tab w:val="left" w:pos="426"/>
        <w:tab w:val="left" w:pos="709"/>
      </w:tabs>
      <w:spacing w:after="80" w:line="276" w:lineRule="auto"/>
      <w:jc w:val="both"/>
    </w:pPr>
    <w:rPr>
      <w:rFonts w:ascii="Arial" w:hAnsi="Arial"/>
      <w:lang w:eastAsia="nl-NL"/>
    </w:rPr>
  </w:style>
  <w:style w:type="paragraph" w:customStyle="1" w:styleId="VVKSOTitel2">
    <w:name w:val="VVKSOTitel2"/>
    <w:basedOn w:val="VVKSOTitel"/>
    <w:rsid w:val="00D8124A"/>
    <w:pPr>
      <w:framePr w:wrap="around"/>
    </w:pPr>
    <w:rPr>
      <w:sz w:val="36"/>
    </w:rPr>
  </w:style>
  <w:style w:type="paragraph" w:customStyle="1" w:styleId="VVKSOOpsomming12">
    <w:name w:val="VVKSOOpsomming12"/>
    <w:basedOn w:val="VVKSOOpsomming1"/>
    <w:link w:val="VVKSOOpsomming12Char"/>
    <w:autoRedefine/>
    <w:rsid w:val="004170BC"/>
    <w:pPr>
      <w:numPr>
        <w:numId w:val="25"/>
      </w:numPr>
      <w:tabs>
        <w:tab w:val="left" w:pos="658"/>
      </w:tabs>
      <w:spacing w:line="276" w:lineRule="auto"/>
    </w:pPr>
  </w:style>
  <w:style w:type="paragraph" w:customStyle="1" w:styleId="VVKSOKop3ZonderTitel">
    <w:name w:val="VVKSOKop3ZonderTitel"/>
    <w:rsid w:val="00FD2A23"/>
    <w:pPr>
      <w:numPr>
        <w:ilvl w:val="5"/>
        <w:numId w:val="16"/>
      </w:numPr>
      <w:spacing w:after="260" w:line="260" w:lineRule="exact"/>
      <w:jc w:val="both"/>
    </w:pPr>
    <w:rPr>
      <w:rFonts w:ascii="Arial" w:hAnsi="Arial"/>
      <w:lang w:val="nl-NL" w:eastAsia="nl-NL"/>
    </w:rPr>
  </w:style>
  <w:style w:type="paragraph" w:customStyle="1" w:styleId="VVKSOKop2ZonderTitel">
    <w:name w:val="VVKSOKop2ZonderTitel"/>
    <w:basedOn w:val="Standaard"/>
    <w:rsid w:val="00FD2A23"/>
    <w:pPr>
      <w:numPr>
        <w:ilvl w:val="4"/>
        <w:numId w:val="16"/>
      </w:numPr>
    </w:pPr>
  </w:style>
  <w:style w:type="paragraph" w:customStyle="1" w:styleId="VVKSOInhoudTitel">
    <w:name w:val="VVKSOInhoudTitel"/>
    <w:basedOn w:val="VVKSOOnderwerp"/>
    <w:rsid w:val="00D8124A"/>
  </w:style>
  <w:style w:type="paragraph" w:customStyle="1" w:styleId="LessentabelKop1">
    <w:name w:val="LessentabelKop1"/>
    <w:next w:val="Standaard"/>
    <w:autoRedefine/>
    <w:rsid w:val="00D8124A"/>
    <w:pPr>
      <w:keepNext/>
      <w:spacing w:before="480" w:after="240"/>
    </w:pPr>
    <w:rPr>
      <w:rFonts w:cs="Arial"/>
      <w:b/>
      <w:bCs/>
      <w:kern w:val="32"/>
      <w:sz w:val="32"/>
      <w:szCs w:val="32"/>
      <w:lang w:val="nl-NL"/>
    </w:rPr>
  </w:style>
  <w:style w:type="paragraph" w:customStyle="1" w:styleId="8TekstInKaderMetInsprong">
    <w:name w:val="8_TekstInKaderMetInsprong"/>
    <w:basedOn w:val="Standaard"/>
    <w:rsid w:val="00990C2C"/>
    <w:pPr>
      <w:spacing w:line="240" w:lineRule="auto"/>
      <w:ind w:left="454" w:right="113" w:hanging="170"/>
      <w:jc w:val="both"/>
    </w:pPr>
    <w:rPr>
      <w:rFonts w:ascii="Times New Roman" w:hAnsi="Times New Roman"/>
      <w:szCs w:val="20"/>
      <w:lang w:eastAsia="nl-BE"/>
    </w:rPr>
  </w:style>
  <w:style w:type="character" w:customStyle="1" w:styleId="VVKSOOpsomming2CharCharChar">
    <w:name w:val="VVKSOOpsomming2 Char Char Char"/>
    <w:link w:val="VVKSOOpsomming2CharChar"/>
    <w:rsid w:val="000533CC"/>
    <w:rPr>
      <w:rFonts w:ascii="Arial" w:hAnsi="Arial"/>
      <w:lang w:eastAsia="nl-NL"/>
    </w:rPr>
  </w:style>
  <w:style w:type="character" w:customStyle="1" w:styleId="VVKSOOpsomming1Char">
    <w:name w:val="VVKSOOpsomming1 Char"/>
    <w:link w:val="VVKSOOpsomming1"/>
    <w:rsid w:val="004E770B"/>
    <w:rPr>
      <w:rFonts w:ascii="Arial" w:hAnsi="Arial"/>
      <w:lang w:val="nl-NL" w:eastAsia="nl-NL"/>
    </w:rPr>
  </w:style>
  <w:style w:type="character" w:customStyle="1" w:styleId="VVKSOOpsomming12Char">
    <w:name w:val="VVKSOOpsomming12 Char"/>
    <w:basedOn w:val="VVKSOOpsomming1Char"/>
    <w:link w:val="VVKSOOpsomming12"/>
    <w:rsid w:val="004170BC"/>
    <w:rPr>
      <w:rFonts w:ascii="Arial" w:hAnsi="Arial"/>
      <w:lang w:val="nl-NL" w:eastAsia="nl-NL"/>
    </w:rPr>
  </w:style>
  <w:style w:type="table" w:styleId="Tabelraster">
    <w:name w:val="Table Grid"/>
    <w:basedOn w:val="Standaardtabel"/>
    <w:rsid w:val="0097155D"/>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nummeringChar">
    <w:name w:val="Lijstnummering Char"/>
    <w:rsid w:val="00DA7D82"/>
    <w:rPr>
      <w:rFonts w:ascii="Arial" w:hAnsi="Arial"/>
      <w:szCs w:val="24"/>
      <w:lang w:val="nl-NL" w:eastAsia="nl-NL" w:bidi="ar-SA"/>
    </w:rPr>
  </w:style>
  <w:style w:type="character" w:customStyle="1" w:styleId="VVKSOTekstCharCharCharChar">
    <w:name w:val="VVKSOTekst Char Char Char Char"/>
    <w:link w:val="VVKSOTekstCharCharChar"/>
    <w:rsid w:val="00DA7D82"/>
    <w:rPr>
      <w:rFonts w:ascii="Arial" w:hAnsi="Arial"/>
      <w:lang w:val="nl-NL" w:eastAsia="nl-NL" w:bidi="ar-SA"/>
    </w:rPr>
  </w:style>
  <w:style w:type="paragraph" w:customStyle="1" w:styleId="VVKSOTekst">
    <w:name w:val="VVKSOTekst"/>
    <w:link w:val="VVKSOTekstChar"/>
    <w:rsid w:val="00D952F3"/>
    <w:pPr>
      <w:spacing w:after="260" w:line="260" w:lineRule="exact"/>
      <w:jc w:val="both"/>
    </w:pPr>
    <w:rPr>
      <w:rFonts w:ascii="Arial" w:hAnsi="Arial"/>
      <w:lang w:val="nl-NL" w:eastAsia="nl-NL"/>
    </w:rPr>
  </w:style>
  <w:style w:type="character" w:customStyle="1" w:styleId="VVKSOTekstChar">
    <w:name w:val="VVKSOTekst Char"/>
    <w:link w:val="VVKSOTekst"/>
    <w:rsid w:val="00142847"/>
    <w:rPr>
      <w:rFonts w:ascii="Arial" w:hAnsi="Arial"/>
      <w:lang w:val="nl-NL" w:eastAsia="nl-NL" w:bidi="ar-SA"/>
    </w:rPr>
  </w:style>
  <w:style w:type="paragraph" w:customStyle="1" w:styleId="VVKSOOpsomming12CharChar">
    <w:name w:val="VVKSOOpsomming12 Char Char"/>
    <w:link w:val="VVKSOOpsomming12CharCharChar"/>
    <w:rsid w:val="009A5631"/>
    <w:pPr>
      <w:tabs>
        <w:tab w:val="num" w:pos="794"/>
      </w:tabs>
      <w:spacing w:after="120"/>
      <w:ind w:left="794" w:hanging="397"/>
      <w:jc w:val="both"/>
    </w:pPr>
    <w:rPr>
      <w:rFonts w:ascii="Arial" w:hAnsi="Arial"/>
      <w:lang w:val="nl-NL" w:eastAsia="nl-NL"/>
    </w:rPr>
  </w:style>
  <w:style w:type="character" w:customStyle="1" w:styleId="VVKSOTekstCharCharCharChar1">
    <w:name w:val="VVKSOTekst Char Char Char Char1"/>
    <w:rsid w:val="009A5631"/>
    <w:rPr>
      <w:rFonts w:ascii="Arial" w:hAnsi="Arial"/>
      <w:lang w:val="nl-NL" w:eastAsia="nl-NL" w:bidi="ar-SA"/>
    </w:rPr>
  </w:style>
  <w:style w:type="paragraph" w:customStyle="1" w:styleId="VVKSOLeerinhoudOpsomming">
    <w:name w:val="VVKSOLeerinhoudOpsomming"/>
    <w:rsid w:val="009A5631"/>
    <w:pPr>
      <w:framePr w:hSpace="142" w:wrap="around" w:vAnchor="text" w:hAnchor="text" w:y="1"/>
      <w:numPr>
        <w:numId w:val="21"/>
      </w:numPr>
      <w:spacing w:line="260" w:lineRule="exact"/>
      <w:suppressOverlap/>
    </w:pPr>
    <w:rPr>
      <w:lang w:val="nl-NL" w:eastAsia="nl-NL"/>
    </w:rPr>
  </w:style>
  <w:style w:type="character" w:customStyle="1" w:styleId="VVKSOTekstCharChar">
    <w:name w:val="VVKSOTekst Char Char"/>
    <w:rsid w:val="00D55B9A"/>
    <w:rPr>
      <w:rFonts w:ascii="Arial" w:hAnsi="Arial"/>
      <w:szCs w:val="24"/>
      <w:lang w:val="nl-NL" w:eastAsia="nl-NL" w:bidi="ar-SA"/>
    </w:rPr>
  </w:style>
  <w:style w:type="paragraph" w:customStyle="1" w:styleId="VVKSOOpsomming2CharChar1CharCharChar">
    <w:name w:val="VVKSOOpsomming2 Char Char1 Char Char Char"/>
    <w:link w:val="VVKSOOpsomming2CharChar1CharCharCharChar"/>
    <w:rsid w:val="0002208D"/>
    <w:pPr>
      <w:keepLines/>
      <w:tabs>
        <w:tab w:val="left" w:pos="397"/>
        <w:tab w:val="num" w:pos="497"/>
      </w:tabs>
      <w:spacing w:after="120" w:line="260" w:lineRule="exact"/>
      <w:ind w:left="497" w:hanging="397"/>
      <w:jc w:val="both"/>
    </w:pPr>
    <w:rPr>
      <w:rFonts w:ascii="Arial" w:hAnsi="Arial"/>
      <w:lang w:eastAsia="nl-NL"/>
    </w:rPr>
  </w:style>
  <w:style w:type="character" w:customStyle="1" w:styleId="VVKSOOpsomming2CharChar1CharCharCharChar">
    <w:name w:val="VVKSOOpsomming2 Char Char1 Char Char Char Char"/>
    <w:link w:val="VVKSOOpsomming2CharChar1CharCharChar"/>
    <w:rsid w:val="0002208D"/>
    <w:rPr>
      <w:rFonts w:ascii="Arial" w:hAnsi="Arial"/>
      <w:lang w:val="nl-BE" w:eastAsia="nl-NL" w:bidi="ar-SA"/>
    </w:rPr>
  </w:style>
  <w:style w:type="character" w:customStyle="1" w:styleId="VVKSOOpsomming12CharCharChar">
    <w:name w:val="VVKSOOpsomming12 Char Char Char"/>
    <w:link w:val="VVKSOOpsomming12CharChar"/>
    <w:rsid w:val="0002208D"/>
    <w:rPr>
      <w:rFonts w:ascii="Arial" w:hAnsi="Arial"/>
      <w:lang w:val="nl-NL" w:eastAsia="nl-NL" w:bidi="ar-SA"/>
    </w:rPr>
  </w:style>
  <w:style w:type="character" w:customStyle="1" w:styleId="VVKSOTekstCharCharCharCharChar">
    <w:name w:val="VVKSOTekst Char Char Char Char Char"/>
    <w:rsid w:val="00423208"/>
    <w:rPr>
      <w:rFonts w:ascii="Arial" w:hAnsi="Arial"/>
      <w:lang w:val="nl-NL" w:eastAsia="nl-NL" w:bidi="ar-SA"/>
    </w:rPr>
  </w:style>
  <w:style w:type="paragraph" w:customStyle="1" w:styleId="OpmaakprofielVVKSOOpsomming1Na3ptRegelafstandMinimaal12pt">
    <w:name w:val="Opmaakprofiel VVKSOOpsomming1 + Na:  3 pt Regelafstand:  Minimaal 12 pt"/>
    <w:basedOn w:val="VVKSOOpsomming1"/>
    <w:rsid w:val="00AE523F"/>
    <w:pPr>
      <w:spacing w:after="60" w:line="240" w:lineRule="atLeast"/>
      <w:ind w:left="374" w:hanging="374"/>
    </w:pPr>
  </w:style>
  <w:style w:type="paragraph" w:customStyle="1" w:styleId="OpmaakprofielVVKSOOpsomming1Na3ptRegelafstandMinimaal12pt1">
    <w:name w:val="Opmaakprofiel VVKSOOpsomming1 + Na:  3 pt Regelafstand:  Minimaal 12 pt1"/>
    <w:basedOn w:val="VVKSOOpsomming1"/>
    <w:rsid w:val="00AE523F"/>
    <w:pPr>
      <w:spacing w:after="60" w:line="240" w:lineRule="atLeast"/>
      <w:ind w:left="284" w:hanging="284"/>
    </w:pPr>
  </w:style>
  <w:style w:type="paragraph" w:customStyle="1" w:styleId="OpmaakprofielVVKSOOpsomming1Na3ptRegelafstandMinimaal12pt2">
    <w:name w:val="Opmaakprofiel VVKSOOpsomming1 + Na:  3 pt Regelafstand:  Minimaal 12 pt2"/>
    <w:basedOn w:val="VVKSOOpsomming1"/>
    <w:autoRedefine/>
    <w:rsid w:val="00E8717E"/>
    <w:pPr>
      <w:tabs>
        <w:tab w:val="left" w:pos="340"/>
      </w:tabs>
      <w:spacing w:after="60" w:line="240" w:lineRule="atLeast"/>
    </w:pPr>
  </w:style>
  <w:style w:type="paragraph" w:customStyle="1" w:styleId="OpmaakprofielVVKSOOpsomming1Na4ptRegelafstandMinimaal12pt">
    <w:name w:val="Opmaakprofiel VVKSOOpsomming1 + Na:  4 pt Regelafstand:  Minimaal 12 pt"/>
    <w:basedOn w:val="VVKSOOpsomming1"/>
    <w:autoRedefine/>
    <w:rsid w:val="006C3E85"/>
    <w:pPr>
      <w:tabs>
        <w:tab w:val="clear" w:pos="397"/>
        <w:tab w:val="left" w:pos="658"/>
      </w:tabs>
      <w:spacing w:after="80" w:line="240" w:lineRule="atLeast"/>
      <w:ind w:left="658" w:hanging="340"/>
    </w:pPr>
  </w:style>
  <w:style w:type="paragraph" w:customStyle="1" w:styleId="OpmaakprofielVVKSOOpsomming1Na3ptRegelafstandMinimaal12pt3">
    <w:name w:val="Opmaakprofiel VVKSOOpsomming1 + Na:  3 pt Regelafstand:  Minimaal 12 pt3"/>
    <w:basedOn w:val="VVKSOOpsomming1"/>
    <w:rsid w:val="009D3B21"/>
    <w:pPr>
      <w:tabs>
        <w:tab w:val="left" w:pos="658"/>
      </w:tabs>
      <w:spacing w:after="60" w:line="240" w:lineRule="atLeast"/>
    </w:pPr>
  </w:style>
  <w:style w:type="paragraph" w:customStyle="1" w:styleId="OpmaakprofielVVKSOOpsomming1Na4ptRegelafstandMinimaal12pt1">
    <w:name w:val="Opmaakprofiel VVKSOOpsomming1 + Na:  4 pt Regelafstand:  Minimaal 12 pt1"/>
    <w:basedOn w:val="VVKSOOpsomming1"/>
    <w:autoRedefine/>
    <w:rsid w:val="00E8717E"/>
    <w:pPr>
      <w:tabs>
        <w:tab w:val="clear" w:pos="397"/>
        <w:tab w:val="left" w:pos="340"/>
      </w:tabs>
      <w:spacing w:after="80" w:line="240" w:lineRule="atLeast"/>
      <w:ind w:left="658" w:hanging="340"/>
    </w:pPr>
  </w:style>
  <w:style w:type="paragraph" w:customStyle="1" w:styleId="OpmaakprofielVVKSOOpsomming12Na0pt">
    <w:name w:val="Opmaakprofiel VVKSOOpsomming12 + Na:  0 pt"/>
    <w:basedOn w:val="VVKSOOpsomming12"/>
    <w:autoRedefine/>
    <w:rsid w:val="00E8717E"/>
    <w:pPr>
      <w:spacing w:after="0"/>
    </w:pPr>
  </w:style>
  <w:style w:type="paragraph" w:customStyle="1" w:styleId="OpmaakprofielVVKSOTekstCharCharCharCursiefLinks07cmVoor1">
    <w:name w:val="Opmaakprofiel VVKSOTekst Char Char Char + Cursief Links:  07 cm Voor:  1..."/>
    <w:basedOn w:val="VVKSOTekstCharCharChar"/>
    <w:autoRedefine/>
    <w:rsid w:val="00897D54"/>
    <w:pPr>
      <w:spacing w:before="260" w:after="120"/>
      <w:ind w:left="318"/>
    </w:pPr>
    <w:rPr>
      <w:i/>
      <w:iCs/>
    </w:rPr>
  </w:style>
  <w:style w:type="paragraph" w:customStyle="1" w:styleId="OpmaakprofielVVKSOTekstCharCharCharLinks141cmNa6pt">
    <w:name w:val="Opmaakprofiel VVKSOTekst Char Char Char + Links:  141 cm Na:  6 pt"/>
    <w:basedOn w:val="VVKSOTekstCharCharChar"/>
    <w:autoRedefine/>
    <w:rsid w:val="00CE0AED"/>
    <w:pPr>
      <w:spacing w:after="120"/>
      <w:ind w:left="658"/>
    </w:pPr>
  </w:style>
  <w:style w:type="paragraph" w:customStyle="1" w:styleId="OpmaakprofielVVKSOOpsomming1RegelafstandMinimaal12pt">
    <w:name w:val="Opmaakprofiel VVKSOOpsomming1 + Regelafstand:  Minimaal 12 pt"/>
    <w:basedOn w:val="VVKSOOpsomming1"/>
    <w:autoRedefine/>
    <w:rsid w:val="00AC5C94"/>
    <w:pPr>
      <w:tabs>
        <w:tab w:val="clear" w:pos="397"/>
        <w:tab w:val="left" w:pos="658"/>
      </w:tabs>
      <w:spacing w:line="240" w:lineRule="atLeast"/>
      <w:ind w:left="658" w:hanging="340"/>
    </w:pPr>
  </w:style>
  <w:style w:type="paragraph" w:customStyle="1" w:styleId="OpmaakprofielVVKSOTekstCharCharCharLinks056cm">
    <w:name w:val="Opmaakprofiel VVKSOTekst Char Char Char + Links:  056 cm"/>
    <w:basedOn w:val="VVKSOTekstCharCharChar"/>
    <w:autoRedefine/>
    <w:rsid w:val="009165F7"/>
    <w:pPr>
      <w:ind w:left="318"/>
    </w:pPr>
  </w:style>
  <w:style w:type="paragraph" w:customStyle="1" w:styleId="OpmaakprofielVVKSOTekstCharCharCharLinks07cm">
    <w:name w:val="Opmaakprofiel VVKSOTekst Char Char Char + Links:  07 cm"/>
    <w:basedOn w:val="VVKSOTekstCharCharChar"/>
    <w:rsid w:val="00443C28"/>
    <w:pPr>
      <w:spacing w:before="240"/>
      <w:ind w:left="318"/>
    </w:pPr>
  </w:style>
  <w:style w:type="paragraph" w:customStyle="1" w:styleId="OpmaakprofielVVKSOOpsomming1Na3pt">
    <w:name w:val="Opmaakprofiel VVKSOOpsomming1 + Na:  3 pt"/>
    <w:basedOn w:val="VVKSOOpsomming1"/>
    <w:autoRedefine/>
    <w:rsid w:val="009D3B21"/>
    <w:pPr>
      <w:tabs>
        <w:tab w:val="clear" w:pos="397"/>
        <w:tab w:val="left" w:pos="658"/>
      </w:tabs>
      <w:spacing w:after="60" w:line="240" w:lineRule="atLeast"/>
      <w:ind w:left="658" w:hanging="340"/>
    </w:pPr>
  </w:style>
  <w:style w:type="paragraph" w:customStyle="1" w:styleId="Standaard1">
    <w:name w:val="Standaard1"/>
    <w:rsid w:val="00586EB1"/>
    <w:pPr>
      <w:spacing w:line="276" w:lineRule="auto"/>
    </w:pPr>
    <w:rPr>
      <w:rFonts w:ascii="Arial" w:eastAsia="Arial" w:hAnsi="Arial" w:cs="Arial"/>
      <w:color w:val="000000"/>
      <w:sz w:val="22"/>
      <w:szCs w:val="22"/>
    </w:rPr>
  </w:style>
  <w:style w:type="character" w:customStyle="1" w:styleId="TekstopmerkingChar">
    <w:name w:val="Tekst opmerking Char"/>
    <w:basedOn w:val="Standaardalinea-lettertype"/>
    <w:link w:val="Tekstopmerking"/>
    <w:uiPriority w:val="99"/>
    <w:rsid w:val="004B6D1F"/>
    <w:rPr>
      <w:rFonts w:ascii="Arial" w:hAnsi="Arial"/>
      <w:lang w:val="nl-NL" w:eastAsia="nl-NL"/>
    </w:rPr>
  </w:style>
  <w:style w:type="paragraph" w:customStyle="1" w:styleId="VVKSOOpsomming2">
    <w:name w:val="VVKSOOpsomming2"/>
    <w:rsid w:val="0085713C"/>
    <w:pPr>
      <w:keepLines/>
      <w:tabs>
        <w:tab w:val="num" w:pos="397"/>
      </w:tabs>
      <w:spacing w:after="120" w:line="240" w:lineRule="atLeast"/>
      <w:ind w:left="397" w:hanging="397"/>
      <w:jc w:val="both"/>
    </w:pPr>
    <w:rPr>
      <w:rFonts w:ascii="Arial" w:hAnsi="Arial"/>
      <w:lang w:val="nl-NL" w:eastAsia="nl-NL"/>
    </w:rPr>
  </w:style>
  <w:style w:type="paragraph" w:customStyle="1" w:styleId="articleparagraph">
    <w:name w:val="articleparagraph"/>
    <w:basedOn w:val="Standaard"/>
    <w:rsid w:val="0085713C"/>
    <w:pPr>
      <w:spacing w:before="100" w:beforeAutospacing="1" w:after="100" w:afterAutospacing="1" w:line="360" w:lineRule="auto"/>
    </w:pPr>
    <w:rPr>
      <w:rFonts w:ascii="Times New Roman" w:hAnsi="Times New Roman"/>
      <w:bCs/>
      <w:sz w:val="24"/>
    </w:rPr>
  </w:style>
  <w:style w:type="paragraph" w:styleId="Lijstalinea">
    <w:name w:val="List Paragraph"/>
    <w:basedOn w:val="Standaard"/>
    <w:uiPriority w:val="34"/>
    <w:qFormat/>
    <w:rsid w:val="0085713C"/>
    <w:pPr>
      <w:spacing w:after="200" w:line="276" w:lineRule="auto"/>
      <w:ind w:left="720"/>
      <w:contextualSpacing/>
    </w:pPr>
    <w:rPr>
      <w:rFonts w:ascii="Times New Roman" w:eastAsia="Calibri" w:hAnsi="Times New Roman"/>
      <w:bCs/>
      <w:sz w:val="24"/>
      <w:szCs w:val="22"/>
      <w:lang w:eastAsia="en-US"/>
    </w:rPr>
  </w:style>
  <w:style w:type="character" w:customStyle="1" w:styleId="WW8Num22z3">
    <w:name w:val="WW8Num22z3"/>
    <w:rsid w:val="008059B8"/>
    <w:rPr>
      <w:rFonts w:ascii="Symbol" w:hAnsi="Symbol" w:cs="Symbol"/>
    </w:rPr>
  </w:style>
  <w:style w:type="paragraph" w:customStyle="1" w:styleId="Standaard10">
    <w:name w:val="Standaard1"/>
    <w:rsid w:val="00897BBE"/>
    <w:rPr>
      <w:rFonts w:ascii="Arial" w:eastAsia="Arial" w:hAnsi="Arial" w:cs="Arial"/>
      <w:color w:val="000000"/>
    </w:rPr>
  </w:style>
  <w:style w:type="character" w:customStyle="1" w:styleId="VVKSOKop1Char">
    <w:name w:val="VVKSOKop1 Char"/>
    <w:basedOn w:val="Standaardalinea-lettertype"/>
    <w:link w:val="VVKSOKop1"/>
    <w:rsid w:val="0040031E"/>
    <w:rPr>
      <w:rFonts w:ascii="Arial" w:hAnsi="Arial"/>
      <w:b/>
      <w:sz w:val="28"/>
      <w:lang w:val="nl-NL" w:eastAsia="nl-NL"/>
    </w:rPr>
  </w:style>
  <w:style w:type="character" w:customStyle="1" w:styleId="VoettekstChar">
    <w:name w:val="Voettekst Char"/>
    <w:basedOn w:val="Standaardalinea-lettertype"/>
    <w:link w:val="Voettekst"/>
    <w:uiPriority w:val="99"/>
    <w:rsid w:val="00276C9E"/>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hyperlink" Target="http://www.vvkso.be" TargetMode="Externa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9.xml"/><Relationship Id="rId48"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footer" Target="footer18.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8012D-681E-4CFD-AE02-2036D215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1551</TotalTime>
  <Pages>78</Pages>
  <Words>22289</Words>
  <Characters>122590</Characters>
  <Application>Microsoft Office Word</Application>
  <DocSecurity>0</DocSecurity>
  <Lines>1021</Lines>
  <Paragraphs>289</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VSKO</Company>
  <LinksUpToDate>false</LinksUpToDate>
  <CharactersWithSpaces>144590</CharactersWithSpaces>
  <SharedDoc>false</SharedDoc>
  <HLinks>
    <vt:vector size="366" baseType="variant">
      <vt:variant>
        <vt:i4>1245241</vt:i4>
      </vt:variant>
      <vt:variant>
        <vt:i4>347</vt:i4>
      </vt:variant>
      <vt:variant>
        <vt:i4>0</vt:i4>
      </vt:variant>
      <vt:variant>
        <vt:i4>5</vt:i4>
      </vt:variant>
      <vt:variant>
        <vt:lpwstr/>
      </vt:variant>
      <vt:variant>
        <vt:lpwstr>_Toc127073855</vt:lpwstr>
      </vt:variant>
      <vt:variant>
        <vt:i4>1245241</vt:i4>
      </vt:variant>
      <vt:variant>
        <vt:i4>341</vt:i4>
      </vt:variant>
      <vt:variant>
        <vt:i4>0</vt:i4>
      </vt:variant>
      <vt:variant>
        <vt:i4>5</vt:i4>
      </vt:variant>
      <vt:variant>
        <vt:lpwstr/>
      </vt:variant>
      <vt:variant>
        <vt:lpwstr>_Toc127073854</vt:lpwstr>
      </vt:variant>
      <vt:variant>
        <vt:i4>1245241</vt:i4>
      </vt:variant>
      <vt:variant>
        <vt:i4>335</vt:i4>
      </vt:variant>
      <vt:variant>
        <vt:i4>0</vt:i4>
      </vt:variant>
      <vt:variant>
        <vt:i4>5</vt:i4>
      </vt:variant>
      <vt:variant>
        <vt:lpwstr/>
      </vt:variant>
      <vt:variant>
        <vt:lpwstr>_Toc127073853</vt:lpwstr>
      </vt:variant>
      <vt:variant>
        <vt:i4>1245241</vt:i4>
      </vt:variant>
      <vt:variant>
        <vt:i4>329</vt:i4>
      </vt:variant>
      <vt:variant>
        <vt:i4>0</vt:i4>
      </vt:variant>
      <vt:variant>
        <vt:i4>5</vt:i4>
      </vt:variant>
      <vt:variant>
        <vt:lpwstr/>
      </vt:variant>
      <vt:variant>
        <vt:lpwstr>_Toc127073852</vt:lpwstr>
      </vt:variant>
      <vt:variant>
        <vt:i4>1245241</vt:i4>
      </vt:variant>
      <vt:variant>
        <vt:i4>323</vt:i4>
      </vt:variant>
      <vt:variant>
        <vt:i4>0</vt:i4>
      </vt:variant>
      <vt:variant>
        <vt:i4>5</vt:i4>
      </vt:variant>
      <vt:variant>
        <vt:lpwstr/>
      </vt:variant>
      <vt:variant>
        <vt:lpwstr>_Toc127073851</vt:lpwstr>
      </vt:variant>
      <vt:variant>
        <vt:i4>1245241</vt:i4>
      </vt:variant>
      <vt:variant>
        <vt:i4>317</vt:i4>
      </vt:variant>
      <vt:variant>
        <vt:i4>0</vt:i4>
      </vt:variant>
      <vt:variant>
        <vt:i4>5</vt:i4>
      </vt:variant>
      <vt:variant>
        <vt:lpwstr/>
      </vt:variant>
      <vt:variant>
        <vt:lpwstr>_Toc127073850</vt:lpwstr>
      </vt:variant>
      <vt:variant>
        <vt:i4>1179705</vt:i4>
      </vt:variant>
      <vt:variant>
        <vt:i4>311</vt:i4>
      </vt:variant>
      <vt:variant>
        <vt:i4>0</vt:i4>
      </vt:variant>
      <vt:variant>
        <vt:i4>5</vt:i4>
      </vt:variant>
      <vt:variant>
        <vt:lpwstr/>
      </vt:variant>
      <vt:variant>
        <vt:lpwstr>_Toc127073849</vt:lpwstr>
      </vt:variant>
      <vt:variant>
        <vt:i4>1179705</vt:i4>
      </vt:variant>
      <vt:variant>
        <vt:i4>305</vt:i4>
      </vt:variant>
      <vt:variant>
        <vt:i4>0</vt:i4>
      </vt:variant>
      <vt:variant>
        <vt:i4>5</vt:i4>
      </vt:variant>
      <vt:variant>
        <vt:lpwstr/>
      </vt:variant>
      <vt:variant>
        <vt:lpwstr>_Toc127073848</vt:lpwstr>
      </vt:variant>
      <vt:variant>
        <vt:i4>1179705</vt:i4>
      </vt:variant>
      <vt:variant>
        <vt:i4>299</vt:i4>
      </vt:variant>
      <vt:variant>
        <vt:i4>0</vt:i4>
      </vt:variant>
      <vt:variant>
        <vt:i4>5</vt:i4>
      </vt:variant>
      <vt:variant>
        <vt:lpwstr/>
      </vt:variant>
      <vt:variant>
        <vt:lpwstr>_Toc127073847</vt:lpwstr>
      </vt:variant>
      <vt:variant>
        <vt:i4>1179705</vt:i4>
      </vt:variant>
      <vt:variant>
        <vt:i4>293</vt:i4>
      </vt:variant>
      <vt:variant>
        <vt:i4>0</vt:i4>
      </vt:variant>
      <vt:variant>
        <vt:i4>5</vt:i4>
      </vt:variant>
      <vt:variant>
        <vt:lpwstr/>
      </vt:variant>
      <vt:variant>
        <vt:lpwstr>_Toc127073846</vt:lpwstr>
      </vt:variant>
      <vt:variant>
        <vt:i4>1179705</vt:i4>
      </vt:variant>
      <vt:variant>
        <vt:i4>287</vt:i4>
      </vt:variant>
      <vt:variant>
        <vt:i4>0</vt:i4>
      </vt:variant>
      <vt:variant>
        <vt:i4>5</vt:i4>
      </vt:variant>
      <vt:variant>
        <vt:lpwstr/>
      </vt:variant>
      <vt:variant>
        <vt:lpwstr>_Toc127073845</vt:lpwstr>
      </vt:variant>
      <vt:variant>
        <vt:i4>1179705</vt:i4>
      </vt:variant>
      <vt:variant>
        <vt:i4>281</vt:i4>
      </vt:variant>
      <vt:variant>
        <vt:i4>0</vt:i4>
      </vt:variant>
      <vt:variant>
        <vt:i4>5</vt:i4>
      </vt:variant>
      <vt:variant>
        <vt:lpwstr/>
      </vt:variant>
      <vt:variant>
        <vt:lpwstr>_Toc127073844</vt:lpwstr>
      </vt:variant>
      <vt:variant>
        <vt:i4>1179705</vt:i4>
      </vt:variant>
      <vt:variant>
        <vt:i4>275</vt:i4>
      </vt:variant>
      <vt:variant>
        <vt:i4>0</vt:i4>
      </vt:variant>
      <vt:variant>
        <vt:i4>5</vt:i4>
      </vt:variant>
      <vt:variant>
        <vt:lpwstr/>
      </vt:variant>
      <vt:variant>
        <vt:lpwstr>_Toc127073843</vt:lpwstr>
      </vt:variant>
      <vt:variant>
        <vt:i4>1179705</vt:i4>
      </vt:variant>
      <vt:variant>
        <vt:i4>269</vt:i4>
      </vt:variant>
      <vt:variant>
        <vt:i4>0</vt:i4>
      </vt:variant>
      <vt:variant>
        <vt:i4>5</vt:i4>
      </vt:variant>
      <vt:variant>
        <vt:lpwstr/>
      </vt:variant>
      <vt:variant>
        <vt:lpwstr>_Toc127073842</vt:lpwstr>
      </vt:variant>
      <vt:variant>
        <vt:i4>1179705</vt:i4>
      </vt:variant>
      <vt:variant>
        <vt:i4>263</vt:i4>
      </vt:variant>
      <vt:variant>
        <vt:i4>0</vt:i4>
      </vt:variant>
      <vt:variant>
        <vt:i4>5</vt:i4>
      </vt:variant>
      <vt:variant>
        <vt:lpwstr/>
      </vt:variant>
      <vt:variant>
        <vt:lpwstr>_Toc127073841</vt:lpwstr>
      </vt:variant>
      <vt:variant>
        <vt:i4>1179705</vt:i4>
      </vt:variant>
      <vt:variant>
        <vt:i4>257</vt:i4>
      </vt:variant>
      <vt:variant>
        <vt:i4>0</vt:i4>
      </vt:variant>
      <vt:variant>
        <vt:i4>5</vt:i4>
      </vt:variant>
      <vt:variant>
        <vt:lpwstr/>
      </vt:variant>
      <vt:variant>
        <vt:lpwstr>_Toc127073840</vt:lpwstr>
      </vt:variant>
      <vt:variant>
        <vt:i4>1376313</vt:i4>
      </vt:variant>
      <vt:variant>
        <vt:i4>248</vt:i4>
      </vt:variant>
      <vt:variant>
        <vt:i4>0</vt:i4>
      </vt:variant>
      <vt:variant>
        <vt:i4>5</vt:i4>
      </vt:variant>
      <vt:variant>
        <vt:lpwstr/>
      </vt:variant>
      <vt:variant>
        <vt:lpwstr>_Toc127073831</vt:lpwstr>
      </vt:variant>
      <vt:variant>
        <vt:i4>1376313</vt:i4>
      </vt:variant>
      <vt:variant>
        <vt:i4>242</vt:i4>
      </vt:variant>
      <vt:variant>
        <vt:i4>0</vt:i4>
      </vt:variant>
      <vt:variant>
        <vt:i4>5</vt:i4>
      </vt:variant>
      <vt:variant>
        <vt:lpwstr/>
      </vt:variant>
      <vt:variant>
        <vt:lpwstr>_Toc127073830</vt:lpwstr>
      </vt:variant>
      <vt:variant>
        <vt:i4>1310777</vt:i4>
      </vt:variant>
      <vt:variant>
        <vt:i4>236</vt:i4>
      </vt:variant>
      <vt:variant>
        <vt:i4>0</vt:i4>
      </vt:variant>
      <vt:variant>
        <vt:i4>5</vt:i4>
      </vt:variant>
      <vt:variant>
        <vt:lpwstr/>
      </vt:variant>
      <vt:variant>
        <vt:lpwstr>_Toc127073829</vt:lpwstr>
      </vt:variant>
      <vt:variant>
        <vt:i4>1310777</vt:i4>
      </vt:variant>
      <vt:variant>
        <vt:i4>230</vt:i4>
      </vt:variant>
      <vt:variant>
        <vt:i4>0</vt:i4>
      </vt:variant>
      <vt:variant>
        <vt:i4>5</vt:i4>
      </vt:variant>
      <vt:variant>
        <vt:lpwstr/>
      </vt:variant>
      <vt:variant>
        <vt:lpwstr>_Toc127073828</vt:lpwstr>
      </vt:variant>
      <vt:variant>
        <vt:i4>1310777</vt:i4>
      </vt:variant>
      <vt:variant>
        <vt:i4>224</vt:i4>
      </vt:variant>
      <vt:variant>
        <vt:i4>0</vt:i4>
      </vt:variant>
      <vt:variant>
        <vt:i4>5</vt:i4>
      </vt:variant>
      <vt:variant>
        <vt:lpwstr/>
      </vt:variant>
      <vt:variant>
        <vt:lpwstr>_Toc127073827</vt:lpwstr>
      </vt:variant>
      <vt:variant>
        <vt:i4>1310777</vt:i4>
      </vt:variant>
      <vt:variant>
        <vt:i4>218</vt:i4>
      </vt:variant>
      <vt:variant>
        <vt:i4>0</vt:i4>
      </vt:variant>
      <vt:variant>
        <vt:i4>5</vt:i4>
      </vt:variant>
      <vt:variant>
        <vt:lpwstr/>
      </vt:variant>
      <vt:variant>
        <vt:lpwstr>_Toc127073826</vt:lpwstr>
      </vt:variant>
      <vt:variant>
        <vt:i4>1310777</vt:i4>
      </vt:variant>
      <vt:variant>
        <vt:i4>212</vt:i4>
      </vt:variant>
      <vt:variant>
        <vt:i4>0</vt:i4>
      </vt:variant>
      <vt:variant>
        <vt:i4>5</vt:i4>
      </vt:variant>
      <vt:variant>
        <vt:lpwstr/>
      </vt:variant>
      <vt:variant>
        <vt:lpwstr>_Toc127073825</vt:lpwstr>
      </vt:variant>
      <vt:variant>
        <vt:i4>1310777</vt:i4>
      </vt:variant>
      <vt:variant>
        <vt:i4>206</vt:i4>
      </vt:variant>
      <vt:variant>
        <vt:i4>0</vt:i4>
      </vt:variant>
      <vt:variant>
        <vt:i4>5</vt:i4>
      </vt:variant>
      <vt:variant>
        <vt:lpwstr/>
      </vt:variant>
      <vt:variant>
        <vt:lpwstr>_Toc127073824</vt:lpwstr>
      </vt:variant>
      <vt:variant>
        <vt:i4>1310777</vt:i4>
      </vt:variant>
      <vt:variant>
        <vt:i4>200</vt:i4>
      </vt:variant>
      <vt:variant>
        <vt:i4>0</vt:i4>
      </vt:variant>
      <vt:variant>
        <vt:i4>5</vt:i4>
      </vt:variant>
      <vt:variant>
        <vt:lpwstr/>
      </vt:variant>
      <vt:variant>
        <vt:lpwstr>_Toc127073823</vt:lpwstr>
      </vt:variant>
      <vt:variant>
        <vt:i4>1310777</vt:i4>
      </vt:variant>
      <vt:variant>
        <vt:i4>194</vt:i4>
      </vt:variant>
      <vt:variant>
        <vt:i4>0</vt:i4>
      </vt:variant>
      <vt:variant>
        <vt:i4>5</vt:i4>
      </vt:variant>
      <vt:variant>
        <vt:lpwstr/>
      </vt:variant>
      <vt:variant>
        <vt:lpwstr>_Toc127073822</vt:lpwstr>
      </vt:variant>
      <vt:variant>
        <vt:i4>1310777</vt:i4>
      </vt:variant>
      <vt:variant>
        <vt:i4>188</vt:i4>
      </vt:variant>
      <vt:variant>
        <vt:i4>0</vt:i4>
      </vt:variant>
      <vt:variant>
        <vt:i4>5</vt:i4>
      </vt:variant>
      <vt:variant>
        <vt:lpwstr/>
      </vt:variant>
      <vt:variant>
        <vt:lpwstr>_Toc127073821</vt:lpwstr>
      </vt:variant>
      <vt:variant>
        <vt:i4>1310777</vt:i4>
      </vt:variant>
      <vt:variant>
        <vt:i4>182</vt:i4>
      </vt:variant>
      <vt:variant>
        <vt:i4>0</vt:i4>
      </vt:variant>
      <vt:variant>
        <vt:i4>5</vt:i4>
      </vt:variant>
      <vt:variant>
        <vt:lpwstr/>
      </vt:variant>
      <vt:variant>
        <vt:lpwstr>_Toc127073820</vt:lpwstr>
      </vt:variant>
      <vt:variant>
        <vt:i4>1507385</vt:i4>
      </vt:variant>
      <vt:variant>
        <vt:i4>176</vt:i4>
      </vt:variant>
      <vt:variant>
        <vt:i4>0</vt:i4>
      </vt:variant>
      <vt:variant>
        <vt:i4>5</vt:i4>
      </vt:variant>
      <vt:variant>
        <vt:lpwstr/>
      </vt:variant>
      <vt:variant>
        <vt:lpwstr>_Toc127073819</vt:lpwstr>
      </vt:variant>
      <vt:variant>
        <vt:i4>1507385</vt:i4>
      </vt:variant>
      <vt:variant>
        <vt:i4>170</vt:i4>
      </vt:variant>
      <vt:variant>
        <vt:i4>0</vt:i4>
      </vt:variant>
      <vt:variant>
        <vt:i4>5</vt:i4>
      </vt:variant>
      <vt:variant>
        <vt:lpwstr/>
      </vt:variant>
      <vt:variant>
        <vt:lpwstr>_Toc127073818</vt:lpwstr>
      </vt:variant>
      <vt:variant>
        <vt:i4>1507385</vt:i4>
      </vt:variant>
      <vt:variant>
        <vt:i4>164</vt:i4>
      </vt:variant>
      <vt:variant>
        <vt:i4>0</vt:i4>
      </vt:variant>
      <vt:variant>
        <vt:i4>5</vt:i4>
      </vt:variant>
      <vt:variant>
        <vt:lpwstr/>
      </vt:variant>
      <vt:variant>
        <vt:lpwstr>_Toc127073817</vt:lpwstr>
      </vt:variant>
      <vt:variant>
        <vt:i4>1507385</vt:i4>
      </vt:variant>
      <vt:variant>
        <vt:i4>158</vt:i4>
      </vt:variant>
      <vt:variant>
        <vt:i4>0</vt:i4>
      </vt:variant>
      <vt:variant>
        <vt:i4>5</vt:i4>
      </vt:variant>
      <vt:variant>
        <vt:lpwstr/>
      </vt:variant>
      <vt:variant>
        <vt:lpwstr>_Toc127073816</vt:lpwstr>
      </vt:variant>
      <vt:variant>
        <vt:i4>1310750</vt:i4>
      </vt:variant>
      <vt:variant>
        <vt:i4>153</vt:i4>
      </vt:variant>
      <vt:variant>
        <vt:i4>0</vt:i4>
      </vt:variant>
      <vt:variant>
        <vt:i4>5</vt:i4>
      </vt:variant>
      <vt:variant>
        <vt:lpwstr>http://www.vvkso.be/</vt:lpwstr>
      </vt:variant>
      <vt:variant>
        <vt:lpwstr/>
      </vt:variant>
      <vt:variant>
        <vt:i4>1179701</vt:i4>
      </vt:variant>
      <vt:variant>
        <vt:i4>150</vt:i4>
      </vt:variant>
      <vt:variant>
        <vt:i4>0</vt:i4>
      </vt:variant>
      <vt:variant>
        <vt:i4>5</vt:i4>
      </vt:variant>
      <vt:variant>
        <vt:lpwstr/>
      </vt:variant>
      <vt:variant>
        <vt:lpwstr>_Toc246998803</vt:lpwstr>
      </vt:variant>
      <vt:variant>
        <vt:i4>1179701</vt:i4>
      </vt:variant>
      <vt:variant>
        <vt:i4>147</vt:i4>
      </vt:variant>
      <vt:variant>
        <vt:i4>0</vt:i4>
      </vt:variant>
      <vt:variant>
        <vt:i4>5</vt:i4>
      </vt:variant>
      <vt:variant>
        <vt:lpwstr/>
      </vt:variant>
      <vt:variant>
        <vt:lpwstr>_Toc246998800</vt:lpwstr>
      </vt:variant>
      <vt:variant>
        <vt:i4>1769530</vt:i4>
      </vt:variant>
      <vt:variant>
        <vt:i4>144</vt:i4>
      </vt:variant>
      <vt:variant>
        <vt:i4>0</vt:i4>
      </vt:variant>
      <vt:variant>
        <vt:i4>5</vt:i4>
      </vt:variant>
      <vt:variant>
        <vt:lpwstr/>
      </vt:variant>
      <vt:variant>
        <vt:lpwstr>_Toc246998798</vt:lpwstr>
      </vt:variant>
      <vt:variant>
        <vt:i4>1769530</vt:i4>
      </vt:variant>
      <vt:variant>
        <vt:i4>141</vt:i4>
      </vt:variant>
      <vt:variant>
        <vt:i4>0</vt:i4>
      </vt:variant>
      <vt:variant>
        <vt:i4>5</vt:i4>
      </vt:variant>
      <vt:variant>
        <vt:lpwstr/>
      </vt:variant>
      <vt:variant>
        <vt:lpwstr>_Toc246998797</vt:lpwstr>
      </vt:variant>
      <vt:variant>
        <vt:i4>1769530</vt:i4>
      </vt:variant>
      <vt:variant>
        <vt:i4>138</vt:i4>
      </vt:variant>
      <vt:variant>
        <vt:i4>0</vt:i4>
      </vt:variant>
      <vt:variant>
        <vt:i4>5</vt:i4>
      </vt:variant>
      <vt:variant>
        <vt:lpwstr/>
      </vt:variant>
      <vt:variant>
        <vt:lpwstr>_Toc246998795</vt:lpwstr>
      </vt:variant>
      <vt:variant>
        <vt:i4>1769530</vt:i4>
      </vt:variant>
      <vt:variant>
        <vt:i4>135</vt:i4>
      </vt:variant>
      <vt:variant>
        <vt:i4>0</vt:i4>
      </vt:variant>
      <vt:variant>
        <vt:i4>5</vt:i4>
      </vt:variant>
      <vt:variant>
        <vt:lpwstr/>
      </vt:variant>
      <vt:variant>
        <vt:lpwstr>_Toc246998794</vt:lpwstr>
      </vt:variant>
      <vt:variant>
        <vt:i4>1966134</vt:i4>
      </vt:variant>
      <vt:variant>
        <vt:i4>128</vt:i4>
      </vt:variant>
      <vt:variant>
        <vt:i4>0</vt:i4>
      </vt:variant>
      <vt:variant>
        <vt:i4>5</vt:i4>
      </vt:variant>
      <vt:variant>
        <vt:lpwstr/>
      </vt:variant>
      <vt:variant>
        <vt:lpwstr>_Toc127073781</vt:lpwstr>
      </vt:variant>
      <vt:variant>
        <vt:i4>1114166</vt:i4>
      </vt:variant>
      <vt:variant>
        <vt:i4>122</vt:i4>
      </vt:variant>
      <vt:variant>
        <vt:i4>0</vt:i4>
      </vt:variant>
      <vt:variant>
        <vt:i4>5</vt:i4>
      </vt:variant>
      <vt:variant>
        <vt:lpwstr/>
      </vt:variant>
      <vt:variant>
        <vt:lpwstr>_Toc127073778</vt:lpwstr>
      </vt:variant>
      <vt:variant>
        <vt:i4>1114166</vt:i4>
      </vt:variant>
      <vt:variant>
        <vt:i4>116</vt:i4>
      </vt:variant>
      <vt:variant>
        <vt:i4>0</vt:i4>
      </vt:variant>
      <vt:variant>
        <vt:i4>5</vt:i4>
      </vt:variant>
      <vt:variant>
        <vt:lpwstr/>
      </vt:variant>
      <vt:variant>
        <vt:lpwstr>_Toc127073777</vt:lpwstr>
      </vt:variant>
      <vt:variant>
        <vt:i4>1114166</vt:i4>
      </vt:variant>
      <vt:variant>
        <vt:i4>110</vt:i4>
      </vt:variant>
      <vt:variant>
        <vt:i4>0</vt:i4>
      </vt:variant>
      <vt:variant>
        <vt:i4>5</vt:i4>
      </vt:variant>
      <vt:variant>
        <vt:lpwstr/>
      </vt:variant>
      <vt:variant>
        <vt:lpwstr>_Toc127073776</vt:lpwstr>
      </vt:variant>
      <vt:variant>
        <vt:i4>1114166</vt:i4>
      </vt:variant>
      <vt:variant>
        <vt:i4>104</vt:i4>
      </vt:variant>
      <vt:variant>
        <vt:i4>0</vt:i4>
      </vt:variant>
      <vt:variant>
        <vt:i4>5</vt:i4>
      </vt:variant>
      <vt:variant>
        <vt:lpwstr/>
      </vt:variant>
      <vt:variant>
        <vt:lpwstr>_Toc127073775</vt:lpwstr>
      </vt:variant>
      <vt:variant>
        <vt:i4>1114166</vt:i4>
      </vt:variant>
      <vt:variant>
        <vt:i4>98</vt:i4>
      </vt:variant>
      <vt:variant>
        <vt:i4>0</vt:i4>
      </vt:variant>
      <vt:variant>
        <vt:i4>5</vt:i4>
      </vt:variant>
      <vt:variant>
        <vt:lpwstr/>
      </vt:variant>
      <vt:variant>
        <vt:lpwstr>_Toc127073774</vt:lpwstr>
      </vt:variant>
      <vt:variant>
        <vt:i4>1114166</vt:i4>
      </vt:variant>
      <vt:variant>
        <vt:i4>92</vt:i4>
      </vt:variant>
      <vt:variant>
        <vt:i4>0</vt:i4>
      </vt:variant>
      <vt:variant>
        <vt:i4>5</vt:i4>
      </vt:variant>
      <vt:variant>
        <vt:lpwstr/>
      </vt:variant>
      <vt:variant>
        <vt:lpwstr>_Toc127073773</vt:lpwstr>
      </vt:variant>
      <vt:variant>
        <vt:i4>1114166</vt:i4>
      </vt:variant>
      <vt:variant>
        <vt:i4>86</vt:i4>
      </vt:variant>
      <vt:variant>
        <vt:i4>0</vt:i4>
      </vt:variant>
      <vt:variant>
        <vt:i4>5</vt:i4>
      </vt:variant>
      <vt:variant>
        <vt:lpwstr/>
      </vt:variant>
      <vt:variant>
        <vt:lpwstr>_Toc127073772</vt:lpwstr>
      </vt:variant>
      <vt:variant>
        <vt:i4>1114166</vt:i4>
      </vt:variant>
      <vt:variant>
        <vt:i4>80</vt:i4>
      </vt:variant>
      <vt:variant>
        <vt:i4>0</vt:i4>
      </vt:variant>
      <vt:variant>
        <vt:i4>5</vt:i4>
      </vt:variant>
      <vt:variant>
        <vt:lpwstr/>
      </vt:variant>
      <vt:variant>
        <vt:lpwstr>_Toc127073771</vt:lpwstr>
      </vt:variant>
      <vt:variant>
        <vt:i4>1114166</vt:i4>
      </vt:variant>
      <vt:variant>
        <vt:i4>74</vt:i4>
      </vt:variant>
      <vt:variant>
        <vt:i4>0</vt:i4>
      </vt:variant>
      <vt:variant>
        <vt:i4>5</vt:i4>
      </vt:variant>
      <vt:variant>
        <vt:lpwstr/>
      </vt:variant>
      <vt:variant>
        <vt:lpwstr>_Toc127073770</vt:lpwstr>
      </vt:variant>
      <vt:variant>
        <vt:i4>1048630</vt:i4>
      </vt:variant>
      <vt:variant>
        <vt:i4>68</vt:i4>
      </vt:variant>
      <vt:variant>
        <vt:i4>0</vt:i4>
      </vt:variant>
      <vt:variant>
        <vt:i4>5</vt:i4>
      </vt:variant>
      <vt:variant>
        <vt:lpwstr/>
      </vt:variant>
      <vt:variant>
        <vt:lpwstr>_Toc127073769</vt:lpwstr>
      </vt:variant>
      <vt:variant>
        <vt:i4>1048630</vt:i4>
      </vt:variant>
      <vt:variant>
        <vt:i4>62</vt:i4>
      </vt:variant>
      <vt:variant>
        <vt:i4>0</vt:i4>
      </vt:variant>
      <vt:variant>
        <vt:i4>5</vt:i4>
      </vt:variant>
      <vt:variant>
        <vt:lpwstr/>
      </vt:variant>
      <vt:variant>
        <vt:lpwstr>_Toc127073768</vt:lpwstr>
      </vt:variant>
      <vt:variant>
        <vt:i4>1048630</vt:i4>
      </vt:variant>
      <vt:variant>
        <vt:i4>56</vt:i4>
      </vt:variant>
      <vt:variant>
        <vt:i4>0</vt:i4>
      </vt:variant>
      <vt:variant>
        <vt:i4>5</vt:i4>
      </vt:variant>
      <vt:variant>
        <vt:lpwstr/>
      </vt:variant>
      <vt:variant>
        <vt:lpwstr>_Toc127073767</vt:lpwstr>
      </vt:variant>
      <vt:variant>
        <vt:i4>1048630</vt:i4>
      </vt:variant>
      <vt:variant>
        <vt:i4>50</vt:i4>
      </vt:variant>
      <vt:variant>
        <vt:i4>0</vt:i4>
      </vt:variant>
      <vt:variant>
        <vt:i4>5</vt:i4>
      </vt:variant>
      <vt:variant>
        <vt:lpwstr/>
      </vt:variant>
      <vt:variant>
        <vt:lpwstr>_Toc127073766</vt:lpwstr>
      </vt:variant>
      <vt:variant>
        <vt:i4>1048630</vt:i4>
      </vt:variant>
      <vt:variant>
        <vt:i4>44</vt:i4>
      </vt:variant>
      <vt:variant>
        <vt:i4>0</vt:i4>
      </vt:variant>
      <vt:variant>
        <vt:i4>5</vt:i4>
      </vt:variant>
      <vt:variant>
        <vt:lpwstr/>
      </vt:variant>
      <vt:variant>
        <vt:lpwstr>_Toc127073765</vt:lpwstr>
      </vt:variant>
      <vt:variant>
        <vt:i4>1048630</vt:i4>
      </vt:variant>
      <vt:variant>
        <vt:i4>38</vt:i4>
      </vt:variant>
      <vt:variant>
        <vt:i4>0</vt:i4>
      </vt:variant>
      <vt:variant>
        <vt:i4>5</vt:i4>
      </vt:variant>
      <vt:variant>
        <vt:lpwstr/>
      </vt:variant>
      <vt:variant>
        <vt:lpwstr>_Toc127073764</vt:lpwstr>
      </vt:variant>
      <vt:variant>
        <vt:i4>1048630</vt:i4>
      </vt:variant>
      <vt:variant>
        <vt:i4>32</vt:i4>
      </vt:variant>
      <vt:variant>
        <vt:i4>0</vt:i4>
      </vt:variant>
      <vt:variant>
        <vt:i4>5</vt:i4>
      </vt:variant>
      <vt:variant>
        <vt:lpwstr/>
      </vt:variant>
      <vt:variant>
        <vt:lpwstr>_Toc127073763</vt:lpwstr>
      </vt:variant>
      <vt:variant>
        <vt:i4>1048630</vt:i4>
      </vt:variant>
      <vt:variant>
        <vt:i4>26</vt:i4>
      </vt:variant>
      <vt:variant>
        <vt:i4>0</vt:i4>
      </vt:variant>
      <vt:variant>
        <vt:i4>5</vt:i4>
      </vt:variant>
      <vt:variant>
        <vt:lpwstr/>
      </vt:variant>
      <vt:variant>
        <vt:lpwstr>_Toc127073762</vt:lpwstr>
      </vt:variant>
      <vt:variant>
        <vt:i4>1048630</vt:i4>
      </vt:variant>
      <vt:variant>
        <vt:i4>20</vt:i4>
      </vt:variant>
      <vt:variant>
        <vt:i4>0</vt:i4>
      </vt:variant>
      <vt:variant>
        <vt:i4>5</vt:i4>
      </vt:variant>
      <vt:variant>
        <vt:lpwstr/>
      </vt:variant>
      <vt:variant>
        <vt:lpwstr>_Toc127073761</vt:lpwstr>
      </vt:variant>
      <vt:variant>
        <vt:i4>1048630</vt:i4>
      </vt:variant>
      <vt:variant>
        <vt:i4>14</vt:i4>
      </vt:variant>
      <vt:variant>
        <vt:i4>0</vt:i4>
      </vt:variant>
      <vt:variant>
        <vt:i4>5</vt:i4>
      </vt:variant>
      <vt:variant>
        <vt:lpwstr/>
      </vt:variant>
      <vt:variant>
        <vt:lpwstr>_Toc127073760</vt:lpwstr>
      </vt:variant>
      <vt:variant>
        <vt:i4>1245238</vt:i4>
      </vt:variant>
      <vt:variant>
        <vt:i4>8</vt:i4>
      </vt:variant>
      <vt:variant>
        <vt:i4>0</vt:i4>
      </vt:variant>
      <vt:variant>
        <vt:i4>5</vt:i4>
      </vt:variant>
      <vt:variant>
        <vt:lpwstr/>
      </vt:variant>
      <vt:variant>
        <vt:lpwstr>_Toc127073759</vt:lpwstr>
      </vt:variant>
      <vt:variant>
        <vt:i4>1245238</vt:i4>
      </vt:variant>
      <vt:variant>
        <vt:i4>2</vt:i4>
      </vt:variant>
      <vt:variant>
        <vt:i4>0</vt:i4>
      </vt:variant>
      <vt:variant>
        <vt:i4>5</vt:i4>
      </vt:variant>
      <vt:variant>
        <vt:lpwstr/>
      </vt:variant>
      <vt:variant>
        <vt:lpwstr>_Toc127073758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Vandermeulen Geert</dc:creator>
  <cp:lastModifiedBy>Vandermeulen Geert</cp:lastModifiedBy>
  <cp:revision>97</cp:revision>
  <cp:lastPrinted>2015-01-26T21:57:00Z</cp:lastPrinted>
  <dcterms:created xsi:type="dcterms:W3CDTF">2015-01-05T14:02:00Z</dcterms:created>
  <dcterms:modified xsi:type="dcterms:W3CDTF">2015-04-30T17:47:00Z</dcterms:modified>
</cp:coreProperties>
</file>