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C35A8D">
        <w:trPr>
          <w:trHeight w:hRule="exact" w:val="2835"/>
        </w:trPr>
        <w:tc>
          <w:tcPr>
            <w:tcW w:w="8392" w:type="dxa"/>
            <w:vAlign w:val="bottom"/>
          </w:tcPr>
          <w:p w:rsidR="00C35A8D" w:rsidRPr="007E5F2E" w:rsidRDefault="00C35A8D" w:rsidP="00162005">
            <w:pPr>
              <w:pStyle w:val="VVKSOTitel2"/>
              <w:framePr w:wrap="auto" w:vAnchor="margin" w:hAnchor="text" w:yAlign="inline"/>
            </w:pPr>
          </w:p>
        </w:tc>
      </w:tr>
      <w:tr w:rsidR="00C35A8D">
        <w:tc>
          <w:tcPr>
            <w:tcW w:w="8392" w:type="dxa"/>
          </w:tcPr>
          <w:p w:rsidR="00C35A8D" w:rsidRPr="007E5F2E" w:rsidRDefault="00C35A8D">
            <w:pPr>
              <w:rPr>
                <w:b/>
              </w:rPr>
            </w:pPr>
          </w:p>
        </w:tc>
      </w:tr>
    </w:tbl>
    <w:p w:rsidR="00C35A8D" w:rsidRDefault="00C35A8D">
      <w:pPr>
        <w:pStyle w:val="VVKSOTekst"/>
      </w:pPr>
      <w:r>
        <w:rPr>
          <w:noProof/>
          <w:lang w:val="en-US" w:eastAsia="en-US"/>
        </w:rPr>
        <w:pict>
          <v:rect id="Rectangle 15" o:spid="_x0000_s1030" style="position:absolute;left:0;text-align:left;margin-left:189.2pt;margin-top:758.2pt;width:331.65pt;height:2.85pt;z-index:251659264;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z9M7ECAACABQAADgAAAGRycy9lMm9Eb2MueG1srFRNj9MwEL0j8R8s37v5IO020aar/aAIaYEV&#10;C+LsOk5i4djBdpsWxH9nPGlLy14QIgdnbI/Hb948z9X1tlNkI6yTRpc0uYgpEZqbSuqmpJ8/LSdz&#10;SpxnumLKaFHSnXD0evHyxdXQFyI1rVGVsASCaFcMfUlb7/siihxvRcfchemFhs3a2I55mNomqiwb&#10;IHqnojSOZ9FgbNVbw4VzsHo/btIFxq9rwf2HunbCE1VSwOZxtDiuwhgtrljRWNa3ku9hsH9A0TGp&#10;4dJjqHvmGVlb+SxUJ7k1ztT+gpsuMnUtucAcIJsk/iObp5b1AnMBclx/pMn9v7D8/ebRElmVNKNE&#10;sw5K9BFIY7pRgiTTwM/QuwLcnvpHGzJ0/YPhXx3R5q4FN3FjrRlawSpAlQT/6OxAmDg4SlbDO1NB&#10;eLb2Bqna1rYLAYEEssWK7I4VEVtPOCxmaZLk0yklHPZezcDGG1hxONxb598I05FglNQCdgzONg/O&#10;BzCsOLjsy1MtpVLEGv9F+hYZDrhx08GZ0SC9gXRiXHa2Wd0pSzYMNLTEbw+icafeSRy+50dwGZUG&#10;YMIR/O2vUlITYBHTd5wpAZUYWUQtIdhwidJh1CaAH9MaV4CofaRAGSruR56kWXyb5pPlbH45yeps&#10;Oskv4/kkTvLbfBZneXa//BlwJlnRyqoS+kFqcVB/kv2duvbvcNQt6p8MJc2n6XSkwCh5RH9G4Rkf&#10;7tStkx6agZJdSefoFXhmRRDXa12h7ZlUox2dw0dagYPDH1lBKQb1jSpemWoHSoTaI9/QtsBojf1O&#10;yQAtoKTu25pZQYl6q6H8eZJloWfgJJtepjCxpzur0x2mOYQqqadQ0GDe+bHPrHsrmxZuGlWmzQ28&#10;gFqiOsPrGFEB7jCBZz4KZGxJoY+cztHrd+Nc/AIAAP//AwBQSwMEFAAGAAgAAAAhAFq0zJHkAAAA&#10;DgEAAA8AAABkcnMvZG93bnJldi54bWxMjzFPwzAQhXck/oN1SCxVaycpTRXiVBWiA2JAKV3Y3NjY&#10;EfE5xE4b/j3OBNvdvad33yt3k+3IRQ2+dcghWTEgChsnW9QcTu+H5RaIDwKl6BwqDj/Kw666vSlF&#10;Id0Va3U5Bk1iCPpCcDAh9AWlvjHKCr9yvcKofbrBihDXQVM5iGsMtx1NGdtQK1qMH4zo1ZNRzddx&#10;tBw+xvE7r/PXxYtevNUHk+2fM6Y5v7+b9o9AgprCnxlm/IgOVWQ6uxGlJx2HLN+uozUKD8kmTrOF&#10;rZMcyHm+pWkCtCrp/xrVLwAAAP//AwBQSwECLQAUAAYACAAAACEA5JnDwPsAAADhAQAAEwAAAAAA&#10;AAAAAAAAAAAAAAAAW0NvbnRlbnRfVHlwZXNdLnhtbFBLAQItABQABgAIAAAAIQAjsmrh1wAAAJQB&#10;AAALAAAAAAAAAAAAAAAAACwBAABfcmVscy8ucmVsc1BLAQItABQABgAIAAAAIQACzP0zsQIAAIAF&#10;AAAOAAAAAAAAAAAAAAAAACwCAABkcnMvZTJvRG9jLnhtbFBLAQItABQABgAIAAAAIQBatMyR5AAA&#10;AA4BAAAPAAAAAAAAAAAAAAAAAAkFAABkcnMvZG93bnJldi54bWxQSwUGAAAAAAQABADzAAAAGgYA&#10;AAAA&#10;"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Text Box 14" o:spid="_x0000_s1031" type="#_x0000_t202" style="position:absolute;left:0;text-align:left;margin-left:45.3pt;margin-top:676.4pt;width:475pt;height:24.7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4v6wCAACqBQAADgAAAGRycy9lMm9Eb2MueG1srFRtb5swEP4+af/B8ncKJE4aUEnVJmGa1L1I&#10;7X6Ag02wBjaznUA37b/vbEKatpo0beMDOtvn5+65e3xX131TowPXRiiZ4fgiwojLQjEhdxn+8pAH&#10;C4yMpZLRWkme4Udu8PXy7Zurrk35RFWqZlwjAJEm7doMV9a2aRiaouINNReq5RIOS6UbamGpdyHT&#10;tAP0pg4nUTQPO6VZq1XBjYHd9XCIlx6/LHlhP5Wl4RbVGYbcrP9r/9+6f7i8oulO07YSxTEN+hdZ&#10;NFRICHqCWlNL0V6LV1CNKLQyqrQXhWpCVZai4J4DsImjF2zuK9pyzwWKY9pTmcz/gy0+Hj5rJFiG&#10;pxhJ2kCLHnhv0a3qUUxcebrWpOB134Kf7WEf2uypmvZOFV8NkmpVUbnjN1qrruKUQXqxuxmeXR1w&#10;jAPZdh8Ugzh0b5UH6kvduNpBNRCgQ5seT61xuRSwOY+mk1kERwWcTWMCKx+CpuPtVhv7jqsGOSPD&#10;Glrv0enhzliXDU1HFxdMqlzUtW9/LZ9tgOOwA7HhqjtzWfhu/kiiZLPYLEhAJvNNQCLGgpt8RYJ5&#10;Hl/O1tP1arWOf7q4MUkrwRiXLsyorJj8WeeOGh80cdKWUbVgDs6lZPRuu6o1OlBQdu6/Y0HO3MLn&#10;afgiAJcXlOIJiW4nSZDPF5cBKcksSC6jRRDFyW0yj0hC1vlzSndC8n+nhLoMJzPoo6fzW26R/15z&#10;o2kjLMyOWjQZXpycaOokuJHMt9ZSUQ/2WSlc+k+lgHaPjfaCdRod1Gr7bQ8oTsVbxR5BulqBskCE&#10;MPDAqJT+jlEHwyPD5tueao5R/V6C/N2kGQ09GtvRoLKAqxm2GA3myg4Tad9qsasAeXhgUt3AEymF&#10;V+9TFseHBQPBkzgOLzdxztfe62nELn8BAAD//wMAUEsDBBQABgAIAAAAIQDuYsON4AAAAA0BAAAP&#10;AAAAZHJzL2Rvd25yZXYueG1sTI/BTsMwEETvSPyDtUjcqE1aIprGqSoEJyREGg49OrGbWI3XIXbb&#10;8PdsTnDbnR3Nvsm3k+vZxYzBepTwuBDADDZeW2wlfFVvD8/AQlSoVe/RSPgxAbbF7U2uMu2vWJrL&#10;PraMQjBkSkIX45BxHprOOBUWfjBIt6MfnYq0ji3Xo7pSuOt5IkTKnbJIHzo1mJfONKf92UnYHbB8&#10;td8f9Wd5LG1VrQW+pycp7++m3QZYNFP8M8OMT+hQEFPtz6gD6yWsRUpO0pdPCXWYHWI1azVNK5Es&#10;gRc5/9+i+AUAAP//AwBQSwECLQAUAAYACAAAACEA5JnDwPsAAADhAQAAEwAAAAAAAAAAAAAAAAAA&#10;AAAAW0NvbnRlbnRfVHlwZXNdLnhtbFBLAQItABQABgAIAAAAIQAjsmrh1wAAAJQBAAALAAAAAAAA&#10;AAAAAAAAACwBAABfcmVscy8ucmVsc1BLAQItABQABgAIAAAAIQA8kDi/rAIAAKoFAAAOAAAAAAAA&#10;AAAAAAAAACwCAABkcnMvZTJvRG9jLnhtbFBLAQItABQABgAIAAAAIQDuYsON4AAAAA0BAAAPAAAA&#10;AAAAAAAAAAAAAAQFAABkcnMvZG93bnJldi54bWxQSwUGAAAAAAQABADzAAAAEQYAAAAA&#10;" filled="f" stroked="f">
            <v:textbox style="mso-next-textbox:#Text Box 14" inset="0,0,0,0">
              <w:txbxContent>
                <w:p w:rsidR="00C35A8D" w:rsidRDefault="00C35A8D">
                  <w:pPr>
                    <w:pStyle w:val="VVKSOLogo1"/>
                  </w:pPr>
                  <w:r>
                    <w:t>Vlaams Verbond van het Katholiek Secundair Onderwijs</w:t>
                  </w:r>
                </w:p>
                <w:p w:rsidR="00C35A8D" w:rsidRDefault="00C35A8D">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2" type="#_x0000_t75" alt="logo_midden_zw" style="position:absolute;left:0;text-align:left;margin-left:467.05pt;margin-top:668.35pt;width:110.05pt;height:60pt;z-index:251657216;visibility:visible;mso-position-horizontal-relative:page;mso-position-vertical-relative:page">
            <v:imagedata r:id="rId7" o:title=""/>
            <w10:wrap anchorx="page" anchory="page"/>
          </v:shape>
        </w:pict>
      </w:r>
      <w:r>
        <w:rPr>
          <w:noProof/>
          <w:lang w:val="en-US" w:eastAsia="en-US"/>
        </w:rPr>
        <w:pict>
          <v:rect id="Rectangle 12" o:spid="_x0000_s1033" style="position:absolute;left:0;text-align:left;margin-left:-.15pt;margin-top:547.15pt;width:419.55pt;height:5.65pt;z-index:251656192;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yfZrICAACABQAADgAAAGRycy9lMm9Eb2MueG1srFRNj9MwEL0j8R8s37v5INk20aar/aAIaYEV&#10;C+LsJk5j4djGdpsWxH9nPGlLy14QIgfH9ozHb948z9X1tpdkw60TWlU0uYgp4arWjVCrin7+tJjM&#10;KHGeqYZJrXhFd9zR6/nLF1eDKXmqOy0bbgkEUa4cTEU7700ZRa7ueM/chTZcgbHVtmcelnYVNZYN&#10;EL2XURrHl9GgbWOsrrlzsHs/Gukc47ctr/2HtnXcE1lRwOZxtDguwxjNr1i5ssx0ot7DYP+AomdC&#10;waXHUPfMM7K24lmoXtRWO936i1r3kW5bUXPMAbJJ4j+yeeqY4ZgLkOPMkSb3/8LW7zePlogGakeJ&#10;Yj2U6COQxtRKcpKkgZ/BuBLcnsyjDRk686Drr44ofdeBG7+xVg8dZw2gSoJ/dHYgLBwcJcvhnW4g&#10;PFt7jVRtW9uHgEAC2WJFdseK8K0nNWzmr9JZOsspqcE2TaZ5jjew8nDYWOffcN2TMKmoBewYnG0e&#10;nA9gWHlw2ZenWQgpidX+i/AdMhxwo9HBmXFCjIZ0Ytx2drW8k5ZsGGhogd8exMqdeidx+J4fwW1U&#10;GoAJR/C3v0oKRYBFTN/VTHKsxAgcZIlgwyVShVHpAH60jjtA1D5SoAwV96NI0iy+TYvJ4nI2nWRt&#10;lk+KaTybxElxW1zGWZHdL34GnElWdqJpuHoQih/Un2R/p679Oxx1i/onQ0WLPM1HCrQUR/RnFJ7x&#10;4U7deuGhGUjRV3SGXoFnVgZxvVYNzj0TcpxH5/CRVuDg8EdWUIpBfaOKl7rZgRKh9sg3tC2YdNp+&#10;p2SAFlBR923NLKdEvlVQ/iLJstAzcJHl0xQW9tSyPLUwVUOoinoKBQ3TOz/2mbWxYtXBTaPKlL6B&#10;F9AKVGd4HSMqwB0W8MxHgYwtKfSR0zV6/W6c818AAAD//wMAUEsDBBQABgAIAAAAIQC68lob4QAA&#10;AAsBAAAPAAAAZHJzL2Rvd25yZXYueG1sTI8xT8MwEIV3JP6DdUgsVWuXQBtCnKpCdEAdUAoLmxsb&#10;OyI+h9hpw7/nmGC7e/f07nvlZvIdO5khtgElLBcCmMEm6BathLfX3TwHFpNCrbqARsK3ibCpLi9K&#10;VehwxtqcDskyCsFYKAkupb7gPDbOeBUXoTdIt48weJVoHSzXgzpTuO/4jRAr7lWL9MGp3jw603we&#10;Ri/hfRy/1vV6P3u2s5d657LtUyaslNdX0/YBWDJT+jPDLz6hQ0VMxzCijqyTMM/ISLK4v6WJDHmW&#10;U5cjSUtxtwJelfx/h+oHAAD//wMAUEsBAi0AFAAGAAgAAAAhAOSZw8D7AAAA4QEAABMAAAAAAAAA&#10;AAAAAAAAAAAAAFtDb250ZW50X1R5cGVzXS54bWxQSwECLQAUAAYACAAAACEAI7Jq4dcAAACUAQAA&#10;CwAAAAAAAAAAAAAAAAAsAQAAX3JlbHMvLnJlbHNQSwECLQAUAAYACAAAACEAOxyfZrICAACABQAA&#10;DgAAAAAAAAAAAAAAAAAsAgAAZHJzL2Uyb0RvYy54bWxQSwECLQAUAAYACAAAACEAuvJaG+EAAAAL&#10;AQAADwAAAAAAAAAAAAAAAAAKBQAAZHJzL2Rvd25yZXYueG1sUEsFBgAAAAAEAAQA8wAAABgGAAAA&#10;AA==&#10;" stroked="f">
            <v:fill color2="black" rotate="t" angle="-90" focus="100%" type="gradient"/>
            <w10:wrap anchory="page"/>
          </v:rect>
        </w:pict>
      </w:r>
    </w:p>
    <w:p w:rsidR="00C35A8D" w:rsidRDefault="00C35A8D">
      <w:pPr>
        <w:pStyle w:val="VVKSOTekst"/>
      </w:pPr>
    </w:p>
    <w:tbl>
      <w:tblPr>
        <w:tblpPr w:vertAnchor="page" w:horzAnchor="margin" w:tblpY="8024"/>
        <w:tblW w:w="0" w:type="auto"/>
        <w:tblCellMar>
          <w:left w:w="0" w:type="dxa"/>
          <w:right w:w="0" w:type="dxa"/>
        </w:tblCellMar>
        <w:tblLook w:val="01E0"/>
      </w:tblPr>
      <w:tblGrid>
        <w:gridCol w:w="8392"/>
      </w:tblGrid>
      <w:tr w:rsidR="00C35A8D">
        <w:trPr>
          <w:trHeight w:hRule="exact" w:val="2835"/>
        </w:trPr>
        <w:tc>
          <w:tcPr>
            <w:tcW w:w="8392" w:type="dxa"/>
            <w:vAlign w:val="bottom"/>
          </w:tcPr>
          <w:p w:rsidR="00C35A8D" w:rsidRDefault="00C35A8D">
            <w:pPr>
              <w:pStyle w:val="VVKSOTitel"/>
              <w:framePr w:wrap="auto" w:vAnchor="margin" w:hAnchor="text" w:yAlign="inline"/>
            </w:pPr>
          </w:p>
          <w:p w:rsidR="00C35A8D" w:rsidRDefault="00C35A8D" w:rsidP="00162005">
            <w:pPr>
              <w:pStyle w:val="VVKSOTitel"/>
              <w:framePr w:wrap="auto" w:vAnchor="margin" w:hAnchor="text" w:yAlign="inline"/>
            </w:pPr>
            <w:r>
              <w:t>OPTICA</w:t>
            </w:r>
          </w:p>
          <w:p w:rsidR="00C35A8D" w:rsidRPr="007E5F2E" w:rsidRDefault="00C35A8D" w:rsidP="00162005">
            <w:pPr>
              <w:pStyle w:val="VVKSOTitel2"/>
              <w:framePr w:wrap="auto" w:vAnchor="margin" w:hAnchor="text" w:yAlign="inline"/>
              <w:spacing w:line="360" w:lineRule="atLeast"/>
              <w:rPr>
                <w:caps w:val="0"/>
                <w:sz w:val="28"/>
              </w:rPr>
            </w:pPr>
            <w:r w:rsidRPr="007E5F2E">
              <w:rPr>
                <w:caps w:val="0"/>
                <w:sz w:val="28"/>
              </w:rPr>
              <w:t>DERDE GRAAD TSO</w:t>
            </w:r>
          </w:p>
          <w:p w:rsidR="00C35A8D" w:rsidRDefault="00C35A8D" w:rsidP="00162005">
            <w:pPr>
              <w:pStyle w:val="VVKSOTitel2"/>
              <w:framePr w:wrap="auto" w:vAnchor="margin" w:hAnchor="text" w:yAlign="inline"/>
            </w:pPr>
            <w:r w:rsidRPr="007E5F2E">
              <w:rPr>
                <w:caps w:val="0"/>
                <w:sz w:val="28"/>
                <w:szCs w:val="28"/>
              </w:rPr>
              <w:t>FOTOGRAFIE</w:t>
            </w:r>
          </w:p>
        </w:tc>
      </w:tr>
      <w:tr w:rsidR="00C35A8D">
        <w:tc>
          <w:tcPr>
            <w:tcW w:w="8392" w:type="dxa"/>
          </w:tcPr>
          <w:p w:rsidR="00C35A8D" w:rsidRDefault="00C35A8D"/>
        </w:tc>
      </w:tr>
      <w:tr w:rsidR="00C35A8D">
        <w:trPr>
          <w:trHeight w:val="1701"/>
        </w:trPr>
        <w:tc>
          <w:tcPr>
            <w:tcW w:w="8392" w:type="dxa"/>
          </w:tcPr>
          <w:p w:rsidR="00C35A8D" w:rsidRDefault="00C35A8D">
            <w:pPr>
              <w:pStyle w:val="VVKSOOndertitel"/>
              <w:framePr w:wrap="auto" w:vAnchor="margin" w:hAnchor="text" w:yAlign="inline"/>
            </w:pPr>
            <w:r>
              <w:t>LEERPLAN SECUNDAIR ONDERWIJS</w:t>
            </w:r>
          </w:p>
          <w:p w:rsidR="00C35A8D" w:rsidRDefault="00C35A8D">
            <w:pPr>
              <w:pStyle w:val="VVKSOOndertitel2"/>
            </w:pPr>
            <w:r>
              <w:t>VVKSO – BRUSSEL D/2011/7841/016</w:t>
            </w:r>
          </w:p>
          <w:p w:rsidR="00C35A8D" w:rsidRDefault="00C35A8D">
            <w:pPr>
              <w:pStyle w:val="VVKSOOndertitel2"/>
            </w:pPr>
            <w:r>
              <w:t>(vervangt D/2004/0279/025 met ingang van 1 september 2011)</w:t>
            </w:r>
          </w:p>
          <w:p w:rsidR="00C35A8D" w:rsidRDefault="00C35A8D">
            <w:pPr>
              <w:pStyle w:val="VVKSOOndertitel2"/>
            </w:pPr>
          </w:p>
        </w:tc>
      </w:tr>
    </w:tbl>
    <w:p w:rsidR="00C35A8D" w:rsidRDefault="00C35A8D" w:rsidP="007E5F2E">
      <w:pPr>
        <w:pStyle w:val="VVKSOInhoudTitel"/>
        <w:outlineLvl w:val="0"/>
      </w:pPr>
      <w:bookmarkStart w:id="0" w:name="_Toc26345454"/>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p>
    <w:p w:rsidR="00C35A8D" w:rsidRDefault="00C35A8D" w:rsidP="007E5F2E">
      <w:pPr>
        <w:pStyle w:val="VVKSOInhoudTitel"/>
        <w:outlineLvl w:val="0"/>
      </w:pPr>
      <w:r>
        <w:t>Inhoud</w:t>
      </w:r>
      <w:bookmarkEnd w:id="0"/>
    </w:p>
    <w:p w:rsidR="00C35A8D" w:rsidRDefault="00C35A8D">
      <w:pPr>
        <w:pStyle w:val="TOC1"/>
        <w:rPr>
          <w:rFonts w:ascii="Times New Roman" w:hAnsi="Times New Roman"/>
          <w:noProof/>
          <w:lang w:val="nl-NL" w:eastAsia="nl-NL"/>
        </w:rPr>
      </w:pPr>
      <w:r>
        <w:fldChar w:fldCharType="begin"/>
      </w:r>
      <w:r>
        <w:instrText xml:space="preserve"> TOC \o "1-2" \h \z \t "VVKSOKop1;1;VVKSOOnderwerp;1;VVKSOKop2;2"</w:instrText>
      </w:r>
      <w:r>
        <w:fldChar w:fldCharType="separate"/>
      </w:r>
      <w:hyperlink w:anchor="_Toc283209145" w:history="1">
        <w:r w:rsidRPr="000545B0">
          <w:rPr>
            <w:rStyle w:val="Hyperlink"/>
            <w:noProof/>
          </w:rPr>
          <w:t>Situering van het leerplan</w:t>
        </w:r>
        <w:r>
          <w:rPr>
            <w:noProof/>
            <w:webHidden/>
          </w:rPr>
          <w:tab/>
        </w:r>
        <w:r>
          <w:rPr>
            <w:noProof/>
            <w:webHidden/>
          </w:rPr>
          <w:fldChar w:fldCharType="begin"/>
        </w:r>
        <w:r>
          <w:rPr>
            <w:noProof/>
            <w:webHidden/>
          </w:rPr>
          <w:instrText xml:space="preserve"> PAGEREF _Toc283209145 \h </w:instrText>
        </w:r>
        <w:r>
          <w:rPr>
            <w:noProof/>
            <w:webHidden/>
          </w:rPr>
        </w:r>
        <w:r>
          <w:rPr>
            <w:noProof/>
            <w:webHidden/>
          </w:rPr>
          <w:fldChar w:fldCharType="separate"/>
        </w:r>
        <w:r>
          <w:rPr>
            <w:noProof/>
            <w:webHidden/>
          </w:rPr>
          <w:t>3</w:t>
        </w:r>
        <w:r>
          <w:rPr>
            <w:noProof/>
            <w:webHidden/>
          </w:rPr>
          <w:fldChar w:fldCharType="end"/>
        </w:r>
      </w:hyperlink>
    </w:p>
    <w:p w:rsidR="00C35A8D" w:rsidRDefault="00C35A8D">
      <w:pPr>
        <w:pStyle w:val="TOC1"/>
        <w:rPr>
          <w:rFonts w:ascii="Times New Roman" w:hAnsi="Times New Roman"/>
          <w:noProof/>
          <w:lang w:val="nl-NL" w:eastAsia="nl-NL"/>
        </w:rPr>
      </w:pPr>
      <w:hyperlink w:anchor="_Toc283209146" w:history="1">
        <w:r w:rsidRPr="000545B0">
          <w:rPr>
            <w:rStyle w:val="Hyperlink"/>
            <w:noProof/>
          </w:rPr>
          <w:t>1</w:t>
        </w:r>
        <w:r>
          <w:rPr>
            <w:rFonts w:ascii="Times New Roman" w:hAnsi="Times New Roman"/>
            <w:noProof/>
            <w:lang w:val="nl-NL" w:eastAsia="nl-NL"/>
          </w:rPr>
          <w:tab/>
        </w:r>
        <w:r w:rsidRPr="000545B0">
          <w:rPr>
            <w:rStyle w:val="Hyperlink"/>
            <w:noProof/>
          </w:rPr>
          <w:t>Beginsituatie en uitstroom</w:t>
        </w:r>
        <w:r>
          <w:rPr>
            <w:noProof/>
            <w:webHidden/>
          </w:rPr>
          <w:tab/>
        </w:r>
        <w:r>
          <w:rPr>
            <w:noProof/>
            <w:webHidden/>
          </w:rPr>
          <w:fldChar w:fldCharType="begin"/>
        </w:r>
        <w:r>
          <w:rPr>
            <w:noProof/>
            <w:webHidden/>
          </w:rPr>
          <w:instrText xml:space="preserve"> PAGEREF _Toc283209146 \h </w:instrText>
        </w:r>
        <w:r>
          <w:rPr>
            <w:noProof/>
            <w:webHidden/>
          </w:rPr>
        </w:r>
        <w:r>
          <w:rPr>
            <w:noProof/>
            <w:webHidden/>
          </w:rPr>
          <w:fldChar w:fldCharType="separate"/>
        </w:r>
        <w:r>
          <w:rPr>
            <w:noProof/>
            <w:webHidden/>
          </w:rPr>
          <w:t>4</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47" w:history="1">
        <w:r w:rsidRPr="000545B0">
          <w:rPr>
            <w:rStyle w:val="Hyperlink"/>
            <w:noProof/>
          </w:rPr>
          <w:t>1.1</w:t>
        </w:r>
        <w:r>
          <w:rPr>
            <w:rFonts w:ascii="Times New Roman" w:hAnsi="Times New Roman"/>
            <w:noProof/>
            <w:sz w:val="24"/>
            <w:lang w:val="nl-NL" w:eastAsia="nl-NL"/>
          </w:rPr>
          <w:tab/>
        </w:r>
        <w:r w:rsidRPr="000545B0">
          <w:rPr>
            <w:rStyle w:val="Hyperlink"/>
            <w:noProof/>
          </w:rPr>
          <w:t>Beginsituatie</w:t>
        </w:r>
        <w:r>
          <w:rPr>
            <w:noProof/>
            <w:webHidden/>
          </w:rPr>
          <w:tab/>
        </w:r>
        <w:r>
          <w:rPr>
            <w:noProof/>
            <w:webHidden/>
          </w:rPr>
          <w:fldChar w:fldCharType="begin"/>
        </w:r>
        <w:r>
          <w:rPr>
            <w:noProof/>
            <w:webHidden/>
          </w:rPr>
          <w:instrText xml:space="preserve"> PAGEREF _Toc283209147 \h </w:instrText>
        </w:r>
        <w:r>
          <w:rPr>
            <w:noProof/>
            <w:webHidden/>
          </w:rPr>
        </w:r>
        <w:r>
          <w:rPr>
            <w:noProof/>
            <w:webHidden/>
          </w:rPr>
          <w:fldChar w:fldCharType="separate"/>
        </w:r>
        <w:r>
          <w:rPr>
            <w:noProof/>
            <w:webHidden/>
          </w:rPr>
          <w:t>4</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48" w:history="1">
        <w:r w:rsidRPr="000545B0">
          <w:rPr>
            <w:rStyle w:val="Hyperlink"/>
            <w:noProof/>
          </w:rPr>
          <w:t>1.2</w:t>
        </w:r>
        <w:r>
          <w:rPr>
            <w:rFonts w:ascii="Times New Roman" w:hAnsi="Times New Roman"/>
            <w:noProof/>
            <w:sz w:val="24"/>
            <w:lang w:val="nl-NL" w:eastAsia="nl-NL"/>
          </w:rPr>
          <w:tab/>
        </w:r>
        <w:r w:rsidRPr="000545B0">
          <w:rPr>
            <w:rStyle w:val="Hyperlink"/>
            <w:noProof/>
          </w:rPr>
          <w:t>Uitstroom</w:t>
        </w:r>
        <w:r>
          <w:rPr>
            <w:noProof/>
            <w:webHidden/>
          </w:rPr>
          <w:tab/>
        </w:r>
        <w:r>
          <w:rPr>
            <w:noProof/>
            <w:webHidden/>
          </w:rPr>
          <w:fldChar w:fldCharType="begin"/>
        </w:r>
        <w:r>
          <w:rPr>
            <w:noProof/>
            <w:webHidden/>
          </w:rPr>
          <w:instrText xml:space="preserve"> PAGEREF _Toc283209148 \h </w:instrText>
        </w:r>
        <w:r>
          <w:rPr>
            <w:noProof/>
            <w:webHidden/>
          </w:rPr>
        </w:r>
        <w:r>
          <w:rPr>
            <w:noProof/>
            <w:webHidden/>
          </w:rPr>
          <w:fldChar w:fldCharType="separate"/>
        </w:r>
        <w:r>
          <w:rPr>
            <w:noProof/>
            <w:webHidden/>
          </w:rPr>
          <w:t>4</w:t>
        </w:r>
        <w:r>
          <w:rPr>
            <w:noProof/>
            <w:webHidden/>
          </w:rPr>
          <w:fldChar w:fldCharType="end"/>
        </w:r>
      </w:hyperlink>
    </w:p>
    <w:p w:rsidR="00C35A8D" w:rsidRDefault="00C35A8D">
      <w:pPr>
        <w:pStyle w:val="TOC1"/>
        <w:rPr>
          <w:rFonts w:ascii="Times New Roman" w:hAnsi="Times New Roman"/>
          <w:noProof/>
          <w:lang w:val="nl-NL" w:eastAsia="nl-NL"/>
        </w:rPr>
      </w:pPr>
      <w:hyperlink w:anchor="_Toc283209149" w:history="1">
        <w:r w:rsidRPr="000545B0">
          <w:rPr>
            <w:rStyle w:val="Hyperlink"/>
            <w:noProof/>
          </w:rPr>
          <w:t>2</w:t>
        </w:r>
        <w:r>
          <w:rPr>
            <w:rFonts w:ascii="Times New Roman" w:hAnsi="Times New Roman"/>
            <w:noProof/>
            <w:lang w:val="nl-NL" w:eastAsia="nl-NL"/>
          </w:rPr>
          <w:tab/>
        </w:r>
        <w:r w:rsidRPr="000545B0">
          <w:rPr>
            <w:rStyle w:val="Hyperlink"/>
            <w:noProof/>
          </w:rPr>
          <w:t>Algemene doelstellingen</w:t>
        </w:r>
        <w:r>
          <w:rPr>
            <w:noProof/>
            <w:webHidden/>
          </w:rPr>
          <w:tab/>
        </w:r>
        <w:r>
          <w:rPr>
            <w:noProof/>
            <w:webHidden/>
          </w:rPr>
          <w:fldChar w:fldCharType="begin"/>
        </w:r>
        <w:r>
          <w:rPr>
            <w:noProof/>
            <w:webHidden/>
          </w:rPr>
          <w:instrText xml:space="preserve"> PAGEREF _Toc283209149 \h </w:instrText>
        </w:r>
        <w:r>
          <w:rPr>
            <w:noProof/>
            <w:webHidden/>
          </w:rPr>
        </w:r>
        <w:r>
          <w:rPr>
            <w:noProof/>
            <w:webHidden/>
          </w:rPr>
          <w:fldChar w:fldCharType="separate"/>
        </w:r>
        <w:r>
          <w:rPr>
            <w:noProof/>
            <w:webHidden/>
          </w:rPr>
          <w:t>5</w:t>
        </w:r>
        <w:r>
          <w:rPr>
            <w:noProof/>
            <w:webHidden/>
          </w:rPr>
          <w:fldChar w:fldCharType="end"/>
        </w:r>
      </w:hyperlink>
    </w:p>
    <w:p w:rsidR="00C35A8D" w:rsidRDefault="00C35A8D">
      <w:pPr>
        <w:pStyle w:val="TOC1"/>
        <w:rPr>
          <w:rFonts w:ascii="Times New Roman" w:hAnsi="Times New Roman"/>
          <w:noProof/>
          <w:lang w:val="nl-NL" w:eastAsia="nl-NL"/>
        </w:rPr>
      </w:pPr>
      <w:hyperlink w:anchor="_Toc283209150" w:history="1">
        <w:r w:rsidRPr="000545B0">
          <w:rPr>
            <w:rStyle w:val="Hyperlink"/>
            <w:noProof/>
          </w:rPr>
          <w:t>3</w:t>
        </w:r>
        <w:r>
          <w:rPr>
            <w:rFonts w:ascii="Times New Roman" w:hAnsi="Times New Roman"/>
            <w:noProof/>
            <w:lang w:val="nl-NL" w:eastAsia="nl-NL"/>
          </w:rPr>
          <w:tab/>
        </w:r>
        <w:r w:rsidRPr="000545B0">
          <w:rPr>
            <w:rStyle w:val="Hyperlink"/>
            <w:noProof/>
          </w:rPr>
          <w:t>Algemene pedagogisch-didactische wenken</w:t>
        </w:r>
        <w:r>
          <w:rPr>
            <w:noProof/>
            <w:webHidden/>
          </w:rPr>
          <w:tab/>
        </w:r>
        <w:r>
          <w:rPr>
            <w:noProof/>
            <w:webHidden/>
          </w:rPr>
          <w:fldChar w:fldCharType="begin"/>
        </w:r>
        <w:r>
          <w:rPr>
            <w:noProof/>
            <w:webHidden/>
          </w:rPr>
          <w:instrText xml:space="preserve"> PAGEREF _Toc283209150 \h </w:instrText>
        </w:r>
        <w:r>
          <w:rPr>
            <w:noProof/>
            <w:webHidden/>
          </w:rPr>
        </w:r>
        <w:r>
          <w:rPr>
            <w:noProof/>
            <w:webHidden/>
          </w:rPr>
          <w:fldChar w:fldCharType="separate"/>
        </w:r>
        <w:r>
          <w:rPr>
            <w:noProof/>
            <w:webHidden/>
          </w:rPr>
          <w:t>6</w:t>
        </w:r>
        <w:r>
          <w:rPr>
            <w:noProof/>
            <w:webHidden/>
          </w:rPr>
          <w:fldChar w:fldCharType="end"/>
        </w:r>
      </w:hyperlink>
    </w:p>
    <w:p w:rsidR="00C35A8D" w:rsidRDefault="00C35A8D">
      <w:pPr>
        <w:pStyle w:val="TOC1"/>
        <w:rPr>
          <w:rFonts w:ascii="Times New Roman" w:hAnsi="Times New Roman"/>
          <w:noProof/>
          <w:lang w:val="nl-NL" w:eastAsia="nl-NL"/>
        </w:rPr>
      </w:pPr>
      <w:hyperlink w:anchor="_Toc283209151" w:history="1">
        <w:r w:rsidRPr="000545B0">
          <w:rPr>
            <w:rStyle w:val="Hyperlink"/>
            <w:noProof/>
          </w:rPr>
          <w:t>4</w:t>
        </w:r>
        <w:r>
          <w:rPr>
            <w:rFonts w:ascii="Times New Roman" w:hAnsi="Times New Roman"/>
            <w:noProof/>
            <w:lang w:val="nl-NL" w:eastAsia="nl-NL"/>
          </w:rPr>
          <w:tab/>
        </w:r>
        <w:r w:rsidRPr="000545B0">
          <w:rPr>
            <w:rStyle w:val="Hyperlink"/>
            <w:noProof/>
          </w:rPr>
          <w:t>Leerplandoelstellingen en didactische wenken</w:t>
        </w:r>
        <w:r>
          <w:rPr>
            <w:noProof/>
            <w:webHidden/>
          </w:rPr>
          <w:tab/>
        </w:r>
        <w:r>
          <w:rPr>
            <w:noProof/>
            <w:webHidden/>
          </w:rPr>
          <w:fldChar w:fldCharType="begin"/>
        </w:r>
        <w:r>
          <w:rPr>
            <w:noProof/>
            <w:webHidden/>
          </w:rPr>
          <w:instrText xml:space="preserve"> PAGEREF _Toc283209151 \h </w:instrText>
        </w:r>
        <w:r>
          <w:rPr>
            <w:noProof/>
            <w:webHidden/>
          </w:rPr>
        </w:r>
        <w:r>
          <w:rPr>
            <w:noProof/>
            <w:webHidden/>
          </w:rPr>
          <w:fldChar w:fldCharType="separate"/>
        </w:r>
        <w:r>
          <w:rPr>
            <w:noProof/>
            <w:webHidden/>
          </w:rPr>
          <w:t>7</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2" w:history="1">
        <w:r w:rsidRPr="000545B0">
          <w:rPr>
            <w:rStyle w:val="Hyperlink"/>
            <w:noProof/>
          </w:rPr>
          <w:t>4.1</w:t>
        </w:r>
        <w:r>
          <w:rPr>
            <w:rFonts w:ascii="Times New Roman" w:hAnsi="Times New Roman"/>
            <w:noProof/>
            <w:sz w:val="24"/>
            <w:lang w:val="nl-NL" w:eastAsia="nl-NL"/>
          </w:rPr>
          <w:tab/>
        </w:r>
        <w:r w:rsidRPr="000545B0">
          <w:rPr>
            <w:rStyle w:val="Hyperlink"/>
            <w:noProof/>
          </w:rPr>
          <w:t>Breking of refractie van het licht</w:t>
        </w:r>
        <w:r>
          <w:rPr>
            <w:noProof/>
            <w:webHidden/>
          </w:rPr>
          <w:tab/>
        </w:r>
        <w:r>
          <w:rPr>
            <w:noProof/>
            <w:webHidden/>
          </w:rPr>
          <w:fldChar w:fldCharType="begin"/>
        </w:r>
        <w:r>
          <w:rPr>
            <w:noProof/>
            <w:webHidden/>
          </w:rPr>
          <w:instrText xml:space="preserve"> PAGEREF _Toc283209152 \h </w:instrText>
        </w:r>
        <w:r>
          <w:rPr>
            <w:noProof/>
            <w:webHidden/>
          </w:rPr>
        </w:r>
        <w:r>
          <w:rPr>
            <w:noProof/>
            <w:webHidden/>
          </w:rPr>
          <w:fldChar w:fldCharType="separate"/>
        </w:r>
        <w:r>
          <w:rPr>
            <w:noProof/>
            <w:webHidden/>
          </w:rPr>
          <w:t>7</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3" w:history="1">
        <w:r w:rsidRPr="000545B0">
          <w:rPr>
            <w:rStyle w:val="Hyperlink"/>
            <w:noProof/>
          </w:rPr>
          <w:t>4.2</w:t>
        </w:r>
        <w:r>
          <w:rPr>
            <w:rFonts w:ascii="Times New Roman" w:hAnsi="Times New Roman"/>
            <w:noProof/>
            <w:sz w:val="24"/>
            <w:lang w:val="nl-NL" w:eastAsia="nl-NL"/>
          </w:rPr>
          <w:tab/>
        </w:r>
        <w:r w:rsidRPr="000545B0">
          <w:rPr>
            <w:rStyle w:val="Hyperlink"/>
            <w:noProof/>
          </w:rPr>
          <w:t>Optische elementen: planparallelle plaat en prisma</w:t>
        </w:r>
        <w:r>
          <w:rPr>
            <w:noProof/>
            <w:webHidden/>
          </w:rPr>
          <w:tab/>
        </w:r>
        <w:r>
          <w:rPr>
            <w:noProof/>
            <w:webHidden/>
          </w:rPr>
          <w:fldChar w:fldCharType="begin"/>
        </w:r>
        <w:r>
          <w:rPr>
            <w:noProof/>
            <w:webHidden/>
          </w:rPr>
          <w:instrText xml:space="preserve"> PAGEREF _Toc283209153 \h </w:instrText>
        </w:r>
        <w:r>
          <w:rPr>
            <w:noProof/>
            <w:webHidden/>
          </w:rPr>
        </w:r>
        <w:r>
          <w:rPr>
            <w:noProof/>
            <w:webHidden/>
          </w:rPr>
          <w:fldChar w:fldCharType="separate"/>
        </w:r>
        <w:r>
          <w:rPr>
            <w:noProof/>
            <w:webHidden/>
          </w:rPr>
          <w:t>7</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4" w:history="1">
        <w:r w:rsidRPr="000545B0">
          <w:rPr>
            <w:rStyle w:val="Hyperlink"/>
            <w:noProof/>
          </w:rPr>
          <w:t>4.3</w:t>
        </w:r>
        <w:r>
          <w:rPr>
            <w:rFonts w:ascii="Times New Roman" w:hAnsi="Times New Roman"/>
            <w:noProof/>
            <w:sz w:val="24"/>
            <w:lang w:val="nl-NL" w:eastAsia="nl-NL"/>
          </w:rPr>
          <w:tab/>
        </w:r>
        <w:r w:rsidRPr="000545B0">
          <w:rPr>
            <w:rStyle w:val="Hyperlink"/>
            <w:noProof/>
          </w:rPr>
          <w:t>Lenzen en lenzenstelsels</w:t>
        </w:r>
        <w:r>
          <w:rPr>
            <w:noProof/>
            <w:webHidden/>
          </w:rPr>
          <w:tab/>
        </w:r>
        <w:r>
          <w:rPr>
            <w:noProof/>
            <w:webHidden/>
          </w:rPr>
          <w:fldChar w:fldCharType="begin"/>
        </w:r>
        <w:r>
          <w:rPr>
            <w:noProof/>
            <w:webHidden/>
          </w:rPr>
          <w:instrText xml:space="preserve"> PAGEREF _Toc283209154 \h </w:instrText>
        </w:r>
        <w:r>
          <w:rPr>
            <w:noProof/>
            <w:webHidden/>
          </w:rPr>
        </w:r>
        <w:r>
          <w:rPr>
            <w:noProof/>
            <w:webHidden/>
          </w:rPr>
          <w:fldChar w:fldCharType="separate"/>
        </w:r>
        <w:r>
          <w:rPr>
            <w:noProof/>
            <w:webHidden/>
          </w:rPr>
          <w:t>8</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5" w:history="1">
        <w:r w:rsidRPr="000545B0">
          <w:rPr>
            <w:rStyle w:val="Hyperlink"/>
            <w:noProof/>
          </w:rPr>
          <w:t>4.4</w:t>
        </w:r>
        <w:r>
          <w:rPr>
            <w:rFonts w:ascii="Times New Roman" w:hAnsi="Times New Roman"/>
            <w:noProof/>
            <w:sz w:val="24"/>
            <w:lang w:val="nl-NL" w:eastAsia="nl-NL"/>
          </w:rPr>
          <w:tab/>
        </w:r>
        <w:r w:rsidRPr="000545B0">
          <w:rPr>
            <w:rStyle w:val="Hyperlink"/>
            <w:noProof/>
          </w:rPr>
          <w:t>Fouten in afbeeldende eigenschappen van lenzen</w:t>
        </w:r>
        <w:r>
          <w:rPr>
            <w:noProof/>
            <w:webHidden/>
          </w:rPr>
          <w:tab/>
        </w:r>
        <w:r>
          <w:rPr>
            <w:noProof/>
            <w:webHidden/>
          </w:rPr>
          <w:fldChar w:fldCharType="begin"/>
        </w:r>
        <w:r>
          <w:rPr>
            <w:noProof/>
            <w:webHidden/>
          </w:rPr>
          <w:instrText xml:space="preserve"> PAGEREF _Toc283209155 \h </w:instrText>
        </w:r>
        <w:r>
          <w:rPr>
            <w:noProof/>
            <w:webHidden/>
          </w:rPr>
        </w:r>
        <w:r>
          <w:rPr>
            <w:noProof/>
            <w:webHidden/>
          </w:rPr>
          <w:fldChar w:fldCharType="separate"/>
        </w:r>
        <w:r>
          <w:rPr>
            <w:noProof/>
            <w:webHidden/>
          </w:rPr>
          <w:t>9</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6" w:history="1">
        <w:r w:rsidRPr="000545B0">
          <w:rPr>
            <w:rStyle w:val="Hyperlink"/>
            <w:noProof/>
          </w:rPr>
          <w:t>4.5</w:t>
        </w:r>
        <w:r>
          <w:rPr>
            <w:rFonts w:ascii="Times New Roman" w:hAnsi="Times New Roman"/>
            <w:noProof/>
            <w:sz w:val="24"/>
            <w:lang w:val="nl-NL" w:eastAsia="nl-NL"/>
          </w:rPr>
          <w:tab/>
        </w:r>
        <w:r w:rsidRPr="000545B0">
          <w:rPr>
            <w:rStyle w:val="Hyperlink"/>
            <w:noProof/>
          </w:rPr>
          <w:t>Objectieven</w:t>
        </w:r>
        <w:r>
          <w:rPr>
            <w:noProof/>
            <w:webHidden/>
          </w:rPr>
          <w:tab/>
        </w:r>
        <w:r>
          <w:rPr>
            <w:noProof/>
            <w:webHidden/>
          </w:rPr>
          <w:fldChar w:fldCharType="begin"/>
        </w:r>
        <w:r>
          <w:rPr>
            <w:noProof/>
            <w:webHidden/>
          </w:rPr>
          <w:instrText xml:space="preserve"> PAGEREF _Toc283209156 \h </w:instrText>
        </w:r>
        <w:r>
          <w:rPr>
            <w:noProof/>
            <w:webHidden/>
          </w:rPr>
        </w:r>
        <w:r>
          <w:rPr>
            <w:noProof/>
            <w:webHidden/>
          </w:rPr>
          <w:fldChar w:fldCharType="separate"/>
        </w:r>
        <w:r>
          <w:rPr>
            <w:noProof/>
            <w:webHidden/>
          </w:rPr>
          <w:t>9</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7" w:history="1">
        <w:r w:rsidRPr="000545B0">
          <w:rPr>
            <w:rStyle w:val="Hyperlink"/>
            <w:noProof/>
          </w:rPr>
          <w:t>4.6</w:t>
        </w:r>
        <w:r>
          <w:rPr>
            <w:rFonts w:ascii="Times New Roman" w:hAnsi="Times New Roman"/>
            <w:noProof/>
            <w:sz w:val="24"/>
            <w:lang w:val="nl-NL" w:eastAsia="nl-NL"/>
          </w:rPr>
          <w:tab/>
        </w:r>
        <w:r w:rsidRPr="000545B0">
          <w:rPr>
            <w:rStyle w:val="Hyperlink"/>
            <w:noProof/>
          </w:rPr>
          <w:t>Lichtgolven</w:t>
        </w:r>
        <w:r>
          <w:rPr>
            <w:noProof/>
            <w:webHidden/>
          </w:rPr>
          <w:tab/>
        </w:r>
        <w:r>
          <w:rPr>
            <w:noProof/>
            <w:webHidden/>
          </w:rPr>
          <w:fldChar w:fldCharType="begin"/>
        </w:r>
        <w:r>
          <w:rPr>
            <w:noProof/>
            <w:webHidden/>
          </w:rPr>
          <w:instrText xml:space="preserve"> PAGEREF _Toc283209157 \h </w:instrText>
        </w:r>
        <w:r>
          <w:rPr>
            <w:noProof/>
            <w:webHidden/>
          </w:rPr>
        </w:r>
        <w:r>
          <w:rPr>
            <w:noProof/>
            <w:webHidden/>
          </w:rPr>
          <w:fldChar w:fldCharType="separate"/>
        </w:r>
        <w:r>
          <w:rPr>
            <w:noProof/>
            <w:webHidden/>
          </w:rPr>
          <w:t>10</w:t>
        </w:r>
        <w:r>
          <w:rPr>
            <w:noProof/>
            <w:webHidden/>
          </w:rPr>
          <w:fldChar w:fldCharType="end"/>
        </w:r>
      </w:hyperlink>
    </w:p>
    <w:p w:rsidR="00C35A8D" w:rsidRDefault="00C35A8D">
      <w:pPr>
        <w:pStyle w:val="TOC1"/>
        <w:rPr>
          <w:rFonts w:ascii="Times New Roman" w:hAnsi="Times New Roman"/>
          <w:noProof/>
          <w:lang w:val="nl-NL" w:eastAsia="nl-NL"/>
        </w:rPr>
      </w:pPr>
      <w:hyperlink w:anchor="_Toc283209158" w:history="1">
        <w:r w:rsidRPr="000545B0">
          <w:rPr>
            <w:rStyle w:val="Hyperlink"/>
            <w:noProof/>
          </w:rPr>
          <w:t>5</w:t>
        </w:r>
        <w:r>
          <w:rPr>
            <w:rFonts w:ascii="Times New Roman" w:hAnsi="Times New Roman"/>
            <w:noProof/>
            <w:lang w:val="nl-NL" w:eastAsia="nl-NL"/>
          </w:rPr>
          <w:tab/>
        </w:r>
        <w:r w:rsidRPr="000545B0">
          <w:rPr>
            <w:rStyle w:val="Hyperlink"/>
            <w:noProof/>
          </w:rPr>
          <w:t>Minimale materiële vereisten</w:t>
        </w:r>
        <w:r>
          <w:rPr>
            <w:noProof/>
            <w:webHidden/>
          </w:rPr>
          <w:tab/>
        </w:r>
        <w:r>
          <w:rPr>
            <w:noProof/>
            <w:webHidden/>
          </w:rPr>
          <w:fldChar w:fldCharType="begin"/>
        </w:r>
        <w:r>
          <w:rPr>
            <w:noProof/>
            <w:webHidden/>
          </w:rPr>
          <w:instrText xml:space="preserve"> PAGEREF _Toc283209158 \h </w:instrText>
        </w:r>
        <w:r>
          <w:rPr>
            <w:noProof/>
            <w:webHidden/>
          </w:rPr>
        </w:r>
        <w:r>
          <w:rPr>
            <w:noProof/>
            <w:webHidden/>
          </w:rPr>
          <w:fldChar w:fldCharType="separate"/>
        </w:r>
        <w:r>
          <w:rPr>
            <w:noProof/>
            <w:webHidden/>
          </w:rPr>
          <w:t>11</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59" w:history="1">
        <w:r w:rsidRPr="000545B0">
          <w:rPr>
            <w:rStyle w:val="Hyperlink"/>
            <w:noProof/>
          </w:rPr>
          <w:t>5.1</w:t>
        </w:r>
        <w:r>
          <w:rPr>
            <w:rFonts w:ascii="Times New Roman" w:hAnsi="Times New Roman"/>
            <w:noProof/>
            <w:sz w:val="24"/>
            <w:lang w:val="nl-NL" w:eastAsia="nl-NL"/>
          </w:rPr>
          <w:tab/>
        </w:r>
        <w:r w:rsidRPr="000545B0">
          <w:rPr>
            <w:rStyle w:val="Hyperlink"/>
            <w:noProof/>
          </w:rPr>
          <w:t>Infrastructuur</w:t>
        </w:r>
        <w:r>
          <w:rPr>
            <w:noProof/>
            <w:webHidden/>
          </w:rPr>
          <w:tab/>
        </w:r>
        <w:r>
          <w:rPr>
            <w:noProof/>
            <w:webHidden/>
          </w:rPr>
          <w:fldChar w:fldCharType="begin"/>
        </w:r>
        <w:r>
          <w:rPr>
            <w:noProof/>
            <w:webHidden/>
          </w:rPr>
          <w:instrText xml:space="preserve"> PAGEREF _Toc283209159 \h </w:instrText>
        </w:r>
        <w:r>
          <w:rPr>
            <w:noProof/>
            <w:webHidden/>
          </w:rPr>
        </w:r>
        <w:r>
          <w:rPr>
            <w:noProof/>
            <w:webHidden/>
          </w:rPr>
          <w:fldChar w:fldCharType="separate"/>
        </w:r>
        <w:r>
          <w:rPr>
            <w:noProof/>
            <w:webHidden/>
          </w:rPr>
          <w:t>11</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60" w:history="1">
        <w:r w:rsidRPr="000545B0">
          <w:rPr>
            <w:rStyle w:val="Hyperlink"/>
            <w:noProof/>
          </w:rPr>
          <w:t>5.2</w:t>
        </w:r>
        <w:r>
          <w:rPr>
            <w:rFonts w:ascii="Times New Roman" w:hAnsi="Times New Roman"/>
            <w:noProof/>
            <w:sz w:val="24"/>
            <w:lang w:val="nl-NL" w:eastAsia="nl-NL"/>
          </w:rPr>
          <w:tab/>
        </w:r>
        <w:r w:rsidRPr="000545B0">
          <w:rPr>
            <w:rStyle w:val="Hyperlink"/>
            <w:noProof/>
          </w:rPr>
          <w:t>Basismateriaal</w:t>
        </w:r>
        <w:r>
          <w:rPr>
            <w:noProof/>
            <w:webHidden/>
          </w:rPr>
          <w:tab/>
        </w:r>
        <w:r>
          <w:rPr>
            <w:noProof/>
            <w:webHidden/>
          </w:rPr>
          <w:fldChar w:fldCharType="begin"/>
        </w:r>
        <w:r>
          <w:rPr>
            <w:noProof/>
            <w:webHidden/>
          </w:rPr>
          <w:instrText xml:space="preserve"> PAGEREF _Toc283209160 \h </w:instrText>
        </w:r>
        <w:r>
          <w:rPr>
            <w:noProof/>
            <w:webHidden/>
          </w:rPr>
        </w:r>
        <w:r>
          <w:rPr>
            <w:noProof/>
            <w:webHidden/>
          </w:rPr>
          <w:fldChar w:fldCharType="separate"/>
        </w:r>
        <w:r>
          <w:rPr>
            <w:noProof/>
            <w:webHidden/>
          </w:rPr>
          <w:t>11</w:t>
        </w:r>
        <w:r>
          <w:rPr>
            <w:noProof/>
            <w:webHidden/>
          </w:rPr>
          <w:fldChar w:fldCharType="end"/>
        </w:r>
      </w:hyperlink>
    </w:p>
    <w:p w:rsidR="00C35A8D" w:rsidRDefault="00C35A8D">
      <w:pPr>
        <w:pStyle w:val="TOC1"/>
        <w:rPr>
          <w:rFonts w:ascii="Times New Roman" w:hAnsi="Times New Roman"/>
          <w:noProof/>
          <w:lang w:val="nl-NL" w:eastAsia="nl-NL"/>
        </w:rPr>
      </w:pPr>
      <w:hyperlink w:anchor="_Toc283209161" w:history="1">
        <w:r w:rsidRPr="000545B0">
          <w:rPr>
            <w:rStyle w:val="Hyperlink"/>
            <w:noProof/>
          </w:rPr>
          <w:t>6</w:t>
        </w:r>
        <w:r>
          <w:rPr>
            <w:rFonts w:ascii="Times New Roman" w:hAnsi="Times New Roman"/>
            <w:noProof/>
            <w:lang w:val="nl-NL" w:eastAsia="nl-NL"/>
          </w:rPr>
          <w:tab/>
        </w:r>
        <w:r w:rsidRPr="000545B0">
          <w:rPr>
            <w:rStyle w:val="Hyperlink"/>
            <w:noProof/>
          </w:rPr>
          <w:t>Evaluatie</w:t>
        </w:r>
        <w:r>
          <w:rPr>
            <w:noProof/>
            <w:webHidden/>
          </w:rPr>
          <w:tab/>
        </w:r>
        <w:r>
          <w:rPr>
            <w:noProof/>
            <w:webHidden/>
          </w:rPr>
          <w:fldChar w:fldCharType="begin"/>
        </w:r>
        <w:r>
          <w:rPr>
            <w:noProof/>
            <w:webHidden/>
          </w:rPr>
          <w:instrText xml:space="preserve"> PAGEREF _Toc283209161 \h </w:instrText>
        </w:r>
        <w:r>
          <w:rPr>
            <w:noProof/>
            <w:webHidden/>
          </w:rPr>
        </w:r>
        <w:r>
          <w:rPr>
            <w:noProof/>
            <w:webHidden/>
          </w:rPr>
          <w:fldChar w:fldCharType="separate"/>
        </w:r>
        <w:r>
          <w:rPr>
            <w:noProof/>
            <w:webHidden/>
          </w:rPr>
          <w:t>12</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62" w:history="1">
        <w:r w:rsidRPr="000545B0">
          <w:rPr>
            <w:rStyle w:val="Hyperlink"/>
            <w:noProof/>
          </w:rPr>
          <w:t>6.1</w:t>
        </w:r>
        <w:r>
          <w:rPr>
            <w:rFonts w:ascii="Times New Roman" w:hAnsi="Times New Roman"/>
            <w:noProof/>
            <w:sz w:val="24"/>
            <w:lang w:val="nl-NL" w:eastAsia="nl-NL"/>
          </w:rPr>
          <w:tab/>
        </w:r>
        <w:r w:rsidRPr="000545B0">
          <w:rPr>
            <w:rStyle w:val="Hyperlink"/>
            <w:noProof/>
          </w:rPr>
          <w:t>Evalueren conform de visie op onderwijs</w:t>
        </w:r>
        <w:r>
          <w:rPr>
            <w:noProof/>
            <w:webHidden/>
          </w:rPr>
          <w:tab/>
        </w:r>
        <w:r>
          <w:rPr>
            <w:noProof/>
            <w:webHidden/>
          </w:rPr>
          <w:fldChar w:fldCharType="begin"/>
        </w:r>
        <w:r>
          <w:rPr>
            <w:noProof/>
            <w:webHidden/>
          </w:rPr>
          <w:instrText xml:space="preserve"> PAGEREF _Toc283209162 \h </w:instrText>
        </w:r>
        <w:r>
          <w:rPr>
            <w:noProof/>
            <w:webHidden/>
          </w:rPr>
        </w:r>
        <w:r>
          <w:rPr>
            <w:noProof/>
            <w:webHidden/>
          </w:rPr>
          <w:fldChar w:fldCharType="separate"/>
        </w:r>
        <w:r>
          <w:rPr>
            <w:noProof/>
            <w:webHidden/>
          </w:rPr>
          <w:t>12</w:t>
        </w:r>
        <w:r>
          <w:rPr>
            <w:noProof/>
            <w:webHidden/>
          </w:rPr>
          <w:fldChar w:fldCharType="end"/>
        </w:r>
      </w:hyperlink>
    </w:p>
    <w:p w:rsidR="00C35A8D" w:rsidRDefault="00C35A8D">
      <w:pPr>
        <w:pStyle w:val="TOC2"/>
        <w:rPr>
          <w:rFonts w:ascii="Times New Roman" w:hAnsi="Times New Roman"/>
          <w:noProof/>
          <w:sz w:val="24"/>
          <w:lang w:val="nl-NL" w:eastAsia="nl-NL"/>
        </w:rPr>
      </w:pPr>
      <w:hyperlink w:anchor="_Toc283209163" w:history="1">
        <w:r w:rsidRPr="000545B0">
          <w:rPr>
            <w:rStyle w:val="Hyperlink"/>
            <w:noProof/>
          </w:rPr>
          <w:t>6.2</w:t>
        </w:r>
        <w:r>
          <w:rPr>
            <w:rFonts w:ascii="Times New Roman" w:hAnsi="Times New Roman"/>
            <w:noProof/>
            <w:sz w:val="24"/>
            <w:lang w:val="nl-NL" w:eastAsia="nl-NL"/>
          </w:rPr>
          <w:tab/>
        </w:r>
        <w:r w:rsidRPr="000545B0">
          <w:rPr>
            <w:rStyle w:val="Hyperlink"/>
            <w:noProof/>
          </w:rPr>
          <w:t>Hoe evalueren?</w:t>
        </w:r>
        <w:r>
          <w:rPr>
            <w:noProof/>
            <w:webHidden/>
          </w:rPr>
          <w:tab/>
        </w:r>
        <w:r>
          <w:rPr>
            <w:noProof/>
            <w:webHidden/>
          </w:rPr>
          <w:fldChar w:fldCharType="begin"/>
        </w:r>
        <w:r>
          <w:rPr>
            <w:noProof/>
            <w:webHidden/>
          </w:rPr>
          <w:instrText xml:space="preserve"> PAGEREF _Toc283209163 \h </w:instrText>
        </w:r>
        <w:r>
          <w:rPr>
            <w:noProof/>
            <w:webHidden/>
          </w:rPr>
        </w:r>
        <w:r>
          <w:rPr>
            <w:noProof/>
            <w:webHidden/>
          </w:rPr>
          <w:fldChar w:fldCharType="separate"/>
        </w:r>
        <w:r>
          <w:rPr>
            <w:noProof/>
            <w:webHidden/>
          </w:rPr>
          <w:t>12</w:t>
        </w:r>
        <w:r>
          <w:rPr>
            <w:noProof/>
            <w:webHidden/>
          </w:rPr>
          <w:fldChar w:fldCharType="end"/>
        </w:r>
      </w:hyperlink>
    </w:p>
    <w:p w:rsidR="00C35A8D" w:rsidRDefault="00C35A8D">
      <w:pPr>
        <w:pStyle w:val="TOC1"/>
        <w:rPr>
          <w:rFonts w:ascii="Times New Roman" w:hAnsi="Times New Roman"/>
          <w:noProof/>
          <w:lang w:val="nl-NL" w:eastAsia="nl-NL"/>
        </w:rPr>
      </w:pPr>
      <w:hyperlink w:anchor="_Toc283209164" w:history="1">
        <w:r w:rsidRPr="000545B0">
          <w:rPr>
            <w:rStyle w:val="Hyperlink"/>
            <w:noProof/>
          </w:rPr>
          <w:t>7</w:t>
        </w:r>
        <w:r>
          <w:rPr>
            <w:rFonts w:ascii="Times New Roman" w:hAnsi="Times New Roman"/>
            <w:noProof/>
            <w:lang w:val="nl-NL" w:eastAsia="nl-NL"/>
          </w:rPr>
          <w:tab/>
        </w:r>
        <w:r w:rsidRPr="000545B0">
          <w:rPr>
            <w:rStyle w:val="Hyperlink"/>
            <w:noProof/>
          </w:rPr>
          <w:t>Leerplanwerking</w:t>
        </w:r>
        <w:r>
          <w:rPr>
            <w:noProof/>
            <w:webHidden/>
          </w:rPr>
          <w:tab/>
        </w:r>
        <w:r>
          <w:rPr>
            <w:noProof/>
            <w:webHidden/>
          </w:rPr>
          <w:fldChar w:fldCharType="begin"/>
        </w:r>
        <w:r>
          <w:rPr>
            <w:noProof/>
            <w:webHidden/>
          </w:rPr>
          <w:instrText xml:space="preserve"> PAGEREF _Toc283209164 \h </w:instrText>
        </w:r>
        <w:r>
          <w:rPr>
            <w:noProof/>
            <w:webHidden/>
          </w:rPr>
        </w:r>
        <w:r>
          <w:rPr>
            <w:noProof/>
            <w:webHidden/>
          </w:rPr>
          <w:fldChar w:fldCharType="separate"/>
        </w:r>
        <w:r>
          <w:rPr>
            <w:noProof/>
            <w:webHidden/>
          </w:rPr>
          <w:t>14</w:t>
        </w:r>
        <w:r>
          <w:rPr>
            <w:noProof/>
            <w:webHidden/>
          </w:rPr>
          <w:fldChar w:fldCharType="end"/>
        </w:r>
      </w:hyperlink>
    </w:p>
    <w:p w:rsidR="00C35A8D" w:rsidRDefault="00C35A8D">
      <w:pPr>
        <w:pStyle w:val="TOC1"/>
        <w:rPr>
          <w:rFonts w:ascii="Times New Roman" w:hAnsi="Times New Roman"/>
          <w:noProof/>
          <w:lang w:val="nl-NL" w:eastAsia="nl-NL"/>
        </w:rPr>
      </w:pPr>
      <w:hyperlink w:anchor="_Toc283209165" w:history="1">
        <w:r w:rsidRPr="000545B0">
          <w:rPr>
            <w:rStyle w:val="Hyperlink"/>
            <w:noProof/>
          </w:rPr>
          <w:t>8</w:t>
        </w:r>
        <w:r>
          <w:rPr>
            <w:rFonts w:ascii="Times New Roman" w:hAnsi="Times New Roman"/>
            <w:noProof/>
            <w:lang w:val="nl-NL" w:eastAsia="nl-NL"/>
          </w:rPr>
          <w:tab/>
        </w:r>
        <w:r w:rsidRPr="000545B0">
          <w:rPr>
            <w:rStyle w:val="Hyperlink"/>
            <w:noProof/>
          </w:rPr>
          <w:t>Bibliografie</w:t>
        </w:r>
        <w:r>
          <w:rPr>
            <w:noProof/>
            <w:webHidden/>
          </w:rPr>
          <w:tab/>
        </w:r>
        <w:r>
          <w:rPr>
            <w:noProof/>
            <w:webHidden/>
          </w:rPr>
          <w:fldChar w:fldCharType="begin"/>
        </w:r>
        <w:r>
          <w:rPr>
            <w:noProof/>
            <w:webHidden/>
          </w:rPr>
          <w:instrText xml:space="preserve"> PAGEREF _Toc283209165 \h </w:instrText>
        </w:r>
        <w:r>
          <w:rPr>
            <w:noProof/>
            <w:webHidden/>
          </w:rPr>
        </w:r>
        <w:r>
          <w:rPr>
            <w:noProof/>
            <w:webHidden/>
          </w:rPr>
          <w:fldChar w:fldCharType="separate"/>
        </w:r>
        <w:r>
          <w:rPr>
            <w:noProof/>
            <w:webHidden/>
          </w:rPr>
          <w:t>15</w:t>
        </w:r>
        <w:r>
          <w:rPr>
            <w:noProof/>
            <w:webHidden/>
          </w:rPr>
          <w:fldChar w:fldCharType="end"/>
        </w:r>
      </w:hyperlink>
    </w:p>
    <w:p w:rsidR="00C35A8D" w:rsidRDefault="00C35A8D">
      <w:r>
        <w:fldChar w:fldCharType="end"/>
      </w:r>
    </w:p>
    <w:p w:rsidR="00C35A8D" w:rsidRDefault="00C35A8D" w:rsidP="007E5F2E">
      <w:pPr>
        <w:pStyle w:val="VVKSOKop1"/>
        <w:tabs>
          <w:tab w:val="clear" w:pos="851"/>
        </w:tabs>
        <w:ind w:left="0" w:firstLine="0"/>
        <w:outlineLvl w:val="0"/>
      </w:pPr>
      <w:bookmarkStart w:id="1" w:name="_Toc279657002"/>
      <w:bookmarkStart w:id="2" w:name="_Toc283209145"/>
      <w:r>
        <w:t>Situering van het leerplan</w:t>
      </w:r>
      <w:bookmarkEnd w:id="1"/>
      <w:bookmarkEnd w:id="2"/>
    </w:p>
    <w:p w:rsidR="00C35A8D" w:rsidRDefault="00C35A8D" w:rsidP="0085675B">
      <w:pPr>
        <w:pStyle w:val="VVKSOTekst"/>
      </w:pPr>
    </w:p>
    <w:p w:rsidR="00C35A8D" w:rsidRPr="0085675B" w:rsidRDefault="00C35A8D" w:rsidP="007E5F2E">
      <w:pPr>
        <w:pStyle w:val="VVKSOTekst"/>
        <w:outlineLvl w:val="0"/>
      </w:pPr>
      <w:r>
        <w:t>Zie website VVKSO bij lessentabellen.</w:t>
      </w:r>
    </w:p>
    <w:p w:rsidR="00C35A8D" w:rsidRDefault="00C35A8D" w:rsidP="00602E13">
      <w:pPr>
        <w:pStyle w:val="VVKSOTekst"/>
      </w:pPr>
    </w:p>
    <w:p w:rsidR="00C35A8D" w:rsidRPr="00876A38" w:rsidRDefault="00C35A8D" w:rsidP="00602E13">
      <w:pPr>
        <w:rPr>
          <w:rFonts w:cs="Arial"/>
          <w:szCs w:val="20"/>
        </w:rPr>
      </w:pPr>
    </w:p>
    <w:p w:rsidR="00C35A8D" w:rsidRDefault="00C35A8D" w:rsidP="00602E13">
      <w:pPr>
        <w:rPr>
          <w:szCs w:val="22"/>
        </w:rPr>
      </w:pPr>
    </w:p>
    <w:p w:rsidR="00C35A8D" w:rsidRPr="00B5555B" w:rsidRDefault="00C35A8D" w:rsidP="00EC7AF7">
      <w:pPr>
        <w:pStyle w:val="VVKSOTekst"/>
      </w:pPr>
    </w:p>
    <w:p w:rsidR="00C35A8D" w:rsidRPr="00660270" w:rsidRDefault="00C35A8D" w:rsidP="00EC7AF7">
      <w:pPr>
        <w:pStyle w:val="VVKSOKop1"/>
        <w:numPr>
          <w:ilvl w:val="0"/>
          <w:numId w:val="26"/>
        </w:numPr>
        <w:rPr>
          <w:u w:val="single"/>
        </w:rPr>
      </w:pPr>
      <w:bookmarkStart w:id="3" w:name="_Toc279657003"/>
      <w:bookmarkStart w:id="4" w:name="_Toc283209146"/>
      <w:r w:rsidRPr="00660270">
        <w:t>Beginsituatie</w:t>
      </w:r>
      <w:bookmarkEnd w:id="3"/>
      <w:r w:rsidRPr="00660270">
        <w:t xml:space="preserve"> en uitstroom</w:t>
      </w:r>
      <w:bookmarkEnd w:id="4"/>
      <w:r w:rsidRPr="00660270">
        <w:t xml:space="preserve"> </w:t>
      </w:r>
    </w:p>
    <w:p w:rsidR="00C35A8D" w:rsidRPr="00660270" w:rsidRDefault="00C35A8D" w:rsidP="00073938">
      <w:pPr>
        <w:pStyle w:val="VVKSOKop2"/>
        <w:numPr>
          <w:ilvl w:val="1"/>
          <w:numId w:val="26"/>
        </w:numPr>
      </w:pPr>
      <w:bookmarkStart w:id="5" w:name="_Toc283209147"/>
      <w:r w:rsidRPr="00660270">
        <w:t>Beginsituatie</w:t>
      </w:r>
      <w:bookmarkEnd w:id="5"/>
    </w:p>
    <w:p w:rsidR="00C35A8D" w:rsidRPr="00660270" w:rsidRDefault="00C35A8D" w:rsidP="00073938">
      <w:pPr>
        <w:pStyle w:val="VVKSOTekst"/>
      </w:pPr>
      <w:r w:rsidRPr="00660270">
        <w:t>De leerlingen komen logischer wijze uit een tweede graad tso Fotografie. Leerlingen kunnen ook nog instr</w:t>
      </w:r>
      <w:r w:rsidRPr="00660270">
        <w:t>o</w:t>
      </w:r>
      <w:r w:rsidRPr="00660270">
        <w:t>men uit een andere studierichting van de tweede graad aso, tso, kso. Ze moeten echter bereid zijn en de kans krijgen zich bij te werken en zich hierin te laten begeleiden.</w:t>
      </w:r>
    </w:p>
    <w:p w:rsidR="00C35A8D" w:rsidRDefault="00C35A8D" w:rsidP="00EC7AF7">
      <w:pPr>
        <w:pStyle w:val="VVKSOTekst"/>
      </w:pPr>
      <w:r w:rsidRPr="00EC7AF7">
        <w:t>Al de leerlingen die uit de tweede graad komen</w:t>
      </w:r>
      <w:r>
        <w:t>,</w:t>
      </w:r>
      <w:r w:rsidRPr="00EC7AF7">
        <w:t xml:space="preserve"> hebben als onderdeel van het vak </w:t>
      </w:r>
      <w:r>
        <w:t>Natuurwetenschappen</w:t>
      </w:r>
      <w:r w:rsidRPr="00EC7AF7">
        <w:t xml:space="preserve"> reeds kennisgemaakt met enkele aspecten van geometrische optica zoals lichtbundels, schaduwvorming, terugkaatsing van het licht, beeldvorming bij spiegels en de lineaire vergroting. De leerlingen die in de twe</w:t>
      </w:r>
      <w:r w:rsidRPr="00EC7AF7">
        <w:t>e</w:t>
      </w:r>
      <w:r w:rsidRPr="00EC7AF7">
        <w:t xml:space="preserve">de graad de studierichting </w:t>
      </w:r>
      <w:r>
        <w:t>F</w:t>
      </w:r>
      <w:r w:rsidRPr="00EC7AF7">
        <w:t>otografie gevolgd hebben</w:t>
      </w:r>
      <w:r>
        <w:t>, b</w:t>
      </w:r>
      <w:r w:rsidRPr="00EC7AF7">
        <w:t>ezitten een grondiger voorkennis.</w:t>
      </w:r>
    </w:p>
    <w:p w:rsidR="00C35A8D" w:rsidRPr="00EC7AF7" w:rsidRDefault="00C35A8D" w:rsidP="00EC7AF7">
      <w:pPr>
        <w:pStyle w:val="VVKSOTekst"/>
      </w:pPr>
      <w:r w:rsidRPr="00EC7AF7">
        <w:t>Aan onderstaande vaardigheden en attitudes is in de tweede graad reeds gewerkt en ze worden eventueel in de derde graad verder ontwikkeld. We denken hierbij aan:</w:t>
      </w:r>
    </w:p>
    <w:p w:rsidR="00C35A8D" w:rsidRPr="00EC7AF7" w:rsidRDefault="00C35A8D" w:rsidP="00A60F36">
      <w:pPr>
        <w:pStyle w:val="VVKSOOpsomming1"/>
        <w:ind w:left="400" w:hanging="400"/>
      </w:pPr>
      <w:r w:rsidRPr="00EC7AF7">
        <w:t>• grafisch weergeven van meetresultaten;</w:t>
      </w:r>
    </w:p>
    <w:p w:rsidR="00C35A8D" w:rsidRPr="00EC7AF7" w:rsidRDefault="00C35A8D" w:rsidP="00A60F36">
      <w:pPr>
        <w:pStyle w:val="VVKSOOpsomming1"/>
        <w:ind w:left="400" w:hanging="400"/>
      </w:pPr>
      <w:r w:rsidRPr="00EC7AF7">
        <w:t>• werken met modellen, grafische voorstellingen, schema’s en tabellen;</w:t>
      </w:r>
    </w:p>
    <w:p w:rsidR="00C35A8D" w:rsidRPr="00EC7AF7" w:rsidRDefault="00C35A8D" w:rsidP="00A60F36">
      <w:pPr>
        <w:pStyle w:val="VVKSOOpsomming1"/>
        <w:ind w:left="400" w:hanging="400"/>
      </w:pPr>
      <w:r w:rsidRPr="00EC7AF7">
        <w:t>• classificeren;</w:t>
      </w:r>
    </w:p>
    <w:p w:rsidR="00C35A8D" w:rsidRPr="00EC7AF7" w:rsidRDefault="00C35A8D" w:rsidP="00A60F36">
      <w:pPr>
        <w:pStyle w:val="VVKSOOpsomming1"/>
        <w:ind w:left="400" w:hanging="400"/>
      </w:pPr>
      <w:r w:rsidRPr="00EC7AF7">
        <w:t>• objectief waarnemen;</w:t>
      </w:r>
    </w:p>
    <w:p w:rsidR="00C35A8D" w:rsidRPr="00EC7AF7" w:rsidRDefault="00C35A8D" w:rsidP="00A60F36">
      <w:pPr>
        <w:pStyle w:val="VVKSOOpsomming1"/>
        <w:ind w:left="400" w:hanging="400"/>
      </w:pPr>
      <w:r w:rsidRPr="00EC7AF7">
        <w:t>• interpreteren van waarnemingen of resultaten van een experiment;</w:t>
      </w:r>
    </w:p>
    <w:p w:rsidR="00C35A8D" w:rsidRPr="00EC7AF7" w:rsidRDefault="00C35A8D" w:rsidP="00A60F36">
      <w:pPr>
        <w:pStyle w:val="VVKSOOpsomming1"/>
        <w:ind w:left="400" w:hanging="400"/>
      </w:pPr>
      <w:r w:rsidRPr="00EC7AF7">
        <w:t>• een besluit formuleren en wetmatigheden afleiden;</w:t>
      </w:r>
    </w:p>
    <w:p w:rsidR="00C35A8D" w:rsidRPr="00A60F36" w:rsidRDefault="00C35A8D" w:rsidP="00A60F36">
      <w:pPr>
        <w:pStyle w:val="VVKSOOpsomming1"/>
        <w:ind w:left="400" w:hanging="400"/>
      </w:pPr>
      <w:r w:rsidRPr="00EC7AF7">
        <w:t>• veilig en milieubewust werken.</w:t>
      </w:r>
      <w:r>
        <w:rPr>
          <w:color w:val="FF0000"/>
        </w:rPr>
        <w:t xml:space="preserve"> </w:t>
      </w:r>
    </w:p>
    <w:p w:rsidR="00C35A8D" w:rsidRPr="00AC7D5D" w:rsidRDefault="00C35A8D" w:rsidP="00AC7D5D"/>
    <w:p w:rsidR="00C35A8D" w:rsidRPr="00660270" w:rsidRDefault="00C35A8D" w:rsidP="00073938">
      <w:pPr>
        <w:pStyle w:val="VVKSOTekst"/>
        <w:tabs>
          <w:tab w:val="left" w:pos="900"/>
        </w:tabs>
      </w:pPr>
      <w:r w:rsidRPr="00660270">
        <w:t>Bij instroom in de derde graad mag men leerlingen verwachten die interesse tonen voor de beeldcultuur en een gedrevenheid hebben om creatief te werken en hun creativiteit te ontwikkelen. Ze worden verondersteld bereid te zijn tot een permanente reflectie over de eigen aanleg en inzichten en artistiek-technische vaardi</w:t>
      </w:r>
      <w:r w:rsidRPr="00660270">
        <w:t>g</w:t>
      </w:r>
      <w:r w:rsidRPr="00660270">
        <w:t>heden te ontwikkelen. Ze moeten beseffen dat het verwerven van de noodzakelijke inzichten en attitudes een bewuste keuze en een dagelijkse concentratie veronderstellen en ze moeten in staat zijn en bereid zijn in groep te werken en de eigen realisaties te vergelijken met die van anderen.</w:t>
      </w:r>
    </w:p>
    <w:p w:rsidR="00C35A8D" w:rsidRPr="00660270" w:rsidRDefault="00C35A8D" w:rsidP="00073938">
      <w:pPr>
        <w:pStyle w:val="VVKSOKop2"/>
        <w:numPr>
          <w:ilvl w:val="1"/>
          <w:numId w:val="26"/>
        </w:numPr>
        <w:tabs>
          <w:tab w:val="left" w:pos="900"/>
        </w:tabs>
      </w:pPr>
      <w:bookmarkStart w:id="6" w:name="_Toc281505618"/>
      <w:bookmarkStart w:id="7" w:name="_Toc283209148"/>
      <w:r w:rsidRPr="00660270">
        <w:t>Uitstroom</w:t>
      </w:r>
      <w:bookmarkEnd w:id="6"/>
      <w:bookmarkEnd w:id="7"/>
      <w:r w:rsidRPr="00660270">
        <w:t xml:space="preserve"> </w:t>
      </w:r>
    </w:p>
    <w:p w:rsidR="00C35A8D" w:rsidRPr="00660270" w:rsidRDefault="00C35A8D" w:rsidP="00A60F36">
      <w:pPr>
        <w:pStyle w:val="VVKSOTekst"/>
        <w:tabs>
          <w:tab w:val="left" w:pos="900"/>
        </w:tabs>
      </w:pPr>
      <w:r>
        <w:t>Na de derde graad tso F</w:t>
      </w:r>
      <w:r w:rsidRPr="00660270">
        <w:t>otografie kan de leerling kiezen voor directe tewerkstelling. Enkele bero</w:t>
      </w:r>
      <w:r w:rsidRPr="00660270">
        <w:t>e</w:t>
      </w:r>
      <w:r w:rsidRPr="00660270">
        <w:t>pen/functies die de afgestudeerde in het bedrijfsleven kan vervullen zijn: zelfstandig fotograaf, fotograaf in een fotolabo of in bepaalde firma’s, persfotograaf, fotograaf in reclamebureaus of een functie in een techn</w:t>
      </w:r>
      <w:r w:rsidRPr="00660270">
        <w:t>i</w:t>
      </w:r>
      <w:r w:rsidRPr="00660270">
        <w:t>sche afdeling van de fotografische industrie.</w:t>
      </w:r>
    </w:p>
    <w:p w:rsidR="00C35A8D" w:rsidRPr="00660270" w:rsidRDefault="00C35A8D" w:rsidP="00A60F36">
      <w:pPr>
        <w:pStyle w:val="VVKSOTekst"/>
        <w:tabs>
          <w:tab w:val="left" w:pos="900"/>
        </w:tabs>
      </w:pPr>
      <w:r w:rsidRPr="00660270">
        <w:t>De leerling kan er ook voor kiezen zijn studieloopbaan verder te zetten in het hoger fotografisch onderwijs, dit kan zowel in de meer kunstzinnige als in de meer technische richtingen.</w:t>
      </w:r>
    </w:p>
    <w:p w:rsidR="00C35A8D" w:rsidRPr="00660270" w:rsidRDefault="00C35A8D" w:rsidP="00A60F36">
      <w:pPr>
        <w:pStyle w:val="VVKSOTekst"/>
        <w:tabs>
          <w:tab w:val="left" w:pos="900"/>
        </w:tabs>
      </w:pPr>
      <w:r w:rsidRPr="00660270">
        <w:t>Doorstromen naar andere vormen van hoger onderwijs is een andere mogelijkheid, vooral richtingen die minder wiskundige voorkennis vereisen</w:t>
      </w:r>
      <w:r>
        <w:t>,</w:t>
      </w:r>
      <w:r w:rsidRPr="00660270">
        <w:t xml:space="preserve"> komen in aanmerking.</w:t>
      </w:r>
    </w:p>
    <w:p w:rsidR="00C35A8D" w:rsidRDefault="00C35A8D" w:rsidP="00AC7D5D"/>
    <w:p w:rsidR="00C35A8D" w:rsidRPr="00A60F36" w:rsidRDefault="00C35A8D" w:rsidP="00AC7D5D"/>
    <w:p w:rsidR="00C35A8D" w:rsidRPr="00EC7AF7" w:rsidRDefault="00C35A8D" w:rsidP="00EC7AF7">
      <w:pPr>
        <w:pStyle w:val="VVKSOKop1"/>
        <w:numPr>
          <w:ilvl w:val="0"/>
          <w:numId w:val="26"/>
        </w:numPr>
      </w:pPr>
      <w:bookmarkStart w:id="8" w:name="_Toc283209149"/>
      <w:r w:rsidRPr="00EC7AF7">
        <w:t>Algemene doelstellingen</w:t>
      </w:r>
      <w:bookmarkEnd w:id="8"/>
    </w:p>
    <w:p w:rsidR="00C35A8D" w:rsidRDefault="00C35A8D" w:rsidP="00EC7AF7">
      <w:pPr>
        <w:pStyle w:val="VVKSOTekst"/>
        <w:spacing w:line="240" w:lineRule="auto"/>
      </w:pPr>
      <w:r w:rsidRPr="00EC7AF7">
        <w:t>Door de grondige studie van de geometrische optica en van enkele belangrijke aspecten van de fysische</w:t>
      </w:r>
      <w:r>
        <w:t xml:space="preserve"> </w:t>
      </w:r>
      <w:r w:rsidRPr="00EC7AF7">
        <w:t>optica verwerven de leerlingen inzicht in het gedrag van licht ten opzichte van de materie.</w:t>
      </w:r>
      <w:r>
        <w:br/>
      </w:r>
      <w:r w:rsidRPr="00EC7AF7">
        <w:t>Ze kunnen het geleerde op een wetenschappelijke basis toepassen in het dagelijks leven en in hun studie-gebied.</w:t>
      </w:r>
    </w:p>
    <w:p w:rsidR="00C35A8D" w:rsidRDefault="00C35A8D" w:rsidP="00EC7AF7">
      <w:pPr>
        <w:pStyle w:val="VVKSOTekst"/>
        <w:spacing w:line="240" w:lineRule="auto"/>
      </w:pPr>
      <w:r w:rsidRPr="00EC7AF7">
        <w:t xml:space="preserve">Vermits de leerlingen deze studierichting kiezen om zelf foto’s te kunnen maken </w:t>
      </w:r>
      <w:r>
        <w:t>(</w:t>
      </w:r>
      <w:r w:rsidRPr="00EC7AF7">
        <w:t>en te kunnen ontwikkelen</w:t>
      </w:r>
      <w:r>
        <w:t>) bekijken zij het vak O</w:t>
      </w:r>
      <w:r w:rsidRPr="00EC7AF7">
        <w:t xml:space="preserve">ptica als een ondersteuning voor het vak </w:t>
      </w:r>
      <w:r>
        <w:t>F</w:t>
      </w:r>
      <w:r w:rsidRPr="00EC7AF7">
        <w:t xml:space="preserve">otografie. Ze hebben inzicht in de bouw en in de werking van een fototoestel en kunnen de kwaliteit van fotografisch materiaal met een kritische zin ten opzichte van de reclamewereld beoordelen. Ze houden hier rekening mee bij aankoop </w:t>
      </w:r>
      <w:r w:rsidRPr="0085675B">
        <w:t>van hun fototoestel en in het bijzonder bij aankoop van een objectief.</w:t>
      </w:r>
    </w:p>
    <w:p w:rsidR="00C35A8D" w:rsidRPr="00A60F36" w:rsidRDefault="00C35A8D" w:rsidP="00557C06">
      <w:pPr>
        <w:pStyle w:val="VVKSOTekst"/>
      </w:pPr>
    </w:p>
    <w:p w:rsidR="00C35A8D" w:rsidRDefault="00C35A8D" w:rsidP="00557C06">
      <w:pPr>
        <w:pStyle w:val="VVKSOKop1"/>
        <w:numPr>
          <w:ilvl w:val="0"/>
          <w:numId w:val="26"/>
        </w:numPr>
      </w:pPr>
      <w:bookmarkStart w:id="9" w:name="_Toc283209150"/>
      <w:r w:rsidRPr="0003704F">
        <w:t>Algemene pedagogisch-didactische wenken</w:t>
      </w:r>
      <w:bookmarkEnd w:id="9"/>
    </w:p>
    <w:p w:rsidR="00C35A8D" w:rsidRDefault="00C35A8D" w:rsidP="0003704F">
      <w:pPr>
        <w:pStyle w:val="VVKSOTekst"/>
      </w:pPr>
      <w:r>
        <w:t>Het vak Optica heeft niet alleen een relatie met het studierichtingsleerplan Fotografie maar zeker ook met het vak Natuurwetenschappen die een zeer eigen aanpak kent. Een wetenschappelijke uitspraak steunt steeds op onderzoek. De pedagogisch-didactische aanpak in de klas moet dit aspect dan ook weerspieg</w:t>
      </w:r>
      <w:r>
        <w:t>e</w:t>
      </w:r>
      <w:r>
        <w:t>len. Het vak Optica mag net zo min als het vak Natuurwetenschappen een opsomming zijn van feiten of weetjes maar moet de wetenschappelijke methode op het voorplan plaatsen door onderzoekend leren. Het bijbrengen van nieuwe concepten gebeurt meestal aan de hand van waarnemingen. Deze waarnemingen worden verkregen uit (demonstratie-)experimenten of uit observatie van dagelijkse verschijnselen.</w:t>
      </w:r>
    </w:p>
    <w:p w:rsidR="00C35A8D" w:rsidRPr="00D22F60" w:rsidRDefault="00C35A8D" w:rsidP="00557C06">
      <w:pPr>
        <w:pStyle w:val="VVKSOTekst"/>
      </w:pPr>
      <w:r>
        <w:t>Men dient te streven naar een zinvolle vorm van integratie. Dit veronderstelt persoonlijk initiatief van de ler</w:t>
      </w:r>
      <w:r>
        <w:t>a</w:t>
      </w:r>
      <w:r>
        <w:t xml:space="preserve">ren en een intense en blijvende coördinatie tussen de verschillende vakken via de </w:t>
      </w:r>
      <w:r w:rsidRPr="00660270">
        <w:t>afdelingsverantwoordeli</w:t>
      </w:r>
      <w:r w:rsidRPr="00660270">
        <w:t>j</w:t>
      </w:r>
      <w:r w:rsidRPr="00660270">
        <w:t>ke</w:t>
      </w:r>
      <w:r>
        <w:t>. Het is aangewezen integratievormen in te bouwen voor de verschillende vakken van het specifiek g</w:t>
      </w:r>
      <w:r>
        <w:t>e</w:t>
      </w:r>
      <w:r>
        <w:t>deelte.</w:t>
      </w:r>
    </w:p>
    <w:p w:rsidR="00C35A8D" w:rsidRDefault="00C35A8D" w:rsidP="00EC7AF7">
      <w:pPr>
        <w:pStyle w:val="VVKSOKop1"/>
        <w:numPr>
          <w:ilvl w:val="0"/>
          <w:numId w:val="26"/>
        </w:numPr>
      </w:pPr>
      <w:bookmarkStart w:id="10" w:name="_Toc283209151"/>
      <w:r w:rsidRPr="00EC7AF7">
        <w:t xml:space="preserve">Leerplandoelstellingen </w:t>
      </w:r>
      <w:r>
        <w:t>en</w:t>
      </w:r>
      <w:r w:rsidRPr="00EC7AF7">
        <w:t xml:space="preserve"> didactische wenken</w:t>
      </w:r>
      <w:bookmarkEnd w:id="10"/>
      <w:r>
        <w:br/>
      </w:r>
    </w:p>
    <w:p w:rsidR="00C35A8D" w:rsidRPr="00B86E9F" w:rsidRDefault="00C35A8D" w:rsidP="009E6272">
      <w:pPr>
        <w:pStyle w:val="VVKSOTekst"/>
        <w:rPr>
          <w:i/>
        </w:rPr>
      </w:pPr>
      <w:r w:rsidRPr="00B86E9F">
        <w:rPr>
          <w:i/>
        </w:rPr>
        <w:t>(U) = uitbreidingsdoelstelling</w:t>
      </w:r>
    </w:p>
    <w:p w:rsidR="00C35A8D" w:rsidRPr="00EC7AF7" w:rsidRDefault="00C35A8D" w:rsidP="00EC7AF7">
      <w:pPr>
        <w:pStyle w:val="VVKSOKop2"/>
        <w:numPr>
          <w:ilvl w:val="1"/>
          <w:numId w:val="26"/>
        </w:numPr>
      </w:pPr>
      <w:bookmarkStart w:id="11" w:name="_Toc283209152"/>
      <w:r>
        <w:t>Breking of refractie van het licht</w:t>
      </w:r>
      <w:bookmarkEnd w:id="11"/>
    </w:p>
    <w:p w:rsidR="00C35A8D" w:rsidRDefault="00C35A8D" w:rsidP="00EC7AF7">
      <w:pPr>
        <w:pStyle w:val="VVKSOKop3"/>
        <w:numPr>
          <w:ilvl w:val="2"/>
          <w:numId w:val="26"/>
        </w:numPr>
      </w:pPr>
      <w:r w:rsidRPr="00EC7AF7">
        <w:t>Leerplandoelstellingen</w:t>
      </w:r>
    </w:p>
    <w:p w:rsidR="00C35A8D" w:rsidRDefault="00C35A8D" w:rsidP="00EC7AF7">
      <w:pPr>
        <w:pStyle w:val="VVKSOTekst"/>
      </w:pPr>
      <w:r>
        <w:t>De leerling:</w:t>
      </w:r>
    </w:p>
    <w:p w:rsidR="00C35A8D" w:rsidRDefault="00C35A8D" w:rsidP="00020696">
      <w:pPr>
        <w:pStyle w:val="VVKSOOpsomming1"/>
        <w:numPr>
          <w:ilvl w:val="0"/>
          <w:numId w:val="28"/>
        </w:numPr>
      </w:pPr>
      <w:r>
        <w:t>omschrijft de begrippen invalshoek en brekingshoek en duidt die aan op een eenvoudige figuur;</w:t>
      </w:r>
    </w:p>
    <w:p w:rsidR="00C35A8D" w:rsidRDefault="00C35A8D" w:rsidP="00020696">
      <w:pPr>
        <w:pStyle w:val="VVKSOOpsomming1"/>
        <w:numPr>
          <w:ilvl w:val="0"/>
          <w:numId w:val="28"/>
        </w:numPr>
      </w:pPr>
      <w:r>
        <w:t>omschrijft en interpreteert de absolute en de relatieve brekingsindex;</w:t>
      </w:r>
    </w:p>
    <w:p w:rsidR="00C35A8D" w:rsidRDefault="00C35A8D" w:rsidP="00020696">
      <w:pPr>
        <w:pStyle w:val="VVKSOOpsomming1"/>
        <w:numPr>
          <w:ilvl w:val="0"/>
          <w:numId w:val="28"/>
        </w:numPr>
      </w:pPr>
      <w:r>
        <w:t>verwoordt de brekingswetten en past die toe;</w:t>
      </w:r>
    </w:p>
    <w:p w:rsidR="00C35A8D" w:rsidRDefault="00C35A8D" w:rsidP="00020696">
      <w:pPr>
        <w:pStyle w:val="VVKSOOpsomming1"/>
        <w:numPr>
          <w:ilvl w:val="0"/>
          <w:numId w:val="28"/>
        </w:numPr>
      </w:pPr>
      <w:r>
        <w:t>omschrijft de grenshoek en brengt die in relatie met de brekingsindex;</w:t>
      </w:r>
    </w:p>
    <w:p w:rsidR="00C35A8D" w:rsidRDefault="00C35A8D" w:rsidP="00020696">
      <w:pPr>
        <w:pStyle w:val="VVKSOOpsomming1"/>
        <w:numPr>
          <w:ilvl w:val="0"/>
          <w:numId w:val="28"/>
        </w:numPr>
      </w:pPr>
      <w:r>
        <w:t>brengt de totale terugkaatsing van het licht in verband met de grenshoek.</w:t>
      </w:r>
    </w:p>
    <w:p w:rsidR="00C35A8D" w:rsidRPr="00EC7AF7" w:rsidRDefault="00C35A8D" w:rsidP="00EC7AF7">
      <w:pPr>
        <w:pStyle w:val="VVKSOKop3"/>
        <w:numPr>
          <w:ilvl w:val="2"/>
          <w:numId w:val="26"/>
        </w:numPr>
      </w:pPr>
      <w:r w:rsidRPr="00EC7AF7">
        <w:t>Didactische wenken</w:t>
      </w:r>
    </w:p>
    <w:p w:rsidR="00C35A8D" w:rsidRDefault="00C35A8D" w:rsidP="00020696">
      <w:pPr>
        <w:pStyle w:val="VVKSOOpsomming1"/>
        <w:numPr>
          <w:ilvl w:val="0"/>
          <w:numId w:val="27"/>
        </w:numPr>
      </w:pPr>
      <w:r>
        <w:t>Hier kan men steunen op wat gezien werd in de tweede graad.</w:t>
      </w:r>
    </w:p>
    <w:p w:rsidR="00C35A8D" w:rsidRDefault="00C35A8D" w:rsidP="00020696">
      <w:pPr>
        <w:pStyle w:val="VVKSOOpsomming1"/>
        <w:numPr>
          <w:ilvl w:val="0"/>
          <w:numId w:val="27"/>
        </w:numPr>
      </w:pPr>
      <w:r>
        <w:t>Een tabel met de brekingsindexen kan ter illustratie worden gegeven. De afhankelijkheid van de kleur van het licht kan hier reeds ter sprake komen. Men kan de leerlingen een constructie laten maken van een breking.</w:t>
      </w:r>
    </w:p>
    <w:p w:rsidR="00C35A8D" w:rsidRDefault="00C35A8D" w:rsidP="00020696">
      <w:pPr>
        <w:pStyle w:val="VVKSOOpsomming1"/>
        <w:numPr>
          <w:ilvl w:val="0"/>
          <w:numId w:val="27"/>
        </w:numPr>
      </w:pPr>
      <w:r>
        <w:t>De brekingswetten kunnen experimenteel worden aangebracht.</w:t>
      </w:r>
      <w:r>
        <w:br/>
        <w:t>Aan de hand van de gegeven brekingsindex kan men de stralengang van de ene middenstof naar de andere construeren. Het begrip ‘optische dichtheid’ kan hier worden aangebracht. De atmosferische breking kan ook toegelicht worden.</w:t>
      </w:r>
    </w:p>
    <w:p w:rsidR="00C35A8D" w:rsidRDefault="00C35A8D" w:rsidP="00020696">
      <w:pPr>
        <w:pStyle w:val="VVKSOOpsomming1"/>
        <w:numPr>
          <w:ilvl w:val="0"/>
          <w:numId w:val="27"/>
        </w:numPr>
      </w:pPr>
      <w:r w:rsidRPr="00E60515">
        <w:t>De grenshoek kan worden gemeten en in verban</w:t>
      </w:r>
      <w:r>
        <w:t>d gebracht met de brekingsindex.</w:t>
      </w:r>
    </w:p>
    <w:p w:rsidR="00C35A8D" w:rsidRDefault="00C35A8D" w:rsidP="00A343CF">
      <w:pPr>
        <w:pStyle w:val="VVKSOOpsomming1"/>
        <w:numPr>
          <w:ilvl w:val="0"/>
          <w:numId w:val="27"/>
        </w:numPr>
      </w:pPr>
      <w:r>
        <w:t>De totale terugkaatsing kan experimenteel aangebracht worden. De voorwaarde voor totale terugkaa</w:t>
      </w:r>
      <w:r>
        <w:t>t</w:t>
      </w:r>
      <w:r>
        <w:t>sing kan worden weergegeven.</w:t>
      </w:r>
    </w:p>
    <w:p w:rsidR="00C35A8D" w:rsidRPr="00EC7AF7" w:rsidRDefault="00C35A8D" w:rsidP="00020696">
      <w:pPr>
        <w:pStyle w:val="VVKSOKop2"/>
        <w:numPr>
          <w:ilvl w:val="1"/>
          <w:numId w:val="26"/>
        </w:numPr>
      </w:pPr>
      <w:bookmarkStart w:id="12" w:name="_Toc283209153"/>
      <w:r>
        <w:t>Optische elementen: planparallelle plaat en prisma</w:t>
      </w:r>
      <w:bookmarkEnd w:id="12"/>
    </w:p>
    <w:p w:rsidR="00C35A8D" w:rsidRDefault="00C35A8D" w:rsidP="00EC7AF7">
      <w:pPr>
        <w:pStyle w:val="VVKSOKop3"/>
        <w:numPr>
          <w:ilvl w:val="2"/>
          <w:numId w:val="26"/>
        </w:numPr>
      </w:pPr>
      <w:r w:rsidRPr="00EC7AF7">
        <w:t>Leerplandoelstellingen</w:t>
      </w:r>
    </w:p>
    <w:p w:rsidR="00C35A8D" w:rsidRDefault="00C35A8D" w:rsidP="00EC7AF7">
      <w:pPr>
        <w:pStyle w:val="VVKSOTekst"/>
      </w:pPr>
      <w:r>
        <w:t>De leerling:</w:t>
      </w:r>
    </w:p>
    <w:p w:rsidR="00C35A8D" w:rsidRPr="0062013C" w:rsidRDefault="00C35A8D" w:rsidP="0062013C">
      <w:pPr>
        <w:pStyle w:val="VVKSOOpsomming1"/>
        <w:numPr>
          <w:ilvl w:val="0"/>
          <w:numId w:val="28"/>
        </w:numPr>
      </w:pPr>
      <w:r>
        <w:t>interpreteert d</w:t>
      </w:r>
      <w:r w:rsidRPr="0062013C">
        <w:t>e stralengang door een planparallelle plaat met aanduiding van de evenwijdige</w:t>
      </w:r>
      <w:r>
        <w:t xml:space="preserve"> </w:t>
      </w:r>
      <w:r w:rsidRPr="0062013C">
        <w:t>verschu</w:t>
      </w:r>
      <w:r w:rsidRPr="0062013C">
        <w:t>i</w:t>
      </w:r>
      <w:r w:rsidRPr="0062013C">
        <w:t>ving</w:t>
      </w:r>
      <w:r>
        <w:t>;</w:t>
      </w:r>
    </w:p>
    <w:p w:rsidR="00C35A8D" w:rsidRPr="00B86E9F" w:rsidRDefault="00C35A8D" w:rsidP="0062013C">
      <w:pPr>
        <w:pStyle w:val="VVKSOOpsomming1"/>
        <w:numPr>
          <w:ilvl w:val="0"/>
          <w:numId w:val="28"/>
        </w:numPr>
        <w:rPr>
          <w:i/>
        </w:rPr>
      </w:pPr>
      <w:r w:rsidRPr="00B86E9F">
        <w:rPr>
          <w:i/>
        </w:rPr>
        <w:t>schetst de stralengang door een planparallelle plaat op basis van invalshoek en brekingsindex; (U)</w:t>
      </w:r>
    </w:p>
    <w:p w:rsidR="00C35A8D" w:rsidRPr="0062013C" w:rsidRDefault="00C35A8D" w:rsidP="0062013C">
      <w:pPr>
        <w:pStyle w:val="VVKSOOpsomming1"/>
        <w:numPr>
          <w:ilvl w:val="0"/>
          <w:numId w:val="28"/>
        </w:numPr>
      </w:pPr>
      <w:r>
        <w:t>omschrijft d</w:t>
      </w:r>
      <w:r w:rsidRPr="0062013C">
        <w:t>e factoren die de evenwijdige verschuiving beïnvloeden</w:t>
      </w:r>
      <w:r>
        <w:t>;</w:t>
      </w:r>
    </w:p>
    <w:p w:rsidR="00C35A8D" w:rsidRPr="00B86E9F" w:rsidRDefault="00C35A8D" w:rsidP="0062013C">
      <w:pPr>
        <w:pStyle w:val="VVKSOOpsomming1"/>
        <w:numPr>
          <w:ilvl w:val="0"/>
          <w:numId w:val="28"/>
        </w:numPr>
        <w:rPr>
          <w:i/>
        </w:rPr>
      </w:pPr>
      <w:r w:rsidRPr="00B86E9F">
        <w:rPr>
          <w:i/>
        </w:rPr>
        <w:t>berekent de evenwijdige verschuiving op basis van invalshoek en brekingsindex; (U)</w:t>
      </w:r>
    </w:p>
    <w:p w:rsidR="00C35A8D" w:rsidRPr="0062013C" w:rsidRDefault="00C35A8D" w:rsidP="0062013C">
      <w:pPr>
        <w:pStyle w:val="VVKSOOpsomming1"/>
        <w:numPr>
          <w:ilvl w:val="0"/>
          <w:numId w:val="28"/>
        </w:numPr>
      </w:pPr>
      <w:r>
        <w:t>o</w:t>
      </w:r>
      <w:r w:rsidRPr="0062013C">
        <w:t>mschrij</w:t>
      </w:r>
      <w:r>
        <w:t>ft</w:t>
      </w:r>
      <w:r w:rsidRPr="0062013C">
        <w:t xml:space="preserve"> en herken</w:t>
      </w:r>
      <w:r>
        <w:t>t e</w:t>
      </w:r>
      <w:r w:rsidRPr="0062013C">
        <w:t>en prisma</w:t>
      </w:r>
      <w:r>
        <w:t>;</w:t>
      </w:r>
    </w:p>
    <w:p w:rsidR="00C35A8D" w:rsidRPr="0062013C" w:rsidRDefault="00C35A8D" w:rsidP="0062013C">
      <w:pPr>
        <w:pStyle w:val="VVKSOOpsomming1"/>
        <w:numPr>
          <w:ilvl w:val="0"/>
          <w:numId w:val="28"/>
        </w:numPr>
      </w:pPr>
      <w:r>
        <w:t>interpreteert d</w:t>
      </w:r>
      <w:r w:rsidRPr="0062013C">
        <w:t>e stralengang door een prisma met aanduiding van de deviatiehoek</w:t>
      </w:r>
      <w:r>
        <w:t>;</w:t>
      </w:r>
    </w:p>
    <w:p w:rsidR="00C35A8D" w:rsidRPr="00B86E9F" w:rsidRDefault="00C35A8D" w:rsidP="0062013C">
      <w:pPr>
        <w:pStyle w:val="VVKSOOpsomming1"/>
        <w:numPr>
          <w:ilvl w:val="0"/>
          <w:numId w:val="28"/>
        </w:numPr>
        <w:rPr>
          <w:i/>
        </w:rPr>
      </w:pPr>
      <w:r w:rsidRPr="00B86E9F">
        <w:rPr>
          <w:i/>
        </w:rPr>
        <w:t>schetst de stralengang door een prisma op basis van invalshoek en brekingsindex; (U)</w:t>
      </w:r>
    </w:p>
    <w:p w:rsidR="00C35A8D" w:rsidRPr="0062013C" w:rsidRDefault="00C35A8D" w:rsidP="0062013C">
      <w:pPr>
        <w:pStyle w:val="VVKSOOpsomming1"/>
        <w:numPr>
          <w:ilvl w:val="0"/>
          <w:numId w:val="28"/>
        </w:numPr>
      </w:pPr>
      <w:r>
        <w:t>omschrijft d</w:t>
      </w:r>
      <w:r w:rsidRPr="0062013C">
        <w:t>e dispersie van het licht en</w:t>
      </w:r>
      <w:r>
        <w:t xml:space="preserve"> verwoordt</w:t>
      </w:r>
      <w:r w:rsidRPr="0062013C">
        <w:t xml:space="preserve"> het verband met de brekingsindex.</w:t>
      </w:r>
    </w:p>
    <w:p w:rsidR="00C35A8D" w:rsidRPr="00EC7AF7" w:rsidRDefault="00C35A8D" w:rsidP="00EC7AF7">
      <w:pPr>
        <w:pStyle w:val="VVKSOKop3"/>
        <w:numPr>
          <w:ilvl w:val="2"/>
          <w:numId w:val="26"/>
        </w:numPr>
      </w:pPr>
      <w:r w:rsidRPr="00EC7AF7">
        <w:t>Didactische wenken</w:t>
      </w:r>
    </w:p>
    <w:p w:rsidR="00C35A8D" w:rsidRDefault="00C35A8D" w:rsidP="0062013C">
      <w:pPr>
        <w:pStyle w:val="VVKSOOpsomming1"/>
        <w:numPr>
          <w:ilvl w:val="0"/>
          <w:numId w:val="27"/>
        </w:numPr>
      </w:pPr>
      <w:r w:rsidRPr="0062013C">
        <w:t xml:space="preserve">Eerst </w:t>
      </w:r>
      <w:r>
        <w:t xml:space="preserve">kan </w:t>
      </w:r>
      <w:r w:rsidRPr="0062013C">
        <w:t xml:space="preserve">er een omschrijving gegeven </w:t>
      </w:r>
      <w:r>
        <w:t xml:space="preserve">worden </w:t>
      </w:r>
      <w:r w:rsidRPr="0062013C">
        <w:t>van een planparallelle plaat.</w:t>
      </w:r>
      <w:r w:rsidRPr="0062013C">
        <w:br/>
        <w:t xml:space="preserve">De evenwijdige verschuiving </w:t>
      </w:r>
      <w:r>
        <w:t>kan</w:t>
      </w:r>
      <w:r w:rsidRPr="0062013C">
        <w:t xml:space="preserve"> experimenteel </w:t>
      </w:r>
      <w:r>
        <w:t xml:space="preserve">worden </w:t>
      </w:r>
      <w:r w:rsidRPr="0062013C">
        <w:t>aangebracht en daarna geverifieerd aa</w:t>
      </w:r>
      <w:r>
        <w:t>n de hand van de brekingswetten.</w:t>
      </w:r>
    </w:p>
    <w:p w:rsidR="00C35A8D" w:rsidRPr="00B86E9F" w:rsidRDefault="00C35A8D" w:rsidP="0062013C">
      <w:pPr>
        <w:pStyle w:val="VVKSOOpsomming1"/>
        <w:numPr>
          <w:ilvl w:val="0"/>
          <w:numId w:val="27"/>
        </w:numPr>
        <w:rPr>
          <w:i/>
        </w:rPr>
      </w:pPr>
      <w:r w:rsidRPr="00B86E9F">
        <w:rPr>
          <w:i/>
        </w:rPr>
        <w:t>De brekingswetten kunnen worden toegepast. (U)</w:t>
      </w:r>
    </w:p>
    <w:p w:rsidR="00C35A8D" w:rsidRPr="0062013C" w:rsidRDefault="00C35A8D" w:rsidP="0062013C">
      <w:pPr>
        <w:pStyle w:val="VVKSOOpsomming1"/>
        <w:numPr>
          <w:ilvl w:val="0"/>
          <w:numId w:val="27"/>
        </w:numPr>
      </w:pPr>
      <w:r w:rsidRPr="0062013C">
        <w:t xml:space="preserve">De invloed van brekingsindex, van de invalshoek en van de dikte van de plaat </w:t>
      </w:r>
      <w:r>
        <w:t>kan worden nagegaan.</w:t>
      </w:r>
    </w:p>
    <w:p w:rsidR="00C35A8D" w:rsidRPr="00B86E9F" w:rsidRDefault="00C35A8D" w:rsidP="0062013C">
      <w:pPr>
        <w:pStyle w:val="VVKSOOpsomming1"/>
        <w:numPr>
          <w:ilvl w:val="0"/>
          <w:numId w:val="27"/>
        </w:numPr>
        <w:rPr>
          <w:i/>
        </w:rPr>
      </w:pPr>
      <w:r w:rsidRPr="00B86E9F">
        <w:rPr>
          <w:i/>
        </w:rPr>
        <w:t>De formule voor de evenwijdige verschuiving kan ter illustratie afgeleid worden. De gemeten en de b</w:t>
      </w:r>
      <w:r w:rsidRPr="00B86E9F">
        <w:rPr>
          <w:i/>
        </w:rPr>
        <w:t>e</w:t>
      </w:r>
      <w:r w:rsidRPr="00B86E9F">
        <w:rPr>
          <w:i/>
        </w:rPr>
        <w:t>rekende waarden kunnen vergeleken worden. (U)</w:t>
      </w:r>
    </w:p>
    <w:p w:rsidR="00C35A8D" w:rsidRPr="0062013C" w:rsidRDefault="00C35A8D" w:rsidP="0062013C">
      <w:pPr>
        <w:pStyle w:val="VVKSOOpsomming1"/>
        <w:numPr>
          <w:ilvl w:val="0"/>
          <w:numId w:val="27"/>
        </w:numPr>
      </w:pPr>
      <w:r w:rsidRPr="0062013C">
        <w:t xml:space="preserve">Eerst </w:t>
      </w:r>
      <w:r>
        <w:t>kunnen</w:t>
      </w:r>
      <w:r w:rsidRPr="0062013C">
        <w:t xml:space="preserve"> er enkele prisma’s getoond </w:t>
      </w:r>
      <w:r>
        <w:t xml:space="preserve">worden </w:t>
      </w:r>
      <w:r w:rsidRPr="0062013C">
        <w:t>waarna er een algemene omschrijving van een prisma g</w:t>
      </w:r>
      <w:r>
        <w:t>egeven wordt.</w:t>
      </w:r>
    </w:p>
    <w:p w:rsidR="00C35A8D" w:rsidRPr="0062013C" w:rsidRDefault="00C35A8D" w:rsidP="0062013C">
      <w:pPr>
        <w:pStyle w:val="VVKSOOpsomming1"/>
        <w:numPr>
          <w:ilvl w:val="0"/>
          <w:numId w:val="27"/>
        </w:numPr>
      </w:pPr>
      <w:r w:rsidRPr="0062013C">
        <w:t xml:space="preserve">De afhankelijkheid van invalshoek en brekingsindex </w:t>
      </w:r>
      <w:r>
        <w:t>kan worden benadrukt.</w:t>
      </w:r>
    </w:p>
    <w:p w:rsidR="00C35A8D" w:rsidRPr="00B86E9F" w:rsidRDefault="00C35A8D" w:rsidP="0062013C">
      <w:pPr>
        <w:pStyle w:val="VVKSOOpsomming1"/>
        <w:numPr>
          <w:ilvl w:val="0"/>
          <w:numId w:val="27"/>
        </w:numPr>
        <w:rPr>
          <w:i/>
        </w:rPr>
      </w:pPr>
      <w:r w:rsidRPr="00B86E9F">
        <w:rPr>
          <w:i/>
        </w:rPr>
        <w:t>Hierbij kan de deviatiehoek gemeten en eventueel vergeleken worden met de berekende. (U)</w:t>
      </w:r>
    </w:p>
    <w:p w:rsidR="00C35A8D" w:rsidRDefault="00C35A8D" w:rsidP="00303443">
      <w:pPr>
        <w:pStyle w:val="VVKSOOpsomming1"/>
        <w:numPr>
          <w:ilvl w:val="0"/>
          <w:numId w:val="27"/>
        </w:numPr>
      </w:pPr>
      <w:r w:rsidRPr="0062013C">
        <w:t xml:space="preserve">Het dispersieverschijnsel (kleurschifting) </w:t>
      </w:r>
      <w:r>
        <w:t>kan worden</w:t>
      </w:r>
      <w:r w:rsidRPr="0062013C">
        <w:t xml:space="preserve"> getoond. Het verband tussen brekingsindex en kleur van het licht </w:t>
      </w:r>
      <w:r>
        <w:t>kan worden</w:t>
      </w:r>
      <w:r w:rsidRPr="0062013C">
        <w:t xml:space="preserve"> gelegd.</w:t>
      </w:r>
    </w:p>
    <w:p w:rsidR="00C35A8D" w:rsidRDefault="00C35A8D" w:rsidP="00EC7AF7">
      <w:pPr>
        <w:pStyle w:val="VVKSOKop2"/>
        <w:numPr>
          <w:ilvl w:val="1"/>
          <w:numId w:val="26"/>
        </w:numPr>
      </w:pPr>
      <w:bookmarkStart w:id="13" w:name="_Toc283209154"/>
      <w:r>
        <w:t>Lenzen en lenzenstelsels</w:t>
      </w:r>
      <w:bookmarkEnd w:id="13"/>
    </w:p>
    <w:p w:rsidR="00C35A8D" w:rsidRDefault="00C35A8D" w:rsidP="00EC7AF7">
      <w:pPr>
        <w:pStyle w:val="VVKSOKop3"/>
        <w:numPr>
          <w:ilvl w:val="2"/>
          <w:numId w:val="26"/>
        </w:numPr>
      </w:pPr>
      <w:r w:rsidRPr="00EC7AF7">
        <w:t>Leerplandoelstellingen</w:t>
      </w:r>
    </w:p>
    <w:p w:rsidR="00C35A8D" w:rsidRDefault="00C35A8D" w:rsidP="00EC7AF7">
      <w:pPr>
        <w:pStyle w:val="VVKSOTekst"/>
      </w:pPr>
      <w:r>
        <w:t>De leerling:</w:t>
      </w:r>
    </w:p>
    <w:p w:rsidR="00C35A8D" w:rsidRPr="0062013C" w:rsidRDefault="00C35A8D" w:rsidP="0062013C">
      <w:pPr>
        <w:pStyle w:val="VVKSOOpsomming1"/>
        <w:numPr>
          <w:ilvl w:val="0"/>
          <w:numId w:val="28"/>
        </w:numPr>
      </w:pPr>
      <w:r>
        <w:t>o</w:t>
      </w:r>
      <w:r w:rsidRPr="0062013C">
        <w:t>mschrij</w:t>
      </w:r>
      <w:r>
        <w:t>ft</w:t>
      </w:r>
      <w:r w:rsidRPr="0062013C">
        <w:t xml:space="preserve"> en herken</w:t>
      </w:r>
      <w:r>
        <w:t>t e</w:t>
      </w:r>
      <w:r w:rsidRPr="0062013C">
        <w:t>en lens</w:t>
      </w:r>
      <w:r>
        <w:t>;</w:t>
      </w:r>
    </w:p>
    <w:p w:rsidR="00C35A8D" w:rsidRPr="0062013C" w:rsidRDefault="00C35A8D" w:rsidP="0062013C">
      <w:pPr>
        <w:pStyle w:val="VVKSOOpsomming1"/>
        <w:numPr>
          <w:ilvl w:val="0"/>
          <w:numId w:val="28"/>
        </w:numPr>
      </w:pPr>
      <w:r>
        <w:t>onderscheidt d</w:t>
      </w:r>
      <w:r w:rsidRPr="0062013C">
        <w:t xml:space="preserve">e lenssoorten en </w:t>
      </w:r>
      <w:r>
        <w:t xml:space="preserve">licht </w:t>
      </w:r>
      <w:r w:rsidRPr="0062013C">
        <w:t xml:space="preserve">dit onderscheid </w:t>
      </w:r>
      <w:r>
        <w:t>toe;</w:t>
      </w:r>
    </w:p>
    <w:p w:rsidR="00C35A8D" w:rsidRPr="0062013C" w:rsidRDefault="00C35A8D" w:rsidP="0062013C">
      <w:pPr>
        <w:pStyle w:val="VVKSOOpsomming1"/>
        <w:numPr>
          <w:ilvl w:val="0"/>
          <w:numId w:val="28"/>
        </w:numPr>
      </w:pPr>
      <w:r>
        <w:t>omschrijft d</w:t>
      </w:r>
      <w:r w:rsidRPr="0062013C">
        <w:t xml:space="preserve">e meetkundige elementen van een lens en </w:t>
      </w:r>
      <w:r>
        <w:t xml:space="preserve">stelt die </w:t>
      </w:r>
      <w:r w:rsidRPr="0062013C">
        <w:t>schematisch voor</w:t>
      </w:r>
      <w:r>
        <w:t>;</w:t>
      </w:r>
    </w:p>
    <w:p w:rsidR="00C35A8D" w:rsidRPr="0062013C" w:rsidRDefault="00C35A8D" w:rsidP="0062013C">
      <w:pPr>
        <w:pStyle w:val="VVKSOOpsomming1"/>
        <w:numPr>
          <w:ilvl w:val="0"/>
          <w:numId w:val="28"/>
        </w:numPr>
      </w:pPr>
      <w:r>
        <w:t>interpreteert d</w:t>
      </w:r>
      <w:r w:rsidRPr="0062013C">
        <w:t>e stralengang door een lens</w:t>
      </w:r>
      <w:r>
        <w:t>;</w:t>
      </w:r>
    </w:p>
    <w:p w:rsidR="00C35A8D" w:rsidRPr="0062013C" w:rsidRDefault="00C35A8D" w:rsidP="0062013C">
      <w:pPr>
        <w:pStyle w:val="VVKSOOpsomming1"/>
        <w:numPr>
          <w:ilvl w:val="0"/>
          <w:numId w:val="28"/>
        </w:numPr>
      </w:pPr>
      <w:r>
        <w:t>construeert en interpreteert d</w:t>
      </w:r>
      <w:r w:rsidRPr="0062013C">
        <w:t>e beeldvorming bij dunne holle en bolle lenzen</w:t>
      </w:r>
      <w:r>
        <w:t>;</w:t>
      </w:r>
    </w:p>
    <w:p w:rsidR="00C35A8D" w:rsidRPr="0062013C" w:rsidRDefault="00C35A8D" w:rsidP="0062013C">
      <w:pPr>
        <w:pStyle w:val="VVKSOOpsomming1"/>
        <w:numPr>
          <w:ilvl w:val="0"/>
          <w:numId w:val="28"/>
        </w:numPr>
      </w:pPr>
      <w:r>
        <w:t xml:space="preserve">geeft de </w:t>
      </w:r>
      <w:r w:rsidRPr="0062013C">
        <w:t>lenzenmakersformule en de lensformule weer, interprete</w:t>
      </w:r>
      <w:r>
        <w:t xml:space="preserve">ert die en past die </w:t>
      </w:r>
      <w:r w:rsidRPr="0062013C">
        <w:t>toe</w:t>
      </w:r>
      <w:r>
        <w:t>;</w:t>
      </w:r>
    </w:p>
    <w:p w:rsidR="00C35A8D" w:rsidRPr="0062013C" w:rsidRDefault="00C35A8D" w:rsidP="0062013C">
      <w:pPr>
        <w:pStyle w:val="VVKSOOpsomming1"/>
        <w:numPr>
          <w:ilvl w:val="0"/>
          <w:numId w:val="28"/>
        </w:numPr>
      </w:pPr>
      <w:r>
        <w:t>bepaalt en berekent de lineaire vergroting;</w:t>
      </w:r>
    </w:p>
    <w:p w:rsidR="00C35A8D" w:rsidRPr="0062013C" w:rsidRDefault="00C35A8D" w:rsidP="0062013C">
      <w:pPr>
        <w:pStyle w:val="VVKSOOpsomming1"/>
        <w:numPr>
          <w:ilvl w:val="0"/>
          <w:numId w:val="28"/>
        </w:numPr>
      </w:pPr>
      <w:r>
        <w:t>d</w:t>
      </w:r>
      <w:r w:rsidRPr="0062013C">
        <w:t>efini</w:t>
      </w:r>
      <w:r>
        <w:t>eert</w:t>
      </w:r>
      <w:r w:rsidRPr="0062013C">
        <w:t>, bereken</w:t>
      </w:r>
      <w:r>
        <w:t>t</w:t>
      </w:r>
      <w:r w:rsidRPr="0062013C">
        <w:t xml:space="preserve"> en interprete</w:t>
      </w:r>
      <w:r>
        <w:t>ert d</w:t>
      </w:r>
      <w:r w:rsidRPr="0062013C">
        <w:t>e lenssterkte</w:t>
      </w:r>
      <w:r>
        <w:t>;</w:t>
      </w:r>
    </w:p>
    <w:p w:rsidR="00C35A8D" w:rsidRDefault="00C35A8D" w:rsidP="0062013C">
      <w:pPr>
        <w:pStyle w:val="VVKSOOpsomming1"/>
        <w:numPr>
          <w:ilvl w:val="0"/>
          <w:numId w:val="28"/>
        </w:numPr>
      </w:pPr>
      <w:r>
        <w:t>omschrijft e</w:t>
      </w:r>
      <w:r w:rsidRPr="0062013C">
        <w:t xml:space="preserve">en lenzenstelsel en </w:t>
      </w:r>
      <w:r>
        <w:t xml:space="preserve">bepaalt </w:t>
      </w:r>
      <w:r w:rsidRPr="0062013C">
        <w:t>de lenssterkte ervan</w:t>
      </w:r>
      <w:r>
        <w:t>;</w:t>
      </w:r>
    </w:p>
    <w:p w:rsidR="00C35A8D" w:rsidRPr="00E60515" w:rsidRDefault="00C35A8D" w:rsidP="0062013C">
      <w:pPr>
        <w:pStyle w:val="VVKSOOpsomming1"/>
        <w:numPr>
          <w:ilvl w:val="0"/>
          <w:numId w:val="28"/>
        </w:numPr>
      </w:pPr>
      <w:r w:rsidRPr="00E60515">
        <w:t xml:space="preserve">lost vraagstukken </w:t>
      </w:r>
      <w:r>
        <w:t xml:space="preserve">op </w:t>
      </w:r>
      <w:r w:rsidRPr="00E60515">
        <w:t>over relatie voorwerps</w:t>
      </w:r>
      <w:r>
        <w:t>-</w:t>
      </w:r>
      <w:r w:rsidRPr="00E60515">
        <w:t>, beeld</w:t>
      </w:r>
      <w:r>
        <w:t>- en</w:t>
      </w:r>
      <w:r w:rsidRPr="00E60515">
        <w:t xml:space="preserve"> focusafstand en afbeeldingmaatstaf.</w:t>
      </w:r>
    </w:p>
    <w:p w:rsidR="00C35A8D" w:rsidRPr="00EC7AF7" w:rsidRDefault="00C35A8D" w:rsidP="00EC7AF7">
      <w:pPr>
        <w:pStyle w:val="VVKSOKop3"/>
        <w:numPr>
          <w:ilvl w:val="2"/>
          <w:numId w:val="26"/>
        </w:numPr>
      </w:pPr>
      <w:r w:rsidRPr="00EC7AF7">
        <w:t>Didactische wenken</w:t>
      </w:r>
    </w:p>
    <w:p w:rsidR="00C35A8D" w:rsidRPr="00083B2D" w:rsidRDefault="00C35A8D" w:rsidP="00083B2D">
      <w:pPr>
        <w:pStyle w:val="VVKSOOpsomming1"/>
        <w:numPr>
          <w:ilvl w:val="0"/>
          <w:numId w:val="27"/>
        </w:numPr>
      </w:pPr>
      <w:r w:rsidRPr="00083B2D">
        <w:t xml:space="preserve">Er </w:t>
      </w:r>
      <w:r>
        <w:t>kunnen</w:t>
      </w:r>
      <w:r w:rsidRPr="00083B2D">
        <w:t xml:space="preserve"> enkele lenzen getoond </w:t>
      </w:r>
      <w:r>
        <w:t xml:space="preserve">worden </w:t>
      </w:r>
      <w:r w:rsidRPr="00083B2D">
        <w:t>waarna men tot de oms</w:t>
      </w:r>
      <w:r>
        <w:t>chrijving van een lens overgaat.</w:t>
      </w:r>
    </w:p>
    <w:p w:rsidR="00C35A8D" w:rsidRPr="00083B2D" w:rsidRDefault="00C35A8D" w:rsidP="00083B2D">
      <w:pPr>
        <w:pStyle w:val="VVKSOOpsomming1"/>
        <w:numPr>
          <w:ilvl w:val="0"/>
          <w:numId w:val="27"/>
        </w:numPr>
      </w:pPr>
      <w:r w:rsidRPr="00083B2D">
        <w:t xml:space="preserve">Holle en bolle lenzen </w:t>
      </w:r>
      <w:r>
        <w:t>kunnen</w:t>
      </w:r>
      <w:r w:rsidRPr="00083B2D">
        <w:t xml:space="preserve"> van elkaar </w:t>
      </w:r>
      <w:r>
        <w:t xml:space="preserve">worden </w:t>
      </w:r>
      <w:r w:rsidRPr="00083B2D">
        <w:t xml:space="preserve">onderscheiden. Hun symbolische voorstelling </w:t>
      </w:r>
      <w:r>
        <w:t>kan wo</w:t>
      </w:r>
      <w:r>
        <w:t>r</w:t>
      </w:r>
      <w:r>
        <w:t>den</w:t>
      </w:r>
      <w:r w:rsidRPr="00083B2D">
        <w:t xml:space="preserve"> gegeven en gebruikt bi</w:t>
      </w:r>
      <w:r>
        <w:t>j constructies met dunne lenzen.</w:t>
      </w:r>
    </w:p>
    <w:p w:rsidR="00C35A8D" w:rsidRPr="00083B2D" w:rsidRDefault="00C35A8D" w:rsidP="00083B2D">
      <w:pPr>
        <w:pStyle w:val="VVKSOOpsomming1"/>
        <w:numPr>
          <w:ilvl w:val="0"/>
          <w:numId w:val="27"/>
        </w:numPr>
      </w:pPr>
      <w:r w:rsidRPr="00083B2D">
        <w:t xml:space="preserve">Hiervoor kan men steunen op wat gezien werd in het vak </w:t>
      </w:r>
      <w:r>
        <w:t>Fysica van de tweede graad.</w:t>
      </w:r>
    </w:p>
    <w:p w:rsidR="00C35A8D" w:rsidRPr="00083B2D" w:rsidRDefault="00C35A8D" w:rsidP="00083B2D">
      <w:pPr>
        <w:pStyle w:val="VVKSOOpsomming1"/>
        <w:numPr>
          <w:ilvl w:val="0"/>
          <w:numId w:val="27"/>
        </w:numPr>
      </w:pPr>
      <w:r w:rsidRPr="00083B2D">
        <w:t>De leerlingen moeten enkel een gege</w:t>
      </w:r>
      <w:r>
        <w:t>ven schets kunnen interpreteren.</w:t>
      </w:r>
    </w:p>
    <w:p w:rsidR="00C35A8D" w:rsidRPr="00083B2D" w:rsidRDefault="00C35A8D" w:rsidP="00083B2D">
      <w:pPr>
        <w:pStyle w:val="VVKSOOpsomming1"/>
        <w:numPr>
          <w:ilvl w:val="0"/>
          <w:numId w:val="27"/>
        </w:numPr>
      </w:pPr>
      <w:r w:rsidRPr="00083B2D">
        <w:t xml:space="preserve">Hier kan gesteund worden op wat gezien werd in het vak </w:t>
      </w:r>
      <w:r>
        <w:t>F</w:t>
      </w:r>
      <w:r w:rsidRPr="00083B2D">
        <w:t>ysica van de tweede graad.</w:t>
      </w:r>
      <w:r w:rsidRPr="00083B2D">
        <w:br/>
        <w:t xml:space="preserve">Het onderscheid tussen reële en virtuele beelden </w:t>
      </w:r>
      <w:r>
        <w:t>kan worden gemaakt.</w:t>
      </w:r>
    </w:p>
    <w:p w:rsidR="00C35A8D" w:rsidRPr="00083B2D" w:rsidRDefault="00C35A8D" w:rsidP="00083B2D">
      <w:pPr>
        <w:pStyle w:val="VVKSOOpsomming1"/>
        <w:numPr>
          <w:ilvl w:val="0"/>
          <w:numId w:val="27"/>
        </w:numPr>
      </w:pPr>
      <w:r w:rsidRPr="00083B2D">
        <w:t xml:space="preserve">De relatie tussen beide formules </w:t>
      </w:r>
      <w:r>
        <w:t>kan hier worden gelegd.</w:t>
      </w:r>
    </w:p>
    <w:p w:rsidR="00C35A8D" w:rsidRPr="00083B2D" w:rsidRDefault="00C35A8D" w:rsidP="00083B2D">
      <w:pPr>
        <w:pStyle w:val="VVKSOOpsomming1"/>
        <w:numPr>
          <w:ilvl w:val="0"/>
          <w:numId w:val="27"/>
        </w:numPr>
      </w:pPr>
      <w:r w:rsidRPr="00083B2D">
        <w:t xml:space="preserve">Hier </w:t>
      </w:r>
      <w:r>
        <w:t>kan</w:t>
      </w:r>
      <w:r w:rsidRPr="00083B2D">
        <w:t xml:space="preserve"> men een voorbeeld van beeldvorming bij dunne lenzen</w:t>
      </w:r>
      <w:r>
        <w:t xml:space="preserve"> geven.</w:t>
      </w:r>
    </w:p>
    <w:p w:rsidR="00C35A8D" w:rsidRPr="00083B2D" w:rsidRDefault="00C35A8D" w:rsidP="00083B2D">
      <w:pPr>
        <w:pStyle w:val="VVKSOOpsomming1"/>
        <w:numPr>
          <w:ilvl w:val="0"/>
          <w:numId w:val="27"/>
        </w:numPr>
      </w:pPr>
      <w:r w:rsidRPr="00083B2D">
        <w:t xml:space="preserve">Men </w:t>
      </w:r>
      <w:r>
        <w:t>kan wijzen</w:t>
      </w:r>
      <w:r w:rsidRPr="00083B2D">
        <w:t xml:space="preserve"> op het onderscheid tussen positieve en negatieve lenssterkte (dioptrie).</w:t>
      </w:r>
      <w:r w:rsidRPr="00083B2D">
        <w:br/>
        <w:t>Hierna kan in tabelvorm een samenvatting v</w:t>
      </w:r>
      <w:r>
        <w:t>an lenskenmerken gegeven worden.</w:t>
      </w:r>
    </w:p>
    <w:p w:rsidR="00C35A8D" w:rsidRDefault="00C35A8D" w:rsidP="00083B2D">
      <w:pPr>
        <w:pStyle w:val="VVKSOOpsomming1"/>
        <w:numPr>
          <w:ilvl w:val="0"/>
          <w:numId w:val="27"/>
        </w:numPr>
      </w:pPr>
      <w:r w:rsidRPr="00083B2D">
        <w:t xml:space="preserve">De relatie van de lenssterkte met het brekend vermogen </w:t>
      </w:r>
      <w:r>
        <w:t>kan worden gelegd.</w:t>
      </w:r>
    </w:p>
    <w:p w:rsidR="00C35A8D" w:rsidRPr="0012617F" w:rsidRDefault="00C35A8D" w:rsidP="00083B2D">
      <w:pPr>
        <w:pStyle w:val="VVKSOOpsomming1"/>
        <w:numPr>
          <w:ilvl w:val="0"/>
          <w:numId w:val="27"/>
        </w:numPr>
      </w:pPr>
      <w:r w:rsidRPr="0012617F">
        <w:t>Probeer concrete situaties te gebruiken</w:t>
      </w:r>
      <w:r>
        <w:t>.</w:t>
      </w:r>
    </w:p>
    <w:p w:rsidR="00C35A8D" w:rsidRDefault="00C35A8D" w:rsidP="00083B2D">
      <w:pPr>
        <w:pStyle w:val="VVKSOKop2"/>
        <w:numPr>
          <w:ilvl w:val="1"/>
          <w:numId w:val="26"/>
        </w:numPr>
      </w:pPr>
      <w:bookmarkStart w:id="14" w:name="_Toc283209155"/>
      <w:r>
        <w:t>Fouten in afbeeldende eigenschappen van lenzen</w:t>
      </w:r>
      <w:bookmarkEnd w:id="14"/>
    </w:p>
    <w:p w:rsidR="00C35A8D" w:rsidRDefault="00C35A8D" w:rsidP="00083B2D">
      <w:pPr>
        <w:pStyle w:val="VVKSOKop3"/>
        <w:numPr>
          <w:ilvl w:val="2"/>
          <w:numId w:val="26"/>
        </w:numPr>
      </w:pPr>
      <w:r w:rsidRPr="00EC7AF7">
        <w:t>Leerplandoelstellingen</w:t>
      </w:r>
    </w:p>
    <w:p w:rsidR="00C35A8D" w:rsidRDefault="00C35A8D" w:rsidP="00083B2D">
      <w:pPr>
        <w:pStyle w:val="VVKSOTekst"/>
      </w:pPr>
      <w:r>
        <w:t>De leerling:</w:t>
      </w:r>
    </w:p>
    <w:p w:rsidR="00C35A8D" w:rsidRPr="00083B2D" w:rsidRDefault="00C35A8D" w:rsidP="00083B2D">
      <w:pPr>
        <w:pStyle w:val="VVKSOOpsomming1"/>
        <w:numPr>
          <w:ilvl w:val="0"/>
          <w:numId w:val="27"/>
        </w:numPr>
      </w:pPr>
      <w:r>
        <w:t>noemt d</w:t>
      </w:r>
      <w:r w:rsidRPr="00083B2D">
        <w:t>e voornaamste primaire lensfouten op en verkla</w:t>
      </w:r>
      <w:r>
        <w:t>art ze aan de hand van figuren;</w:t>
      </w:r>
    </w:p>
    <w:p w:rsidR="00C35A8D" w:rsidRPr="00083B2D" w:rsidRDefault="00C35A8D" w:rsidP="00083B2D">
      <w:pPr>
        <w:pStyle w:val="VVKSOOpsomming1"/>
        <w:numPr>
          <w:ilvl w:val="0"/>
          <w:numId w:val="27"/>
        </w:numPr>
      </w:pPr>
      <w:r>
        <w:t>illustreert a</w:t>
      </w:r>
      <w:r w:rsidRPr="00083B2D">
        <w:t>an de hand van voorbeelden het voorkomen van secundaire afbeeldingsfouten</w:t>
      </w:r>
      <w:r>
        <w:t>;</w:t>
      </w:r>
    </w:p>
    <w:p w:rsidR="00C35A8D" w:rsidRPr="00083B2D" w:rsidRDefault="00C35A8D" w:rsidP="00083B2D">
      <w:pPr>
        <w:pStyle w:val="VVKSOOpsomming1"/>
        <w:numPr>
          <w:ilvl w:val="0"/>
          <w:numId w:val="27"/>
        </w:numPr>
      </w:pPr>
      <w:r>
        <w:t>v</w:t>
      </w:r>
      <w:r w:rsidRPr="00083B2D">
        <w:t>erwoord</w:t>
      </w:r>
      <w:r>
        <w:t>t</w:t>
      </w:r>
      <w:r w:rsidRPr="00083B2D">
        <w:t xml:space="preserve"> hoe lensfouten kunnen gecorrigeerd worden.</w:t>
      </w:r>
    </w:p>
    <w:p w:rsidR="00C35A8D" w:rsidRPr="00EC7AF7" w:rsidRDefault="00C35A8D" w:rsidP="00083B2D">
      <w:pPr>
        <w:pStyle w:val="VVKSOKop3"/>
        <w:numPr>
          <w:ilvl w:val="2"/>
          <w:numId w:val="26"/>
        </w:numPr>
      </w:pPr>
      <w:r w:rsidRPr="00EC7AF7">
        <w:t>Didactische wenken</w:t>
      </w:r>
    </w:p>
    <w:p w:rsidR="00C35A8D" w:rsidRPr="00083B2D" w:rsidRDefault="00C35A8D" w:rsidP="000015B3">
      <w:pPr>
        <w:pStyle w:val="VVKSOOpsomming1"/>
        <w:tabs>
          <w:tab w:val="clear" w:pos="397"/>
          <w:tab w:val="left" w:pos="400"/>
        </w:tabs>
        <w:ind w:left="0" w:firstLine="0"/>
      </w:pPr>
      <w:r>
        <w:t>24</w:t>
      </w:r>
      <w:r>
        <w:tab/>
      </w:r>
      <w:r w:rsidRPr="00083B2D">
        <w:t xml:space="preserve">Hierbij </w:t>
      </w:r>
      <w:r>
        <w:t>kan</w:t>
      </w:r>
      <w:r w:rsidRPr="00083B2D">
        <w:t xml:space="preserve"> men ook het corrigeren van deze fouten</w:t>
      </w:r>
      <w:r>
        <w:t xml:space="preserve"> bespreken.</w:t>
      </w:r>
    </w:p>
    <w:p w:rsidR="00C35A8D" w:rsidRPr="00083B2D" w:rsidRDefault="00C35A8D" w:rsidP="000015B3">
      <w:pPr>
        <w:pStyle w:val="VVKSOOpsomming1"/>
        <w:tabs>
          <w:tab w:val="clear" w:pos="397"/>
        </w:tabs>
        <w:ind w:left="400" w:hanging="400"/>
        <w:jc w:val="left"/>
      </w:pPr>
      <w:r>
        <w:t>25</w:t>
      </w:r>
      <w:r>
        <w:tab/>
      </w:r>
      <w:r w:rsidRPr="00083B2D">
        <w:t>Volgende secundaire lensfouten kunnen besproken worden: overstraling, diafragmavlekken, neve</w:t>
      </w:r>
      <w:r w:rsidRPr="00083B2D">
        <w:t>n</w:t>
      </w:r>
      <w:r w:rsidRPr="00083B2D">
        <w:t>beelden,focusverschuiving, vignettering, mechanische reflecties, decentreren. Tussen lensfouten ku</w:t>
      </w:r>
      <w:r w:rsidRPr="00083B2D">
        <w:t>n</w:t>
      </w:r>
      <w:r w:rsidRPr="00083B2D">
        <w:t>nen er ond</w:t>
      </w:r>
      <w:r>
        <w:t>erlinge verbanden gelegd worden.</w:t>
      </w:r>
    </w:p>
    <w:p w:rsidR="00C35A8D" w:rsidRPr="00083B2D" w:rsidRDefault="00C35A8D" w:rsidP="000015B3">
      <w:pPr>
        <w:pStyle w:val="VVKSOOpsomming1"/>
        <w:tabs>
          <w:tab w:val="clear" w:pos="397"/>
          <w:tab w:val="left" w:pos="400"/>
        </w:tabs>
        <w:ind w:left="400" w:hanging="400"/>
        <w:jc w:val="left"/>
      </w:pPr>
      <w:r>
        <w:t>26</w:t>
      </w:r>
      <w:r>
        <w:tab/>
      </w:r>
      <w:r w:rsidRPr="00083B2D">
        <w:t xml:space="preserve">Ze </w:t>
      </w:r>
      <w:r>
        <w:t>kunnen</w:t>
      </w:r>
      <w:r w:rsidRPr="00083B2D">
        <w:t xml:space="preserve"> samen met de lensfouten besproken</w:t>
      </w:r>
      <w:r>
        <w:t xml:space="preserve"> worden</w:t>
      </w:r>
      <w:r w:rsidRPr="00083B2D">
        <w:t xml:space="preserve">. Bij de lenscorrecties </w:t>
      </w:r>
      <w:r>
        <w:t>kan</w:t>
      </w:r>
      <w:r w:rsidRPr="00083B2D">
        <w:t xml:space="preserve"> men </w:t>
      </w:r>
      <w:r>
        <w:t xml:space="preserve">wijzen </w:t>
      </w:r>
      <w:r w:rsidRPr="00083B2D">
        <w:t>op de analogie met de correcties voor de ooglens.</w:t>
      </w:r>
    </w:p>
    <w:p w:rsidR="00C35A8D" w:rsidRDefault="00C35A8D" w:rsidP="00083B2D">
      <w:pPr>
        <w:pStyle w:val="VVKSOKop2"/>
        <w:numPr>
          <w:ilvl w:val="1"/>
          <w:numId w:val="26"/>
        </w:numPr>
      </w:pPr>
      <w:bookmarkStart w:id="15" w:name="_Toc283209156"/>
      <w:r>
        <w:t>Objectieven</w:t>
      </w:r>
      <w:bookmarkEnd w:id="15"/>
    </w:p>
    <w:p w:rsidR="00C35A8D" w:rsidRDefault="00C35A8D" w:rsidP="00083B2D">
      <w:pPr>
        <w:pStyle w:val="VVKSOKop3"/>
        <w:numPr>
          <w:ilvl w:val="2"/>
          <w:numId w:val="26"/>
        </w:numPr>
      </w:pPr>
      <w:r w:rsidRPr="00EC7AF7">
        <w:t>Leerplandoelstellingen</w:t>
      </w:r>
    </w:p>
    <w:p w:rsidR="00C35A8D" w:rsidRDefault="00C35A8D" w:rsidP="00083B2D">
      <w:pPr>
        <w:pStyle w:val="VVKSOTekst"/>
      </w:pPr>
      <w:r>
        <w:t>De leerling:</w:t>
      </w:r>
    </w:p>
    <w:p w:rsidR="00C35A8D" w:rsidRPr="00083B2D" w:rsidRDefault="00C35A8D" w:rsidP="00AD4264">
      <w:pPr>
        <w:pStyle w:val="VVKSOOpsomming1"/>
        <w:tabs>
          <w:tab w:val="clear" w:pos="397"/>
          <w:tab w:val="left" w:pos="400"/>
        </w:tabs>
        <w:ind w:left="0" w:firstLine="0"/>
      </w:pPr>
      <w:r>
        <w:t>27</w:t>
      </w:r>
      <w:r>
        <w:tab/>
        <w:t>noemt d</w:t>
      </w:r>
      <w:r w:rsidRPr="00083B2D">
        <w:t xml:space="preserve">e belangrijkste objectieftypen op en </w:t>
      </w:r>
      <w:r>
        <w:t xml:space="preserve">verwoordt </w:t>
      </w:r>
      <w:r w:rsidRPr="00083B2D">
        <w:t>hun belangrijkste speciale</w:t>
      </w:r>
      <w:r>
        <w:t xml:space="preserve"> eigenschappen;</w:t>
      </w:r>
    </w:p>
    <w:p w:rsidR="00C35A8D" w:rsidRPr="00083B2D" w:rsidRDefault="00C35A8D" w:rsidP="00AD4264">
      <w:pPr>
        <w:pStyle w:val="VVKSOOpsomming1"/>
        <w:tabs>
          <w:tab w:val="clear" w:pos="397"/>
          <w:tab w:val="left" w:pos="400"/>
        </w:tabs>
        <w:ind w:left="0" w:firstLine="0"/>
      </w:pPr>
      <w:r>
        <w:t>28</w:t>
      </w:r>
      <w:r>
        <w:tab/>
        <w:t>licht d</w:t>
      </w:r>
      <w:r w:rsidRPr="00083B2D">
        <w:t>e vervaardiging van een objectief toe</w:t>
      </w:r>
      <w:r>
        <w:t>;</w:t>
      </w:r>
    </w:p>
    <w:p w:rsidR="00C35A8D" w:rsidRPr="00083B2D" w:rsidRDefault="00C35A8D" w:rsidP="00AD4264">
      <w:pPr>
        <w:pStyle w:val="VVKSOOpsomming1"/>
        <w:tabs>
          <w:tab w:val="clear" w:pos="397"/>
          <w:tab w:val="left" w:pos="400"/>
        </w:tabs>
        <w:ind w:left="0" w:firstLine="0"/>
      </w:pPr>
      <w:r>
        <w:t>29</w:t>
      </w:r>
      <w:r>
        <w:tab/>
        <w:t>licht h</w:t>
      </w:r>
      <w:r w:rsidRPr="00083B2D">
        <w:t>et belang van coating van optisch materiaal toe</w:t>
      </w:r>
      <w:r>
        <w:t>;</w:t>
      </w:r>
    </w:p>
    <w:p w:rsidR="00C35A8D" w:rsidRPr="00083B2D" w:rsidRDefault="00C35A8D" w:rsidP="00AD4264">
      <w:pPr>
        <w:pStyle w:val="VVKSOOpsomming1"/>
        <w:tabs>
          <w:tab w:val="clear" w:pos="397"/>
          <w:tab w:val="left" w:pos="400"/>
        </w:tabs>
        <w:ind w:left="0" w:firstLine="0"/>
      </w:pPr>
      <w:r>
        <w:t>30</w:t>
      </w:r>
      <w:r>
        <w:tab/>
        <w:t>omschrijft i</w:t>
      </w:r>
      <w:r w:rsidRPr="00083B2D">
        <w:t xml:space="preserve">nterferentie bij het licht en </w:t>
      </w:r>
      <w:r>
        <w:t>licht die t</w:t>
      </w:r>
      <w:r w:rsidRPr="00083B2D">
        <w:t>oe</w:t>
      </w:r>
      <w:r>
        <w:t>;</w:t>
      </w:r>
    </w:p>
    <w:p w:rsidR="00C35A8D" w:rsidRDefault="00C35A8D" w:rsidP="00AD4264">
      <w:pPr>
        <w:pStyle w:val="VVKSOOpsomming1"/>
        <w:tabs>
          <w:tab w:val="clear" w:pos="397"/>
          <w:tab w:val="left" w:pos="400"/>
        </w:tabs>
        <w:ind w:left="0" w:firstLine="0"/>
      </w:pPr>
      <w:r>
        <w:t>31</w:t>
      </w:r>
      <w:r>
        <w:tab/>
        <w:t>licht d</w:t>
      </w:r>
      <w:r w:rsidRPr="00083B2D">
        <w:t>e coating bij optisch materiaal op basis van deze interferentie toe</w:t>
      </w:r>
      <w:r>
        <w:t>;</w:t>
      </w:r>
    </w:p>
    <w:p w:rsidR="00C35A8D" w:rsidRPr="00872195" w:rsidRDefault="00C35A8D" w:rsidP="00AD4264">
      <w:pPr>
        <w:pStyle w:val="VVKSOOpsomming1"/>
        <w:tabs>
          <w:tab w:val="clear" w:pos="397"/>
        </w:tabs>
        <w:ind w:left="400" w:hanging="400"/>
      </w:pPr>
      <w:r>
        <w:t>32</w:t>
      </w:r>
      <w:r>
        <w:tab/>
        <w:t>verduidelijkt h</w:t>
      </w:r>
      <w:r w:rsidRPr="00872195">
        <w:t>et belang van de grootte van de brandpuntsafstand voor beeldgrootte, beeldhoek en pe</w:t>
      </w:r>
      <w:r w:rsidRPr="00872195">
        <w:t>r</w:t>
      </w:r>
      <w:r w:rsidRPr="00872195">
        <w:t>spectief</w:t>
      </w:r>
      <w:r>
        <w:t>;</w:t>
      </w:r>
    </w:p>
    <w:p w:rsidR="00C35A8D" w:rsidRPr="00872195" w:rsidRDefault="00C35A8D" w:rsidP="00AD4264">
      <w:pPr>
        <w:pStyle w:val="VVKSOOpsomming1"/>
        <w:tabs>
          <w:tab w:val="clear" w:pos="397"/>
          <w:tab w:val="left" w:pos="400"/>
        </w:tabs>
        <w:ind w:left="0" w:firstLine="0"/>
      </w:pPr>
      <w:r>
        <w:t>33</w:t>
      </w:r>
      <w:r>
        <w:tab/>
        <w:t>omschrijft en bespreekt g</w:t>
      </w:r>
      <w:r w:rsidRPr="00872195">
        <w:t>roothoek-, standaard-, tele- en enkele speciale objectieven.</w:t>
      </w:r>
    </w:p>
    <w:p w:rsidR="00C35A8D" w:rsidRPr="00EC7AF7" w:rsidRDefault="00C35A8D" w:rsidP="00083B2D">
      <w:pPr>
        <w:pStyle w:val="VVKSOTekst"/>
      </w:pPr>
    </w:p>
    <w:p w:rsidR="00C35A8D" w:rsidRPr="00EC7AF7" w:rsidRDefault="00C35A8D" w:rsidP="00083B2D">
      <w:pPr>
        <w:pStyle w:val="VVKSOKop3"/>
        <w:numPr>
          <w:ilvl w:val="2"/>
          <w:numId w:val="26"/>
        </w:numPr>
      </w:pPr>
      <w:r w:rsidRPr="00EC7AF7">
        <w:t>Didactische wenken</w:t>
      </w:r>
    </w:p>
    <w:p w:rsidR="00C35A8D" w:rsidRPr="00083B2D" w:rsidRDefault="00C35A8D" w:rsidP="00AD4264">
      <w:pPr>
        <w:pStyle w:val="VVKSOOpsomming1"/>
        <w:tabs>
          <w:tab w:val="clear" w:pos="397"/>
          <w:tab w:val="left" w:pos="400"/>
        </w:tabs>
        <w:ind w:left="0" w:firstLine="0"/>
        <w:jc w:val="left"/>
      </w:pPr>
      <w:r>
        <w:t>27</w:t>
      </w:r>
      <w:r>
        <w:tab/>
      </w:r>
      <w:r w:rsidRPr="00083B2D">
        <w:t xml:space="preserve">Men </w:t>
      </w:r>
      <w:r>
        <w:t>kan</w:t>
      </w:r>
      <w:r w:rsidRPr="00083B2D">
        <w:t xml:space="preserve"> een historisch overzicht </w:t>
      </w:r>
      <w:r>
        <w:t xml:space="preserve">geven </w:t>
      </w:r>
      <w:r w:rsidRPr="00083B2D">
        <w:t xml:space="preserve">van de lenstypen waarbij elk lenstype besproken </w:t>
      </w:r>
      <w:r>
        <w:t>kan worden.</w:t>
      </w:r>
    </w:p>
    <w:p w:rsidR="00C35A8D" w:rsidRPr="00083B2D" w:rsidRDefault="00C35A8D" w:rsidP="00AD4264">
      <w:pPr>
        <w:pStyle w:val="VVKSOOpsomming1"/>
        <w:tabs>
          <w:tab w:val="clear" w:pos="397"/>
        </w:tabs>
        <w:ind w:left="400" w:hanging="400"/>
        <w:jc w:val="left"/>
      </w:pPr>
      <w:r>
        <w:t>28</w:t>
      </w:r>
      <w:r>
        <w:tab/>
      </w:r>
      <w:r w:rsidRPr="00083B2D">
        <w:t xml:space="preserve">Eerst </w:t>
      </w:r>
      <w:r>
        <w:t xml:space="preserve">kan </w:t>
      </w:r>
      <w:r w:rsidRPr="00083B2D">
        <w:t xml:space="preserve">het ontwerpen van een objectief bekeken </w:t>
      </w:r>
      <w:r>
        <w:t>worden</w:t>
      </w:r>
      <w:r w:rsidRPr="00083B2D">
        <w:t xml:space="preserve"> en daarna </w:t>
      </w:r>
      <w:r>
        <w:t xml:space="preserve">kan </w:t>
      </w:r>
      <w:r w:rsidRPr="00083B2D">
        <w:t xml:space="preserve">overgegaan </w:t>
      </w:r>
      <w:r>
        <w:t xml:space="preserve">worden </w:t>
      </w:r>
      <w:r w:rsidRPr="00083B2D">
        <w:t>op een bondige be</w:t>
      </w:r>
      <w:r>
        <w:t>spreking van de fabricatie zelf.</w:t>
      </w:r>
    </w:p>
    <w:p w:rsidR="00C35A8D" w:rsidRPr="00083B2D" w:rsidRDefault="00C35A8D" w:rsidP="00AD4264">
      <w:pPr>
        <w:pStyle w:val="VVKSOOpsomming1"/>
        <w:tabs>
          <w:tab w:val="clear" w:pos="397"/>
          <w:tab w:val="left" w:pos="400"/>
        </w:tabs>
        <w:ind w:left="0" w:firstLine="0"/>
        <w:jc w:val="left"/>
      </w:pPr>
      <w:r>
        <w:t>29</w:t>
      </w:r>
      <w:r>
        <w:tab/>
      </w:r>
      <w:r w:rsidRPr="00083B2D">
        <w:t xml:space="preserve">Nadelige lichtreflecties </w:t>
      </w:r>
      <w:r>
        <w:t xml:space="preserve">kunnen </w:t>
      </w:r>
      <w:r w:rsidRPr="00083B2D">
        <w:t>worden aangetoond.</w:t>
      </w:r>
    </w:p>
    <w:p w:rsidR="00C35A8D" w:rsidRPr="00083B2D" w:rsidRDefault="00C35A8D" w:rsidP="00AD4264">
      <w:pPr>
        <w:pStyle w:val="VVKSOOpsomming1"/>
        <w:tabs>
          <w:tab w:val="clear" w:pos="397"/>
          <w:tab w:val="left" w:pos="400"/>
        </w:tabs>
        <w:ind w:left="0" w:firstLine="0"/>
        <w:jc w:val="left"/>
      </w:pPr>
      <w:r>
        <w:t>30</w:t>
      </w:r>
      <w:r>
        <w:tab/>
      </w:r>
      <w:r w:rsidRPr="00083B2D">
        <w:t xml:space="preserve">Het interferentieverschijnsel </w:t>
      </w:r>
      <w:r>
        <w:t>kan worden</w:t>
      </w:r>
      <w:r w:rsidRPr="00083B2D">
        <w:t xml:space="preserve"> aangetoond met de proef van Young.</w:t>
      </w:r>
    </w:p>
    <w:p w:rsidR="00C35A8D" w:rsidRDefault="00C35A8D" w:rsidP="00AD4264">
      <w:pPr>
        <w:pStyle w:val="VVKSOOpsomming1"/>
        <w:tabs>
          <w:tab w:val="clear" w:pos="397"/>
          <w:tab w:val="left" w:pos="400"/>
        </w:tabs>
        <w:ind w:left="0" w:firstLine="0"/>
        <w:jc w:val="left"/>
      </w:pPr>
      <w:r>
        <w:t>31</w:t>
      </w:r>
      <w:r>
        <w:tab/>
      </w:r>
      <w:r w:rsidRPr="00083B2D">
        <w:t xml:space="preserve">Hierbij </w:t>
      </w:r>
      <w:r>
        <w:t>kan</w:t>
      </w:r>
      <w:r w:rsidRPr="00083B2D">
        <w:t xml:space="preserve"> ook de multicoating behandeld</w:t>
      </w:r>
      <w:r>
        <w:t xml:space="preserve"> worden</w:t>
      </w:r>
      <w:r w:rsidRPr="00083B2D">
        <w:t>.</w:t>
      </w:r>
    </w:p>
    <w:p w:rsidR="00C35A8D" w:rsidRPr="00872195" w:rsidRDefault="00C35A8D" w:rsidP="00AD4264">
      <w:pPr>
        <w:pStyle w:val="VVKSOOpsomming1"/>
        <w:tabs>
          <w:tab w:val="clear" w:pos="397"/>
          <w:tab w:val="left" w:pos="400"/>
        </w:tabs>
        <w:ind w:left="400" w:hanging="400"/>
        <w:jc w:val="left"/>
      </w:pPr>
      <w:r>
        <w:t>32</w:t>
      </w:r>
      <w:r>
        <w:tab/>
      </w:r>
      <w:r w:rsidRPr="00872195">
        <w:t>De relatie van de brandpuntsafstand met de beeldgrootte, de beeldhoek en perspectief kan gelegd wo</w:t>
      </w:r>
      <w:r w:rsidRPr="00872195">
        <w:t>r</w:t>
      </w:r>
      <w:r w:rsidRPr="00872195">
        <w:t>den.</w:t>
      </w:r>
    </w:p>
    <w:p w:rsidR="00C35A8D" w:rsidRPr="00083B2D" w:rsidRDefault="00C35A8D" w:rsidP="00AD4264">
      <w:pPr>
        <w:pStyle w:val="VVKSOOpsomming1"/>
        <w:tabs>
          <w:tab w:val="clear" w:pos="397"/>
          <w:tab w:val="left" w:pos="400"/>
        </w:tabs>
        <w:ind w:left="400" w:hanging="400"/>
        <w:jc w:val="left"/>
      </w:pPr>
      <w:r>
        <w:t>33</w:t>
      </w:r>
      <w:r>
        <w:tab/>
      </w:r>
      <w:r w:rsidRPr="00872195">
        <w:t>Als speciale objectieven kunnen zoomobjectieven, macro-objectieven, fish-eye objectieven, spiegelo</w:t>
      </w:r>
      <w:r w:rsidRPr="00872195">
        <w:t>b</w:t>
      </w:r>
      <w:r w:rsidRPr="00872195">
        <w:t xml:space="preserve">jectieven, soft-focusobjectieven, objectieven voor </w:t>
      </w:r>
      <w:r>
        <w:t>technische camera, digitale objectieven,</w:t>
      </w:r>
      <w:r w:rsidRPr="00872195">
        <w:t xml:space="preserve"> vergrotings</w:t>
      </w:r>
      <w:r>
        <w:t>-</w:t>
      </w:r>
      <w:r w:rsidRPr="00872195">
        <w:t xml:space="preserve"> en reproductieobjectieven besproken worden.</w:t>
      </w:r>
    </w:p>
    <w:p w:rsidR="00C35A8D" w:rsidRDefault="00C35A8D" w:rsidP="00083B2D">
      <w:pPr>
        <w:pStyle w:val="VVKSOKop2"/>
        <w:numPr>
          <w:ilvl w:val="1"/>
          <w:numId w:val="26"/>
        </w:numPr>
      </w:pPr>
      <w:bookmarkStart w:id="16" w:name="_Toc283209157"/>
      <w:r>
        <w:t>Lichtgolven</w:t>
      </w:r>
      <w:bookmarkEnd w:id="16"/>
    </w:p>
    <w:p w:rsidR="00C35A8D" w:rsidRDefault="00C35A8D" w:rsidP="00083B2D">
      <w:pPr>
        <w:pStyle w:val="VVKSOKop3"/>
        <w:numPr>
          <w:ilvl w:val="2"/>
          <w:numId w:val="26"/>
        </w:numPr>
      </w:pPr>
      <w:r w:rsidRPr="00EC7AF7">
        <w:t>Leerplandoelstellingen</w:t>
      </w:r>
    </w:p>
    <w:p w:rsidR="00C35A8D" w:rsidRDefault="00C35A8D" w:rsidP="00083B2D">
      <w:pPr>
        <w:pStyle w:val="VVKSOTekst"/>
      </w:pPr>
      <w:r>
        <w:t>De leerling:</w:t>
      </w:r>
    </w:p>
    <w:p w:rsidR="00C35A8D" w:rsidRDefault="00C35A8D" w:rsidP="001B674E">
      <w:pPr>
        <w:pStyle w:val="VVKSOOpsomming1"/>
        <w:tabs>
          <w:tab w:val="clear" w:pos="397"/>
          <w:tab w:val="left" w:pos="400"/>
        </w:tabs>
        <w:ind w:left="0" w:firstLine="0"/>
      </w:pPr>
      <w:r>
        <w:t>34</w:t>
      </w:r>
      <w:r>
        <w:tab/>
        <w:t>omschrijft licht als golfbeweging;</w:t>
      </w:r>
    </w:p>
    <w:p w:rsidR="00C35A8D" w:rsidRPr="00872195" w:rsidRDefault="00C35A8D" w:rsidP="001B674E">
      <w:pPr>
        <w:pStyle w:val="VVKSOOpsomming1"/>
        <w:tabs>
          <w:tab w:val="clear" w:pos="397"/>
          <w:tab w:val="left" w:pos="400"/>
        </w:tabs>
        <w:ind w:left="0" w:firstLine="0"/>
      </w:pPr>
      <w:r>
        <w:t>35</w:t>
      </w:r>
      <w:r>
        <w:tab/>
        <w:t>verwoordt h</w:t>
      </w:r>
      <w:r w:rsidRPr="00872195">
        <w:t>et onderscheid tussen gepolariseerd en natuurlijk licht</w:t>
      </w:r>
      <w:r>
        <w:t>;</w:t>
      </w:r>
    </w:p>
    <w:p w:rsidR="00C35A8D" w:rsidRPr="00872195" w:rsidRDefault="00C35A8D" w:rsidP="001B674E">
      <w:pPr>
        <w:pStyle w:val="VVKSOOpsomming1"/>
        <w:tabs>
          <w:tab w:val="clear" w:pos="397"/>
          <w:tab w:val="left" w:pos="400"/>
        </w:tabs>
        <w:ind w:left="0" w:firstLine="0"/>
      </w:pPr>
      <w:r>
        <w:t>36</w:t>
      </w:r>
      <w:r>
        <w:tab/>
        <w:t>verduidelijkt d</w:t>
      </w:r>
      <w:r w:rsidRPr="00872195">
        <w:t xml:space="preserve">e werking van een </w:t>
      </w:r>
      <w:r>
        <w:t>polarisatie</w:t>
      </w:r>
      <w:r w:rsidRPr="00872195">
        <w:t>filter</w:t>
      </w:r>
      <w:r>
        <w:t>;</w:t>
      </w:r>
    </w:p>
    <w:p w:rsidR="00C35A8D" w:rsidRPr="00872195" w:rsidRDefault="00C35A8D" w:rsidP="001B674E">
      <w:pPr>
        <w:pStyle w:val="VVKSOOpsomming1"/>
        <w:tabs>
          <w:tab w:val="clear" w:pos="397"/>
          <w:tab w:val="left" w:pos="400"/>
        </w:tabs>
        <w:ind w:left="0" w:firstLine="0"/>
      </w:pPr>
      <w:r>
        <w:t>37</w:t>
      </w:r>
      <w:r>
        <w:tab/>
        <w:t>omschrijft d</w:t>
      </w:r>
      <w:r w:rsidRPr="00872195">
        <w:t>e polarisatie door breking</w:t>
      </w:r>
      <w:r>
        <w:t>;</w:t>
      </w:r>
    </w:p>
    <w:p w:rsidR="00C35A8D" w:rsidRDefault="00C35A8D" w:rsidP="001B674E">
      <w:pPr>
        <w:pStyle w:val="VVKSOOpsomming1"/>
        <w:tabs>
          <w:tab w:val="clear" w:pos="397"/>
          <w:tab w:val="left" w:pos="400"/>
        </w:tabs>
        <w:ind w:left="0" w:firstLine="0"/>
      </w:pPr>
      <w:r>
        <w:t>38</w:t>
      </w:r>
      <w:r>
        <w:tab/>
        <w:t>d</w:t>
      </w:r>
      <w:r w:rsidRPr="00872195">
        <w:t>e</w:t>
      </w:r>
      <w:r>
        <w:t>finieert de</w:t>
      </w:r>
      <w:r w:rsidRPr="00872195">
        <w:t xml:space="preserve"> polarisatiehoek</w:t>
      </w:r>
      <w:r>
        <w:t>;</w:t>
      </w:r>
    </w:p>
    <w:p w:rsidR="00C35A8D" w:rsidRPr="00872195" w:rsidRDefault="00C35A8D" w:rsidP="001B674E">
      <w:pPr>
        <w:pStyle w:val="VVKSOOpsomming1"/>
        <w:tabs>
          <w:tab w:val="clear" w:pos="397"/>
          <w:tab w:val="left" w:pos="400"/>
        </w:tabs>
        <w:ind w:left="0" w:firstLine="0"/>
      </w:pPr>
      <w:r>
        <w:t>39</w:t>
      </w:r>
      <w:r>
        <w:tab/>
        <w:t xml:space="preserve">omschrijft de </w:t>
      </w:r>
      <w:r w:rsidRPr="00872195">
        <w:t>bouw en de werking van een laser</w:t>
      </w:r>
      <w:r>
        <w:t>;</w:t>
      </w:r>
    </w:p>
    <w:p w:rsidR="00C35A8D" w:rsidRPr="00872195" w:rsidRDefault="00C35A8D" w:rsidP="001B674E">
      <w:pPr>
        <w:pStyle w:val="VVKSOOpsomming1"/>
        <w:tabs>
          <w:tab w:val="clear" w:pos="397"/>
          <w:tab w:val="left" w:pos="400"/>
        </w:tabs>
        <w:ind w:left="0" w:firstLine="0"/>
      </w:pPr>
      <w:r>
        <w:t>40</w:t>
      </w:r>
      <w:r>
        <w:tab/>
        <w:t>verwoordt d</w:t>
      </w:r>
      <w:r w:rsidRPr="00872195">
        <w:t xml:space="preserve">e </w:t>
      </w:r>
      <w:r>
        <w:t>eigenschappen</w:t>
      </w:r>
      <w:r w:rsidRPr="00872195">
        <w:t xml:space="preserve"> van </w:t>
      </w:r>
      <w:r>
        <w:t>laserlicht;</w:t>
      </w:r>
    </w:p>
    <w:p w:rsidR="00C35A8D" w:rsidRPr="00872195" w:rsidRDefault="00C35A8D" w:rsidP="001B674E">
      <w:pPr>
        <w:pStyle w:val="VVKSOOpsomming1"/>
        <w:tabs>
          <w:tab w:val="clear" w:pos="397"/>
          <w:tab w:val="left" w:pos="400"/>
        </w:tabs>
        <w:ind w:left="0" w:firstLine="0"/>
      </w:pPr>
      <w:r>
        <w:t>41</w:t>
      </w:r>
      <w:r>
        <w:tab/>
        <w:t>licht d</w:t>
      </w:r>
      <w:r w:rsidRPr="00872195">
        <w:t xml:space="preserve">e vorming van een hologram en de reconstructie van het beeld </w:t>
      </w:r>
      <w:r>
        <w:t>toe;</w:t>
      </w:r>
    </w:p>
    <w:p w:rsidR="00C35A8D" w:rsidRPr="00872195" w:rsidRDefault="00C35A8D" w:rsidP="001B674E">
      <w:pPr>
        <w:pStyle w:val="VVKSOOpsomming1"/>
        <w:tabs>
          <w:tab w:val="clear" w:pos="397"/>
          <w:tab w:val="left" w:pos="400"/>
        </w:tabs>
        <w:ind w:left="0" w:firstLine="0"/>
      </w:pPr>
      <w:r>
        <w:t>42</w:t>
      </w:r>
      <w:r>
        <w:tab/>
        <w:t>omschrijft infraroodstraling</w:t>
      </w:r>
      <w:r w:rsidRPr="00872195">
        <w:t>.</w:t>
      </w:r>
    </w:p>
    <w:p w:rsidR="00C35A8D" w:rsidRPr="00EC7AF7" w:rsidRDefault="00C35A8D" w:rsidP="00083B2D">
      <w:pPr>
        <w:pStyle w:val="VVKSOKop3"/>
        <w:numPr>
          <w:ilvl w:val="2"/>
          <w:numId w:val="26"/>
        </w:numPr>
      </w:pPr>
      <w:r w:rsidRPr="00EC7AF7">
        <w:t>Didactische wenken</w:t>
      </w:r>
    </w:p>
    <w:p w:rsidR="00C35A8D" w:rsidRPr="00872195" w:rsidRDefault="00C35A8D" w:rsidP="001B674E">
      <w:pPr>
        <w:pStyle w:val="VVKSOOpsomming1"/>
        <w:tabs>
          <w:tab w:val="clear" w:pos="397"/>
          <w:tab w:val="left" w:pos="400"/>
        </w:tabs>
        <w:ind w:left="0" w:firstLine="0"/>
      </w:pPr>
      <w:r>
        <w:t>34</w:t>
      </w:r>
      <w:r>
        <w:tab/>
      </w:r>
      <w:r w:rsidRPr="00872195">
        <w:t>Dit kan experimenteel aangetoond worden door de assen gekruist te plaatsen.</w:t>
      </w:r>
    </w:p>
    <w:p w:rsidR="00C35A8D" w:rsidRDefault="00C35A8D" w:rsidP="001B674E">
      <w:pPr>
        <w:pStyle w:val="VVKSOOpsomming1"/>
        <w:tabs>
          <w:tab w:val="clear" w:pos="397"/>
          <w:tab w:val="left" w:pos="400"/>
        </w:tabs>
        <w:ind w:left="0" w:firstLine="0"/>
      </w:pPr>
      <w:r>
        <w:t>35</w:t>
      </w:r>
      <w:r>
        <w:tab/>
      </w:r>
      <w:r w:rsidRPr="00872195">
        <w:t>Hier kunnen voorbeelden uit het dagelijks leven gegeven worden.</w:t>
      </w:r>
    </w:p>
    <w:p w:rsidR="00C35A8D" w:rsidRPr="00872195" w:rsidRDefault="00C35A8D" w:rsidP="001B674E">
      <w:pPr>
        <w:pStyle w:val="VVKSOOpsomming1"/>
        <w:tabs>
          <w:tab w:val="clear" w:pos="397"/>
          <w:tab w:val="left" w:pos="400"/>
        </w:tabs>
        <w:ind w:left="0" w:firstLine="0"/>
      </w:pPr>
      <w:r>
        <w:t>39</w:t>
      </w:r>
      <w:r>
        <w:tab/>
      </w:r>
      <w:r w:rsidRPr="00872195">
        <w:t>Er kan gebruik gemaakt worden van een laser of een laserpointer.</w:t>
      </w:r>
    </w:p>
    <w:p w:rsidR="00C35A8D" w:rsidRDefault="00C35A8D" w:rsidP="001B674E">
      <w:pPr>
        <w:pStyle w:val="VVKSOOpsomming1"/>
        <w:tabs>
          <w:tab w:val="clear" w:pos="397"/>
          <w:tab w:val="left" w:pos="400"/>
        </w:tabs>
        <w:ind w:left="0" w:firstLine="0"/>
      </w:pPr>
      <w:r>
        <w:t>40</w:t>
      </w:r>
      <w:r>
        <w:tab/>
      </w:r>
      <w:r w:rsidRPr="00872195">
        <w:t xml:space="preserve">Golflengte en vermogen </w:t>
      </w:r>
      <w:r>
        <w:t xml:space="preserve">kunnen </w:t>
      </w:r>
      <w:r w:rsidRPr="00872195">
        <w:t>worden aangegeven. Men kan steeds vertrekken van beeldmateriaal.</w:t>
      </w:r>
    </w:p>
    <w:p w:rsidR="00C35A8D" w:rsidRPr="00872195" w:rsidRDefault="00C35A8D" w:rsidP="001B674E">
      <w:pPr>
        <w:pStyle w:val="VVKSOOpsomming1"/>
        <w:tabs>
          <w:tab w:val="clear" w:pos="397"/>
          <w:tab w:val="left" w:pos="400"/>
        </w:tabs>
        <w:ind w:firstLine="0"/>
      </w:pPr>
    </w:p>
    <w:p w:rsidR="00C35A8D" w:rsidRPr="00083B2D" w:rsidRDefault="00C35A8D" w:rsidP="001B674E">
      <w:pPr>
        <w:pStyle w:val="VVKSOOpsomming1"/>
        <w:tabs>
          <w:tab w:val="clear" w:pos="397"/>
          <w:tab w:val="left" w:pos="400"/>
        </w:tabs>
        <w:ind w:left="0" w:firstLine="0"/>
      </w:pPr>
    </w:p>
    <w:p w:rsidR="00C35A8D" w:rsidRPr="00083B2D" w:rsidRDefault="00C35A8D" w:rsidP="001B674E">
      <w:pPr>
        <w:pStyle w:val="VVKSOOpsomming1"/>
        <w:tabs>
          <w:tab w:val="clear" w:pos="397"/>
          <w:tab w:val="left" w:pos="400"/>
        </w:tabs>
      </w:pPr>
    </w:p>
    <w:p w:rsidR="00C35A8D" w:rsidRDefault="00C35A8D" w:rsidP="001B674E">
      <w:pPr>
        <w:pStyle w:val="VVKSOKop1"/>
        <w:numPr>
          <w:ilvl w:val="0"/>
          <w:numId w:val="26"/>
        </w:numPr>
        <w:tabs>
          <w:tab w:val="left" w:pos="400"/>
        </w:tabs>
      </w:pPr>
      <w:bookmarkStart w:id="17" w:name="_Toc283209158"/>
      <w:r w:rsidRPr="00EC7AF7">
        <w:t>Minimale materiële vereisten</w:t>
      </w:r>
      <w:bookmarkEnd w:id="17"/>
    </w:p>
    <w:p w:rsidR="00C35A8D" w:rsidRDefault="00C35A8D" w:rsidP="000E0D63">
      <w:pPr>
        <w:pStyle w:val="VVKSOKop2"/>
        <w:numPr>
          <w:ilvl w:val="1"/>
          <w:numId w:val="26"/>
        </w:numPr>
      </w:pPr>
      <w:bookmarkStart w:id="18" w:name="_Toc283209159"/>
      <w:r>
        <w:t>Infrastructuur</w:t>
      </w:r>
      <w:bookmarkEnd w:id="18"/>
    </w:p>
    <w:p w:rsidR="00C35A8D" w:rsidRDefault="00C35A8D" w:rsidP="00303443">
      <w:pPr>
        <w:pStyle w:val="VVKSOTekst"/>
        <w:jc w:val="left"/>
      </w:pPr>
      <w:r>
        <w:t xml:space="preserve">Een klaslokaal met mogelijkheid tot projectie (bv. beamer met computer) is noodzakelijk. Een pc met </w:t>
      </w:r>
      <w:r>
        <w:br/>
        <w:t>internetaansluiting is hierbij wenselijk.</w:t>
      </w:r>
    </w:p>
    <w:p w:rsidR="00C35A8D" w:rsidRDefault="00C35A8D" w:rsidP="000E0D63">
      <w:pPr>
        <w:pStyle w:val="VVKSOTekst"/>
      </w:pPr>
      <w:r>
        <w:t>Om onderzoekend leren toe te laten zijn werkvormen zoals zelfstandig werk, experimenteel werk, groep</w:t>
      </w:r>
      <w:r>
        <w:t>s</w:t>
      </w:r>
      <w:r>
        <w:t>werk … aangewezen. Daarom is het noodzakelijk dat voor de realisatie van dit leerplan een wetenschapsl</w:t>
      </w:r>
      <w:r>
        <w:t>o</w:t>
      </w:r>
      <w:r>
        <w:t xml:space="preserve">kaal wordt voorzien met een </w:t>
      </w:r>
      <w:r w:rsidRPr="000E327A">
        <w:t>aangepaste demonstratietafel met energievoorziening</w:t>
      </w:r>
      <w:r>
        <w:t>.</w:t>
      </w:r>
    </w:p>
    <w:p w:rsidR="00C35A8D" w:rsidRDefault="00C35A8D" w:rsidP="000E0D63">
      <w:pPr>
        <w:pStyle w:val="VVKSOTekst"/>
      </w:pPr>
      <w:r>
        <w:t>Op geregelde tijdstippen is een vlotte toegang tot een open leercentrum en/of multimediaklas met beschi</w:t>
      </w:r>
      <w:r>
        <w:t>k</w:t>
      </w:r>
      <w:r>
        <w:t>baarheid van pc’s wenselijk.</w:t>
      </w:r>
    </w:p>
    <w:p w:rsidR="00C35A8D" w:rsidRDefault="00C35A8D" w:rsidP="000E0D63">
      <w:pPr>
        <w:pStyle w:val="VVKSOKop2"/>
        <w:numPr>
          <w:ilvl w:val="1"/>
          <w:numId w:val="26"/>
        </w:numPr>
      </w:pPr>
      <w:bookmarkStart w:id="19" w:name="_Toc283209160"/>
      <w:r>
        <w:t>Basismateriaal</w:t>
      </w:r>
      <w:bookmarkEnd w:id="19"/>
    </w:p>
    <w:p w:rsidR="00C35A8D" w:rsidRDefault="00C35A8D" w:rsidP="000E0D63">
      <w:pPr>
        <w:autoSpaceDE w:val="0"/>
        <w:autoSpaceDN w:val="0"/>
        <w:adjustRightInd w:val="0"/>
        <w:spacing w:line="240" w:lineRule="auto"/>
        <w:rPr>
          <w:rFonts w:ascii="StoneSans" w:hAnsi="StoneSans" w:cs="StoneSans"/>
          <w:szCs w:val="20"/>
        </w:rPr>
      </w:pPr>
      <w:r>
        <w:rPr>
          <w:rFonts w:ascii="StoneSans" w:hAnsi="StoneSans" w:cs="StoneSans"/>
          <w:szCs w:val="20"/>
        </w:rPr>
        <w:t>Basismateriaal voor het uitvoeren van opticaproeven:</w:t>
      </w:r>
    </w:p>
    <w:p w:rsidR="00C35A8D" w:rsidRDefault="00C35A8D" w:rsidP="000E0D63">
      <w:pPr>
        <w:autoSpaceDE w:val="0"/>
        <w:autoSpaceDN w:val="0"/>
        <w:adjustRightInd w:val="0"/>
        <w:spacing w:line="240" w:lineRule="auto"/>
        <w:rPr>
          <w:rFonts w:ascii="StoneSans" w:hAnsi="StoneSans" w:cs="StoneSans"/>
          <w:szCs w:val="20"/>
        </w:rPr>
      </w:pPr>
    </w:p>
    <w:p w:rsidR="00C35A8D" w:rsidRPr="0056763D" w:rsidRDefault="00C35A8D" w:rsidP="0056763D">
      <w:pPr>
        <w:pStyle w:val="VVKSOOpsomming2"/>
        <w:numPr>
          <w:ilvl w:val="0"/>
          <w:numId w:val="25"/>
        </w:numPr>
      </w:pPr>
      <w:r w:rsidRPr="0056763D">
        <w:t>reuterlamp;</w:t>
      </w:r>
    </w:p>
    <w:p w:rsidR="00C35A8D" w:rsidRPr="0056763D" w:rsidRDefault="00C35A8D" w:rsidP="0056763D">
      <w:pPr>
        <w:pStyle w:val="VVKSOOpsomming2"/>
        <w:numPr>
          <w:ilvl w:val="0"/>
          <w:numId w:val="25"/>
        </w:numPr>
      </w:pPr>
      <w:r w:rsidRPr="0056763D">
        <w:t>materiaal voor aanbrengen van de brekingswetten;</w:t>
      </w:r>
    </w:p>
    <w:p w:rsidR="00C35A8D" w:rsidRPr="0056763D" w:rsidRDefault="00C35A8D" w:rsidP="0056763D">
      <w:pPr>
        <w:pStyle w:val="VVKSOOpsomming2"/>
        <w:numPr>
          <w:ilvl w:val="0"/>
          <w:numId w:val="25"/>
        </w:numPr>
      </w:pPr>
      <w:r w:rsidRPr="0056763D">
        <w:t>planparallelle plaat;</w:t>
      </w:r>
    </w:p>
    <w:p w:rsidR="00C35A8D" w:rsidRPr="0056763D" w:rsidRDefault="00C35A8D" w:rsidP="0056763D">
      <w:pPr>
        <w:pStyle w:val="VVKSOOpsomming2"/>
        <w:numPr>
          <w:ilvl w:val="0"/>
          <w:numId w:val="25"/>
        </w:numPr>
      </w:pPr>
      <w:r w:rsidRPr="0056763D">
        <w:t>pri</w:t>
      </w:r>
      <w:r>
        <w:t>s</w:t>
      </w:r>
      <w:r w:rsidRPr="0056763D">
        <w:t>ma’s;</w:t>
      </w:r>
    </w:p>
    <w:p w:rsidR="00C35A8D" w:rsidRPr="0056763D" w:rsidRDefault="00C35A8D" w:rsidP="0056763D">
      <w:pPr>
        <w:pStyle w:val="VVKSOOpsomming2"/>
        <w:numPr>
          <w:ilvl w:val="0"/>
          <w:numId w:val="25"/>
        </w:numPr>
      </w:pPr>
      <w:r w:rsidRPr="0056763D">
        <w:t>lenzen (holle en bolle);</w:t>
      </w:r>
    </w:p>
    <w:p w:rsidR="00C35A8D" w:rsidRPr="0056763D" w:rsidRDefault="00C35A8D" w:rsidP="0056763D">
      <w:pPr>
        <w:pStyle w:val="VVKSOOpsomming2"/>
        <w:numPr>
          <w:ilvl w:val="0"/>
          <w:numId w:val="25"/>
        </w:numPr>
      </w:pPr>
      <w:r w:rsidRPr="0056763D">
        <w:t>optische bank;</w:t>
      </w:r>
    </w:p>
    <w:p w:rsidR="00C35A8D" w:rsidRPr="0056763D" w:rsidRDefault="00C35A8D" w:rsidP="0056763D">
      <w:pPr>
        <w:pStyle w:val="VVKSOOpsomming2"/>
        <w:numPr>
          <w:ilvl w:val="0"/>
          <w:numId w:val="25"/>
        </w:numPr>
      </w:pPr>
      <w:r w:rsidRPr="0056763D">
        <w:t>polarisatoren;</w:t>
      </w:r>
    </w:p>
    <w:p w:rsidR="00C35A8D" w:rsidRDefault="00C35A8D" w:rsidP="0056763D">
      <w:pPr>
        <w:pStyle w:val="VVKSOOpsomming2"/>
        <w:numPr>
          <w:ilvl w:val="0"/>
          <w:numId w:val="25"/>
        </w:numPr>
      </w:pPr>
      <w:r>
        <w:t>laser of laserpointer.</w:t>
      </w:r>
    </w:p>
    <w:p w:rsidR="00C35A8D" w:rsidRPr="0056763D" w:rsidRDefault="00C35A8D" w:rsidP="00303443">
      <w:pPr>
        <w:pStyle w:val="VVKSOOpsomming2"/>
        <w:tabs>
          <w:tab w:val="clear" w:pos="397"/>
        </w:tabs>
        <w:ind w:left="0" w:firstLine="0"/>
      </w:pPr>
    </w:p>
    <w:p w:rsidR="00C35A8D" w:rsidRPr="00303443" w:rsidRDefault="00C35A8D" w:rsidP="007E5F2E">
      <w:pPr>
        <w:autoSpaceDE w:val="0"/>
        <w:autoSpaceDN w:val="0"/>
        <w:adjustRightInd w:val="0"/>
        <w:spacing w:line="240" w:lineRule="auto"/>
        <w:outlineLvl w:val="0"/>
        <w:rPr>
          <w:rFonts w:ascii="StoneSans-Semibold" w:hAnsi="StoneSans-Semibold" w:cs="StoneSans-Semibold"/>
          <w:bCs/>
          <w:szCs w:val="20"/>
        </w:rPr>
      </w:pPr>
      <w:r w:rsidRPr="00303443">
        <w:rPr>
          <w:rFonts w:ascii="StoneSans-Semibold" w:hAnsi="StoneSans-Semibold" w:cs="StoneSans-Semibold"/>
          <w:bCs/>
          <w:szCs w:val="20"/>
        </w:rPr>
        <w:t>ICT-toepassingen</w:t>
      </w:r>
      <w:r>
        <w:rPr>
          <w:rFonts w:ascii="StoneSans-Semibold" w:hAnsi="StoneSans-Semibold" w:cs="StoneSans-Semibold"/>
          <w:bCs/>
          <w:szCs w:val="20"/>
        </w:rPr>
        <w:t>:</w:t>
      </w:r>
    </w:p>
    <w:p w:rsidR="00C35A8D" w:rsidRDefault="00C35A8D" w:rsidP="000E0D63">
      <w:pPr>
        <w:autoSpaceDE w:val="0"/>
        <w:autoSpaceDN w:val="0"/>
        <w:adjustRightInd w:val="0"/>
        <w:spacing w:line="240" w:lineRule="auto"/>
        <w:rPr>
          <w:rFonts w:ascii="StoneSans-Semibold" w:hAnsi="StoneSans-Semibold" w:cs="StoneSans-Semibold"/>
          <w:b/>
          <w:bCs/>
          <w:szCs w:val="20"/>
        </w:rPr>
      </w:pPr>
    </w:p>
    <w:p w:rsidR="00C35A8D" w:rsidRPr="0056763D" w:rsidRDefault="00C35A8D" w:rsidP="0056763D">
      <w:pPr>
        <w:pStyle w:val="VVKSOOpsomming2"/>
        <w:numPr>
          <w:ilvl w:val="0"/>
          <w:numId w:val="25"/>
        </w:numPr>
      </w:pPr>
      <w:r>
        <w:t>t</w:t>
      </w:r>
      <w:r w:rsidRPr="0056763D">
        <w:t>oegang tot computer met aangepaste software.</w:t>
      </w:r>
    </w:p>
    <w:p w:rsidR="00C35A8D" w:rsidRPr="00EC7AF7" w:rsidRDefault="00C35A8D" w:rsidP="00EC7AF7">
      <w:pPr>
        <w:pStyle w:val="VVKSOTekst"/>
      </w:pPr>
    </w:p>
    <w:p w:rsidR="00C35A8D" w:rsidRPr="00EC7AF7" w:rsidRDefault="00C35A8D" w:rsidP="00EC7AF7">
      <w:pPr>
        <w:pStyle w:val="VVKSOKop1"/>
        <w:numPr>
          <w:ilvl w:val="0"/>
          <w:numId w:val="26"/>
        </w:numPr>
      </w:pPr>
      <w:bookmarkStart w:id="20" w:name="_Toc283209161"/>
      <w:r w:rsidRPr="00EC7AF7">
        <w:t>Evaluatie</w:t>
      </w:r>
      <w:bookmarkEnd w:id="20"/>
    </w:p>
    <w:p w:rsidR="00C35A8D" w:rsidRPr="00EC7AF7" w:rsidRDefault="00C35A8D" w:rsidP="00EC7AF7">
      <w:pPr>
        <w:pStyle w:val="VVKSOKop2"/>
        <w:numPr>
          <w:ilvl w:val="1"/>
          <w:numId w:val="26"/>
        </w:numPr>
      </w:pPr>
      <w:bookmarkStart w:id="21" w:name="_Toc283209162"/>
      <w:r w:rsidRPr="00EC7AF7">
        <w:t>Evalueren conform de visie op onderwijs</w:t>
      </w:r>
      <w:bookmarkEnd w:id="21"/>
    </w:p>
    <w:p w:rsidR="00C35A8D" w:rsidRPr="002E21B2" w:rsidRDefault="00C35A8D" w:rsidP="00E66EC5">
      <w:pPr>
        <w:pStyle w:val="VVKSOTekst"/>
      </w:pPr>
      <w:r>
        <w:t>Evaluatie is niet alleen kennisgericht. Het ontwikkelen van leerstrategieën, van algemene en specifieke att</w:t>
      </w:r>
      <w:r>
        <w:t>i</w:t>
      </w:r>
      <w:r>
        <w:t xml:space="preserve">tudes en de groei naar </w:t>
      </w:r>
      <w:r>
        <w:rPr>
          <w:b/>
          <w:bCs/>
        </w:rPr>
        <w:t>actief leren</w:t>
      </w:r>
      <w:r>
        <w:t xml:space="preserve"> krijgen een centrale plaats in het leerproces. Hierbij neemt de leraar naast vakdeskundige de rol op van </w:t>
      </w:r>
      <w:r>
        <w:rPr>
          <w:b/>
          <w:bCs/>
        </w:rPr>
        <w:t>mentor</w:t>
      </w:r>
      <w:r>
        <w:t>, die de leerling kansen biedt en methodieken aanreikt om voo</w:t>
      </w:r>
      <w:r>
        <w:t>r</w:t>
      </w:r>
      <w:r>
        <w:t>kennis te gebruiken, om nieuwe elementen te begrijpen en te integreren.</w:t>
      </w:r>
    </w:p>
    <w:p w:rsidR="00C35A8D" w:rsidRDefault="00C35A8D" w:rsidP="00E66EC5">
      <w:pPr>
        <w:pStyle w:val="VVKSOTekst"/>
      </w:pPr>
      <w:r>
        <w:t>Evaluatie is een onderdeel van de leeractiviteit van leerlingen en vindt bijgevolg niet alleen plaats op het einde van een leerproces of op het einde van een onderwijsperiode. Evaluatie maakt integraal deel uit van het leerproces en is dus geen doel op zich.</w:t>
      </w:r>
    </w:p>
    <w:p w:rsidR="00C35A8D" w:rsidRDefault="00C35A8D" w:rsidP="00E66EC5">
      <w:pPr>
        <w:pStyle w:val="VVKSOTekst"/>
      </w:pPr>
      <w:r>
        <w:t xml:space="preserve">Evalueren is noodzakelijk om </w:t>
      </w:r>
      <w:r>
        <w:rPr>
          <w:b/>
          <w:bCs/>
        </w:rPr>
        <w:t>feedback</w:t>
      </w:r>
      <w:r>
        <w:t xml:space="preserve"> te geven aan de leerling en de leraar.</w:t>
      </w:r>
    </w:p>
    <w:p w:rsidR="00C35A8D" w:rsidRDefault="00C35A8D" w:rsidP="00E66EC5">
      <w:pPr>
        <w:pStyle w:val="VVKSOOpsomming12"/>
        <w:tabs>
          <w:tab w:val="clear" w:pos="926"/>
        </w:tabs>
        <w:spacing w:before="120" w:after="0"/>
      </w:pPr>
      <w:r>
        <w:t xml:space="preserve">Door rekening te houden met de vaststellingen gemaakt tijdens de evaluatie kan de leerling zijn </w:t>
      </w:r>
      <w:r>
        <w:rPr>
          <w:b/>
          <w:bCs/>
        </w:rPr>
        <w:t>l</w:t>
      </w:r>
      <w:r>
        <w:rPr>
          <w:b/>
          <w:bCs/>
        </w:rPr>
        <w:t>e</w:t>
      </w:r>
      <w:r>
        <w:rPr>
          <w:b/>
          <w:bCs/>
        </w:rPr>
        <w:t>ren optimaliseren</w:t>
      </w:r>
      <w:r>
        <w:t>;</w:t>
      </w:r>
    </w:p>
    <w:p w:rsidR="00C35A8D" w:rsidRDefault="00C35A8D" w:rsidP="00E66EC5">
      <w:pPr>
        <w:pStyle w:val="VVKSOOpsomming12"/>
        <w:tabs>
          <w:tab w:val="clear" w:pos="926"/>
        </w:tabs>
        <w:spacing w:before="120" w:after="0"/>
      </w:pPr>
      <w:r>
        <w:t xml:space="preserve">De leraar kan uit evaluatiegegevens informatie halen voor </w:t>
      </w:r>
      <w:r>
        <w:rPr>
          <w:b/>
          <w:bCs/>
        </w:rPr>
        <w:t>bijsturing</w:t>
      </w:r>
      <w:r>
        <w:t xml:space="preserve"> van zijn </w:t>
      </w:r>
      <w:r>
        <w:rPr>
          <w:b/>
          <w:bCs/>
        </w:rPr>
        <w:t>didactisch hand</w:t>
      </w:r>
      <w:r>
        <w:rPr>
          <w:b/>
          <w:bCs/>
        </w:rPr>
        <w:t>e</w:t>
      </w:r>
      <w:r>
        <w:rPr>
          <w:b/>
          <w:bCs/>
        </w:rPr>
        <w:t>len</w:t>
      </w:r>
      <w:r>
        <w:t>.</w:t>
      </w:r>
    </w:p>
    <w:p w:rsidR="00C35A8D" w:rsidRDefault="00C35A8D" w:rsidP="00E66EC5">
      <w:pPr>
        <w:pStyle w:val="VVKSOTekst"/>
      </w:pPr>
    </w:p>
    <w:p w:rsidR="00C35A8D" w:rsidRDefault="00C35A8D" w:rsidP="00E66EC5">
      <w:pPr>
        <w:pStyle w:val="VVKSOTekst"/>
      </w:pPr>
      <w:r>
        <w:t xml:space="preserve">Behalve het bijsturen van het leerproces en/of het onderwijsproces is een evaluatie ook noodzakelijk om andere </w:t>
      </w:r>
      <w:r>
        <w:rPr>
          <w:b/>
          <w:bCs/>
        </w:rPr>
        <w:t>toekomstgerichte beslissingen</w:t>
      </w:r>
      <w:r>
        <w:t xml:space="preserve"> te ondersteunen zoals oriënteren en delibereren. Wanneer hierbij rekening gehouden wordt met de mogelijkheden van de leerling, dan staat ook hier </w:t>
      </w:r>
      <w:r>
        <w:rPr>
          <w:b/>
          <w:bCs/>
        </w:rPr>
        <w:t>de groei van de leerling centraal</w:t>
      </w:r>
      <w:r>
        <w:t>.</w:t>
      </w:r>
    </w:p>
    <w:p w:rsidR="00C35A8D" w:rsidRDefault="00C35A8D" w:rsidP="00E66EC5">
      <w:pPr>
        <w:pStyle w:val="VVKSOTekst"/>
      </w:pPr>
      <w:r>
        <w:t xml:space="preserve">Evaluatie wordt zo een </w:t>
      </w:r>
      <w:r>
        <w:rPr>
          <w:b/>
          <w:bCs/>
        </w:rPr>
        <w:t>continu proces</w:t>
      </w:r>
      <w:r>
        <w:t xml:space="preserve"> dat optimaal en motiverend verloopt in </w:t>
      </w:r>
      <w:r>
        <w:rPr>
          <w:b/>
          <w:bCs/>
        </w:rPr>
        <w:t xml:space="preserve">stress- en sanctiearme </w:t>
      </w:r>
      <w:r>
        <w:t>omstandigheden.</w:t>
      </w:r>
    </w:p>
    <w:p w:rsidR="00C35A8D" w:rsidRPr="00EC7AF7" w:rsidRDefault="00C35A8D" w:rsidP="00EC7AF7">
      <w:pPr>
        <w:pStyle w:val="VVKSOKop2"/>
        <w:numPr>
          <w:ilvl w:val="1"/>
          <w:numId w:val="26"/>
        </w:numPr>
      </w:pPr>
      <w:bookmarkStart w:id="22" w:name="_Toc283209163"/>
      <w:r w:rsidRPr="00EC7AF7">
        <w:t>Hoe evalueren?</w:t>
      </w:r>
      <w:bookmarkEnd w:id="22"/>
    </w:p>
    <w:p w:rsidR="00C35A8D" w:rsidRPr="00EC7AF7" w:rsidRDefault="00C35A8D" w:rsidP="00EC7AF7">
      <w:pPr>
        <w:pStyle w:val="VVKSOKop3"/>
        <w:numPr>
          <w:ilvl w:val="2"/>
          <w:numId w:val="26"/>
        </w:numPr>
      </w:pPr>
      <w:r w:rsidRPr="00EC7AF7">
        <w:t>De leerling centraal</w:t>
      </w:r>
    </w:p>
    <w:p w:rsidR="00C35A8D" w:rsidRDefault="00C35A8D" w:rsidP="00E66EC5">
      <w:pPr>
        <w:pStyle w:val="VVKSOTekst"/>
      </w:pPr>
      <w:r>
        <w:t xml:space="preserve">Bij evaluatie staat steeds de </w:t>
      </w:r>
      <w:r>
        <w:rPr>
          <w:b/>
          <w:bCs/>
        </w:rPr>
        <w:t>groei van de leerling centraal</w:t>
      </w:r>
      <w:r>
        <w:t>. De te verwerven kennis, vaardigheden en att</w:t>
      </w:r>
      <w:r>
        <w:t>i</w:t>
      </w:r>
      <w:r>
        <w:t>tudes worden bepaald door de leerplandoelstellingen.</w:t>
      </w:r>
    </w:p>
    <w:p w:rsidR="00C35A8D" w:rsidRDefault="00C35A8D" w:rsidP="00E66EC5">
      <w:pPr>
        <w:pStyle w:val="VVKSOTekst"/>
      </w:pPr>
      <w:r>
        <w:t xml:space="preserve">Uit het voorgaande volgt dat de leraar zich bevraagt over de keuze van de evaluatievormen. Het gaat niet op dat men tijdens de leerfase het </w:t>
      </w:r>
      <w:r>
        <w:rPr>
          <w:b/>
          <w:bCs/>
        </w:rPr>
        <w:t xml:space="preserve">leerproces </w:t>
      </w:r>
      <w:r>
        <w:t xml:space="preserve">benadrukt, maar dat men finaal alleen het </w:t>
      </w:r>
      <w:r>
        <w:rPr>
          <w:b/>
          <w:bCs/>
        </w:rPr>
        <w:t>leerproduct</w:t>
      </w:r>
      <w:r>
        <w:t xml:space="preserve"> eval</w:t>
      </w:r>
      <w:r>
        <w:t>u</w:t>
      </w:r>
      <w:r>
        <w:t xml:space="preserve">eert. De literatuur noemt die samenhang tussen proces- en productevaluatie </w:t>
      </w:r>
      <w:r>
        <w:rPr>
          <w:b/>
          <w:bCs/>
        </w:rPr>
        <w:t>assessment</w:t>
      </w:r>
      <w:r>
        <w:t>.</w:t>
      </w:r>
    </w:p>
    <w:p w:rsidR="00C35A8D" w:rsidRDefault="00C35A8D" w:rsidP="00E66EC5">
      <w:pPr>
        <w:pStyle w:val="VVKSOTekst"/>
      </w:pPr>
      <w:r>
        <w:t>Een goede evaluatie moet gespreid zijn in de tijd en moet voldoen aan criteria van doelmatigheid en billij</w:t>
      </w:r>
      <w:r>
        <w:t>k</w:t>
      </w:r>
      <w:r>
        <w:t>heid.</w:t>
      </w:r>
    </w:p>
    <w:p w:rsidR="00C35A8D" w:rsidRDefault="00C35A8D" w:rsidP="00E66EC5">
      <w:pPr>
        <w:pStyle w:val="VVKSOOpsomming12"/>
        <w:tabs>
          <w:tab w:val="clear" w:pos="926"/>
        </w:tabs>
        <w:spacing w:before="120" w:after="0"/>
      </w:pPr>
      <w:r>
        <w:t xml:space="preserve">Een </w:t>
      </w:r>
      <w:r w:rsidRPr="008576B5">
        <w:rPr>
          <w:b/>
          <w:bCs/>
        </w:rPr>
        <w:t>doelmatige evaluatie</w:t>
      </w:r>
      <w:r>
        <w:t xml:space="preserve"> moet aan de volgende aspecten beantwoorden: </w:t>
      </w:r>
      <w:r w:rsidRPr="008576B5">
        <w:rPr>
          <w:b/>
          <w:bCs/>
        </w:rPr>
        <w:t>validiteit, betrou</w:t>
      </w:r>
      <w:r w:rsidRPr="008576B5">
        <w:rPr>
          <w:b/>
          <w:bCs/>
        </w:rPr>
        <w:t>w</w:t>
      </w:r>
      <w:r w:rsidRPr="008576B5">
        <w:rPr>
          <w:b/>
          <w:bCs/>
        </w:rPr>
        <w:t xml:space="preserve">baarheid </w:t>
      </w:r>
      <w:r w:rsidRPr="008576B5">
        <w:t>en</w:t>
      </w:r>
      <w:r w:rsidRPr="008576B5">
        <w:rPr>
          <w:b/>
          <w:bCs/>
        </w:rPr>
        <w:t xml:space="preserve"> efficiëntie</w:t>
      </w:r>
      <w:r>
        <w:t>;</w:t>
      </w:r>
    </w:p>
    <w:p w:rsidR="00C35A8D" w:rsidRDefault="00C35A8D" w:rsidP="00E66EC5">
      <w:pPr>
        <w:pStyle w:val="VVKSOOpsomming12"/>
        <w:tabs>
          <w:tab w:val="clear" w:pos="926"/>
        </w:tabs>
        <w:spacing w:before="120" w:after="0"/>
      </w:pPr>
      <w:r>
        <w:t xml:space="preserve">Men kan spreken van een </w:t>
      </w:r>
      <w:r>
        <w:rPr>
          <w:b/>
          <w:bCs/>
        </w:rPr>
        <w:t xml:space="preserve">billijke evaluatie </w:t>
      </w:r>
      <w:r>
        <w:t xml:space="preserve">indien er sprake is van </w:t>
      </w:r>
      <w:r>
        <w:rPr>
          <w:b/>
          <w:bCs/>
        </w:rPr>
        <w:t>objectiviteit, doorzichtigheid en normering</w:t>
      </w:r>
      <w:r>
        <w:t>.</w:t>
      </w:r>
    </w:p>
    <w:p w:rsidR="00C35A8D" w:rsidRDefault="00C35A8D" w:rsidP="00E66EC5">
      <w:pPr>
        <w:pStyle w:val="VVKSOTekst"/>
      </w:pPr>
    </w:p>
    <w:p w:rsidR="00C35A8D" w:rsidRDefault="00C35A8D" w:rsidP="00E66EC5">
      <w:pPr>
        <w:pStyle w:val="VVKSOTekst"/>
      </w:pPr>
      <w:r>
        <w:t xml:space="preserve">Bij assessment nemen de actoren van het </w:t>
      </w:r>
      <w:r>
        <w:rPr>
          <w:b/>
          <w:bCs/>
        </w:rPr>
        <w:t xml:space="preserve">evaluatieproces </w:t>
      </w:r>
      <w:r>
        <w:t>een andere plaats in. De meest gebruikte vo</w:t>
      </w:r>
      <w:r>
        <w:t>r</w:t>
      </w:r>
      <w:r>
        <w:t xml:space="preserve">men zijn </w:t>
      </w:r>
      <w:r>
        <w:rPr>
          <w:b/>
          <w:bCs/>
        </w:rPr>
        <w:t xml:space="preserve">zelfevaluatie, co-evaluatie </w:t>
      </w:r>
      <w:r>
        <w:t xml:space="preserve">en </w:t>
      </w:r>
      <w:r>
        <w:rPr>
          <w:b/>
          <w:bCs/>
        </w:rPr>
        <w:t>peerevaluatie</w:t>
      </w:r>
      <w:r>
        <w:t>.</w:t>
      </w:r>
    </w:p>
    <w:p w:rsidR="00C35A8D" w:rsidRDefault="00C35A8D" w:rsidP="00E66EC5">
      <w:pPr>
        <w:pStyle w:val="VVKSOOpsomming12"/>
        <w:tabs>
          <w:tab w:val="clear" w:pos="926"/>
        </w:tabs>
        <w:spacing w:before="120" w:after="0"/>
        <w:jc w:val="left"/>
      </w:pPr>
      <w:r>
        <w:rPr>
          <w:b/>
          <w:bCs/>
        </w:rPr>
        <w:t>Peerevaluatie (leerling-leerling)</w:t>
      </w:r>
      <w:r>
        <w:t>:</w:t>
      </w:r>
      <w:r>
        <w:br/>
        <w:t>Bij peerevaluatie beoordelen de leerlingen elkaar.</w:t>
      </w:r>
    </w:p>
    <w:p w:rsidR="00C35A8D" w:rsidRDefault="00C35A8D" w:rsidP="00E66EC5">
      <w:pPr>
        <w:pStyle w:val="VVKSOOpsomming12"/>
        <w:tabs>
          <w:tab w:val="clear" w:pos="926"/>
        </w:tabs>
        <w:spacing w:before="120" w:after="0"/>
        <w:jc w:val="left"/>
      </w:pPr>
      <w:r>
        <w:rPr>
          <w:b/>
          <w:bCs/>
        </w:rPr>
        <w:t>Co-evaluatie of collaboratieve evaluatie (leerling-leraar)</w:t>
      </w:r>
      <w:r>
        <w:t>:</w:t>
      </w:r>
      <w:r>
        <w:br/>
        <w:t>Bij co-evaluatie creëert men een evaluerende dialoog tussen de leraar en de leerling(en).</w:t>
      </w:r>
    </w:p>
    <w:p w:rsidR="00C35A8D" w:rsidRDefault="00C35A8D" w:rsidP="00E66EC5">
      <w:pPr>
        <w:pStyle w:val="VVKSOOpsomming12"/>
        <w:tabs>
          <w:tab w:val="clear" w:pos="926"/>
        </w:tabs>
        <w:spacing w:before="120" w:after="0"/>
        <w:jc w:val="left"/>
      </w:pPr>
      <w:r>
        <w:rPr>
          <w:b/>
          <w:bCs/>
        </w:rPr>
        <w:t>Zelfevaluatie (leerling)</w:t>
      </w:r>
      <w:r>
        <w:t>:</w:t>
      </w:r>
      <w:r>
        <w:br/>
        <w:t>Hierbij evalueert de leerling zichzelf.</w:t>
      </w:r>
    </w:p>
    <w:p w:rsidR="00C35A8D" w:rsidRPr="00EC7AF7" w:rsidRDefault="00C35A8D" w:rsidP="00EC7AF7">
      <w:pPr>
        <w:pStyle w:val="VVKSOTekst"/>
      </w:pPr>
    </w:p>
    <w:p w:rsidR="00C35A8D" w:rsidRPr="00EC7AF7" w:rsidRDefault="00C35A8D" w:rsidP="00EC7AF7">
      <w:pPr>
        <w:pStyle w:val="VVKSOKop3"/>
        <w:numPr>
          <w:ilvl w:val="2"/>
          <w:numId w:val="26"/>
        </w:numPr>
      </w:pPr>
      <w:r w:rsidRPr="00EC7AF7">
        <w:t>Rapportering</w:t>
      </w:r>
    </w:p>
    <w:p w:rsidR="00C35A8D" w:rsidRDefault="00C35A8D" w:rsidP="00E66EC5">
      <w:pPr>
        <w:pStyle w:val="VVKSOTekst"/>
      </w:pPr>
      <w:r>
        <w:t xml:space="preserve">Wanneer we willen ingrijpen op het leerproces is de </w:t>
      </w:r>
      <w:r>
        <w:rPr>
          <w:b/>
          <w:bCs/>
        </w:rPr>
        <w:t xml:space="preserve">rapportering, de duiding en de toelichting </w:t>
      </w:r>
      <w:r>
        <w:t>van de evaluatie belangrijk. Indien men zich na een evaluatie enkel beperkt tot het meedelen van cijfers krijgt de leerling weinig adequate feedback. In de rapportering kunnen de sterke en de zwakke punten van de leerling weergegeven worden. Eventuele adviezen voor het verdere leerproces kunnen ook aan bod komen.</w:t>
      </w:r>
    </w:p>
    <w:p w:rsidR="00C35A8D" w:rsidRDefault="00C35A8D" w:rsidP="00EC7AF7">
      <w:pPr>
        <w:pStyle w:val="VVKSOTekst"/>
      </w:pPr>
      <w:r w:rsidRPr="00EC7AF7">
        <w:t>Het is van belang dat de leerling op voorhand op de hoogte is van de evaluatiecriteria en de -methodiek.</w:t>
      </w:r>
    </w:p>
    <w:p w:rsidR="00C35A8D" w:rsidRPr="00EC7AF7" w:rsidRDefault="00C35A8D" w:rsidP="00EC7AF7">
      <w:pPr>
        <w:pStyle w:val="VVKSOTekst"/>
      </w:pPr>
    </w:p>
    <w:p w:rsidR="00C35A8D" w:rsidRPr="00EC7AF7" w:rsidRDefault="00C35A8D" w:rsidP="00EC7AF7">
      <w:pPr>
        <w:pStyle w:val="VVKSOKop1"/>
        <w:numPr>
          <w:ilvl w:val="0"/>
          <w:numId w:val="26"/>
        </w:numPr>
      </w:pPr>
      <w:bookmarkStart w:id="23" w:name="_Toc283209164"/>
      <w:r w:rsidRPr="00EC7AF7">
        <w:t>Leerplanwerking</w:t>
      </w:r>
      <w:bookmarkEnd w:id="23"/>
    </w:p>
    <w:p w:rsidR="00C35A8D" w:rsidRDefault="00C35A8D" w:rsidP="00EC7AF7">
      <w:pPr>
        <w:pStyle w:val="VVKSOTekst"/>
      </w:pPr>
      <w:r w:rsidRPr="00EC7AF7">
        <w:t>Leerplannen van het VVKSO zijn het werk van leerplancommissies, waarin begeleiders, leraren en event</w:t>
      </w:r>
      <w:r w:rsidRPr="00EC7AF7">
        <w:t>u</w:t>
      </w:r>
      <w:r w:rsidRPr="00EC7AF7">
        <w:t>eel externe deskundigen samenwerken.</w:t>
      </w:r>
    </w:p>
    <w:p w:rsidR="00C35A8D" w:rsidRDefault="00C35A8D" w:rsidP="00EC7AF7">
      <w:pPr>
        <w:pStyle w:val="VVKSOTekst"/>
      </w:pPr>
      <w:r w:rsidRPr="00EC7AF7">
        <w:t>Op het voorliggende leerplan kan u als leraar reageren en uw opmerkingen, zowel positief als negatief, aan de leerplancommissie meedelen via e-mail (leerplannen</w:t>
      </w:r>
      <w:r>
        <w:t>.vvkso</w:t>
      </w:r>
      <w:r w:rsidRPr="00EC7AF7">
        <w:t>@vsko.be)</w:t>
      </w:r>
      <w:r>
        <w:t>.</w:t>
      </w:r>
      <w:r w:rsidRPr="00EC7AF7">
        <w:t xml:space="preserve"> </w:t>
      </w:r>
    </w:p>
    <w:p w:rsidR="00C35A8D" w:rsidRDefault="00C35A8D" w:rsidP="00EC7AF7">
      <w:pPr>
        <w:pStyle w:val="VVKSOTekst"/>
      </w:pPr>
      <w:r w:rsidRPr="00EC7AF7">
        <w:t>Vergeet niet te vermelden over welk leerplan u schrijft: vak, studierichting, graad, nummer.</w:t>
      </w:r>
    </w:p>
    <w:p w:rsidR="00C35A8D" w:rsidRDefault="00C35A8D" w:rsidP="00EC7AF7">
      <w:pPr>
        <w:pStyle w:val="VVKSOTekst"/>
      </w:pPr>
      <w:r w:rsidRPr="00EC7AF7">
        <w:t>Langs diezelfde weg kan u zich ook aanmelden om lid te worden van een leerplancommissie.</w:t>
      </w:r>
    </w:p>
    <w:p w:rsidR="00C35A8D" w:rsidRDefault="00C35A8D" w:rsidP="00EC7AF7">
      <w:pPr>
        <w:pStyle w:val="VVKSOTekst"/>
      </w:pPr>
    </w:p>
    <w:p w:rsidR="00C35A8D" w:rsidRPr="00EC7AF7" w:rsidRDefault="00C35A8D" w:rsidP="00EC7AF7">
      <w:pPr>
        <w:pStyle w:val="VVKSOTekst"/>
      </w:pPr>
    </w:p>
    <w:p w:rsidR="00C35A8D" w:rsidRDefault="00C35A8D" w:rsidP="00EC7AF7">
      <w:pPr>
        <w:pStyle w:val="VVKSOKop1"/>
        <w:numPr>
          <w:ilvl w:val="0"/>
          <w:numId w:val="26"/>
        </w:numPr>
      </w:pPr>
      <w:bookmarkStart w:id="24" w:name="_Toc283209165"/>
      <w:r w:rsidRPr="00EC7AF7">
        <w:t>Bibliografie</w:t>
      </w:r>
      <w:bookmarkEnd w:id="24"/>
    </w:p>
    <w:p w:rsidR="00C35A8D" w:rsidRDefault="00C35A8D" w:rsidP="00730248">
      <w:pPr>
        <w:pStyle w:val="VVKSOOpsomming1"/>
        <w:numPr>
          <w:ilvl w:val="0"/>
          <w:numId w:val="23"/>
        </w:numPr>
      </w:pPr>
      <w:r>
        <w:t>Frans Barten,</w:t>
      </w:r>
      <w:r w:rsidRPr="00730248">
        <w:rPr>
          <w:i/>
        </w:rPr>
        <w:t xml:space="preserve"> Handboek</w:t>
      </w:r>
      <w:r>
        <w:t xml:space="preserve"> </w:t>
      </w:r>
      <w:r w:rsidRPr="00730248">
        <w:rPr>
          <w:i/>
        </w:rPr>
        <w:t>digitale fotografie en beeldbewerking</w:t>
      </w:r>
      <w:r>
        <w:t>, ISBN 978-90-78811-15-2, 2010-12-10</w:t>
      </w:r>
    </w:p>
    <w:p w:rsidR="00C35A8D" w:rsidRPr="00622D40" w:rsidRDefault="00C35A8D" w:rsidP="00730248">
      <w:pPr>
        <w:pStyle w:val="VVKSOOpsomming1"/>
        <w:numPr>
          <w:ilvl w:val="0"/>
          <w:numId w:val="23"/>
        </w:numPr>
      </w:pPr>
      <w:r w:rsidRPr="00622D40">
        <w:rPr>
          <w:szCs w:val="24"/>
        </w:rPr>
        <w:t>Jost J. Marchesi - </w:t>
      </w:r>
      <w:r w:rsidRPr="00622D40">
        <w:rPr>
          <w:i/>
          <w:szCs w:val="24"/>
        </w:rPr>
        <w:t>Principes van de Fototechniek I, II en III</w:t>
      </w:r>
      <w:r w:rsidRPr="00622D40">
        <w:rPr>
          <w:szCs w:val="24"/>
        </w:rPr>
        <w:t xml:space="preserve"> - 1996, 1995, 1995, 88p, 88p, 127p</w:t>
      </w:r>
    </w:p>
    <w:p w:rsidR="00C35A8D" w:rsidRDefault="00C35A8D" w:rsidP="00730248">
      <w:pPr>
        <w:pStyle w:val="VVKSOOpsomming1"/>
        <w:numPr>
          <w:ilvl w:val="0"/>
          <w:numId w:val="23"/>
        </w:numPr>
      </w:pPr>
      <w:r>
        <w:t>&lt;http://</w:t>
      </w:r>
      <w:hyperlink r:id="rId8" w:history="1">
        <w:r w:rsidRPr="0006393B">
          <w:rPr>
            <w:rStyle w:val="Hyperlink"/>
          </w:rPr>
          <w:t>www.eos.be</w:t>
        </w:r>
      </w:hyperlink>
      <w:r>
        <w:t>&gt;</w:t>
      </w:r>
    </w:p>
    <w:p w:rsidR="00C35A8D" w:rsidRDefault="00C35A8D" w:rsidP="00730248">
      <w:pPr>
        <w:pStyle w:val="VVKSOOpsomming1"/>
        <w:numPr>
          <w:ilvl w:val="0"/>
          <w:numId w:val="23"/>
        </w:numPr>
      </w:pPr>
      <w:r>
        <w:t>&lt;</w:t>
      </w:r>
      <w:hyperlink r:id="rId9" w:history="1">
        <w:r w:rsidRPr="0006393B">
          <w:rPr>
            <w:rStyle w:val="Hyperlink"/>
          </w:rPr>
          <w:t>http://www.dcviews.com/cursus.htm</w:t>
        </w:r>
      </w:hyperlink>
      <w:r>
        <w:t>&gt;</w:t>
      </w:r>
    </w:p>
    <w:p w:rsidR="00C35A8D" w:rsidRDefault="00C35A8D" w:rsidP="00730248">
      <w:pPr>
        <w:pStyle w:val="VVKSOOpsomming1"/>
        <w:numPr>
          <w:ilvl w:val="0"/>
          <w:numId w:val="23"/>
        </w:numPr>
      </w:pPr>
      <w:r>
        <w:t>&lt;</w:t>
      </w:r>
      <w:hyperlink r:id="rId10" w:history="1">
        <w:r w:rsidRPr="0006393B">
          <w:rPr>
            <w:rStyle w:val="Hyperlink"/>
          </w:rPr>
          <w:t>http://www.suaudeau.eu/memo/histoire/Les_optiques_photographiques.html</w:t>
        </w:r>
      </w:hyperlink>
      <w:r>
        <w:t>&gt;</w:t>
      </w:r>
    </w:p>
    <w:p w:rsidR="00C35A8D" w:rsidRDefault="00C35A8D" w:rsidP="00730248">
      <w:pPr>
        <w:pStyle w:val="VVKSOOpsomming1"/>
        <w:numPr>
          <w:ilvl w:val="0"/>
          <w:numId w:val="23"/>
        </w:numPr>
      </w:pPr>
      <w:r>
        <w:t>&lt;</w:t>
      </w:r>
      <w:r w:rsidRPr="001E27DA">
        <w:t>http://www.suaudeau.eu/memo/histoire/Optiques/Les_principes.html</w:t>
      </w:r>
      <w:r>
        <w:t>&gt;</w:t>
      </w:r>
    </w:p>
    <w:p w:rsidR="00C35A8D" w:rsidRPr="008E5B7D" w:rsidRDefault="00C35A8D" w:rsidP="002E2C94">
      <w:pPr>
        <w:tabs>
          <w:tab w:val="left" w:pos="3331"/>
        </w:tabs>
      </w:pPr>
    </w:p>
    <w:sectPr w:rsidR="00C35A8D" w:rsidRPr="008E5B7D" w:rsidSect="00631698">
      <w:footerReference w:type="even" r:id="rId11"/>
      <w:footerReference w:type="default" r:id="rId12"/>
      <w:type w:val="oddPage"/>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8D" w:rsidRDefault="00C35A8D">
      <w:pPr>
        <w:spacing w:line="240" w:lineRule="auto"/>
      </w:pPr>
      <w:r>
        <w:separator/>
      </w:r>
    </w:p>
  </w:endnote>
  <w:endnote w:type="continuationSeparator" w:id="0">
    <w:p w:rsidR="00C35A8D" w:rsidRDefault="00C35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toneSans">
    <w:altName w:val="Myriad Pro"/>
    <w:panose1 w:val="00000000000000000000"/>
    <w:charset w:val="00"/>
    <w:family w:val="swiss"/>
    <w:notTrueType/>
    <w:pitch w:val="default"/>
    <w:sig w:usb0="00000003" w:usb1="00000000" w:usb2="00000000" w:usb3="00000000" w:csb0="00000001" w:csb1="00000000"/>
  </w:font>
  <w:font w:name="StoneSans-Semibold">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8D" w:rsidRDefault="00C35A8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logo_klein_zw" style="position:absolute;margin-left:0;margin-top:14.2pt;width:53.3pt;height:28.45pt;z-index:-251660288;visibility:visible;mso-position-horizontal:center;mso-position-horizontal-relative:text;mso-position-vertical-relative:text">
          <v:imagedata r:id="rId1" o:title=""/>
          <w10:anchorlock/>
        </v:shape>
      </w:pict>
    </w:r>
    <w:r>
      <w:tab/>
    </w:r>
    <w:r>
      <w:tab/>
      <w:t xml:space="preserve">3de graad </w:t>
    </w:r>
    <w:r>
      <w:rPr>
        <w:noProof/>
        <w:lang w:val="en-US" w:eastAsia="en-US"/>
      </w:rPr>
      <w:pict>
        <v:shape id="Afbeelding 4" o:spid="_x0000_s2050" type="#_x0000_t75" alt="logo_klein_zw" style="position:absolute;margin-left:0;margin-top:14.2pt;width:53.3pt;height:28.45pt;z-index:-251657216;visibility:visible;mso-position-horizontal:center;mso-position-horizontal-relative:text;mso-position-vertical-relative:text">
          <v:imagedata r:id="rId1" o:title=""/>
          <w10:anchorlock/>
        </v:shape>
      </w:pict>
    </w:r>
    <w:r>
      <w:t>tso Fotografie</w:t>
    </w:r>
  </w:p>
  <w:p w:rsidR="00C35A8D" w:rsidRDefault="00C35A8D">
    <w:pPr>
      <w:pStyle w:val="VVKSOKoptekstEven"/>
    </w:pPr>
    <w:r>
      <w:t>D/2011/7841/016</w:t>
    </w:r>
    <w:r>
      <w:tab/>
    </w:r>
    <w:r>
      <w:tab/>
      <w:t>Optica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8D" w:rsidRDefault="00C35A8D">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2051" type="#_x0000_t75" alt="logo_klein_zw" style="position:absolute;margin-left:0;margin-top:14.2pt;width:53.3pt;height:28.45pt;z-index:-251658240;visibility:visible;mso-position-horizontal:center;mso-position-horizontal-relative:text;mso-position-vertical-relative:text">
          <v:imagedata r:id="rId1" o:title=""/>
          <w10:anchorlock/>
        </v:shape>
      </w:pict>
    </w:r>
    <w:r>
      <w:t>tso</w:t>
    </w:r>
    <w:r>
      <w:rPr>
        <w:noProof/>
        <w:lang w:val="en-US" w:eastAsia="en-US"/>
      </w:rPr>
      <w:pict>
        <v:shape id="Afbeelding 12" o:spid="_x0000_s2052" type="#_x0000_t75" alt="logo_klein_zw" style="position:absolute;margin-left:0;margin-top:14.2pt;width:53.3pt;height:28.45pt;z-index:-251659264;visibility:visible;mso-position-horizontal:center;mso-position-horizontal-relative:text;mso-position-vertical-relative:text">
          <v:imagedata r:id="rId1" o:title=""/>
          <w10:anchorlock/>
        </v:shape>
      </w:pict>
    </w:r>
    <w:r>
      <w:t xml:space="preserve"> Fotografie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C35A8D" w:rsidRDefault="00C35A8D">
    <w:pPr>
      <w:pStyle w:val="VVKSOKoptekstEven"/>
    </w:pPr>
    <w:r>
      <w:t>Optica</w:t>
    </w:r>
    <w:r>
      <w:tab/>
    </w:r>
    <w:r>
      <w:tab/>
      <w:t>D/2011/7841/016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8D" w:rsidRDefault="00C35A8D">
      <w:pPr>
        <w:spacing w:line="240" w:lineRule="auto"/>
      </w:pPr>
      <w:r>
        <w:separator/>
      </w:r>
    </w:p>
  </w:footnote>
  <w:footnote w:type="continuationSeparator" w:id="0">
    <w:p w:rsidR="00C35A8D" w:rsidRDefault="00C35A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14095C45"/>
    <w:multiLevelType w:val="hybridMultilevel"/>
    <w:tmpl w:val="FBFEEFA0"/>
    <w:lvl w:ilvl="0" w:tplc="A5C61B38">
      <w:start w:val="1"/>
      <w:numFmt w:val="decimal"/>
      <w:lvlText w:val="%1"/>
      <w:lvlJc w:val="left"/>
      <w:pPr>
        <w:tabs>
          <w:tab w:val="num" w:pos="397"/>
        </w:tabs>
        <w:ind w:left="397" w:hanging="397"/>
      </w:pPr>
      <w:rPr>
        <w:rFonts w:cs="Times New Roman"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15F5010F"/>
    <w:multiLevelType w:val="hybridMultilevel"/>
    <w:tmpl w:val="9414430E"/>
    <w:lvl w:ilvl="0" w:tplc="A5C61B38">
      <w:start w:val="1"/>
      <w:numFmt w:val="decimal"/>
      <w:lvlText w:val="%1"/>
      <w:lvlJc w:val="left"/>
      <w:pPr>
        <w:tabs>
          <w:tab w:val="num" w:pos="397"/>
        </w:tabs>
        <w:ind w:left="397" w:hanging="397"/>
      </w:pPr>
      <w:rPr>
        <w:rFonts w:cs="Times New Roman"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501C0DB4"/>
    <w:multiLevelType w:val="multilevel"/>
    <w:tmpl w:val="2ADCA7A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7D62F86"/>
    <w:multiLevelType w:val="hybridMultilevel"/>
    <w:tmpl w:val="595C740E"/>
    <w:lvl w:ilvl="0" w:tplc="73D424B4">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3"/>
  </w:num>
  <w:num w:numId="24">
    <w:abstractNumId w:val="16"/>
  </w:num>
  <w:num w:numId="25">
    <w:abstractNumId w:val="17"/>
  </w:num>
  <w:num w:numId="26">
    <w:abstractNumId w:val="15"/>
  </w:num>
  <w:num w:numId="27">
    <w:abstractNumId w:val="12"/>
  </w:num>
  <w:num w:numId="2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005"/>
    <w:rsid w:val="000015B3"/>
    <w:rsid w:val="00015CAA"/>
    <w:rsid w:val="00020696"/>
    <w:rsid w:val="0003704F"/>
    <w:rsid w:val="0005074D"/>
    <w:rsid w:val="000545B0"/>
    <w:rsid w:val="0006393B"/>
    <w:rsid w:val="00067BC7"/>
    <w:rsid w:val="00072FAE"/>
    <w:rsid w:val="00073938"/>
    <w:rsid w:val="00083B2D"/>
    <w:rsid w:val="00085502"/>
    <w:rsid w:val="00097F3B"/>
    <w:rsid w:val="000B34C7"/>
    <w:rsid w:val="000C5CED"/>
    <w:rsid w:val="000E0D63"/>
    <w:rsid w:val="000E327A"/>
    <w:rsid w:val="0012617F"/>
    <w:rsid w:val="001314A7"/>
    <w:rsid w:val="001544CA"/>
    <w:rsid w:val="00162005"/>
    <w:rsid w:val="0018573A"/>
    <w:rsid w:val="0018641C"/>
    <w:rsid w:val="001B59CE"/>
    <w:rsid w:val="001B674E"/>
    <w:rsid w:val="001C6DD1"/>
    <w:rsid w:val="001E27DA"/>
    <w:rsid w:val="001F3DE5"/>
    <w:rsid w:val="00201642"/>
    <w:rsid w:val="00212DA1"/>
    <w:rsid w:val="00222780"/>
    <w:rsid w:val="002230F0"/>
    <w:rsid w:val="002530F6"/>
    <w:rsid w:val="0026634E"/>
    <w:rsid w:val="00292F1D"/>
    <w:rsid w:val="002972A0"/>
    <w:rsid w:val="002E21B2"/>
    <w:rsid w:val="002E2C94"/>
    <w:rsid w:val="00303443"/>
    <w:rsid w:val="003044A9"/>
    <w:rsid w:val="00341064"/>
    <w:rsid w:val="00393250"/>
    <w:rsid w:val="00393522"/>
    <w:rsid w:val="003A68DC"/>
    <w:rsid w:val="003A7FBD"/>
    <w:rsid w:val="003E146F"/>
    <w:rsid w:val="003E5B55"/>
    <w:rsid w:val="0041414D"/>
    <w:rsid w:val="00456A08"/>
    <w:rsid w:val="004608EE"/>
    <w:rsid w:val="004758E2"/>
    <w:rsid w:val="004C1DAB"/>
    <w:rsid w:val="004F04B6"/>
    <w:rsid w:val="005414EE"/>
    <w:rsid w:val="00546B10"/>
    <w:rsid w:val="00557C06"/>
    <w:rsid w:val="0056763D"/>
    <w:rsid w:val="005C284C"/>
    <w:rsid w:val="00602E13"/>
    <w:rsid w:val="0062013C"/>
    <w:rsid w:val="00622D40"/>
    <w:rsid w:val="00631698"/>
    <w:rsid w:val="00636FD8"/>
    <w:rsid w:val="0064461F"/>
    <w:rsid w:val="00660270"/>
    <w:rsid w:val="006A6AE5"/>
    <w:rsid w:val="006B73C0"/>
    <w:rsid w:val="006D7BE9"/>
    <w:rsid w:val="00700F90"/>
    <w:rsid w:val="00706361"/>
    <w:rsid w:val="007120A9"/>
    <w:rsid w:val="00720F94"/>
    <w:rsid w:val="00721A21"/>
    <w:rsid w:val="00730248"/>
    <w:rsid w:val="0076244E"/>
    <w:rsid w:val="007833DE"/>
    <w:rsid w:val="007A2F38"/>
    <w:rsid w:val="007C2F44"/>
    <w:rsid w:val="007E0383"/>
    <w:rsid w:val="007E4D37"/>
    <w:rsid w:val="007E5F2E"/>
    <w:rsid w:val="007F09A7"/>
    <w:rsid w:val="008057C8"/>
    <w:rsid w:val="00821250"/>
    <w:rsid w:val="00846AC0"/>
    <w:rsid w:val="0085675B"/>
    <w:rsid w:val="008576B5"/>
    <w:rsid w:val="008631C1"/>
    <w:rsid w:val="00872195"/>
    <w:rsid w:val="00876A38"/>
    <w:rsid w:val="008C77BD"/>
    <w:rsid w:val="008D339F"/>
    <w:rsid w:val="008E5B7D"/>
    <w:rsid w:val="008E79E6"/>
    <w:rsid w:val="008F2AAB"/>
    <w:rsid w:val="009433C6"/>
    <w:rsid w:val="009677A5"/>
    <w:rsid w:val="0098292B"/>
    <w:rsid w:val="00994722"/>
    <w:rsid w:val="009C4EF7"/>
    <w:rsid w:val="009D300B"/>
    <w:rsid w:val="009E09B2"/>
    <w:rsid w:val="009E6272"/>
    <w:rsid w:val="00A0080C"/>
    <w:rsid w:val="00A10357"/>
    <w:rsid w:val="00A12D58"/>
    <w:rsid w:val="00A343CF"/>
    <w:rsid w:val="00A60F36"/>
    <w:rsid w:val="00A73C53"/>
    <w:rsid w:val="00AA4992"/>
    <w:rsid w:val="00AB04B6"/>
    <w:rsid w:val="00AC7D5D"/>
    <w:rsid w:val="00AD4264"/>
    <w:rsid w:val="00B10D28"/>
    <w:rsid w:val="00B24C15"/>
    <w:rsid w:val="00B27514"/>
    <w:rsid w:val="00B33E63"/>
    <w:rsid w:val="00B45053"/>
    <w:rsid w:val="00B5555B"/>
    <w:rsid w:val="00B81835"/>
    <w:rsid w:val="00B86E9F"/>
    <w:rsid w:val="00B95FF8"/>
    <w:rsid w:val="00BC0E61"/>
    <w:rsid w:val="00C35A8D"/>
    <w:rsid w:val="00C431C0"/>
    <w:rsid w:val="00C91A2A"/>
    <w:rsid w:val="00CF1CAE"/>
    <w:rsid w:val="00D06BCE"/>
    <w:rsid w:val="00D22F60"/>
    <w:rsid w:val="00D659CD"/>
    <w:rsid w:val="00D75DF9"/>
    <w:rsid w:val="00D83011"/>
    <w:rsid w:val="00D86A73"/>
    <w:rsid w:val="00DD2225"/>
    <w:rsid w:val="00DD2CD9"/>
    <w:rsid w:val="00DE5966"/>
    <w:rsid w:val="00DF00ED"/>
    <w:rsid w:val="00E06C5D"/>
    <w:rsid w:val="00E53C6E"/>
    <w:rsid w:val="00E60515"/>
    <w:rsid w:val="00E66EC5"/>
    <w:rsid w:val="00E81CDE"/>
    <w:rsid w:val="00E92BC4"/>
    <w:rsid w:val="00E9546F"/>
    <w:rsid w:val="00EA128C"/>
    <w:rsid w:val="00EC134F"/>
    <w:rsid w:val="00EC1BCF"/>
    <w:rsid w:val="00EC7AF7"/>
    <w:rsid w:val="00ED59A1"/>
    <w:rsid w:val="00ED6075"/>
    <w:rsid w:val="00F634CC"/>
    <w:rsid w:val="00F94B41"/>
    <w:rsid w:val="00FE4D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44CA"/>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1544CA"/>
    <w:pPr>
      <w:keepNext/>
      <w:numPr>
        <w:numId w:val="2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544CA"/>
    <w:pPr>
      <w:keepNext/>
      <w:numPr>
        <w:ilvl w:val="1"/>
        <w:numId w:val="2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544CA"/>
    <w:pPr>
      <w:keepNext/>
      <w:numPr>
        <w:ilvl w:val="2"/>
        <w:numId w:val="2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1544CA"/>
    <w:pPr>
      <w:keepNext/>
      <w:numPr>
        <w:ilvl w:val="3"/>
        <w:numId w:val="2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544CA"/>
    <w:pPr>
      <w:numPr>
        <w:ilvl w:val="4"/>
        <w:numId w:val="21"/>
      </w:numPr>
      <w:spacing w:before="240" w:after="60"/>
      <w:outlineLvl w:val="4"/>
    </w:pPr>
    <w:rPr>
      <w:b/>
      <w:bCs/>
      <w:i/>
      <w:iCs/>
      <w:sz w:val="26"/>
      <w:szCs w:val="26"/>
    </w:rPr>
  </w:style>
  <w:style w:type="paragraph" w:styleId="Heading6">
    <w:name w:val="heading 6"/>
    <w:basedOn w:val="Normal"/>
    <w:next w:val="Normal"/>
    <w:link w:val="Heading6Char"/>
    <w:uiPriority w:val="99"/>
    <w:qFormat/>
    <w:rsid w:val="001544CA"/>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1544CA"/>
    <w:pPr>
      <w:numPr>
        <w:ilvl w:val="6"/>
        <w:numId w:val="2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544CA"/>
    <w:pPr>
      <w:numPr>
        <w:ilvl w:val="7"/>
        <w:numId w:val="2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544CA"/>
    <w:pPr>
      <w:numPr>
        <w:ilvl w:val="8"/>
        <w:numId w:val="2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BE9"/>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6D7BE9"/>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6D7BE9"/>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6D7BE9"/>
    <w:rPr>
      <w:b/>
      <w:bCs/>
      <w:sz w:val="28"/>
      <w:szCs w:val="28"/>
      <w:lang w:val="nl-NL" w:eastAsia="nl-NL"/>
    </w:rPr>
  </w:style>
  <w:style w:type="character" w:customStyle="1" w:styleId="Heading5Char">
    <w:name w:val="Heading 5 Char"/>
    <w:basedOn w:val="DefaultParagraphFont"/>
    <w:link w:val="Heading5"/>
    <w:uiPriority w:val="99"/>
    <w:locked/>
    <w:rsid w:val="006D7BE9"/>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6D7BE9"/>
    <w:rPr>
      <w:b/>
      <w:bCs/>
      <w:lang w:val="nl-NL" w:eastAsia="nl-NL"/>
    </w:rPr>
  </w:style>
  <w:style w:type="character" w:customStyle="1" w:styleId="Heading7Char">
    <w:name w:val="Heading 7 Char"/>
    <w:basedOn w:val="DefaultParagraphFont"/>
    <w:link w:val="Heading7"/>
    <w:uiPriority w:val="99"/>
    <w:locked/>
    <w:rsid w:val="006D7BE9"/>
    <w:rPr>
      <w:sz w:val="24"/>
      <w:szCs w:val="24"/>
      <w:lang w:val="nl-NL" w:eastAsia="nl-NL"/>
    </w:rPr>
  </w:style>
  <w:style w:type="character" w:customStyle="1" w:styleId="Heading8Char">
    <w:name w:val="Heading 8 Char"/>
    <w:basedOn w:val="DefaultParagraphFont"/>
    <w:link w:val="Heading8"/>
    <w:uiPriority w:val="99"/>
    <w:locked/>
    <w:rsid w:val="006D7BE9"/>
    <w:rPr>
      <w:i/>
      <w:iCs/>
      <w:sz w:val="24"/>
      <w:szCs w:val="24"/>
      <w:lang w:val="nl-NL" w:eastAsia="nl-NL"/>
    </w:rPr>
  </w:style>
  <w:style w:type="character" w:customStyle="1" w:styleId="Heading9Char">
    <w:name w:val="Heading 9 Char"/>
    <w:basedOn w:val="DefaultParagraphFont"/>
    <w:link w:val="Heading9"/>
    <w:uiPriority w:val="99"/>
    <w:locked/>
    <w:rsid w:val="006D7BE9"/>
    <w:rPr>
      <w:rFonts w:ascii="Arial" w:hAnsi="Arial" w:cs="Arial"/>
      <w:lang w:val="nl-NL" w:eastAsia="nl-NL"/>
    </w:rPr>
  </w:style>
  <w:style w:type="paragraph" w:styleId="BalloonText">
    <w:name w:val="Balloon Text"/>
    <w:basedOn w:val="Normal"/>
    <w:link w:val="BalloonTextChar"/>
    <w:uiPriority w:val="99"/>
    <w:semiHidden/>
    <w:rsid w:val="00154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BE9"/>
    <w:rPr>
      <w:rFonts w:cs="Times New Roman"/>
      <w:sz w:val="2"/>
      <w:lang w:val="nl-NL" w:eastAsia="nl-NL"/>
    </w:rPr>
  </w:style>
  <w:style w:type="paragraph" w:styleId="Caption">
    <w:name w:val="caption"/>
    <w:basedOn w:val="Normal"/>
    <w:next w:val="Normal"/>
    <w:uiPriority w:val="99"/>
    <w:qFormat/>
    <w:rsid w:val="001544CA"/>
    <w:pPr>
      <w:spacing w:before="120" w:after="120"/>
    </w:pPr>
    <w:rPr>
      <w:b/>
      <w:bCs/>
      <w:szCs w:val="20"/>
    </w:rPr>
  </w:style>
  <w:style w:type="paragraph" w:styleId="TableofAuthorities">
    <w:name w:val="table of authorities"/>
    <w:basedOn w:val="Normal"/>
    <w:next w:val="Normal"/>
    <w:uiPriority w:val="99"/>
    <w:semiHidden/>
    <w:rsid w:val="001544CA"/>
    <w:pPr>
      <w:ind w:left="200" w:hanging="200"/>
    </w:pPr>
  </w:style>
  <w:style w:type="paragraph" w:styleId="DocumentMap">
    <w:name w:val="Document Map"/>
    <w:basedOn w:val="Normal"/>
    <w:link w:val="DocumentMapChar"/>
    <w:uiPriority w:val="99"/>
    <w:semiHidden/>
    <w:rsid w:val="001544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7BE9"/>
    <w:rPr>
      <w:rFonts w:cs="Times New Roman"/>
      <w:sz w:val="2"/>
      <w:lang w:val="nl-NL" w:eastAsia="nl-NL"/>
    </w:rPr>
  </w:style>
  <w:style w:type="character" w:styleId="EndnoteReference">
    <w:name w:val="endnote reference"/>
    <w:basedOn w:val="DefaultParagraphFont"/>
    <w:uiPriority w:val="99"/>
    <w:semiHidden/>
    <w:rsid w:val="001544CA"/>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1544CA"/>
  </w:style>
  <w:style w:type="character" w:customStyle="1" w:styleId="EndnoteTextChar">
    <w:name w:val="Endnote Text Char"/>
    <w:basedOn w:val="DefaultParagraphFont"/>
    <w:link w:val="EndnoteText"/>
    <w:uiPriority w:val="99"/>
    <w:semiHidden/>
    <w:locked/>
    <w:rsid w:val="006D7BE9"/>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1544CA"/>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6D7BE9"/>
    <w:rPr>
      <w:rFonts w:ascii="Arial" w:hAnsi="Arial" w:cs="Times New Roman"/>
      <w:sz w:val="20"/>
      <w:szCs w:val="20"/>
      <w:lang w:val="nl-NL" w:eastAsia="nl-NL"/>
    </w:rPr>
  </w:style>
  <w:style w:type="paragraph" w:styleId="Index1">
    <w:name w:val="index 1"/>
    <w:basedOn w:val="Normal"/>
    <w:next w:val="Normal"/>
    <w:autoRedefine/>
    <w:uiPriority w:val="99"/>
    <w:semiHidden/>
    <w:rsid w:val="001544CA"/>
    <w:pPr>
      <w:ind w:left="200" w:hanging="200"/>
    </w:pPr>
  </w:style>
  <w:style w:type="paragraph" w:styleId="Index2">
    <w:name w:val="index 2"/>
    <w:basedOn w:val="Normal"/>
    <w:next w:val="Normal"/>
    <w:autoRedefine/>
    <w:uiPriority w:val="99"/>
    <w:semiHidden/>
    <w:rsid w:val="001544CA"/>
    <w:pPr>
      <w:ind w:left="400" w:hanging="200"/>
    </w:pPr>
  </w:style>
  <w:style w:type="paragraph" w:styleId="Index3">
    <w:name w:val="index 3"/>
    <w:basedOn w:val="Normal"/>
    <w:next w:val="Normal"/>
    <w:autoRedefine/>
    <w:uiPriority w:val="99"/>
    <w:semiHidden/>
    <w:rsid w:val="001544CA"/>
    <w:pPr>
      <w:ind w:left="600" w:hanging="200"/>
    </w:pPr>
  </w:style>
  <w:style w:type="paragraph" w:styleId="Index4">
    <w:name w:val="index 4"/>
    <w:basedOn w:val="Normal"/>
    <w:next w:val="Normal"/>
    <w:autoRedefine/>
    <w:uiPriority w:val="99"/>
    <w:semiHidden/>
    <w:rsid w:val="001544CA"/>
    <w:pPr>
      <w:ind w:left="800" w:hanging="200"/>
    </w:pPr>
  </w:style>
  <w:style w:type="paragraph" w:styleId="Index5">
    <w:name w:val="index 5"/>
    <w:basedOn w:val="Normal"/>
    <w:next w:val="Normal"/>
    <w:autoRedefine/>
    <w:uiPriority w:val="99"/>
    <w:semiHidden/>
    <w:rsid w:val="001544CA"/>
    <w:pPr>
      <w:ind w:left="1000" w:hanging="200"/>
    </w:pPr>
  </w:style>
  <w:style w:type="paragraph" w:styleId="Index6">
    <w:name w:val="index 6"/>
    <w:basedOn w:val="Normal"/>
    <w:next w:val="Normal"/>
    <w:autoRedefine/>
    <w:uiPriority w:val="99"/>
    <w:semiHidden/>
    <w:rsid w:val="001544CA"/>
    <w:pPr>
      <w:ind w:left="1200" w:hanging="200"/>
    </w:pPr>
  </w:style>
  <w:style w:type="paragraph" w:styleId="Index7">
    <w:name w:val="index 7"/>
    <w:basedOn w:val="Normal"/>
    <w:next w:val="Normal"/>
    <w:autoRedefine/>
    <w:uiPriority w:val="99"/>
    <w:semiHidden/>
    <w:rsid w:val="001544CA"/>
    <w:pPr>
      <w:ind w:left="1400" w:hanging="200"/>
    </w:pPr>
  </w:style>
  <w:style w:type="paragraph" w:styleId="Index8">
    <w:name w:val="index 8"/>
    <w:basedOn w:val="Normal"/>
    <w:next w:val="Normal"/>
    <w:autoRedefine/>
    <w:uiPriority w:val="99"/>
    <w:semiHidden/>
    <w:rsid w:val="001544CA"/>
    <w:pPr>
      <w:ind w:left="1600" w:hanging="200"/>
    </w:pPr>
  </w:style>
  <w:style w:type="paragraph" w:styleId="Index9">
    <w:name w:val="index 9"/>
    <w:basedOn w:val="Normal"/>
    <w:next w:val="Normal"/>
    <w:autoRedefine/>
    <w:uiPriority w:val="99"/>
    <w:semiHidden/>
    <w:rsid w:val="001544CA"/>
    <w:pPr>
      <w:ind w:left="1800" w:hanging="200"/>
    </w:pPr>
  </w:style>
  <w:style w:type="paragraph" w:styleId="IndexHeading">
    <w:name w:val="index heading"/>
    <w:basedOn w:val="Normal"/>
    <w:next w:val="Index1"/>
    <w:uiPriority w:val="99"/>
    <w:semiHidden/>
    <w:rsid w:val="001544CA"/>
    <w:rPr>
      <w:rFonts w:cs="Arial"/>
      <w:b/>
      <w:bCs/>
    </w:rPr>
  </w:style>
  <w:style w:type="paragraph" w:styleId="TOC2">
    <w:name w:val="toc 2"/>
    <w:basedOn w:val="TOC1"/>
    <w:next w:val="VVKSOTekst"/>
    <w:autoRedefine/>
    <w:uiPriority w:val="99"/>
    <w:rsid w:val="001544CA"/>
    <w:pPr>
      <w:keepNext w:val="0"/>
      <w:widowControl w:val="0"/>
      <w:spacing w:before="0" w:line="260" w:lineRule="exact"/>
    </w:pPr>
    <w:rPr>
      <w:sz w:val="20"/>
    </w:rPr>
  </w:style>
  <w:style w:type="paragraph" w:styleId="TOC1">
    <w:name w:val="toc 1"/>
    <w:basedOn w:val="Normal"/>
    <w:next w:val="VVKSOTekst"/>
    <w:autoRedefine/>
    <w:uiPriority w:val="99"/>
    <w:rsid w:val="001544CA"/>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rsid w:val="001544CA"/>
    <w:pPr>
      <w:spacing w:before="0"/>
    </w:pPr>
    <w:rPr>
      <w:sz w:val="20"/>
    </w:rPr>
  </w:style>
  <w:style w:type="paragraph" w:styleId="TOC4">
    <w:name w:val="toc 4"/>
    <w:basedOn w:val="TOC1"/>
    <w:next w:val="Normal"/>
    <w:autoRedefine/>
    <w:uiPriority w:val="99"/>
    <w:semiHidden/>
    <w:rsid w:val="001544CA"/>
    <w:pPr>
      <w:spacing w:before="0" w:line="260" w:lineRule="exact"/>
    </w:pPr>
    <w:rPr>
      <w:sz w:val="20"/>
    </w:rPr>
  </w:style>
  <w:style w:type="paragraph" w:styleId="TOC5">
    <w:name w:val="toc 5"/>
    <w:basedOn w:val="Normal"/>
    <w:next w:val="Normal"/>
    <w:autoRedefine/>
    <w:uiPriority w:val="99"/>
    <w:semiHidden/>
    <w:rsid w:val="001544CA"/>
    <w:pPr>
      <w:ind w:left="800"/>
    </w:pPr>
  </w:style>
  <w:style w:type="paragraph" w:styleId="TOC6">
    <w:name w:val="toc 6"/>
    <w:basedOn w:val="Normal"/>
    <w:next w:val="Normal"/>
    <w:autoRedefine/>
    <w:uiPriority w:val="99"/>
    <w:semiHidden/>
    <w:rsid w:val="001544CA"/>
    <w:pPr>
      <w:ind w:left="1000"/>
    </w:pPr>
  </w:style>
  <w:style w:type="paragraph" w:styleId="TOC7">
    <w:name w:val="toc 7"/>
    <w:basedOn w:val="Normal"/>
    <w:next w:val="Normal"/>
    <w:autoRedefine/>
    <w:uiPriority w:val="99"/>
    <w:semiHidden/>
    <w:rsid w:val="001544CA"/>
    <w:pPr>
      <w:ind w:left="1200"/>
    </w:pPr>
  </w:style>
  <w:style w:type="paragraph" w:styleId="TOC8">
    <w:name w:val="toc 8"/>
    <w:basedOn w:val="Normal"/>
    <w:next w:val="Normal"/>
    <w:autoRedefine/>
    <w:uiPriority w:val="99"/>
    <w:semiHidden/>
    <w:rsid w:val="001544CA"/>
    <w:pPr>
      <w:ind w:left="1400"/>
    </w:pPr>
  </w:style>
  <w:style w:type="paragraph" w:styleId="TOC9">
    <w:name w:val="toc 9"/>
    <w:basedOn w:val="Normal"/>
    <w:next w:val="Normal"/>
    <w:autoRedefine/>
    <w:uiPriority w:val="99"/>
    <w:semiHidden/>
    <w:rsid w:val="001544CA"/>
    <w:pPr>
      <w:ind w:left="1600"/>
    </w:pPr>
  </w:style>
  <w:style w:type="paragraph" w:styleId="TOAHeading">
    <w:name w:val="toa heading"/>
    <w:basedOn w:val="Normal"/>
    <w:next w:val="Normal"/>
    <w:uiPriority w:val="99"/>
    <w:semiHidden/>
    <w:rsid w:val="001544CA"/>
    <w:pPr>
      <w:spacing w:before="120"/>
    </w:pPr>
    <w:rPr>
      <w:rFonts w:cs="Arial"/>
      <w:b/>
      <w:bCs/>
      <w:sz w:val="24"/>
    </w:rPr>
  </w:style>
  <w:style w:type="paragraph" w:styleId="TableofFigures">
    <w:name w:val="table of figures"/>
    <w:basedOn w:val="Normal"/>
    <w:next w:val="Normal"/>
    <w:uiPriority w:val="99"/>
    <w:semiHidden/>
    <w:rsid w:val="001544CA"/>
    <w:pPr>
      <w:ind w:left="400" w:hanging="400"/>
    </w:pPr>
  </w:style>
  <w:style w:type="paragraph" w:styleId="MacroText">
    <w:name w:val="macro"/>
    <w:link w:val="MacroTextChar"/>
    <w:uiPriority w:val="99"/>
    <w:semiHidden/>
    <w:rsid w:val="001544C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6D7BE9"/>
    <w:rPr>
      <w:rFonts w:ascii="Courier New" w:hAnsi="Courier New" w:cs="Courier New"/>
      <w:lang w:val="nl-NL" w:eastAsia="nl-NL" w:bidi="ar-SA"/>
    </w:rPr>
  </w:style>
  <w:style w:type="paragraph" w:styleId="CommentText">
    <w:name w:val="annotation text"/>
    <w:basedOn w:val="Normal"/>
    <w:link w:val="CommentTextChar"/>
    <w:uiPriority w:val="99"/>
    <w:semiHidden/>
    <w:rsid w:val="001544CA"/>
    <w:rPr>
      <w:szCs w:val="20"/>
    </w:rPr>
  </w:style>
  <w:style w:type="character" w:customStyle="1" w:styleId="CommentTextChar">
    <w:name w:val="Comment Text Char"/>
    <w:basedOn w:val="DefaultParagraphFont"/>
    <w:link w:val="CommentText"/>
    <w:uiPriority w:val="99"/>
    <w:semiHidden/>
    <w:locked/>
    <w:rsid w:val="006D7BE9"/>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1544CA"/>
    <w:rPr>
      <w:b/>
      <w:bCs/>
    </w:rPr>
  </w:style>
  <w:style w:type="character" w:customStyle="1" w:styleId="CommentSubjectChar">
    <w:name w:val="Comment Subject Char"/>
    <w:basedOn w:val="CommentTextChar"/>
    <w:link w:val="CommentSubject"/>
    <w:uiPriority w:val="99"/>
    <w:semiHidden/>
    <w:locked/>
    <w:rsid w:val="006D7BE9"/>
    <w:rPr>
      <w:b/>
      <w:bCs/>
    </w:rPr>
  </w:style>
  <w:style w:type="character" w:styleId="CommentReference">
    <w:name w:val="annotation reference"/>
    <w:basedOn w:val="DefaultParagraphFont"/>
    <w:uiPriority w:val="99"/>
    <w:semiHidden/>
    <w:rsid w:val="001544CA"/>
    <w:rPr>
      <w:rFonts w:cs="Times New Roman"/>
      <w:sz w:val="16"/>
      <w:szCs w:val="16"/>
    </w:rPr>
  </w:style>
  <w:style w:type="character" w:styleId="FootnoteReference">
    <w:name w:val="footnote reference"/>
    <w:basedOn w:val="DefaultParagraphFont"/>
    <w:uiPriority w:val="99"/>
    <w:semiHidden/>
    <w:rsid w:val="001544CA"/>
    <w:rPr>
      <w:rFonts w:ascii="Arial" w:hAnsi="Arial" w:cs="Times New Roman"/>
      <w:sz w:val="18"/>
      <w:vertAlign w:val="superscript"/>
    </w:rPr>
  </w:style>
  <w:style w:type="paragraph" w:styleId="Salutation">
    <w:name w:val="Salutation"/>
    <w:basedOn w:val="Normal"/>
    <w:next w:val="Normal"/>
    <w:link w:val="SalutationChar"/>
    <w:uiPriority w:val="99"/>
    <w:rsid w:val="001544CA"/>
  </w:style>
  <w:style w:type="character" w:customStyle="1" w:styleId="SalutationChar">
    <w:name w:val="Salutation Char"/>
    <w:basedOn w:val="DefaultParagraphFont"/>
    <w:link w:val="Salutation"/>
    <w:uiPriority w:val="99"/>
    <w:semiHidden/>
    <w:locked/>
    <w:rsid w:val="006D7BE9"/>
    <w:rPr>
      <w:rFonts w:ascii="Arial" w:hAnsi="Arial" w:cs="Times New Roman"/>
      <w:sz w:val="24"/>
      <w:szCs w:val="24"/>
      <w:lang w:val="nl-NL" w:eastAsia="nl-NL"/>
    </w:rPr>
  </w:style>
  <w:style w:type="paragraph" w:styleId="EnvelopeAddress">
    <w:name w:val="envelope address"/>
    <w:basedOn w:val="Normal"/>
    <w:uiPriority w:val="99"/>
    <w:rsid w:val="001544CA"/>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1544CA"/>
    <w:pPr>
      <w:ind w:left="4252"/>
    </w:pPr>
  </w:style>
  <w:style w:type="character" w:customStyle="1" w:styleId="ClosingChar">
    <w:name w:val="Closing Char"/>
    <w:basedOn w:val="DefaultParagraphFont"/>
    <w:link w:val="Closing"/>
    <w:uiPriority w:val="99"/>
    <w:semiHidden/>
    <w:locked/>
    <w:rsid w:val="006D7BE9"/>
    <w:rPr>
      <w:rFonts w:ascii="Arial" w:hAnsi="Arial" w:cs="Times New Roman"/>
      <w:sz w:val="24"/>
      <w:szCs w:val="24"/>
      <w:lang w:val="nl-NL" w:eastAsia="nl-NL"/>
    </w:rPr>
  </w:style>
  <w:style w:type="paragraph" w:styleId="EnvelopeReturn">
    <w:name w:val="envelope return"/>
    <w:basedOn w:val="Normal"/>
    <w:uiPriority w:val="99"/>
    <w:rsid w:val="001544CA"/>
    <w:rPr>
      <w:rFonts w:cs="Arial"/>
      <w:szCs w:val="20"/>
    </w:rPr>
  </w:style>
  <w:style w:type="paragraph" w:styleId="MessageHeader">
    <w:name w:val="Message Header"/>
    <w:basedOn w:val="Normal"/>
    <w:link w:val="MessageHeaderChar"/>
    <w:uiPriority w:val="99"/>
    <w:rsid w:val="001544C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6D7BE9"/>
    <w:rPr>
      <w:rFonts w:ascii="Cambria" w:hAnsi="Cambria" w:cs="Times New Roman"/>
      <w:sz w:val="24"/>
      <w:szCs w:val="24"/>
      <w:shd w:val="pct20" w:color="auto" w:fill="auto"/>
      <w:lang w:val="nl-NL" w:eastAsia="nl-NL"/>
    </w:rPr>
  </w:style>
  <w:style w:type="paragraph" w:styleId="BlockText">
    <w:name w:val="Block Text"/>
    <w:basedOn w:val="Normal"/>
    <w:uiPriority w:val="99"/>
    <w:rsid w:val="001544CA"/>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1544CA"/>
  </w:style>
  <w:style w:type="character" w:customStyle="1" w:styleId="DateChar">
    <w:name w:val="Date Char"/>
    <w:basedOn w:val="DefaultParagraphFont"/>
    <w:link w:val="Date"/>
    <w:uiPriority w:val="99"/>
    <w:semiHidden/>
    <w:locked/>
    <w:rsid w:val="006D7BE9"/>
    <w:rPr>
      <w:rFonts w:ascii="Arial" w:hAnsi="Arial" w:cs="Times New Roman"/>
      <w:sz w:val="24"/>
      <w:szCs w:val="24"/>
      <w:lang w:val="nl-NL" w:eastAsia="nl-NL"/>
    </w:rPr>
  </w:style>
  <w:style w:type="paragraph" w:styleId="E-mailSignature">
    <w:name w:val="E-mail Signature"/>
    <w:basedOn w:val="Normal"/>
    <w:link w:val="E-mailSignatureChar"/>
    <w:uiPriority w:val="99"/>
    <w:rsid w:val="001544CA"/>
  </w:style>
  <w:style w:type="character" w:customStyle="1" w:styleId="E-mailSignatureChar">
    <w:name w:val="E-mail Signature Char"/>
    <w:basedOn w:val="DefaultParagraphFont"/>
    <w:link w:val="E-mailSignature"/>
    <w:uiPriority w:val="99"/>
    <w:semiHidden/>
    <w:locked/>
    <w:rsid w:val="006D7BE9"/>
    <w:rPr>
      <w:rFonts w:ascii="Arial" w:hAnsi="Arial" w:cs="Times New Roman"/>
      <w:sz w:val="24"/>
      <w:szCs w:val="24"/>
      <w:lang w:val="nl-NL" w:eastAsia="nl-NL"/>
    </w:rPr>
  </w:style>
  <w:style w:type="character" w:styleId="FollowedHyperlink">
    <w:name w:val="FollowedHyperlink"/>
    <w:basedOn w:val="DefaultParagraphFont"/>
    <w:uiPriority w:val="99"/>
    <w:rsid w:val="001544CA"/>
    <w:rPr>
      <w:rFonts w:cs="Times New Roman"/>
      <w:color w:val="800080"/>
      <w:u w:val="single"/>
    </w:rPr>
  </w:style>
  <w:style w:type="paragraph" w:styleId="Signature">
    <w:name w:val="Signature"/>
    <w:basedOn w:val="Normal"/>
    <w:link w:val="SignatureChar"/>
    <w:uiPriority w:val="99"/>
    <w:rsid w:val="001544CA"/>
    <w:pPr>
      <w:ind w:left="4252"/>
    </w:pPr>
  </w:style>
  <w:style w:type="character" w:customStyle="1" w:styleId="SignatureChar">
    <w:name w:val="Signature Char"/>
    <w:basedOn w:val="DefaultParagraphFont"/>
    <w:link w:val="Signature"/>
    <w:uiPriority w:val="99"/>
    <w:semiHidden/>
    <w:locked/>
    <w:rsid w:val="006D7BE9"/>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rsid w:val="001544CA"/>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6D7BE9"/>
    <w:rPr>
      <w:rFonts w:ascii="Courier New" w:hAnsi="Courier New" w:cs="Courier New"/>
      <w:sz w:val="20"/>
      <w:szCs w:val="20"/>
      <w:lang w:val="nl-NL" w:eastAsia="nl-NL"/>
    </w:rPr>
  </w:style>
  <w:style w:type="character" w:styleId="HTMLCode">
    <w:name w:val="HTML Code"/>
    <w:basedOn w:val="DefaultParagraphFont"/>
    <w:uiPriority w:val="99"/>
    <w:rsid w:val="001544CA"/>
    <w:rPr>
      <w:rFonts w:ascii="Courier New" w:hAnsi="Courier New" w:cs="Courier New"/>
      <w:sz w:val="20"/>
      <w:szCs w:val="20"/>
    </w:rPr>
  </w:style>
  <w:style w:type="character" w:styleId="HTMLDefinition">
    <w:name w:val="HTML Definition"/>
    <w:basedOn w:val="DefaultParagraphFont"/>
    <w:uiPriority w:val="99"/>
    <w:rsid w:val="001544CA"/>
    <w:rPr>
      <w:rFonts w:cs="Times New Roman"/>
      <w:i/>
      <w:iCs/>
    </w:rPr>
  </w:style>
  <w:style w:type="character" w:styleId="HTMLVariable">
    <w:name w:val="HTML Variable"/>
    <w:basedOn w:val="DefaultParagraphFont"/>
    <w:uiPriority w:val="99"/>
    <w:rsid w:val="001544CA"/>
    <w:rPr>
      <w:rFonts w:cs="Times New Roman"/>
      <w:i/>
      <w:iCs/>
    </w:rPr>
  </w:style>
  <w:style w:type="character" w:styleId="HTMLAcronym">
    <w:name w:val="HTML Acronym"/>
    <w:basedOn w:val="DefaultParagraphFont"/>
    <w:uiPriority w:val="99"/>
    <w:rsid w:val="001544CA"/>
    <w:rPr>
      <w:rFonts w:cs="Times New Roman"/>
    </w:rPr>
  </w:style>
  <w:style w:type="paragraph" w:styleId="HTMLAddress">
    <w:name w:val="HTML Address"/>
    <w:basedOn w:val="Normal"/>
    <w:link w:val="HTMLAddressChar"/>
    <w:uiPriority w:val="99"/>
    <w:rsid w:val="001544CA"/>
    <w:rPr>
      <w:i/>
      <w:iCs/>
    </w:rPr>
  </w:style>
  <w:style w:type="character" w:customStyle="1" w:styleId="HTMLAddressChar">
    <w:name w:val="HTML Address Char"/>
    <w:basedOn w:val="DefaultParagraphFont"/>
    <w:link w:val="HTMLAddress"/>
    <w:uiPriority w:val="99"/>
    <w:semiHidden/>
    <w:locked/>
    <w:rsid w:val="006D7BE9"/>
    <w:rPr>
      <w:rFonts w:ascii="Arial" w:hAnsi="Arial" w:cs="Times New Roman"/>
      <w:i/>
      <w:iCs/>
      <w:sz w:val="24"/>
      <w:szCs w:val="24"/>
      <w:lang w:val="nl-NL" w:eastAsia="nl-NL"/>
    </w:rPr>
  </w:style>
  <w:style w:type="character" w:styleId="HTMLCite">
    <w:name w:val="HTML Cite"/>
    <w:basedOn w:val="DefaultParagraphFont"/>
    <w:uiPriority w:val="99"/>
    <w:rsid w:val="001544CA"/>
    <w:rPr>
      <w:rFonts w:cs="Times New Roman"/>
      <w:i/>
      <w:iCs/>
    </w:rPr>
  </w:style>
  <w:style w:type="character" w:styleId="HTMLTypewriter">
    <w:name w:val="HTML Typewriter"/>
    <w:basedOn w:val="DefaultParagraphFont"/>
    <w:uiPriority w:val="99"/>
    <w:rsid w:val="001544CA"/>
    <w:rPr>
      <w:rFonts w:ascii="Courier New" w:hAnsi="Courier New" w:cs="Courier New"/>
      <w:sz w:val="20"/>
      <w:szCs w:val="20"/>
    </w:rPr>
  </w:style>
  <w:style w:type="character" w:styleId="HTMLKeyboard">
    <w:name w:val="HTML Keyboard"/>
    <w:basedOn w:val="DefaultParagraphFont"/>
    <w:uiPriority w:val="99"/>
    <w:rsid w:val="001544CA"/>
    <w:rPr>
      <w:rFonts w:ascii="Courier New" w:hAnsi="Courier New" w:cs="Courier New"/>
      <w:sz w:val="20"/>
      <w:szCs w:val="20"/>
    </w:rPr>
  </w:style>
  <w:style w:type="character" w:styleId="HTMLSample">
    <w:name w:val="HTML Sample"/>
    <w:basedOn w:val="DefaultParagraphFont"/>
    <w:uiPriority w:val="99"/>
    <w:rsid w:val="001544CA"/>
    <w:rPr>
      <w:rFonts w:ascii="Courier New" w:hAnsi="Courier New" w:cs="Courier New"/>
    </w:rPr>
  </w:style>
  <w:style w:type="character" w:styleId="Hyperlink">
    <w:name w:val="Hyperlink"/>
    <w:basedOn w:val="DefaultParagraphFont"/>
    <w:uiPriority w:val="99"/>
    <w:rsid w:val="001544CA"/>
    <w:rPr>
      <w:rFonts w:ascii="Arial" w:hAnsi="Arial" w:cs="Times New Roman"/>
      <w:color w:val="auto"/>
      <w:sz w:val="20"/>
      <w:u w:val="none"/>
    </w:rPr>
  </w:style>
  <w:style w:type="paragraph" w:styleId="Header">
    <w:name w:val="header"/>
    <w:basedOn w:val="Normal"/>
    <w:link w:val="HeaderChar"/>
    <w:uiPriority w:val="99"/>
    <w:rsid w:val="001544CA"/>
    <w:pPr>
      <w:tabs>
        <w:tab w:val="center" w:pos="4536"/>
        <w:tab w:val="right" w:pos="9072"/>
      </w:tabs>
    </w:pPr>
  </w:style>
  <w:style w:type="character" w:customStyle="1" w:styleId="HeaderChar">
    <w:name w:val="Header Char"/>
    <w:basedOn w:val="DefaultParagraphFont"/>
    <w:link w:val="Header"/>
    <w:uiPriority w:val="99"/>
    <w:semiHidden/>
    <w:locked/>
    <w:rsid w:val="006D7BE9"/>
    <w:rPr>
      <w:rFonts w:ascii="Arial" w:hAnsi="Arial" w:cs="Times New Roman"/>
      <w:sz w:val="24"/>
      <w:szCs w:val="24"/>
      <w:lang w:val="nl-NL" w:eastAsia="nl-NL"/>
    </w:rPr>
  </w:style>
  <w:style w:type="paragraph" w:styleId="List">
    <w:name w:val="List"/>
    <w:basedOn w:val="Normal"/>
    <w:uiPriority w:val="99"/>
    <w:rsid w:val="001544CA"/>
    <w:pPr>
      <w:ind w:left="283" w:hanging="283"/>
    </w:pPr>
  </w:style>
  <w:style w:type="paragraph" w:styleId="List2">
    <w:name w:val="List 2"/>
    <w:basedOn w:val="Normal"/>
    <w:uiPriority w:val="99"/>
    <w:rsid w:val="001544CA"/>
    <w:pPr>
      <w:ind w:left="566" w:hanging="283"/>
    </w:pPr>
  </w:style>
  <w:style w:type="paragraph" w:styleId="List3">
    <w:name w:val="List 3"/>
    <w:basedOn w:val="Normal"/>
    <w:uiPriority w:val="99"/>
    <w:rsid w:val="001544CA"/>
    <w:pPr>
      <w:ind w:left="849" w:hanging="283"/>
    </w:pPr>
  </w:style>
  <w:style w:type="paragraph" w:styleId="List4">
    <w:name w:val="List 4"/>
    <w:basedOn w:val="Normal"/>
    <w:uiPriority w:val="99"/>
    <w:rsid w:val="001544CA"/>
    <w:pPr>
      <w:ind w:left="1132" w:hanging="283"/>
    </w:pPr>
  </w:style>
  <w:style w:type="paragraph" w:styleId="List5">
    <w:name w:val="List 5"/>
    <w:basedOn w:val="Normal"/>
    <w:uiPriority w:val="99"/>
    <w:rsid w:val="001544CA"/>
    <w:pPr>
      <w:ind w:left="1415" w:hanging="283"/>
    </w:pPr>
  </w:style>
  <w:style w:type="paragraph" w:styleId="ListBullet">
    <w:name w:val="List Bullet"/>
    <w:basedOn w:val="Normal"/>
    <w:autoRedefine/>
    <w:uiPriority w:val="99"/>
    <w:rsid w:val="001544CA"/>
    <w:pPr>
      <w:numPr>
        <w:numId w:val="1"/>
      </w:numPr>
    </w:pPr>
  </w:style>
  <w:style w:type="paragraph" w:styleId="ListBullet2">
    <w:name w:val="List Bullet 2"/>
    <w:basedOn w:val="Normal"/>
    <w:autoRedefine/>
    <w:uiPriority w:val="99"/>
    <w:rsid w:val="001544CA"/>
    <w:pPr>
      <w:numPr>
        <w:numId w:val="2"/>
      </w:numPr>
    </w:pPr>
  </w:style>
  <w:style w:type="paragraph" w:styleId="ListBullet3">
    <w:name w:val="List Bullet 3"/>
    <w:basedOn w:val="Normal"/>
    <w:autoRedefine/>
    <w:uiPriority w:val="99"/>
    <w:rsid w:val="001544CA"/>
    <w:pPr>
      <w:numPr>
        <w:numId w:val="3"/>
      </w:numPr>
    </w:pPr>
  </w:style>
  <w:style w:type="paragraph" w:styleId="ListBullet4">
    <w:name w:val="List Bullet 4"/>
    <w:basedOn w:val="Normal"/>
    <w:autoRedefine/>
    <w:uiPriority w:val="99"/>
    <w:rsid w:val="001544CA"/>
    <w:pPr>
      <w:numPr>
        <w:numId w:val="4"/>
      </w:numPr>
    </w:pPr>
  </w:style>
  <w:style w:type="paragraph" w:styleId="ListBullet5">
    <w:name w:val="List Bullet 5"/>
    <w:basedOn w:val="Normal"/>
    <w:autoRedefine/>
    <w:uiPriority w:val="99"/>
    <w:rsid w:val="001544CA"/>
    <w:pPr>
      <w:numPr>
        <w:numId w:val="5"/>
      </w:numPr>
    </w:pPr>
  </w:style>
  <w:style w:type="paragraph" w:styleId="ListNumber">
    <w:name w:val="List Number"/>
    <w:basedOn w:val="Normal"/>
    <w:uiPriority w:val="99"/>
    <w:rsid w:val="001544CA"/>
    <w:pPr>
      <w:numPr>
        <w:numId w:val="6"/>
      </w:numPr>
    </w:pPr>
  </w:style>
  <w:style w:type="paragraph" w:styleId="ListNumber2">
    <w:name w:val="List Number 2"/>
    <w:basedOn w:val="Normal"/>
    <w:uiPriority w:val="99"/>
    <w:rsid w:val="001544CA"/>
    <w:pPr>
      <w:numPr>
        <w:numId w:val="7"/>
      </w:numPr>
    </w:pPr>
  </w:style>
  <w:style w:type="paragraph" w:styleId="ListNumber3">
    <w:name w:val="List Number 3"/>
    <w:basedOn w:val="Normal"/>
    <w:uiPriority w:val="99"/>
    <w:rsid w:val="001544CA"/>
    <w:pPr>
      <w:numPr>
        <w:numId w:val="8"/>
      </w:numPr>
    </w:pPr>
  </w:style>
  <w:style w:type="paragraph" w:styleId="ListNumber4">
    <w:name w:val="List Number 4"/>
    <w:basedOn w:val="Normal"/>
    <w:uiPriority w:val="99"/>
    <w:rsid w:val="001544CA"/>
    <w:pPr>
      <w:numPr>
        <w:numId w:val="9"/>
      </w:numPr>
    </w:pPr>
  </w:style>
  <w:style w:type="paragraph" w:styleId="ListNumber5">
    <w:name w:val="List Number 5"/>
    <w:basedOn w:val="Normal"/>
    <w:uiPriority w:val="99"/>
    <w:rsid w:val="001544CA"/>
    <w:pPr>
      <w:numPr>
        <w:numId w:val="10"/>
      </w:numPr>
    </w:pPr>
  </w:style>
  <w:style w:type="paragraph" w:styleId="ListContinue">
    <w:name w:val="List Continue"/>
    <w:basedOn w:val="Normal"/>
    <w:uiPriority w:val="99"/>
    <w:rsid w:val="001544CA"/>
    <w:pPr>
      <w:spacing w:after="120"/>
      <w:ind w:left="283"/>
    </w:pPr>
  </w:style>
  <w:style w:type="paragraph" w:styleId="ListContinue2">
    <w:name w:val="List Continue 2"/>
    <w:basedOn w:val="Normal"/>
    <w:uiPriority w:val="99"/>
    <w:rsid w:val="001544CA"/>
    <w:pPr>
      <w:spacing w:after="120"/>
      <w:ind w:left="566"/>
    </w:pPr>
  </w:style>
  <w:style w:type="paragraph" w:styleId="ListContinue3">
    <w:name w:val="List Continue 3"/>
    <w:basedOn w:val="Normal"/>
    <w:uiPriority w:val="99"/>
    <w:rsid w:val="001544CA"/>
    <w:pPr>
      <w:spacing w:after="120"/>
      <w:ind w:left="849"/>
    </w:pPr>
  </w:style>
  <w:style w:type="paragraph" w:styleId="ListContinue4">
    <w:name w:val="List Continue 4"/>
    <w:basedOn w:val="Normal"/>
    <w:uiPriority w:val="99"/>
    <w:rsid w:val="001544CA"/>
    <w:pPr>
      <w:spacing w:after="120"/>
      <w:ind w:left="1132"/>
    </w:pPr>
  </w:style>
  <w:style w:type="paragraph" w:styleId="ListContinue5">
    <w:name w:val="List Continue 5"/>
    <w:basedOn w:val="Normal"/>
    <w:uiPriority w:val="99"/>
    <w:rsid w:val="001544CA"/>
    <w:pPr>
      <w:spacing w:after="120"/>
      <w:ind w:left="1415"/>
    </w:pPr>
  </w:style>
  <w:style w:type="character" w:styleId="Emphasis">
    <w:name w:val="Emphasis"/>
    <w:basedOn w:val="DefaultParagraphFont"/>
    <w:uiPriority w:val="99"/>
    <w:qFormat/>
    <w:rsid w:val="001544CA"/>
    <w:rPr>
      <w:rFonts w:cs="Times New Roman"/>
      <w:i/>
      <w:iCs/>
    </w:rPr>
  </w:style>
  <w:style w:type="paragraph" w:styleId="NormalWeb">
    <w:name w:val="Normal (Web)"/>
    <w:basedOn w:val="Normal"/>
    <w:uiPriority w:val="99"/>
    <w:rsid w:val="001544CA"/>
    <w:rPr>
      <w:rFonts w:ascii="Times New Roman" w:hAnsi="Times New Roman"/>
      <w:sz w:val="24"/>
    </w:rPr>
  </w:style>
  <w:style w:type="paragraph" w:styleId="NoteHeading">
    <w:name w:val="Note Heading"/>
    <w:basedOn w:val="Normal"/>
    <w:next w:val="Normal"/>
    <w:link w:val="NoteHeadingChar"/>
    <w:uiPriority w:val="99"/>
    <w:rsid w:val="001544CA"/>
  </w:style>
  <w:style w:type="character" w:customStyle="1" w:styleId="NoteHeadingChar">
    <w:name w:val="Note Heading Char"/>
    <w:basedOn w:val="DefaultParagraphFont"/>
    <w:link w:val="NoteHeading"/>
    <w:uiPriority w:val="99"/>
    <w:semiHidden/>
    <w:locked/>
    <w:rsid w:val="006D7BE9"/>
    <w:rPr>
      <w:rFonts w:ascii="Arial" w:hAnsi="Arial" w:cs="Times New Roman"/>
      <w:sz w:val="24"/>
      <w:szCs w:val="24"/>
      <w:lang w:val="nl-NL" w:eastAsia="nl-NL"/>
    </w:rPr>
  </w:style>
  <w:style w:type="paragraph" w:styleId="BodyText">
    <w:name w:val="Body Text"/>
    <w:basedOn w:val="Normal"/>
    <w:link w:val="BodyTextChar"/>
    <w:uiPriority w:val="99"/>
    <w:rsid w:val="001544CA"/>
    <w:pPr>
      <w:spacing w:after="120"/>
    </w:pPr>
  </w:style>
  <w:style w:type="character" w:customStyle="1" w:styleId="BodyTextChar">
    <w:name w:val="Body Text Char"/>
    <w:basedOn w:val="DefaultParagraphFont"/>
    <w:link w:val="BodyText"/>
    <w:uiPriority w:val="99"/>
    <w:semiHidden/>
    <w:locked/>
    <w:rsid w:val="006D7BE9"/>
    <w:rPr>
      <w:rFonts w:ascii="Arial" w:hAnsi="Arial" w:cs="Times New Roman"/>
      <w:sz w:val="24"/>
      <w:szCs w:val="24"/>
      <w:lang w:val="nl-NL" w:eastAsia="nl-NL"/>
    </w:rPr>
  </w:style>
  <w:style w:type="paragraph" w:styleId="BodyText2">
    <w:name w:val="Body Text 2"/>
    <w:basedOn w:val="Normal"/>
    <w:link w:val="BodyText2Char"/>
    <w:uiPriority w:val="99"/>
    <w:rsid w:val="001544CA"/>
    <w:pPr>
      <w:spacing w:after="120" w:line="480" w:lineRule="auto"/>
    </w:pPr>
  </w:style>
  <w:style w:type="character" w:customStyle="1" w:styleId="BodyText2Char">
    <w:name w:val="Body Text 2 Char"/>
    <w:basedOn w:val="DefaultParagraphFont"/>
    <w:link w:val="BodyText2"/>
    <w:uiPriority w:val="99"/>
    <w:semiHidden/>
    <w:locked/>
    <w:rsid w:val="006D7BE9"/>
    <w:rPr>
      <w:rFonts w:ascii="Arial" w:hAnsi="Arial" w:cs="Times New Roman"/>
      <w:sz w:val="24"/>
      <w:szCs w:val="24"/>
      <w:lang w:val="nl-NL" w:eastAsia="nl-NL"/>
    </w:rPr>
  </w:style>
  <w:style w:type="paragraph" w:styleId="BodyText3">
    <w:name w:val="Body Text 3"/>
    <w:basedOn w:val="Normal"/>
    <w:link w:val="BodyText3Char"/>
    <w:uiPriority w:val="99"/>
    <w:rsid w:val="001544CA"/>
    <w:pPr>
      <w:spacing w:after="120"/>
    </w:pPr>
    <w:rPr>
      <w:sz w:val="16"/>
      <w:szCs w:val="16"/>
    </w:rPr>
  </w:style>
  <w:style w:type="character" w:customStyle="1" w:styleId="BodyText3Char">
    <w:name w:val="Body Text 3 Char"/>
    <w:basedOn w:val="DefaultParagraphFont"/>
    <w:link w:val="BodyText3"/>
    <w:uiPriority w:val="99"/>
    <w:semiHidden/>
    <w:locked/>
    <w:rsid w:val="006D7BE9"/>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rsid w:val="001544CA"/>
    <w:pPr>
      <w:ind w:firstLine="210"/>
    </w:pPr>
  </w:style>
  <w:style w:type="character" w:customStyle="1" w:styleId="BodyTextFirstIndentChar">
    <w:name w:val="Body Text First Indent Char"/>
    <w:basedOn w:val="BodyTextChar"/>
    <w:link w:val="BodyTextFirstIndent"/>
    <w:uiPriority w:val="99"/>
    <w:semiHidden/>
    <w:locked/>
    <w:rsid w:val="006D7BE9"/>
  </w:style>
  <w:style w:type="paragraph" w:styleId="BodyTextIndent">
    <w:name w:val="Body Text Indent"/>
    <w:basedOn w:val="Normal"/>
    <w:link w:val="BodyTextIndentChar"/>
    <w:uiPriority w:val="99"/>
    <w:rsid w:val="001544CA"/>
    <w:pPr>
      <w:spacing w:after="120"/>
      <w:ind w:left="283"/>
    </w:pPr>
  </w:style>
  <w:style w:type="character" w:customStyle="1" w:styleId="BodyTextIndentChar">
    <w:name w:val="Body Text Indent Char"/>
    <w:basedOn w:val="DefaultParagraphFont"/>
    <w:link w:val="BodyTextIndent"/>
    <w:uiPriority w:val="99"/>
    <w:semiHidden/>
    <w:locked/>
    <w:rsid w:val="006D7BE9"/>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rsid w:val="001544CA"/>
    <w:pPr>
      <w:ind w:firstLine="210"/>
    </w:pPr>
  </w:style>
  <w:style w:type="character" w:customStyle="1" w:styleId="BodyTextFirstIndent2Char">
    <w:name w:val="Body Text First Indent 2 Char"/>
    <w:basedOn w:val="BodyTextIndentChar"/>
    <w:link w:val="BodyTextFirstIndent2"/>
    <w:uiPriority w:val="99"/>
    <w:semiHidden/>
    <w:locked/>
    <w:rsid w:val="006D7BE9"/>
  </w:style>
  <w:style w:type="paragraph" w:styleId="BodyTextIndent2">
    <w:name w:val="Body Text Indent 2"/>
    <w:basedOn w:val="Normal"/>
    <w:link w:val="BodyTextIndent2Char"/>
    <w:uiPriority w:val="99"/>
    <w:rsid w:val="001544C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7BE9"/>
    <w:rPr>
      <w:rFonts w:ascii="Arial" w:hAnsi="Arial" w:cs="Times New Roman"/>
      <w:sz w:val="24"/>
      <w:szCs w:val="24"/>
      <w:lang w:val="nl-NL" w:eastAsia="nl-NL"/>
    </w:rPr>
  </w:style>
  <w:style w:type="paragraph" w:styleId="BodyTextIndent3">
    <w:name w:val="Body Text Indent 3"/>
    <w:basedOn w:val="Normal"/>
    <w:link w:val="BodyTextIndent3Char"/>
    <w:uiPriority w:val="99"/>
    <w:rsid w:val="001544C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D7BE9"/>
    <w:rPr>
      <w:rFonts w:ascii="Arial" w:hAnsi="Arial" w:cs="Times New Roman"/>
      <w:sz w:val="16"/>
      <w:szCs w:val="16"/>
      <w:lang w:val="nl-NL" w:eastAsia="nl-NL"/>
    </w:rPr>
  </w:style>
  <w:style w:type="character" w:styleId="LineNumber">
    <w:name w:val="line number"/>
    <w:basedOn w:val="DefaultParagraphFont"/>
    <w:uiPriority w:val="99"/>
    <w:rsid w:val="001544CA"/>
    <w:rPr>
      <w:rFonts w:cs="Times New Roman"/>
    </w:rPr>
  </w:style>
  <w:style w:type="paragraph" w:styleId="NormalIndent">
    <w:name w:val="Normal Indent"/>
    <w:basedOn w:val="Normal"/>
    <w:uiPriority w:val="99"/>
    <w:rsid w:val="001544CA"/>
    <w:pPr>
      <w:ind w:left="708"/>
    </w:pPr>
  </w:style>
  <w:style w:type="paragraph" w:styleId="Subtitle">
    <w:name w:val="Subtitle"/>
    <w:basedOn w:val="Normal"/>
    <w:link w:val="SubtitleChar"/>
    <w:uiPriority w:val="99"/>
    <w:qFormat/>
    <w:rsid w:val="001544CA"/>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6D7BE9"/>
    <w:rPr>
      <w:rFonts w:ascii="Cambria" w:hAnsi="Cambria" w:cs="Times New Roman"/>
      <w:sz w:val="24"/>
      <w:szCs w:val="24"/>
      <w:lang w:val="nl-NL" w:eastAsia="nl-NL"/>
    </w:rPr>
  </w:style>
  <w:style w:type="paragraph" w:styleId="PlainText">
    <w:name w:val="Plain Text"/>
    <w:basedOn w:val="Normal"/>
    <w:link w:val="PlainTextChar"/>
    <w:uiPriority w:val="99"/>
    <w:rsid w:val="001544CA"/>
    <w:rPr>
      <w:rFonts w:ascii="Courier New" w:hAnsi="Courier New" w:cs="Courier New"/>
      <w:szCs w:val="20"/>
    </w:rPr>
  </w:style>
  <w:style w:type="character" w:customStyle="1" w:styleId="PlainTextChar">
    <w:name w:val="Plain Text Char"/>
    <w:basedOn w:val="DefaultParagraphFont"/>
    <w:link w:val="PlainText"/>
    <w:uiPriority w:val="99"/>
    <w:semiHidden/>
    <w:locked/>
    <w:rsid w:val="006D7BE9"/>
    <w:rPr>
      <w:rFonts w:ascii="Courier New" w:hAnsi="Courier New" w:cs="Courier New"/>
      <w:sz w:val="20"/>
      <w:szCs w:val="20"/>
      <w:lang w:val="nl-NL" w:eastAsia="nl-NL"/>
    </w:rPr>
  </w:style>
  <w:style w:type="paragraph" w:styleId="Title">
    <w:name w:val="Title"/>
    <w:basedOn w:val="Normal"/>
    <w:link w:val="TitleChar"/>
    <w:uiPriority w:val="99"/>
    <w:qFormat/>
    <w:rsid w:val="001544CA"/>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E2C94"/>
    <w:rPr>
      <w:rFonts w:ascii="Arial" w:hAnsi="Arial" w:cs="Arial"/>
      <w:b/>
      <w:bCs/>
      <w:kern w:val="28"/>
      <w:sz w:val="32"/>
      <w:szCs w:val="32"/>
      <w:lang w:val="nl-NL" w:eastAsia="nl-NL"/>
    </w:rPr>
  </w:style>
  <w:style w:type="paragraph" w:styleId="Footer">
    <w:name w:val="footer"/>
    <w:basedOn w:val="Normal"/>
    <w:link w:val="FooterChar"/>
    <w:uiPriority w:val="99"/>
    <w:rsid w:val="001544CA"/>
    <w:pPr>
      <w:tabs>
        <w:tab w:val="center" w:pos="4536"/>
        <w:tab w:val="right" w:pos="9072"/>
      </w:tabs>
    </w:pPr>
  </w:style>
  <w:style w:type="character" w:customStyle="1" w:styleId="FooterChar">
    <w:name w:val="Footer Char"/>
    <w:basedOn w:val="DefaultParagraphFont"/>
    <w:link w:val="Footer"/>
    <w:uiPriority w:val="99"/>
    <w:semiHidden/>
    <w:locked/>
    <w:rsid w:val="006D7BE9"/>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1544CA"/>
    <w:rPr>
      <w:rFonts w:ascii="Arial" w:hAnsi="Arial" w:cs="Times New Roman"/>
      <w:color w:val="auto"/>
      <w:sz w:val="18"/>
    </w:rPr>
  </w:style>
  <w:style w:type="character" w:styleId="Strong">
    <w:name w:val="Strong"/>
    <w:basedOn w:val="DefaultParagraphFont"/>
    <w:uiPriority w:val="99"/>
    <w:qFormat/>
    <w:rsid w:val="001544CA"/>
    <w:rPr>
      <w:rFonts w:cs="Times New Roman"/>
      <w:b/>
      <w:bCs/>
    </w:rPr>
  </w:style>
  <w:style w:type="paragraph" w:customStyle="1" w:styleId="VVKSOTekstTabel">
    <w:name w:val="VVKSOTekstTabel"/>
    <w:basedOn w:val="VVKSOTekst"/>
    <w:uiPriority w:val="99"/>
    <w:rsid w:val="001544CA"/>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tabs>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tabs>
        <w:tab w:val="num" w:pos="851"/>
      </w:tabs>
      <w:spacing w:before="480" w:after="280" w:line="240" w:lineRule="atLeast"/>
      <w:ind w:left="851" w:hanging="851"/>
    </w:pPr>
    <w:rPr>
      <w:rFonts w:ascii="Arial" w:hAnsi="Arial"/>
      <w:b/>
      <w:i/>
      <w:sz w:val="24"/>
      <w:lang w:val="nl-NL" w:eastAsia="nl-NL"/>
    </w:rPr>
  </w:style>
  <w:style w:type="paragraph" w:customStyle="1" w:styleId="VVKSOKop4">
    <w:name w:val="VVKSOKop4"/>
    <w:next w:val="VVKSOTekst"/>
    <w:uiPriority w:val="99"/>
    <w:rsid w:val="00DF00ED"/>
    <w:pPr>
      <w:keepNext/>
      <w:tabs>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1544CA"/>
    <w:pPr>
      <w:spacing w:before="360"/>
    </w:pPr>
  </w:style>
  <w:style w:type="paragraph" w:customStyle="1" w:styleId="VVKSOKoptekstOneven">
    <w:name w:val="VVKSOKoptekstOneven"/>
    <w:basedOn w:val="VVKSOKoptekstEven"/>
    <w:autoRedefine/>
    <w:uiPriority w:val="99"/>
    <w:rsid w:val="001544CA"/>
    <w:pPr>
      <w:jc w:val="right"/>
    </w:pPr>
  </w:style>
  <w:style w:type="paragraph" w:customStyle="1" w:styleId="VVKSOKoptekstOnevenDatum">
    <w:name w:val="VVKSOKoptekstOnevenDatum"/>
    <w:basedOn w:val="VVKSOKoptekstOneven"/>
    <w:autoRedefine/>
    <w:uiPriority w:val="99"/>
    <w:rsid w:val="001544CA"/>
    <w:pPr>
      <w:spacing w:before="360"/>
    </w:pPr>
  </w:style>
  <w:style w:type="paragraph" w:customStyle="1" w:styleId="VVKSOKopttekstOnevenDatum">
    <w:name w:val="VVKSOKopttekstOnevenDatum"/>
    <w:basedOn w:val="VVKSOKoptekstOneven"/>
    <w:uiPriority w:val="99"/>
    <w:rsid w:val="001544CA"/>
    <w:pPr>
      <w:spacing w:after="360"/>
    </w:pPr>
  </w:style>
  <w:style w:type="paragraph" w:customStyle="1" w:styleId="VVKSOLogo1">
    <w:name w:val="VVKSOLogo1"/>
    <w:autoRedefine/>
    <w:uiPriority w:val="99"/>
    <w:semiHidden/>
    <w:rsid w:val="001544CA"/>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1544CA"/>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uiPriority w:val="99"/>
    <w:rsid w:val="00DF00ED"/>
    <w:pPr>
      <w:tabs>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uiPriority w:val="99"/>
    <w:rsid w:val="00DF00ED"/>
    <w:pPr>
      <w:keepLines/>
      <w:tabs>
        <w:tab w:val="num" w:pos="397"/>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1544CA"/>
    <w:pPr>
      <w:framePr w:wrap="around"/>
    </w:pPr>
    <w:rPr>
      <w:sz w:val="36"/>
    </w:rPr>
  </w:style>
  <w:style w:type="paragraph" w:customStyle="1" w:styleId="VVKSOOpsomming12">
    <w:name w:val="VVKSOOpsomming12"/>
    <w:basedOn w:val="VVKSOOpsomming1"/>
    <w:link w:val="VVKSOOpsomming12Char1"/>
    <w:uiPriority w:val="99"/>
    <w:rsid w:val="00DF00ED"/>
    <w:pPr>
      <w:numPr>
        <w:numId w:val="24"/>
      </w:numPr>
      <w:tabs>
        <w:tab w:val="num" w:pos="926"/>
      </w:tabs>
    </w:pPr>
  </w:style>
  <w:style w:type="paragraph" w:customStyle="1" w:styleId="VVKSOKop3ZonderTitel">
    <w:name w:val="VVKSOKop3ZonderTitel"/>
    <w:uiPriority w:val="99"/>
    <w:rsid w:val="00DF00ED"/>
    <w:pPr>
      <w:tabs>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tabs>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styleId="ListParagraph">
    <w:name w:val="List Paragraph"/>
    <w:basedOn w:val="Normal"/>
    <w:uiPriority w:val="99"/>
    <w:qFormat/>
    <w:rsid w:val="0062013C"/>
    <w:pPr>
      <w:ind w:left="720"/>
      <w:contextualSpacing/>
    </w:pPr>
  </w:style>
  <w:style w:type="character" w:customStyle="1" w:styleId="VVKSOOpsomming12Char1">
    <w:name w:val="VVKSOOpsomming12 Char1"/>
    <w:basedOn w:val="DefaultParagraphFont"/>
    <w:link w:val="VVKSOOpsomming12"/>
    <w:uiPriority w:val="99"/>
    <w:locked/>
    <w:rsid w:val="00E66EC5"/>
    <w:rPr>
      <w:rFonts w:ascii="Arial" w:hAnsi="Arial"/>
      <w:sz w:val="20"/>
      <w:szCs w:val="20"/>
      <w:lang w:val="nl-NL" w:eastAsia="nl-NL"/>
    </w:rPr>
  </w:style>
  <w:style w:type="character" w:customStyle="1" w:styleId="VVKSOTekstChar">
    <w:name w:val="VVKSOTekst Char"/>
    <w:basedOn w:val="DefaultParagraphFont"/>
    <w:link w:val="VVKSOTekst"/>
    <w:uiPriority w:val="99"/>
    <w:locked/>
    <w:rsid w:val="0085675B"/>
    <w:rPr>
      <w:rFonts w:ascii="Arial" w:hAnsi="Arial" w:cs="Times New Roman"/>
      <w:lang w:val="nl-NL" w:eastAsia="nl-NL" w:bidi="ar-SA"/>
    </w:rPr>
  </w:style>
  <w:style w:type="character" w:customStyle="1" w:styleId="apple-style-span">
    <w:name w:val="apple-style-span"/>
    <w:basedOn w:val="DefaultParagraphFont"/>
    <w:uiPriority w:val="99"/>
    <w:rsid w:val="00622D40"/>
    <w:rPr>
      <w:rFonts w:cs="Times New Roman"/>
    </w:rPr>
  </w:style>
  <w:style w:type="character" w:customStyle="1" w:styleId="apple-converted-space">
    <w:name w:val="apple-converted-space"/>
    <w:basedOn w:val="DefaultParagraphFont"/>
    <w:uiPriority w:val="99"/>
    <w:rsid w:val="00622D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audeau.eu/memo/histoire/Les_optiques_photographiques.html" TargetMode="External"/><Relationship Id="rId4" Type="http://schemas.openxmlformats.org/officeDocument/2006/relationships/webSettings" Target="webSettings.xml"/><Relationship Id="rId9" Type="http://schemas.openxmlformats.org/officeDocument/2006/relationships/hyperlink" Target="http://www.dcviews.com/cursu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o\Mijn%20documenten\VVKS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10</TotalTime>
  <Pages>15</Pages>
  <Words>3003</Words>
  <Characters>16519</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Henk de Baene</dc:creator>
  <cp:keywords/>
  <dc:description/>
  <cp:lastModifiedBy>Hutsebaut Hilde</cp:lastModifiedBy>
  <cp:revision>2</cp:revision>
  <cp:lastPrinted>2011-01-05T10:11:00Z</cp:lastPrinted>
  <dcterms:created xsi:type="dcterms:W3CDTF">2011-06-08T10:02:00Z</dcterms:created>
  <dcterms:modified xsi:type="dcterms:W3CDTF">2011-06-08T10:02:00Z</dcterms:modified>
</cp:coreProperties>
</file>